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299" w:rsidRDefault="00EA2299" w:rsidP="00EA2299">
      <w:pPr>
        <w:jc w:val="both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>It is an upgraded version of previous tool, this tool will convert GSTR1 and GSTR-3B files</w:t>
      </w: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 into Excel on a Monthly Basis.</w:t>
      </w:r>
    </w:p>
    <w:p w:rsidR="00EA2299" w:rsidRDefault="00EA2299" w:rsidP="00EA2299">
      <w:pPr>
        <w:jc w:val="both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</w:p>
    <w:p w:rsidR="00EA2299" w:rsidRDefault="00EA2299" w:rsidP="00EA2299">
      <w:pPr>
        <w:jc w:val="both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>Format is the same as provided by the GST department, but I write it in Vertically, so</w:t>
      </w: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 that you can do the following.</w:t>
      </w:r>
    </w:p>
    <w:p w:rsidR="00EA2299" w:rsidRDefault="00EA2299" w:rsidP="00EA2299">
      <w:pPr>
        <w:jc w:val="both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</w:p>
    <w:p w:rsidR="00EA2299" w:rsidRDefault="00EA2299" w:rsidP="00EA2299">
      <w:pPr>
        <w:jc w:val="both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>#Monthly Compari</w:t>
      </w: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>son of your GST Returns</w:t>
      </w:r>
    </w:p>
    <w:p w:rsidR="00EA2299" w:rsidRDefault="00EA2299" w:rsidP="00EA2299">
      <w:pPr>
        <w:jc w:val="both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>#Help in GST Reconciliation</w:t>
      </w:r>
    </w:p>
    <w:p w:rsidR="00EA2299" w:rsidRDefault="00EA2299" w:rsidP="00EA2299">
      <w:pPr>
        <w:jc w:val="both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>#Help in GST Audit</w:t>
      </w:r>
    </w:p>
    <w:p w:rsidR="00EA2299" w:rsidRDefault="00EA2299" w:rsidP="00EA2299">
      <w:pPr>
        <w:jc w:val="both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</w:p>
    <w:p w:rsidR="00EA2299" w:rsidRDefault="00EA2299" w:rsidP="00EA2299">
      <w:pPr>
        <w:jc w:val="both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For more </w:t>
      </w: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>information,</w:t>
      </w: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 watch my video and download file on the following link </w:t>
      </w:r>
    </w:p>
    <w:p w:rsidR="00EA2299" w:rsidRDefault="00EA2299" w:rsidP="00EA2299">
      <w:pPr>
        <w:jc w:val="center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>======File and Video Link=======</w:t>
      </w:r>
    </w:p>
    <w:p w:rsidR="00EA2299" w:rsidRDefault="00EA2299" w:rsidP="00EA2299">
      <w:pPr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File Link : </w:t>
      </w:r>
      <w:hyperlink r:id="rId4" w:history="1">
        <w:r w:rsidRPr="00696F23">
          <w:rPr>
            <w:rStyle w:val="Hyperlink"/>
            <w:rFonts w:ascii="Arial" w:hAnsi="Arial" w:cs="Arial"/>
            <w:sz w:val="23"/>
            <w:szCs w:val="23"/>
            <w:shd w:val="clear" w:color="auto" w:fill="FFFFFF"/>
          </w:rPr>
          <w:t>https://drive.google.com/file/d/1PyozaViys_xsG5Dok6lTsDjDupOGu2CS/view?usp=sharing</w:t>
        </w:r>
      </w:hyperlink>
    </w:p>
    <w:p w:rsidR="00EA2299" w:rsidRDefault="00EA2299" w:rsidP="00EA2299">
      <w:pPr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YouTube Video Link: </w:t>
      </w:r>
      <w:hyperlink r:id="rId5" w:history="1">
        <w:r w:rsidRPr="00696F23">
          <w:rPr>
            <w:rStyle w:val="Hyperlink"/>
            <w:rFonts w:ascii="Arial" w:hAnsi="Arial" w:cs="Arial"/>
            <w:sz w:val="23"/>
            <w:szCs w:val="23"/>
            <w:shd w:val="clear" w:color="auto" w:fill="FFFFFF"/>
          </w:rPr>
          <w:t>https://youtu.be/V05ZIpLg-lQ</w:t>
        </w:r>
      </w:hyperlink>
    </w:p>
    <w:p w:rsidR="004A7149" w:rsidRPr="00EA2299" w:rsidRDefault="00EA2299" w:rsidP="00EA2299">
      <w:pPr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12529"/>
          <w:sz w:val="23"/>
          <w:szCs w:val="23"/>
        </w:rPr>
        <w:br/>
      </w:r>
      <w:bookmarkStart w:id="0" w:name="_GoBack"/>
      <w:bookmarkEnd w:id="0"/>
    </w:p>
    <w:sectPr w:rsidR="004A7149" w:rsidRPr="00EA22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299"/>
    <w:rsid w:val="000749A4"/>
    <w:rsid w:val="00E76885"/>
    <w:rsid w:val="00EA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BA5F2"/>
  <w15:chartTrackingRefBased/>
  <w15:docId w15:val="{8CBCBEAC-2EDC-49CC-A628-8B795BE1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22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V05ZIpLg-lQ" TargetMode="External"/><Relationship Id="rId4" Type="http://schemas.openxmlformats.org/officeDocument/2006/relationships/hyperlink" Target="https://drive.google.com/file/d/1PyozaViys_xsG5Dok6lTsDjDupOGu2CS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2020-10-13T07:46:00Z</dcterms:created>
  <dcterms:modified xsi:type="dcterms:W3CDTF">2020-10-13T07:49:00Z</dcterms:modified>
</cp:coreProperties>
</file>