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3"/>
        <w:gridCol w:w="8232"/>
      </w:tblGrid>
      <w:tr w:rsidR="007F6705" w:rsidRPr="007F6705" w:rsidTr="007F6705">
        <w:tc>
          <w:tcPr>
            <w:tcW w:w="0" w:type="auto"/>
            <w:tcBorders>
              <w:top w:val="single" w:sz="6" w:space="0" w:color="A4A4A4"/>
              <w:bottom w:val="single" w:sz="6" w:space="0" w:color="A4A4A4"/>
            </w:tcBorders>
            <w:shd w:val="clear" w:color="auto" w:fill="D8D8D8"/>
            <w:tcMar>
              <w:top w:w="45" w:type="dxa"/>
              <w:left w:w="75" w:type="dxa"/>
              <w:bottom w:w="45" w:type="dxa"/>
              <w:right w:w="15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aps/>
                <w:color w:val="333333"/>
                <w:sz w:val="17"/>
                <w:szCs w:val="17"/>
              </w:rPr>
            </w:pPr>
            <w:r w:rsidRPr="007F6705">
              <w:rPr>
                <w:rFonts w:ascii="Segoe UI" w:eastAsia="Times New Roman" w:hAnsi="Segoe UI" w:cs="Segoe UI"/>
                <w:b/>
                <w:bCs/>
                <w:caps/>
                <w:color w:val="333333"/>
                <w:sz w:val="17"/>
                <w:szCs w:val="17"/>
              </w:rPr>
              <w:t>Key</w:t>
            </w:r>
          </w:p>
        </w:tc>
        <w:tc>
          <w:tcPr>
            <w:tcW w:w="0" w:type="auto"/>
            <w:tcBorders>
              <w:top w:val="single" w:sz="6" w:space="0" w:color="A4A4A4"/>
              <w:bottom w:val="single" w:sz="6" w:space="0" w:color="A4A4A4"/>
            </w:tcBorders>
            <w:shd w:val="clear" w:color="auto" w:fill="D8D8D8"/>
            <w:tcMar>
              <w:top w:w="45" w:type="dxa"/>
              <w:left w:w="75" w:type="dxa"/>
              <w:bottom w:w="45" w:type="dxa"/>
              <w:right w:w="15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aps/>
                <w:color w:val="333333"/>
                <w:sz w:val="17"/>
                <w:szCs w:val="17"/>
              </w:rPr>
            </w:pPr>
            <w:r w:rsidRPr="007F6705">
              <w:rPr>
                <w:rFonts w:ascii="Segoe UI" w:eastAsia="Times New Roman" w:hAnsi="Segoe UI" w:cs="Segoe UI"/>
                <w:b/>
                <w:bCs/>
                <w:caps/>
                <w:color w:val="333333"/>
                <w:sz w:val="17"/>
                <w:szCs w:val="17"/>
              </w:rPr>
              <w:t>Description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proofErr w:type="spell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CTRL+PgUp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Switches between worksheet tabs, from left-to-right.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proofErr w:type="spell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CTRL+PgDn</w:t>
            </w:r>
            <w:proofErr w:type="spellEnd"/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Switches between worksheet tabs, from right-to-left.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CTRL+SHIFT+(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proofErr w:type="spell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Unhides</w:t>
            </w:r>
            <w:proofErr w:type="spellEnd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any hidden rows within the selection.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CTRL+SHIFT+&amp;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the outline border to the selected cells.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CTRL+SHIFT_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Removes the outline border from the selected cells.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CTRL+SHIFT+~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the General number format.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CTRL+SHIFT+$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the Currency format with two decimal places (negative numbers in parentheses).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CTRL+SHIFT+%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the Percentage format with no decimal places.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CTRL+SHIFT+^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the Scientific number format with two decimal places.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CTRL+SHIFT+#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the Date format with the day, month, and year.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CTRL+SHIFT+@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the Time format with the hour and minute, and AM or PM.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CTRL+SHIFT+!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the Number format with two decimal places, thousands separator, and minus sign (-) for negative values.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30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Selects the current region around the active cell (the data area enclosed by blank rows and blank columns).</w:t>
            </w:r>
          </w:p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In a PivotTable, it selects the entire PivotTable report.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CTRL+SHIFT+: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Enters the current time.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CTRL+SHIFT+"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Copies the value from the cell above the active cell into the cell or the Formula Bar.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proofErr w:type="spell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CTRL+SHIFT+Plus</w:t>
            </w:r>
            <w:proofErr w:type="spellEnd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(+)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Insert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 to insert blank cells.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proofErr w:type="spell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CTRL+Minus</w:t>
            </w:r>
            <w:proofErr w:type="spellEnd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(-)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Delete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 to delete the selected cells.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CTRL+;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Enters the current date.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CTRL+`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Alternates between displaying cell values and displaying formulas in the worksheet.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CTRL+'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Copies a formula from the cell above the active cell into the cell or the Formula Bar.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Format Cells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CTRL+2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or removes bold formatting.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or removes italic formatting.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CTRL+4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or removes underlining.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or removes strikethrough.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CTRL+6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Alternates between hiding and displaying objects.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Displays or hides the outline symbols.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CTRL+9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Hides the selected rows.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Hides the selected columns.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CTRL+A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Selects the entire worksheet. </w:t>
            </w:r>
          </w:p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If the worksheet contains data, CTRL+A selects the current region. Pressing CTRL+</w:t>
            </w:r>
            <w:proofErr w:type="gram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</w:t>
            </w:r>
            <w:proofErr w:type="gramEnd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a second time selects the entire worksheet.</w:t>
            </w:r>
          </w:p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When the insertion point is to the right of a function name in a formula, 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Function Arguments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box.</w:t>
            </w:r>
          </w:p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CTRL+SHIFT+</w:t>
            </w:r>
            <w:proofErr w:type="gram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</w:t>
            </w:r>
            <w:proofErr w:type="gramEnd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inserts the argument names and parentheses when the insertion point is to the right of a function name in a formula.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CTRL+B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or removes bold formatting.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CTRL+C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Copies the selected cells. 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Uses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Fill Down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command to copy the contents and format of the topmost cell of a selected range into the cells below.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CTRL+F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Find and Replace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box, with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Find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tab selected. </w:t>
            </w:r>
          </w:p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SHIFT+F5 also </w:t>
            </w:r>
            <w:proofErr w:type="gram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displays</w:t>
            </w:r>
            <w:proofErr w:type="gramEnd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this tab, while SHIFT+F4 repeats the last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Find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action.</w:t>
            </w:r>
          </w:p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CTRL+SHIFT+F </w:t>
            </w:r>
            <w:proofErr w:type="gram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opens</w:t>
            </w:r>
            <w:proofErr w:type="gramEnd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Format Cells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 with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Font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tab selected.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lastRenderedPageBreak/>
              <w:t xml:space="preserve">CTRL+G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Go To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box. </w:t>
            </w:r>
          </w:p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F5 also displays this dialog box.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CTRL+H 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Find and Replace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box, with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Replace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tab selected.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or removes italic formatting.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CTRL+K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Insert Hyperlink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 for new hyperlinks or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Edit Hyperlink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 for selected existing hyperlinks.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Create Table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CTRL+N 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Creates a new, blank workbook.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CTRL+O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Open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 to open or find a file.</w:t>
            </w:r>
          </w:p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CTRL+SHIFT+O </w:t>
            </w:r>
            <w:proofErr w:type="gram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selects</w:t>
            </w:r>
            <w:proofErr w:type="gramEnd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all cells that contain comments.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CTRL+P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Print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tab in Microsoft Office Backstage view.</w:t>
            </w:r>
          </w:p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CTRL+SHIFT+P </w:t>
            </w:r>
            <w:proofErr w:type="gram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opens</w:t>
            </w:r>
            <w:proofErr w:type="gramEnd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Format Cells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 with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Font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tab selected.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Uses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Fill Right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command to copy the contents and format of the leftmost cell of a selected range into the cells to the right.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CTRL+S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Saves the active file with its current file name, location, and file format.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Displays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Create Table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CTRL+U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Applies or removes underlining.</w:t>
            </w:r>
          </w:p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CTRL+SHIFT+U switches between expanding and collapsing of the formula bar. 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CTRL+V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Inserts the contents of the Clipboard at the insertion point and replaces any selection. Available only after you have cut or copied an object, text, or cell contents.</w:t>
            </w:r>
          </w:p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CTRL+ALT+V </w:t>
            </w:r>
            <w:proofErr w:type="gramStart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displays</w:t>
            </w:r>
            <w:proofErr w:type="gramEnd"/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Paste Special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dialog box. Available only after you have cut or copied an object, text, or cell contents on a worksheet or in another program.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CTRL+W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Closes the selected workbook window.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CTRL+X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Cuts the selected cells.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CTRL+Y</w:t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Repeats the last command or action, if possible.</w:t>
            </w:r>
          </w:p>
        </w:tc>
      </w:tr>
      <w:tr w:rsidR="007F6705" w:rsidRPr="007F6705" w:rsidTr="007F67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>CTRL+Z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6705" w:rsidRPr="007F6705" w:rsidRDefault="007F6705" w:rsidP="007F6705">
            <w:pPr>
              <w:spacing w:after="0" w:line="240" w:lineRule="auto"/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</w:pP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Uses the </w:t>
            </w:r>
            <w:r w:rsidRPr="007F6705">
              <w:rPr>
                <w:rFonts w:ascii="Segoe UI" w:eastAsia="Times New Roman" w:hAnsi="Segoe UI" w:cs="Segoe UI"/>
                <w:b/>
                <w:bCs/>
                <w:color w:val="666666"/>
                <w:sz w:val="15"/>
                <w:szCs w:val="15"/>
              </w:rPr>
              <w:t>Undo</w:t>
            </w:r>
            <w:r w:rsidRPr="007F6705">
              <w:rPr>
                <w:rFonts w:ascii="Segoe UI" w:eastAsia="Times New Roman" w:hAnsi="Segoe UI" w:cs="Segoe UI"/>
                <w:color w:val="666666"/>
                <w:sz w:val="15"/>
                <w:szCs w:val="15"/>
              </w:rPr>
              <w:t xml:space="preserve"> command to reverse the last command or to delete the last entry that </w:t>
            </w:r>
          </w:p>
        </w:tc>
      </w:tr>
    </w:tbl>
    <w:p w:rsidR="0076008D" w:rsidRDefault="0076008D">
      <w:bookmarkStart w:id="0" w:name="_GoBack"/>
      <w:bookmarkEnd w:id="0"/>
    </w:p>
    <w:sectPr w:rsidR="0076008D" w:rsidSect="00827E6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861" w:rsidRDefault="006D3861" w:rsidP="005418BC">
      <w:pPr>
        <w:spacing w:after="0" w:line="240" w:lineRule="auto"/>
      </w:pPr>
      <w:r>
        <w:separator/>
      </w:r>
    </w:p>
  </w:endnote>
  <w:endnote w:type="continuationSeparator" w:id="0">
    <w:p w:rsidR="006D3861" w:rsidRDefault="006D3861" w:rsidP="0054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861" w:rsidRDefault="006D3861" w:rsidP="005418BC">
      <w:pPr>
        <w:spacing w:after="0" w:line="240" w:lineRule="auto"/>
      </w:pPr>
      <w:r>
        <w:separator/>
      </w:r>
    </w:p>
  </w:footnote>
  <w:footnote w:type="continuationSeparator" w:id="0">
    <w:p w:rsidR="006D3861" w:rsidRDefault="006D3861" w:rsidP="00541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8BC" w:rsidRDefault="00C53C38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sdt>
      <w:sdtPr>
        <w:rPr>
          <w:rFonts w:asciiTheme="majorHAnsi" w:eastAsiaTheme="majorEastAsia" w:hAnsiTheme="majorHAnsi" w:cstheme="majorBidi"/>
          <w:i/>
          <w:sz w:val="24"/>
          <w:szCs w:val="32"/>
        </w:rPr>
        <w:id w:val="279075"/>
        <w:docPartObj>
          <w:docPartGallery w:val="Watermarks"/>
          <w:docPartUnique/>
        </w:docPartObj>
      </w:sdtPr>
      <w:sdtContent>
        <w:r w:rsidRPr="00C53C38">
          <w:rPr>
            <w:rFonts w:asciiTheme="majorHAnsi" w:eastAsiaTheme="majorEastAsia" w:hAnsiTheme="majorHAnsi" w:cstheme="majorBidi"/>
            <w:i/>
            <w:noProof/>
            <w:sz w:val="24"/>
            <w:szCs w:val="32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13545" o:spid="_x0000_s2049" type="#_x0000_t136" style="position:absolute;left:0;text-align:left;margin-left:0;margin-top:0;width:377.05pt;height:282.8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rpit"/>
              <w10:wrap anchorx="margin" anchory="margin"/>
            </v:shape>
          </w:pict>
        </w:r>
      </w:sdtContent>
    </w:sdt>
    <w:sdt>
      <w:sdtPr>
        <w:rPr>
          <w:rFonts w:asciiTheme="majorHAnsi" w:eastAsiaTheme="majorEastAsia" w:hAnsiTheme="majorHAnsi" w:cstheme="majorBidi"/>
          <w:i/>
          <w:sz w:val="24"/>
          <w:szCs w:val="32"/>
        </w:rPr>
        <w:alias w:val="Title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FD63D2">
          <w:rPr>
            <w:rFonts w:asciiTheme="majorHAnsi" w:eastAsiaTheme="majorEastAsia" w:hAnsiTheme="majorHAnsi" w:cstheme="majorBidi"/>
            <w:i/>
            <w:sz w:val="24"/>
            <w:szCs w:val="32"/>
          </w:rPr>
          <w:t xml:space="preserve">Arpit </w:t>
        </w:r>
        <w:proofErr w:type="spellStart"/>
        <w:r w:rsidR="00FD63D2">
          <w:rPr>
            <w:rFonts w:asciiTheme="majorHAnsi" w:eastAsiaTheme="majorEastAsia" w:hAnsiTheme="majorHAnsi" w:cstheme="majorBidi"/>
            <w:i/>
            <w:sz w:val="24"/>
            <w:szCs w:val="32"/>
          </w:rPr>
          <w:t>verma</w:t>
        </w:r>
        <w:proofErr w:type="spellEnd"/>
        <w:r w:rsidR="00FD63D2">
          <w:rPr>
            <w:rFonts w:asciiTheme="majorHAnsi" w:eastAsiaTheme="majorEastAsia" w:hAnsiTheme="majorHAnsi" w:cstheme="majorBidi"/>
            <w:i/>
            <w:sz w:val="24"/>
            <w:szCs w:val="32"/>
          </w:rPr>
          <w:t xml:space="preserve"> -+919540688557</w:t>
        </w:r>
        <w:r w:rsidR="005418BC" w:rsidRPr="005418BC">
          <w:rPr>
            <w:rFonts w:asciiTheme="majorHAnsi" w:eastAsiaTheme="majorEastAsia" w:hAnsiTheme="majorHAnsi" w:cstheme="majorBidi"/>
            <w:i/>
            <w:sz w:val="24"/>
            <w:szCs w:val="32"/>
          </w:rPr>
          <w:t xml:space="preserve">              </w:t>
        </w:r>
        <w:r w:rsidR="005418BC">
          <w:rPr>
            <w:rFonts w:asciiTheme="majorHAnsi" w:eastAsiaTheme="majorEastAsia" w:hAnsiTheme="majorHAnsi" w:cstheme="majorBidi"/>
            <w:i/>
            <w:sz w:val="24"/>
            <w:szCs w:val="32"/>
          </w:rPr>
          <w:t xml:space="preserve">                                         </w:t>
        </w:r>
        <w:r w:rsidR="005418BC" w:rsidRPr="005418BC">
          <w:rPr>
            <w:rFonts w:asciiTheme="majorHAnsi" w:eastAsiaTheme="majorEastAsia" w:hAnsiTheme="majorHAnsi" w:cstheme="majorBidi"/>
            <w:i/>
            <w:sz w:val="24"/>
            <w:szCs w:val="32"/>
          </w:rPr>
          <w:t xml:space="preserve">                                  SHORTCUT KEY         </w:t>
        </w:r>
      </w:sdtContent>
    </w:sdt>
  </w:p>
  <w:p w:rsidR="005418BC" w:rsidRDefault="005418B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6705"/>
    <w:rsid w:val="00036697"/>
    <w:rsid w:val="005418BC"/>
    <w:rsid w:val="006D3861"/>
    <w:rsid w:val="0076008D"/>
    <w:rsid w:val="007F6705"/>
    <w:rsid w:val="00827E62"/>
    <w:rsid w:val="00B50F4E"/>
    <w:rsid w:val="00C53C38"/>
    <w:rsid w:val="00FD6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8BC"/>
  </w:style>
  <w:style w:type="paragraph" w:styleId="Footer">
    <w:name w:val="footer"/>
    <w:basedOn w:val="Normal"/>
    <w:link w:val="FooterChar"/>
    <w:uiPriority w:val="99"/>
    <w:semiHidden/>
    <w:unhideWhenUsed/>
    <w:rsid w:val="005418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18BC"/>
  </w:style>
  <w:style w:type="paragraph" w:styleId="BalloonText">
    <w:name w:val="Balloon Text"/>
    <w:basedOn w:val="Normal"/>
    <w:link w:val="BalloonTextChar"/>
    <w:uiPriority w:val="99"/>
    <w:semiHidden/>
    <w:unhideWhenUsed/>
    <w:rsid w:val="00541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3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4778">
          <w:marLeft w:val="30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6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63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5B0C0-6117-486E-8D9A-077AF7E3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668</Words>
  <Characters>3811</Characters>
  <Application>Microsoft Office Word</Application>
  <DocSecurity>0</DocSecurity>
  <Lines>31</Lines>
  <Paragraphs>8</Paragraphs>
  <ScaleCrop>false</ScaleCrop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Arpit verma -+919540688557                                                                                         SHORTCUT KEY         </dc:title>
  <dc:creator>ICAI</dc:creator>
  <cp:lastModifiedBy>arpit</cp:lastModifiedBy>
  <cp:revision>5</cp:revision>
  <dcterms:created xsi:type="dcterms:W3CDTF">2012-12-19T12:04:00Z</dcterms:created>
  <dcterms:modified xsi:type="dcterms:W3CDTF">2016-01-12T17:55:00Z</dcterms:modified>
</cp:coreProperties>
</file>