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5B2" w:rsidRPr="009E05B2" w:rsidRDefault="009E05B2" w:rsidP="009E05B2">
      <w:pPr>
        <w:shd w:val="clear" w:color="auto" w:fill="FFFFFF"/>
        <w:spacing w:line="240" w:lineRule="auto"/>
        <w:jc w:val="center"/>
        <w:outlineLvl w:val="0"/>
        <w:rPr>
          <w:rFonts w:eastAsia="Times New Roman" w:cs="Arial"/>
          <w:b/>
          <w:color w:val="3E3E3E"/>
          <w:kern w:val="36"/>
          <w:sz w:val="24"/>
          <w:szCs w:val="24"/>
        </w:rPr>
      </w:pPr>
      <w:r w:rsidRPr="009E05B2">
        <w:rPr>
          <w:rFonts w:eastAsia="Times New Roman" w:cs="Arial"/>
          <w:b/>
          <w:color w:val="3E3E3E"/>
          <w:kern w:val="36"/>
          <w:sz w:val="26"/>
          <w:szCs w:val="24"/>
        </w:rPr>
        <w:t>The 10 Most Common PowerPoint 2007 Terms</w:t>
      </w:r>
    </w:p>
    <w:p w:rsidR="009E05B2" w:rsidRPr="009E05B2" w:rsidRDefault="009E05B2" w:rsidP="009E05B2">
      <w:pPr>
        <w:shd w:val="clear" w:color="auto" w:fill="FFFFFF"/>
        <w:spacing w:line="240" w:lineRule="auto"/>
        <w:rPr>
          <w:rFonts w:eastAsia="Times New Roman" w:cs="Times New Roman"/>
          <w:color w:val="333333"/>
          <w:sz w:val="24"/>
          <w:szCs w:val="24"/>
        </w:rPr>
      </w:pPr>
      <w:r w:rsidRPr="009E05B2">
        <w:rPr>
          <w:rFonts w:eastAsia="Times New Roman" w:cs="Times New Roman"/>
          <w:color w:val="333333"/>
          <w:sz w:val="24"/>
          <w:szCs w:val="24"/>
        </w:rPr>
        <w:t>This quick list of the ten most common PowerPoint 2007 terms is a great tool for those new to PowerPoint or as a refresher to those new only to PowerPoint 2007, as many things have changed in this new version.</w:t>
      </w:r>
    </w:p>
    <w:p w:rsidR="009E05B2" w:rsidRPr="009E05B2" w:rsidRDefault="009E05B2" w:rsidP="009E05B2">
      <w:pPr>
        <w:pStyle w:val="Heading3"/>
        <w:shd w:val="clear" w:color="auto" w:fill="FFFFFF"/>
        <w:spacing w:before="360" w:after="360"/>
        <w:rPr>
          <w:rFonts w:asciiTheme="minorHAnsi" w:hAnsiTheme="minorHAnsi"/>
          <w:color w:val="333333"/>
          <w:sz w:val="24"/>
          <w:szCs w:val="24"/>
        </w:rPr>
      </w:pPr>
      <w:r w:rsidRPr="009E05B2">
        <w:rPr>
          <w:rFonts w:asciiTheme="minorHAnsi" w:hAnsiTheme="minorHAnsi"/>
          <w:color w:val="333333"/>
          <w:sz w:val="24"/>
          <w:szCs w:val="24"/>
        </w:rPr>
        <w:t>1. Slide - Slide Show</w:t>
      </w:r>
    </w:p>
    <w:p w:rsidR="009E05B2" w:rsidRPr="009E05B2" w:rsidRDefault="009E05B2" w:rsidP="009E05B2">
      <w:pPr>
        <w:shd w:val="clear" w:color="auto" w:fill="FFFFFF"/>
        <w:rPr>
          <w:color w:val="333333"/>
          <w:sz w:val="24"/>
          <w:szCs w:val="24"/>
        </w:rPr>
      </w:pPr>
      <w:r w:rsidRPr="009E05B2">
        <w:rPr>
          <w:color w:val="333333"/>
          <w:sz w:val="24"/>
          <w:szCs w:val="24"/>
        </w:rPr>
        <w:t>Each page of a PowerPoint presentation is called a</w:t>
      </w:r>
      <w:r w:rsidRPr="009E05B2">
        <w:rPr>
          <w:rStyle w:val="apple-converted-space"/>
          <w:color w:val="333333"/>
          <w:sz w:val="24"/>
          <w:szCs w:val="24"/>
        </w:rPr>
        <w:t> </w:t>
      </w:r>
      <w:r w:rsidRPr="009E05B2">
        <w:rPr>
          <w:color w:val="333333"/>
          <w:sz w:val="24"/>
          <w:szCs w:val="24"/>
        </w:rPr>
        <w:t xml:space="preserve">slide. The default orientation of the slide is in landscape layout, which means that the slide is 11" wide </w:t>
      </w:r>
      <w:proofErr w:type="gramStart"/>
      <w:r w:rsidRPr="009E05B2">
        <w:rPr>
          <w:color w:val="333333"/>
          <w:sz w:val="24"/>
          <w:szCs w:val="24"/>
        </w:rPr>
        <w:t xml:space="preserve">by </w:t>
      </w:r>
      <w:r w:rsidR="00F14A72">
        <w:rPr>
          <w:color w:val="333333"/>
          <w:sz w:val="24"/>
          <w:szCs w:val="24"/>
        </w:rPr>
        <w:t xml:space="preserve"> </w:t>
      </w:r>
      <w:r w:rsidRPr="009E05B2">
        <w:rPr>
          <w:color w:val="333333"/>
          <w:sz w:val="24"/>
          <w:szCs w:val="24"/>
        </w:rPr>
        <w:t>8</w:t>
      </w:r>
      <w:proofErr w:type="gramEnd"/>
      <w:r w:rsidRPr="009E05B2">
        <w:rPr>
          <w:color w:val="333333"/>
          <w:sz w:val="24"/>
          <w:szCs w:val="24"/>
        </w:rPr>
        <w:t xml:space="preserve"> 1/2" tall. Text, graphics and/or pictures are added to the slide to enhance its appeal.</w:t>
      </w:r>
    </w:p>
    <w:p w:rsidR="009E05B2" w:rsidRPr="009E05B2" w:rsidRDefault="009E05B2" w:rsidP="009E05B2">
      <w:pPr>
        <w:pStyle w:val="NormalWeb"/>
        <w:shd w:val="clear" w:color="auto" w:fill="FFFFFF"/>
        <w:spacing w:before="0" w:beforeAutospacing="0" w:after="0" w:afterAutospacing="0"/>
        <w:rPr>
          <w:rFonts w:asciiTheme="minorHAnsi" w:hAnsiTheme="minorHAnsi"/>
          <w:color w:val="333333"/>
        </w:rPr>
      </w:pPr>
      <w:r w:rsidRPr="009E05B2">
        <w:rPr>
          <w:rFonts w:asciiTheme="minorHAnsi" w:eastAsiaTheme="majorEastAsia" w:hAnsiTheme="minorHAnsi"/>
          <w:color w:val="333333"/>
        </w:rPr>
        <w:t>Slide shows</w:t>
      </w:r>
      <w:r w:rsidRPr="009E05B2">
        <w:rPr>
          <w:rStyle w:val="apple-converted-space"/>
          <w:rFonts w:asciiTheme="minorHAnsi" w:hAnsiTheme="minorHAnsi"/>
          <w:color w:val="333333"/>
        </w:rPr>
        <w:t> </w:t>
      </w:r>
      <w:r w:rsidRPr="009E05B2">
        <w:rPr>
          <w:rFonts w:asciiTheme="minorHAnsi" w:hAnsiTheme="minorHAnsi"/>
          <w:color w:val="333333"/>
        </w:rPr>
        <w:t>can be comprised of text and graphic objects or be completely covered by a single picture, as in a photo album.</w:t>
      </w:r>
    </w:p>
    <w:p w:rsidR="009E05B2" w:rsidRPr="009E05B2" w:rsidRDefault="009E05B2" w:rsidP="009E05B2">
      <w:pPr>
        <w:pStyle w:val="Heading3"/>
        <w:shd w:val="clear" w:color="auto" w:fill="FFFFFF"/>
        <w:spacing w:before="360" w:after="360"/>
        <w:rPr>
          <w:rFonts w:asciiTheme="minorHAnsi" w:hAnsiTheme="minorHAnsi"/>
          <w:color w:val="333333"/>
          <w:sz w:val="24"/>
          <w:szCs w:val="24"/>
        </w:rPr>
      </w:pPr>
      <w:r w:rsidRPr="009E05B2">
        <w:rPr>
          <w:rFonts w:asciiTheme="minorHAnsi" w:hAnsiTheme="minorHAnsi"/>
          <w:color w:val="333333"/>
          <w:sz w:val="24"/>
          <w:szCs w:val="24"/>
        </w:rPr>
        <w:t>2. Ribbon</w:t>
      </w:r>
    </w:p>
    <w:p w:rsidR="009E05B2" w:rsidRPr="009E05B2" w:rsidRDefault="009E05B2" w:rsidP="009E05B2">
      <w:pPr>
        <w:shd w:val="clear" w:color="auto" w:fill="FFFFFF"/>
        <w:rPr>
          <w:color w:val="333333"/>
          <w:sz w:val="24"/>
          <w:szCs w:val="24"/>
        </w:rPr>
      </w:pPr>
      <w:r w:rsidRPr="009E05B2">
        <w:rPr>
          <w:color w:val="333333"/>
          <w:sz w:val="24"/>
          <w:szCs w:val="24"/>
        </w:rPr>
        <w:t>The</w:t>
      </w:r>
      <w:r w:rsidRPr="009E05B2">
        <w:rPr>
          <w:rStyle w:val="apple-converted-space"/>
          <w:color w:val="333333"/>
          <w:sz w:val="24"/>
          <w:szCs w:val="24"/>
        </w:rPr>
        <w:t> </w:t>
      </w:r>
      <w:r w:rsidRPr="009E05B2">
        <w:rPr>
          <w:color w:val="333333"/>
          <w:sz w:val="24"/>
          <w:szCs w:val="24"/>
        </w:rPr>
        <w:t>ribbon</w:t>
      </w:r>
      <w:r w:rsidRPr="009E05B2">
        <w:rPr>
          <w:rStyle w:val="apple-converted-space"/>
          <w:color w:val="333333"/>
          <w:sz w:val="24"/>
          <w:szCs w:val="24"/>
        </w:rPr>
        <w:t> </w:t>
      </w:r>
      <w:r w:rsidRPr="009E05B2">
        <w:rPr>
          <w:color w:val="333333"/>
          <w:sz w:val="24"/>
          <w:szCs w:val="24"/>
        </w:rPr>
        <w:t>is the strip of buttons across the top of the main window, and it replaces the toolbar in earlier versions of PowerPoint. Here on the ribbon you will find access to anything the program has to offer. You no longer have to hunt endlessly through many menus and sub menus to find the command you want. Commands are located in logical places now, unlike in earlier versions of all things Microsoft.</w:t>
      </w:r>
    </w:p>
    <w:p w:rsidR="009E05B2" w:rsidRPr="009E05B2" w:rsidRDefault="009E05B2" w:rsidP="009E05B2">
      <w:pPr>
        <w:pStyle w:val="Heading3"/>
        <w:shd w:val="clear" w:color="auto" w:fill="FFFFFF"/>
        <w:spacing w:before="360" w:after="360"/>
        <w:rPr>
          <w:rFonts w:asciiTheme="minorHAnsi" w:hAnsiTheme="minorHAnsi"/>
          <w:color w:val="333333"/>
          <w:sz w:val="24"/>
          <w:szCs w:val="24"/>
        </w:rPr>
      </w:pPr>
      <w:r w:rsidRPr="009E05B2">
        <w:rPr>
          <w:rFonts w:asciiTheme="minorHAnsi" w:hAnsiTheme="minorHAnsi"/>
          <w:color w:val="333333"/>
          <w:sz w:val="24"/>
          <w:szCs w:val="24"/>
        </w:rPr>
        <w:t>3. Contextual Menus and Tabs</w:t>
      </w:r>
    </w:p>
    <w:p w:rsidR="009E05B2" w:rsidRPr="009E05B2" w:rsidRDefault="009E05B2" w:rsidP="009E05B2">
      <w:pPr>
        <w:shd w:val="clear" w:color="auto" w:fill="FFFFFF"/>
        <w:rPr>
          <w:color w:val="333333"/>
          <w:sz w:val="24"/>
          <w:szCs w:val="24"/>
        </w:rPr>
      </w:pPr>
      <w:r w:rsidRPr="009E05B2">
        <w:rPr>
          <w:color w:val="333333"/>
          <w:sz w:val="24"/>
          <w:szCs w:val="24"/>
        </w:rPr>
        <w:t>Contextual menus and tabs</w:t>
      </w:r>
      <w:r w:rsidRPr="009E05B2">
        <w:rPr>
          <w:rStyle w:val="apple-converted-space"/>
          <w:color w:val="333333"/>
          <w:sz w:val="24"/>
          <w:szCs w:val="24"/>
        </w:rPr>
        <w:t> </w:t>
      </w:r>
      <w:r w:rsidRPr="009E05B2">
        <w:rPr>
          <w:color w:val="333333"/>
          <w:sz w:val="24"/>
          <w:szCs w:val="24"/>
        </w:rPr>
        <w:t>appear when an object is selected. These contextual menus / tabs contain information or options pertinent to that object only. For example; if you are working with photos, the contextual menus show all the options available just for working with photos.</w:t>
      </w:r>
    </w:p>
    <w:p w:rsidR="009E05B2" w:rsidRPr="009E05B2" w:rsidRDefault="009E05B2" w:rsidP="009E05B2">
      <w:pPr>
        <w:pStyle w:val="NormalWeb"/>
        <w:shd w:val="clear" w:color="auto" w:fill="FFFFFF"/>
        <w:spacing w:before="360" w:beforeAutospacing="0" w:after="360" w:afterAutospacing="0"/>
        <w:rPr>
          <w:rFonts w:asciiTheme="minorHAnsi" w:hAnsiTheme="minorHAnsi"/>
          <w:color w:val="333333"/>
        </w:rPr>
      </w:pPr>
      <w:r w:rsidRPr="009E05B2">
        <w:rPr>
          <w:rFonts w:asciiTheme="minorHAnsi" w:hAnsiTheme="minorHAnsi"/>
          <w:color w:val="333333"/>
        </w:rPr>
        <w:t>In PowerPoint 2007, these contextual tabs are very much in view, unlike earlier versions, where these commands could be difficult to locate. This feature is an updated version of the "shortcut menus" used in earlier versions.</w:t>
      </w:r>
    </w:p>
    <w:p w:rsidR="009E05B2" w:rsidRPr="009E05B2" w:rsidRDefault="009E05B2" w:rsidP="009E05B2">
      <w:pPr>
        <w:pStyle w:val="NormalWeb"/>
        <w:shd w:val="clear" w:color="auto" w:fill="FFFFFF"/>
        <w:spacing w:before="360" w:beforeAutospacing="0" w:after="360" w:afterAutospacing="0"/>
        <w:rPr>
          <w:rFonts w:asciiTheme="minorHAnsi" w:hAnsiTheme="minorHAnsi"/>
          <w:color w:val="333333"/>
        </w:rPr>
      </w:pPr>
      <w:r w:rsidRPr="009E05B2">
        <w:rPr>
          <w:rFonts w:asciiTheme="minorHAnsi" w:hAnsiTheme="minorHAnsi"/>
          <w:color w:val="333333"/>
        </w:rPr>
        <w:t>These contextual tabs do not appear unless they are relevant to the selected object.</w:t>
      </w:r>
    </w:p>
    <w:p w:rsidR="009E05B2" w:rsidRPr="009E05B2" w:rsidRDefault="009E05B2" w:rsidP="009E05B2">
      <w:pPr>
        <w:pStyle w:val="Heading3"/>
        <w:shd w:val="clear" w:color="auto" w:fill="FFFFFF"/>
        <w:spacing w:before="360" w:after="360"/>
        <w:rPr>
          <w:rFonts w:asciiTheme="minorHAnsi" w:hAnsiTheme="minorHAnsi"/>
          <w:color w:val="333333"/>
          <w:sz w:val="24"/>
          <w:szCs w:val="24"/>
        </w:rPr>
      </w:pPr>
      <w:r w:rsidRPr="009E05B2">
        <w:rPr>
          <w:rFonts w:asciiTheme="minorHAnsi" w:hAnsiTheme="minorHAnsi"/>
          <w:color w:val="333333"/>
          <w:sz w:val="24"/>
          <w:szCs w:val="24"/>
        </w:rPr>
        <w:lastRenderedPageBreak/>
        <w:t>4. Slide Layouts - Slide Types</w:t>
      </w:r>
    </w:p>
    <w:p w:rsidR="009E05B2" w:rsidRPr="009E05B2" w:rsidRDefault="009E05B2" w:rsidP="009E05B2">
      <w:pPr>
        <w:shd w:val="clear" w:color="auto" w:fill="FFFFFF"/>
        <w:rPr>
          <w:color w:val="333333"/>
          <w:sz w:val="24"/>
          <w:szCs w:val="24"/>
        </w:rPr>
      </w:pPr>
      <w:r w:rsidRPr="009E05B2">
        <w:rPr>
          <w:color w:val="333333"/>
          <w:sz w:val="24"/>
          <w:szCs w:val="24"/>
        </w:rPr>
        <w:t>The terms</w:t>
      </w:r>
      <w:r w:rsidRPr="009E05B2">
        <w:rPr>
          <w:rStyle w:val="apple-converted-space"/>
          <w:color w:val="333333"/>
          <w:sz w:val="24"/>
          <w:szCs w:val="24"/>
        </w:rPr>
        <w:t> </w:t>
      </w:r>
      <w:r w:rsidRPr="009E05B2">
        <w:rPr>
          <w:i/>
          <w:iCs/>
          <w:color w:val="333333"/>
          <w:sz w:val="24"/>
          <w:szCs w:val="24"/>
        </w:rPr>
        <w:t>slide type</w:t>
      </w:r>
      <w:r w:rsidRPr="009E05B2">
        <w:rPr>
          <w:rStyle w:val="apple-converted-space"/>
          <w:color w:val="333333"/>
          <w:sz w:val="24"/>
          <w:szCs w:val="24"/>
        </w:rPr>
        <w:t> </w:t>
      </w:r>
      <w:r w:rsidRPr="009E05B2">
        <w:rPr>
          <w:color w:val="333333"/>
          <w:sz w:val="24"/>
          <w:szCs w:val="24"/>
        </w:rPr>
        <w:t>or</w:t>
      </w:r>
      <w:r w:rsidRPr="009E05B2">
        <w:rPr>
          <w:rStyle w:val="apple-converted-space"/>
          <w:color w:val="333333"/>
          <w:sz w:val="24"/>
          <w:szCs w:val="24"/>
        </w:rPr>
        <w:t> </w:t>
      </w:r>
      <w:r w:rsidRPr="009E05B2">
        <w:rPr>
          <w:i/>
          <w:iCs/>
          <w:color w:val="333333"/>
          <w:sz w:val="24"/>
          <w:szCs w:val="24"/>
        </w:rPr>
        <w:t>slide layout</w:t>
      </w:r>
      <w:r w:rsidRPr="009E05B2">
        <w:rPr>
          <w:rStyle w:val="apple-converted-space"/>
          <w:color w:val="333333"/>
          <w:sz w:val="24"/>
          <w:szCs w:val="24"/>
        </w:rPr>
        <w:t> </w:t>
      </w:r>
      <w:r w:rsidRPr="009E05B2">
        <w:rPr>
          <w:color w:val="333333"/>
          <w:sz w:val="24"/>
          <w:szCs w:val="24"/>
        </w:rPr>
        <w:t>can be used interchangeably. There are several different types of slides / slide layouts in PowerPoint. Depending on the type of presentation you are creating, you may use several different slide layouts or just keep repeating the same few.</w:t>
      </w:r>
    </w:p>
    <w:p w:rsidR="009E05B2" w:rsidRPr="009E05B2" w:rsidRDefault="009E05B2" w:rsidP="009E05B2">
      <w:pPr>
        <w:pStyle w:val="NormalWeb"/>
        <w:shd w:val="clear" w:color="auto" w:fill="FFFFFF"/>
        <w:spacing w:before="360" w:beforeAutospacing="0" w:after="360" w:afterAutospacing="0"/>
        <w:rPr>
          <w:rFonts w:asciiTheme="minorHAnsi" w:hAnsiTheme="minorHAnsi"/>
          <w:color w:val="333333"/>
        </w:rPr>
      </w:pPr>
      <w:r w:rsidRPr="009E05B2">
        <w:rPr>
          <w:rFonts w:asciiTheme="minorHAnsi" w:hAnsiTheme="minorHAnsi"/>
          <w:color w:val="333333"/>
        </w:rPr>
        <w:t>Slide types or layouts include -</w:t>
      </w:r>
    </w:p>
    <w:p w:rsidR="009E05B2" w:rsidRPr="009E05B2" w:rsidRDefault="009E05B2" w:rsidP="009E05B2">
      <w:pPr>
        <w:numPr>
          <w:ilvl w:val="0"/>
          <w:numId w:val="1"/>
        </w:numPr>
        <w:shd w:val="clear" w:color="auto" w:fill="FFFFFF"/>
        <w:spacing w:after="0" w:line="240" w:lineRule="auto"/>
        <w:ind w:left="270"/>
        <w:rPr>
          <w:color w:val="333333"/>
          <w:sz w:val="24"/>
          <w:szCs w:val="24"/>
        </w:rPr>
      </w:pPr>
      <w:r w:rsidRPr="009E05B2">
        <w:rPr>
          <w:color w:val="333333"/>
          <w:sz w:val="24"/>
          <w:szCs w:val="24"/>
        </w:rPr>
        <w:t>title slides</w:t>
      </w:r>
    </w:p>
    <w:p w:rsidR="009E05B2" w:rsidRPr="009E05B2" w:rsidRDefault="009E05B2" w:rsidP="009E05B2">
      <w:pPr>
        <w:numPr>
          <w:ilvl w:val="0"/>
          <w:numId w:val="1"/>
        </w:numPr>
        <w:shd w:val="clear" w:color="auto" w:fill="FFFFFF"/>
        <w:spacing w:after="0" w:line="240" w:lineRule="auto"/>
        <w:ind w:left="270"/>
        <w:rPr>
          <w:color w:val="333333"/>
          <w:sz w:val="24"/>
          <w:szCs w:val="24"/>
        </w:rPr>
      </w:pPr>
      <w:r w:rsidRPr="009E05B2">
        <w:rPr>
          <w:color w:val="333333"/>
          <w:sz w:val="24"/>
          <w:szCs w:val="24"/>
        </w:rPr>
        <w:t>title and content slides</w:t>
      </w:r>
    </w:p>
    <w:p w:rsidR="009E05B2" w:rsidRPr="009E05B2" w:rsidRDefault="009E05B2" w:rsidP="009E05B2">
      <w:pPr>
        <w:numPr>
          <w:ilvl w:val="0"/>
          <w:numId w:val="1"/>
        </w:numPr>
        <w:shd w:val="clear" w:color="auto" w:fill="FFFFFF"/>
        <w:spacing w:after="0" w:line="240" w:lineRule="auto"/>
        <w:ind w:left="270"/>
        <w:rPr>
          <w:color w:val="333333"/>
          <w:sz w:val="24"/>
          <w:szCs w:val="24"/>
        </w:rPr>
      </w:pPr>
      <w:r w:rsidRPr="009E05B2">
        <w:rPr>
          <w:color w:val="333333"/>
          <w:sz w:val="24"/>
          <w:szCs w:val="24"/>
        </w:rPr>
        <w:t>comparison slides</w:t>
      </w:r>
    </w:p>
    <w:p w:rsidR="009E05B2" w:rsidRPr="009E05B2" w:rsidRDefault="009E05B2" w:rsidP="009E05B2">
      <w:pPr>
        <w:numPr>
          <w:ilvl w:val="0"/>
          <w:numId w:val="1"/>
        </w:numPr>
        <w:shd w:val="clear" w:color="auto" w:fill="FFFFFF"/>
        <w:spacing w:after="0" w:line="240" w:lineRule="auto"/>
        <w:ind w:left="270"/>
        <w:rPr>
          <w:color w:val="333333"/>
          <w:sz w:val="24"/>
          <w:szCs w:val="24"/>
        </w:rPr>
      </w:pPr>
      <w:r w:rsidRPr="009E05B2">
        <w:rPr>
          <w:color w:val="333333"/>
          <w:sz w:val="24"/>
          <w:szCs w:val="24"/>
        </w:rPr>
        <w:t>picture with caption slides</w:t>
      </w:r>
    </w:p>
    <w:p w:rsidR="009E05B2" w:rsidRPr="009E05B2" w:rsidRDefault="009E05B2" w:rsidP="009E05B2">
      <w:pPr>
        <w:numPr>
          <w:ilvl w:val="0"/>
          <w:numId w:val="1"/>
        </w:numPr>
        <w:shd w:val="clear" w:color="auto" w:fill="FFFFFF"/>
        <w:spacing w:after="0" w:line="240" w:lineRule="auto"/>
        <w:ind w:left="270"/>
        <w:rPr>
          <w:color w:val="333333"/>
          <w:sz w:val="24"/>
          <w:szCs w:val="24"/>
        </w:rPr>
      </w:pPr>
      <w:r w:rsidRPr="009E05B2">
        <w:rPr>
          <w:color w:val="333333"/>
          <w:sz w:val="24"/>
          <w:szCs w:val="24"/>
        </w:rPr>
        <w:t>and more</w:t>
      </w:r>
    </w:p>
    <w:p w:rsidR="009E05B2" w:rsidRDefault="009E05B2" w:rsidP="009E05B2">
      <w:pPr>
        <w:pStyle w:val="Heading3"/>
        <w:shd w:val="clear" w:color="auto" w:fill="FFFFFF"/>
        <w:spacing w:before="360" w:after="360"/>
        <w:rPr>
          <w:rFonts w:asciiTheme="minorHAnsi" w:hAnsiTheme="minorHAnsi"/>
          <w:color w:val="333333"/>
          <w:sz w:val="24"/>
          <w:szCs w:val="24"/>
        </w:rPr>
      </w:pPr>
    </w:p>
    <w:p w:rsidR="009E05B2" w:rsidRPr="009E05B2" w:rsidRDefault="009E05B2" w:rsidP="009E05B2">
      <w:pPr>
        <w:pStyle w:val="Heading3"/>
        <w:shd w:val="clear" w:color="auto" w:fill="FFFFFF"/>
        <w:spacing w:before="360" w:after="360"/>
        <w:rPr>
          <w:rFonts w:asciiTheme="minorHAnsi" w:hAnsiTheme="minorHAnsi"/>
          <w:color w:val="333333"/>
          <w:sz w:val="24"/>
          <w:szCs w:val="24"/>
        </w:rPr>
      </w:pPr>
      <w:r w:rsidRPr="009E05B2">
        <w:rPr>
          <w:rFonts w:asciiTheme="minorHAnsi" w:hAnsiTheme="minorHAnsi"/>
          <w:color w:val="333333"/>
          <w:sz w:val="24"/>
          <w:szCs w:val="24"/>
        </w:rPr>
        <w:t>5. Slide Views</w:t>
      </w:r>
    </w:p>
    <w:p w:rsidR="009E05B2" w:rsidRPr="009E05B2" w:rsidRDefault="009E05B2" w:rsidP="009E05B2">
      <w:pPr>
        <w:numPr>
          <w:ilvl w:val="0"/>
          <w:numId w:val="2"/>
        </w:numPr>
        <w:shd w:val="clear" w:color="auto" w:fill="FFFFFF"/>
        <w:spacing w:after="240" w:line="240" w:lineRule="auto"/>
        <w:ind w:left="270"/>
        <w:rPr>
          <w:color w:val="333333"/>
          <w:sz w:val="24"/>
          <w:szCs w:val="24"/>
        </w:rPr>
      </w:pPr>
      <w:r w:rsidRPr="009E05B2">
        <w:rPr>
          <w:b/>
          <w:bCs/>
          <w:color w:val="333333"/>
          <w:sz w:val="24"/>
          <w:szCs w:val="24"/>
        </w:rPr>
        <w:t>Normal View</w:t>
      </w:r>
      <w:r w:rsidRPr="009E05B2">
        <w:rPr>
          <w:rStyle w:val="apple-converted-space"/>
          <w:color w:val="333333"/>
          <w:sz w:val="24"/>
          <w:szCs w:val="24"/>
        </w:rPr>
        <w:t> </w:t>
      </w:r>
      <w:r w:rsidRPr="009E05B2">
        <w:rPr>
          <w:color w:val="333333"/>
          <w:sz w:val="24"/>
          <w:szCs w:val="24"/>
        </w:rPr>
        <w:t>- is also commonly known as</w:t>
      </w:r>
      <w:r w:rsidRPr="009E05B2">
        <w:rPr>
          <w:rStyle w:val="apple-converted-space"/>
          <w:color w:val="333333"/>
          <w:sz w:val="24"/>
          <w:szCs w:val="24"/>
        </w:rPr>
        <w:t> </w:t>
      </w:r>
      <w:r w:rsidRPr="009E05B2">
        <w:rPr>
          <w:i/>
          <w:iCs/>
          <w:color w:val="333333"/>
          <w:sz w:val="24"/>
          <w:szCs w:val="24"/>
        </w:rPr>
        <w:t>Slide View</w:t>
      </w:r>
      <w:r w:rsidRPr="009E05B2">
        <w:rPr>
          <w:color w:val="333333"/>
          <w:sz w:val="24"/>
          <w:szCs w:val="24"/>
        </w:rPr>
        <w:t>. It is the main working window in the presentation. The slide is shown full size on the screen.</w:t>
      </w:r>
    </w:p>
    <w:p w:rsidR="009E05B2" w:rsidRPr="009E05B2" w:rsidRDefault="009E05B2" w:rsidP="009E05B2">
      <w:pPr>
        <w:numPr>
          <w:ilvl w:val="0"/>
          <w:numId w:val="2"/>
        </w:numPr>
        <w:shd w:val="clear" w:color="auto" w:fill="FFFFFF"/>
        <w:spacing w:after="240" w:line="240" w:lineRule="auto"/>
        <w:ind w:left="270"/>
        <w:rPr>
          <w:color w:val="333333"/>
          <w:sz w:val="24"/>
          <w:szCs w:val="24"/>
        </w:rPr>
      </w:pPr>
      <w:proofErr w:type="gramStart"/>
      <w:r w:rsidRPr="009E05B2">
        <w:rPr>
          <w:b/>
          <w:bCs/>
          <w:color w:val="333333"/>
          <w:sz w:val="24"/>
          <w:szCs w:val="24"/>
        </w:rPr>
        <w:t>Outline</w:t>
      </w:r>
      <w:proofErr w:type="gramEnd"/>
      <w:r w:rsidRPr="009E05B2">
        <w:rPr>
          <w:b/>
          <w:bCs/>
          <w:color w:val="333333"/>
          <w:sz w:val="24"/>
          <w:szCs w:val="24"/>
        </w:rPr>
        <w:t xml:space="preserve"> View</w:t>
      </w:r>
      <w:r w:rsidRPr="009E05B2">
        <w:rPr>
          <w:rStyle w:val="apple-converted-space"/>
          <w:color w:val="333333"/>
          <w:sz w:val="24"/>
          <w:szCs w:val="24"/>
        </w:rPr>
        <w:t> </w:t>
      </w:r>
      <w:r w:rsidRPr="009E05B2">
        <w:rPr>
          <w:color w:val="333333"/>
          <w:sz w:val="24"/>
          <w:szCs w:val="24"/>
        </w:rPr>
        <w:t>- shows all the text of all slides, in a list on the left of the PowerPoint screen. No graphics are shown in this view. Outline View is useful for editing purposes and can be exported out as a Word document to use as a summary handout.</w:t>
      </w:r>
    </w:p>
    <w:p w:rsidR="009E05B2" w:rsidRPr="009E05B2" w:rsidRDefault="009E05B2" w:rsidP="009E05B2">
      <w:pPr>
        <w:numPr>
          <w:ilvl w:val="0"/>
          <w:numId w:val="2"/>
        </w:numPr>
        <w:shd w:val="clear" w:color="auto" w:fill="FFFFFF"/>
        <w:spacing w:after="240" w:line="240" w:lineRule="auto"/>
        <w:ind w:left="270"/>
        <w:rPr>
          <w:color w:val="333333"/>
          <w:sz w:val="24"/>
          <w:szCs w:val="24"/>
        </w:rPr>
      </w:pPr>
      <w:r w:rsidRPr="009E05B2">
        <w:rPr>
          <w:b/>
          <w:bCs/>
          <w:color w:val="333333"/>
          <w:sz w:val="24"/>
          <w:szCs w:val="24"/>
        </w:rPr>
        <w:t>Slide Sorter View</w:t>
      </w:r>
      <w:r w:rsidRPr="009E05B2">
        <w:rPr>
          <w:rStyle w:val="apple-converted-space"/>
          <w:color w:val="333333"/>
          <w:sz w:val="24"/>
          <w:szCs w:val="24"/>
        </w:rPr>
        <w:t> </w:t>
      </w:r>
      <w:r w:rsidRPr="009E05B2">
        <w:rPr>
          <w:color w:val="333333"/>
          <w:sz w:val="24"/>
          <w:szCs w:val="24"/>
        </w:rPr>
        <w:t>- is a window in PowerPoint that displays</w:t>
      </w:r>
      <w:r w:rsidRPr="009E05B2">
        <w:rPr>
          <w:rStyle w:val="apple-converted-space"/>
          <w:color w:val="333333"/>
          <w:sz w:val="24"/>
          <w:szCs w:val="24"/>
        </w:rPr>
        <w:t> </w:t>
      </w:r>
      <w:r w:rsidRPr="009E05B2">
        <w:rPr>
          <w:color w:val="333333"/>
          <w:sz w:val="24"/>
          <w:szCs w:val="24"/>
        </w:rPr>
        <w:t>thumbnail</w:t>
      </w:r>
      <w:r w:rsidRPr="009E05B2">
        <w:rPr>
          <w:rStyle w:val="apple-converted-space"/>
          <w:color w:val="333333"/>
          <w:sz w:val="24"/>
          <w:szCs w:val="24"/>
        </w:rPr>
        <w:t> </w:t>
      </w:r>
      <w:r w:rsidRPr="009E05B2">
        <w:rPr>
          <w:color w:val="333333"/>
          <w:sz w:val="24"/>
          <w:szCs w:val="24"/>
        </w:rPr>
        <w:t>versions of all your slides, arranged in horizontal rows. This view is useful to make global changes to several slides at one time. Rearranging or deleting slides is easy to do in Slide Sorter view.</w:t>
      </w:r>
    </w:p>
    <w:p w:rsidR="009E05B2" w:rsidRPr="009E05B2" w:rsidRDefault="009E05B2" w:rsidP="009E05B2">
      <w:pPr>
        <w:numPr>
          <w:ilvl w:val="0"/>
          <w:numId w:val="2"/>
        </w:numPr>
        <w:shd w:val="clear" w:color="auto" w:fill="FFFFFF"/>
        <w:spacing w:after="0" w:line="240" w:lineRule="auto"/>
        <w:ind w:left="270"/>
        <w:rPr>
          <w:color w:val="333333"/>
          <w:sz w:val="24"/>
          <w:szCs w:val="24"/>
        </w:rPr>
      </w:pPr>
      <w:r w:rsidRPr="009E05B2">
        <w:rPr>
          <w:b/>
          <w:bCs/>
          <w:color w:val="333333"/>
          <w:sz w:val="24"/>
          <w:szCs w:val="24"/>
        </w:rPr>
        <w:t>Notes Pages</w:t>
      </w:r>
      <w:r w:rsidRPr="009E05B2">
        <w:rPr>
          <w:rStyle w:val="apple-converted-space"/>
          <w:color w:val="333333"/>
          <w:sz w:val="24"/>
          <w:szCs w:val="24"/>
        </w:rPr>
        <w:t> </w:t>
      </w:r>
      <w:r w:rsidRPr="009E05B2">
        <w:rPr>
          <w:color w:val="333333"/>
          <w:sz w:val="24"/>
          <w:szCs w:val="24"/>
        </w:rPr>
        <w:t>- shows a smaller version of a slide with an area below for notes. Each slide is created on its own notes page. The speaker can print these pages out to use as a reference while making his presentation. The notes do not show on the screen during the presentation.</w:t>
      </w:r>
    </w:p>
    <w:p w:rsidR="009E05B2" w:rsidRPr="009E05B2" w:rsidRDefault="009E05B2" w:rsidP="009E05B2">
      <w:pPr>
        <w:pStyle w:val="Heading3"/>
        <w:shd w:val="clear" w:color="auto" w:fill="FFFFFF"/>
        <w:spacing w:before="360" w:after="360"/>
        <w:rPr>
          <w:rFonts w:asciiTheme="minorHAnsi" w:hAnsiTheme="minorHAnsi"/>
          <w:color w:val="333333"/>
          <w:sz w:val="24"/>
          <w:szCs w:val="24"/>
        </w:rPr>
      </w:pPr>
      <w:r w:rsidRPr="009E05B2">
        <w:rPr>
          <w:rFonts w:asciiTheme="minorHAnsi" w:hAnsiTheme="minorHAnsi"/>
          <w:color w:val="333333"/>
          <w:sz w:val="24"/>
          <w:szCs w:val="24"/>
        </w:rPr>
        <w:t>6. Design Themes</w:t>
      </w:r>
    </w:p>
    <w:p w:rsidR="009E05B2" w:rsidRPr="009E05B2" w:rsidRDefault="009E05B2" w:rsidP="009E05B2">
      <w:pPr>
        <w:shd w:val="clear" w:color="auto" w:fill="FFFFFF"/>
        <w:rPr>
          <w:color w:val="333333"/>
          <w:sz w:val="24"/>
          <w:szCs w:val="24"/>
        </w:rPr>
      </w:pPr>
      <w:r w:rsidRPr="009E05B2">
        <w:rPr>
          <w:color w:val="333333"/>
          <w:sz w:val="24"/>
          <w:szCs w:val="24"/>
        </w:rPr>
        <w:t>Think of a</w:t>
      </w:r>
      <w:r w:rsidRPr="009E05B2">
        <w:rPr>
          <w:rStyle w:val="apple-converted-space"/>
          <w:color w:val="333333"/>
          <w:sz w:val="24"/>
          <w:szCs w:val="24"/>
        </w:rPr>
        <w:t> </w:t>
      </w:r>
      <w:r w:rsidRPr="009E05B2">
        <w:rPr>
          <w:color w:val="333333"/>
          <w:sz w:val="24"/>
          <w:szCs w:val="24"/>
        </w:rPr>
        <w:t>design themes</w:t>
      </w:r>
      <w:r w:rsidRPr="009E05B2">
        <w:rPr>
          <w:rStyle w:val="apple-converted-space"/>
          <w:color w:val="333333"/>
          <w:sz w:val="24"/>
          <w:szCs w:val="24"/>
        </w:rPr>
        <w:t> </w:t>
      </w:r>
      <w:r w:rsidRPr="009E05B2">
        <w:rPr>
          <w:color w:val="333333"/>
          <w:sz w:val="24"/>
          <w:szCs w:val="24"/>
        </w:rPr>
        <w:t>as a coordinated packaged deal. When you decorate a room, you use colors and patterns that all work together. A design theme acts in much the same way. It is created so that even though</w:t>
      </w:r>
      <w:r w:rsidRPr="009E05B2">
        <w:rPr>
          <w:rStyle w:val="apple-converted-space"/>
          <w:color w:val="333333"/>
          <w:sz w:val="24"/>
          <w:szCs w:val="24"/>
        </w:rPr>
        <w:t> </w:t>
      </w:r>
      <w:r w:rsidRPr="009E05B2">
        <w:rPr>
          <w:color w:val="333333"/>
          <w:sz w:val="24"/>
          <w:szCs w:val="24"/>
        </w:rPr>
        <w:t>different slide types</w:t>
      </w:r>
      <w:r w:rsidRPr="009E05B2">
        <w:rPr>
          <w:rStyle w:val="apple-converted-space"/>
          <w:color w:val="333333"/>
          <w:sz w:val="24"/>
          <w:szCs w:val="24"/>
        </w:rPr>
        <w:t> </w:t>
      </w:r>
      <w:r w:rsidRPr="009E05B2">
        <w:rPr>
          <w:color w:val="333333"/>
          <w:sz w:val="24"/>
          <w:szCs w:val="24"/>
        </w:rPr>
        <w:t>can have different layouts and graphics, the whole presentation goes together as an attractive package. The background color/images and fonts are all coordinated to achieve a cohesive look.</w:t>
      </w:r>
    </w:p>
    <w:p w:rsidR="009E05B2" w:rsidRDefault="009E05B2" w:rsidP="009E05B2">
      <w:pPr>
        <w:pStyle w:val="Heading3"/>
        <w:shd w:val="clear" w:color="auto" w:fill="FFFFFF"/>
        <w:spacing w:before="360" w:after="360"/>
        <w:rPr>
          <w:rFonts w:asciiTheme="minorHAnsi" w:hAnsiTheme="minorHAnsi"/>
          <w:color w:val="333333"/>
          <w:sz w:val="24"/>
          <w:szCs w:val="24"/>
        </w:rPr>
      </w:pPr>
    </w:p>
    <w:p w:rsidR="009E05B2" w:rsidRPr="009E05B2" w:rsidRDefault="009E05B2" w:rsidP="009E05B2">
      <w:pPr>
        <w:pStyle w:val="Heading3"/>
        <w:shd w:val="clear" w:color="auto" w:fill="FFFFFF"/>
        <w:spacing w:before="360" w:after="360"/>
        <w:rPr>
          <w:rFonts w:asciiTheme="minorHAnsi" w:hAnsiTheme="minorHAnsi"/>
          <w:color w:val="333333"/>
          <w:sz w:val="24"/>
          <w:szCs w:val="24"/>
        </w:rPr>
      </w:pPr>
      <w:r w:rsidRPr="009E05B2">
        <w:rPr>
          <w:rFonts w:asciiTheme="minorHAnsi" w:hAnsiTheme="minorHAnsi"/>
          <w:color w:val="333333"/>
          <w:sz w:val="24"/>
          <w:szCs w:val="24"/>
        </w:rPr>
        <w:t>7. Slide Transition</w:t>
      </w:r>
    </w:p>
    <w:p w:rsidR="009E05B2" w:rsidRPr="009E05B2" w:rsidRDefault="009E05B2" w:rsidP="009E05B2">
      <w:pPr>
        <w:shd w:val="clear" w:color="auto" w:fill="FFFFFF"/>
        <w:rPr>
          <w:color w:val="333333"/>
          <w:sz w:val="24"/>
          <w:szCs w:val="24"/>
        </w:rPr>
      </w:pPr>
      <w:r w:rsidRPr="009E05B2">
        <w:rPr>
          <w:color w:val="333333"/>
          <w:sz w:val="24"/>
          <w:szCs w:val="24"/>
        </w:rPr>
        <w:t>Slide</w:t>
      </w:r>
      <w:r w:rsidRPr="009E05B2">
        <w:rPr>
          <w:rStyle w:val="apple-converted-space"/>
          <w:color w:val="333333"/>
          <w:sz w:val="24"/>
          <w:szCs w:val="24"/>
        </w:rPr>
        <w:t> </w:t>
      </w:r>
      <w:r w:rsidRPr="009E05B2">
        <w:rPr>
          <w:color w:val="333333"/>
          <w:sz w:val="24"/>
          <w:szCs w:val="24"/>
        </w:rPr>
        <w:t>transitions</w:t>
      </w:r>
      <w:r w:rsidRPr="009E05B2">
        <w:rPr>
          <w:rStyle w:val="apple-converted-space"/>
          <w:color w:val="333333"/>
          <w:sz w:val="24"/>
          <w:szCs w:val="24"/>
        </w:rPr>
        <w:t> </w:t>
      </w:r>
      <w:r w:rsidRPr="009E05B2">
        <w:rPr>
          <w:color w:val="333333"/>
          <w:sz w:val="24"/>
          <w:szCs w:val="24"/>
        </w:rPr>
        <w:t>are the visual movements as one slide changes to another.</w:t>
      </w:r>
    </w:p>
    <w:p w:rsidR="009E05B2" w:rsidRDefault="009E05B2" w:rsidP="009E05B2">
      <w:pPr>
        <w:pStyle w:val="Heading3"/>
        <w:shd w:val="clear" w:color="auto" w:fill="FFFFFF"/>
        <w:spacing w:before="360" w:after="360"/>
        <w:rPr>
          <w:rFonts w:asciiTheme="minorHAnsi" w:hAnsiTheme="minorHAnsi"/>
          <w:color w:val="333333"/>
          <w:sz w:val="24"/>
          <w:szCs w:val="24"/>
        </w:rPr>
      </w:pPr>
    </w:p>
    <w:p w:rsidR="009E05B2" w:rsidRPr="009E05B2" w:rsidRDefault="009E05B2" w:rsidP="009E05B2">
      <w:pPr>
        <w:pStyle w:val="Heading3"/>
        <w:shd w:val="clear" w:color="auto" w:fill="FFFFFF"/>
        <w:spacing w:before="360" w:after="360"/>
        <w:rPr>
          <w:rFonts w:asciiTheme="minorHAnsi" w:hAnsiTheme="minorHAnsi"/>
          <w:color w:val="333333"/>
          <w:sz w:val="24"/>
          <w:szCs w:val="24"/>
        </w:rPr>
      </w:pPr>
      <w:r w:rsidRPr="009E05B2">
        <w:rPr>
          <w:rFonts w:asciiTheme="minorHAnsi" w:hAnsiTheme="minorHAnsi"/>
          <w:color w:val="333333"/>
          <w:sz w:val="24"/>
          <w:szCs w:val="24"/>
        </w:rPr>
        <w:t>8. Animations</w:t>
      </w:r>
    </w:p>
    <w:p w:rsidR="009E05B2" w:rsidRPr="009E05B2" w:rsidRDefault="009E05B2" w:rsidP="009E05B2">
      <w:pPr>
        <w:shd w:val="clear" w:color="auto" w:fill="FFFFFF"/>
        <w:rPr>
          <w:color w:val="333333"/>
          <w:sz w:val="24"/>
          <w:szCs w:val="24"/>
        </w:rPr>
      </w:pPr>
      <w:r w:rsidRPr="009E05B2">
        <w:rPr>
          <w:color w:val="333333"/>
          <w:sz w:val="24"/>
          <w:szCs w:val="24"/>
        </w:rPr>
        <w:t>In Microsoft PowerPoint,</w:t>
      </w:r>
      <w:r w:rsidRPr="009E05B2">
        <w:rPr>
          <w:rStyle w:val="apple-converted-space"/>
          <w:color w:val="333333"/>
          <w:sz w:val="24"/>
          <w:szCs w:val="24"/>
        </w:rPr>
        <w:t> </w:t>
      </w:r>
      <w:r w:rsidRPr="009E05B2">
        <w:rPr>
          <w:color w:val="333333"/>
          <w:sz w:val="24"/>
          <w:szCs w:val="24"/>
        </w:rPr>
        <w:t>animations</w:t>
      </w:r>
      <w:r w:rsidRPr="009E05B2">
        <w:rPr>
          <w:rStyle w:val="apple-converted-space"/>
          <w:color w:val="333333"/>
          <w:sz w:val="24"/>
          <w:szCs w:val="24"/>
        </w:rPr>
        <w:t> </w:t>
      </w:r>
      <w:r w:rsidRPr="009E05B2">
        <w:rPr>
          <w:color w:val="333333"/>
          <w:sz w:val="24"/>
          <w:szCs w:val="24"/>
        </w:rPr>
        <w:t>are visual effects applied to</w:t>
      </w:r>
      <w:r w:rsidRPr="009E05B2">
        <w:rPr>
          <w:rStyle w:val="apple-converted-space"/>
          <w:color w:val="333333"/>
          <w:sz w:val="24"/>
          <w:szCs w:val="24"/>
        </w:rPr>
        <w:t> </w:t>
      </w:r>
      <w:r w:rsidRPr="009E05B2">
        <w:rPr>
          <w:b/>
          <w:bCs/>
          <w:color w:val="333333"/>
          <w:sz w:val="24"/>
          <w:szCs w:val="24"/>
        </w:rPr>
        <w:t>individual items</w:t>
      </w:r>
      <w:r w:rsidRPr="009E05B2">
        <w:rPr>
          <w:rStyle w:val="apple-converted-space"/>
          <w:color w:val="333333"/>
          <w:sz w:val="24"/>
          <w:szCs w:val="24"/>
        </w:rPr>
        <w:t> </w:t>
      </w:r>
      <w:r w:rsidRPr="009E05B2">
        <w:rPr>
          <w:color w:val="333333"/>
          <w:sz w:val="24"/>
          <w:szCs w:val="24"/>
        </w:rPr>
        <w:t>on the slide such as graphics, titles or</w:t>
      </w:r>
      <w:r w:rsidRPr="009E05B2">
        <w:rPr>
          <w:rStyle w:val="apple-converted-space"/>
          <w:color w:val="333333"/>
          <w:sz w:val="24"/>
          <w:szCs w:val="24"/>
        </w:rPr>
        <w:t> </w:t>
      </w:r>
      <w:r w:rsidRPr="009E05B2">
        <w:rPr>
          <w:color w:val="333333"/>
          <w:sz w:val="24"/>
          <w:szCs w:val="24"/>
        </w:rPr>
        <w:t>bullet points, rather than to the</w:t>
      </w:r>
      <w:r w:rsidRPr="009E05B2">
        <w:rPr>
          <w:rStyle w:val="apple-converted-space"/>
          <w:color w:val="333333"/>
          <w:sz w:val="24"/>
          <w:szCs w:val="24"/>
        </w:rPr>
        <w:t> </w:t>
      </w:r>
      <w:r w:rsidRPr="009E05B2">
        <w:rPr>
          <w:color w:val="333333"/>
          <w:sz w:val="24"/>
          <w:szCs w:val="24"/>
        </w:rPr>
        <w:t>slide</w:t>
      </w:r>
      <w:r w:rsidRPr="009E05B2">
        <w:rPr>
          <w:rStyle w:val="apple-converted-space"/>
          <w:color w:val="333333"/>
          <w:sz w:val="24"/>
          <w:szCs w:val="24"/>
        </w:rPr>
        <w:t> </w:t>
      </w:r>
      <w:r w:rsidRPr="009E05B2">
        <w:rPr>
          <w:color w:val="333333"/>
          <w:sz w:val="24"/>
          <w:szCs w:val="24"/>
        </w:rPr>
        <w:t>itself.</w:t>
      </w:r>
    </w:p>
    <w:p w:rsidR="009E05B2" w:rsidRPr="009E05B2" w:rsidRDefault="009E05B2" w:rsidP="009E05B2">
      <w:pPr>
        <w:pStyle w:val="NormalWeb"/>
        <w:shd w:val="clear" w:color="auto" w:fill="FFFFFF"/>
        <w:spacing w:before="0" w:beforeAutospacing="0" w:after="0" w:afterAutospacing="0"/>
        <w:rPr>
          <w:rFonts w:asciiTheme="minorHAnsi" w:hAnsiTheme="minorHAnsi"/>
          <w:color w:val="333333"/>
        </w:rPr>
      </w:pPr>
      <w:r w:rsidRPr="009E05B2">
        <w:rPr>
          <w:rFonts w:asciiTheme="minorHAnsi" w:hAnsiTheme="minorHAnsi"/>
          <w:color w:val="333333"/>
        </w:rPr>
        <w:t>Preset</w:t>
      </w:r>
      <w:r w:rsidRPr="009E05B2">
        <w:rPr>
          <w:rStyle w:val="apple-converted-space"/>
          <w:rFonts w:asciiTheme="minorHAnsi" w:hAnsiTheme="minorHAnsi"/>
          <w:color w:val="333333"/>
        </w:rPr>
        <w:t> </w:t>
      </w:r>
      <w:r w:rsidRPr="009E05B2">
        <w:rPr>
          <w:rFonts w:asciiTheme="minorHAnsi" w:eastAsiaTheme="majorEastAsia" w:hAnsiTheme="minorHAnsi"/>
          <w:color w:val="333333"/>
        </w:rPr>
        <w:t>visual effects</w:t>
      </w:r>
      <w:r w:rsidRPr="009E05B2">
        <w:rPr>
          <w:rStyle w:val="apple-converted-space"/>
          <w:rFonts w:asciiTheme="minorHAnsi" w:hAnsiTheme="minorHAnsi"/>
          <w:color w:val="333333"/>
        </w:rPr>
        <w:t> </w:t>
      </w:r>
      <w:r w:rsidRPr="009E05B2">
        <w:rPr>
          <w:rFonts w:asciiTheme="minorHAnsi" w:hAnsiTheme="minorHAnsi"/>
          <w:color w:val="333333"/>
        </w:rPr>
        <w:t>can be applied to paragraphs, bulleted items and titles from a variety of</w:t>
      </w:r>
      <w:r w:rsidRPr="009E05B2">
        <w:rPr>
          <w:rStyle w:val="apple-converted-space"/>
          <w:rFonts w:asciiTheme="minorHAnsi" w:hAnsiTheme="minorHAnsi"/>
          <w:color w:val="333333"/>
        </w:rPr>
        <w:t> </w:t>
      </w:r>
      <w:r w:rsidRPr="009E05B2">
        <w:rPr>
          <w:rFonts w:asciiTheme="minorHAnsi" w:hAnsiTheme="minorHAnsi"/>
          <w:b/>
          <w:bCs/>
          <w:color w:val="333333"/>
        </w:rPr>
        <w:t>animation groupings</w:t>
      </w:r>
      <w:r w:rsidRPr="009E05B2">
        <w:rPr>
          <w:rFonts w:asciiTheme="minorHAnsi" w:hAnsiTheme="minorHAnsi"/>
          <w:color w:val="333333"/>
        </w:rPr>
        <w:t>, namely</w:t>
      </w:r>
      <w:r w:rsidRPr="009E05B2">
        <w:rPr>
          <w:rStyle w:val="apple-converted-space"/>
          <w:rFonts w:asciiTheme="minorHAnsi" w:hAnsiTheme="minorHAnsi"/>
          <w:color w:val="333333"/>
        </w:rPr>
        <w:t> </w:t>
      </w:r>
      <w:r w:rsidRPr="009E05B2">
        <w:rPr>
          <w:rFonts w:asciiTheme="minorHAnsi" w:hAnsiTheme="minorHAnsi"/>
          <w:i/>
          <w:iCs/>
          <w:color w:val="333333"/>
        </w:rPr>
        <w:t>Subtle, Moderate and Exciting</w:t>
      </w:r>
      <w:r w:rsidRPr="009E05B2">
        <w:rPr>
          <w:rFonts w:asciiTheme="minorHAnsi" w:hAnsiTheme="minorHAnsi"/>
          <w:color w:val="333333"/>
        </w:rPr>
        <w:t>.</w:t>
      </w:r>
    </w:p>
    <w:p w:rsidR="009E05B2" w:rsidRDefault="009E05B2" w:rsidP="009E05B2">
      <w:pPr>
        <w:pStyle w:val="Heading3"/>
        <w:shd w:val="clear" w:color="auto" w:fill="FFFFFF"/>
        <w:spacing w:before="360" w:after="360"/>
        <w:rPr>
          <w:rFonts w:asciiTheme="minorHAnsi" w:hAnsiTheme="minorHAnsi"/>
          <w:color w:val="333333"/>
          <w:sz w:val="24"/>
          <w:szCs w:val="24"/>
        </w:rPr>
      </w:pPr>
    </w:p>
    <w:p w:rsidR="009E05B2" w:rsidRPr="009E05B2" w:rsidRDefault="009E05B2" w:rsidP="009E05B2">
      <w:pPr>
        <w:pStyle w:val="Heading3"/>
        <w:shd w:val="clear" w:color="auto" w:fill="FFFFFF"/>
        <w:spacing w:before="360" w:after="360"/>
        <w:rPr>
          <w:rFonts w:asciiTheme="minorHAnsi" w:hAnsiTheme="minorHAnsi"/>
          <w:color w:val="333333"/>
          <w:sz w:val="24"/>
          <w:szCs w:val="24"/>
        </w:rPr>
      </w:pPr>
      <w:r w:rsidRPr="009E05B2">
        <w:rPr>
          <w:rFonts w:asciiTheme="minorHAnsi" w:hAnsiTheme="minorHAnsi"/>
          <w:color w:val="333333"/>
          <w:sz w:val="24"/>
          <w:szCs w:val="24"/>
        </w:rPr>
        <w:t>9. PowerPoint Viewer</w:t>
      </w:r>
    </w:p>
    <w:p w:rsidR="009E05B2" w:rsidRPr="009E05B2" w:rsidRDefault="009E05B2" w:rsidP="009E05B2">
      <w:pPr>
        <w:shd w:val="clear" w:color="auto" w:fill="FFFFFF"/>
        <w:rPr>
          <w:color w:val="333333"/>
          <w:sz w:val="24"/>
          <w:szCs w:val="24"/>
        </w:rPr>
      </w:pPr>
      <w:r w:rsidRPr="009E05B2">
        <w:rPr>
          <w:color w:val="333333"/>
          <w:sz w:val="24"/>
          <w:szCs w:val="24"/>
        </w:rPr>
        <w:t>The</w:t>
      </w:r>
      <w:r w:rsidRPr="009E05B2">
        <w:rPr>
          <w:rStyle w:val="apple-converted-space"/>
          <w:color w:val="333333"/>
          <w:sz w:val="24"/>
          <w:szCs w:val="24"/>
        </w:rPr>
        <w:t> </w:t>
      </w:r>
      <w:r w:rsidRPr="009E05B2">
        <w:rPr>
          <w:color w:val="333333"/>
          <w:sz w:val="24"/>
          <w:szCs w:val="24"/>
        </w:rPr>
        <w:t>PowerPoint Viewer</w:t>
      </w:r>
      <w:r w:rsidRPr="009E05B2">
        <w:rPr>
          <w:rStyle w:val="apple-converted-space"/>
          <w:color w:val="333333"/>
          <w:sz w:val="24"/>
          <w:szCs w:val="24"/>
        </w:rPr>
        <w:t> </w:t>
      </w:r>
      <w:r w:rsidRPr="009E05B2">
        <w:rPr>
          <w:color w:val="333333"/>
          <w:sz w:val="24"/>
          <w:szCs w:val="24"/>
        </w:rPr>
        <w:t>is a small</w:t>
      </w:r>
      <w:r w:rsidRPr="009E05B2">
        <w:rPr>
          <w:rStyle w:val="apple-converted-space"/>
          <w:color w:val="333333"/>
          <w:sz w:val="24"/>
          <w:szCs w:val="24"/>
        </w:rPr>
        <w:t> </w:t>
      </w:r>
      <w:r w:rsidRPr="009E05B2">
        <w:rPr>
          <w:color w:val="333333"/>
          <w:sz w:val="24"/>
          <w:szCs w:val="24"/>
        </w:rPr>
        <w:t>add-in</w:t>
      </w:r>
      <w:r w:rsidRPr="009E05B2">
        <w:rPr>
          <w:rStyle w:val="apple-converted-space"/>
          <w:color w:val="333333"/>
          <w:sz w:val="24"/>
          <w:szCs w:val="24"/>
        </w:rPr>
        <w:t> </w:t>
      </w:r>
      <w:r w:rsidRPr="009E05B2">
        <w:rPr>
          <w:color w:val="333333"/>
          <w:sz w:val="24"/>
          <w:szCs w:val="24"/>
        </w:rPr>
        <w:t>program from Microsoft. It allows for a PowerPoint presentation to be played on any computer, even those that do not have PowerPoint installed. It can run as a separate program on your computer and can be added to the list of files when you choose to package your presentation to a CD.</w:t>
      </w:r>
    </w:p>
    <w:p w:rsidR="009E05B2" w:rsidRDefault="009E05B2" w:rsidP="009E05B2">
      <w:pPr>
        <w:pStyle w:val="Heading3"/>
        <w:shd w:val="clear" w:color="auto" w:fill="FFFFFF"/>
        <w:spacing w:before="360" w:after="360"/>
        <w:rPr>
          <w:rFonts w:asciiTheme="minorHAnsi" w:hAnsiTheme="minorHAnsi"/>
          <w:color w:val="333333"/>
          <w:sz w:val="24"/>
          <w:szCs w:val="24"/>
        </w:rPr>
      </w:pPr>
    </w:p>
    <w:p w:rsidR="009E05B2" w:rsidRPr="009E05B2" w:rsidRDefault="009E05B2" w:rsidP="009E05B2">
      <w:pPr>
        <w:pStyle w:val="Heading3"/>
        <w:shd w:val="clear" w:color="auto" w:fill="FFFFFF"/>
        <w:spacing w:before="360" w:after="360"/>
        <w:rPr>
          <w:rFonts w:asciiTheme="minorHAnsi" w:hAnsiTheme="minorHAnsi"/>
          <w:color w:val="333333"/>
          <w:sz w:val="24"/>
          <w:szCs w:val="24"/>
        </w:rPr>
      </w:pPr>
      <w:r w:rsidRPr="009E05B2">
        <w:rPr>
          <w:rFonts w:asciiTheme="minorHAnsi" w:hAnsiTheme="minorHAnsi"/>
          <w:color w:val="333333"/>
          <w:sz w:val="24"/>
          <w:szCs w:val="24"/>
        </w:rPr>
        <w:t>10. Slide Master</w:t>
      </w:r>
    </w:p>
    <w:p w:rsidR="009E05B2" w:rsidRPr="009E05B2" w:rsidRDefault="009E05B2" w:rsidP="009E05B2">
      <w:pPr>
        <w:shd w:val="clear" w:color="auto" w:fill="FFFFFF"/>
        <w:rPr>
          <w:color w:val="333333"/>
          <w:sz w:val="24"/>
          <w:szCs w:val="24"/>
        </w:rPr>
      </w:pPr>
      <w:r w:rsidRPr="009E05B2">
        <w:rPr>
          <w:color w:val="333333"/>
          <w:sz w:val="24"/>
          <w:szCs w:val="24"/>
        </w:rPr>
        <w:t>The</w:t>
      </w:r>
      <w:r w:rsidRPr="009E05B2">
        <w:rPr>
          <w:rStyle w:val="apple-converted-space"/>
          <w:color w:val="333333"/>
          <w:sz w:val="24"/>
          <w:szCs w:val="24"/>
        </w:rPr>
        <w:t> </w:t>
      </w:r>
      <w:r w:rsidRPr="009E05B2">
        <w:rPr>
          <w:color w:val="333333"/>
          <w:sz w:val="24"/>
          <w:szCs w:val="24"/>
        </w:rPr>
        <w:t>default design template</w:t>
      </w:r>
      <w:r w:rsidRPr="009E05B2">
        <w:rPr>
          <w:rStyle w:val="apple-converted-space"/>
          <w:color w:val="333333"/>
          <w:sz w:val="24"/>
          <w:szCs w:val="24"/>
        </w:rPr>
        <w:t> </w:t>
      </w:r>
      <w:r w:rsidRPr="009E05B2">
        <w:rPr>
          <w:color w:val="333333"/>
          <w:sz w:val="24"/>
          <w:szCs w:val="24"/>
        </w:rPr>
        <w:t>when starting a PowerPoint presentation is a plain, white slide. This plain, white slide is the</w:t>
      </w:r>
      <w:r w:rsidRPr="009E05B2">
        <w:rPr>
          <w:rStyle w:val="apple-converted-space"/>
          <w:color w:val="333333"/>
          <w:sz w:val="24"/>
          <w:szCs w:val="24"/>
        </w:rPr>
        <w:t> </w:t>
      </w:r>
      <w:r w:rsidRPr="009E05B2">
        <w:rPr>
          <w:color w:val="333333"/>
          <w:sz w:val="24"/>
          <w:szCs w:val="24"/>
        </w:rPr>
        <w:t>Slide Master. All slides in a presentation are created using the fonts, colors and graphics in the Slide Master. Each new slide that you create takes on these aspects.</w:t>
      </w:r>
    </w:p>
    <w:p w:rsidR="009E05B2" w:rsidRPr="009E05B2" w:rsidRDefault="009E05B2" w:rsidP="009E05B2">
      <w:pPr>
        <w:pStyle w:val="NormalWeb"/>
        <w:shd w:val="clear" w:color="auto" w:fill="FFFFFF"/>
        <w:spacing w:before="0" w:beforeAutospacing="0" w:after="0" w:afterAutospacing="0"/>
        <w:rPr>
          <w:rFonts w:asciiTheme="minorHAnsi" w:hAnsiTheme="minorHAnsi"/>
          <w:color w:val="333333"/>
        </w:rPr>
      </w:pPr>
      <w:r w:rsidRPr="009E05B2">
        <w:rPr>
          <w:rFonts w:asciiTheme="minorHAnsi" w:hAnsiTheme="minorHAnsi"/>
          <w:color w:val="333333"/>
        </w:rPr>
        <w:t>Each</w:t>
      </w:r>
      <w:r w:rsidRPr="009E05B2">
        <w:rPr>
          <w:rStyle w:val="apple-converted-space"/>
          <w:rFonts w:asciiTheme="minorHAnsi" w:hAnsiTheme="minorHAnsi"/>
          <w:color w:val="333333"/>
        </w:rPr>
        <w:t> </w:t>
      </w:r>
      <w:r w:rsidRPr="009E05B2">
        <w:rPr>
          <w:rFonts w:asciiTheme="minorHAnsi" w:eastAsiaTheme="majorEastAsia" w:hAnsiTheme="minorHAnsi"/>
          <w:color w:val="333333"/>
        </w:rPr>
        <w:t>design theme</w:t>
      </w:r>
      <w:r w:rsidRPr="009E05B2">
        <w:rPr>
          <w:rStyle w:val="apple-converted-space"/>
          <w:rFonts w:asciiTheme="minorHAnsi" w:hAnsiTheme="minorHAnsi"/>
          <w:color w:val="333333"/>
        </w:rPr>
        <w:t> </w:t>
      </w:r>
      <w:r w:rsidRPr="009E05B2">
        <w:rPr>
          <w:rFonts w:asciiTheme="minorHAnsi" w:hAnsiTheme="minorHAnsi"/>
          <w:color w:val="333333"/>
        </w:rPr>
        <w:t>has a number of different slide masters, unlike earlier versions, which contained only an additional</w:t>
      </w:r>
      <w:r w:rsidRPr="009E05B2">
        <w:rPr>
          <w:rStyle w:val="apple-converted-space"/>
          <w:rFonts w:asciiTheme="minorHAnsi" w:hAnsiTheme="minorHAnsi"/>
          <w:color w:val="333333"/>
        </w:rPr>
        <w:t> </w:t>
      </w:r>
      <w:r w:rsidRPr="009E05B2">
        <w:rPr>
          <w:rFonts w:asciiTheme="minorHAnsi" w:hAnsiTheme="minorHAnsi"/>
          <w:i/>
          <w:iCs/>
          <w:color w:val="333333"/>
        </w:rPr>
        <w:t>Title Master</w:t>
      </w:r>
      <w:r w:rsidRPr="009E05B2">
        <w:rPr>
          <w:rFonts w:asciiTheme="minorHAnsi" w:hAnsiTheme="minorHAnsi"/>
          <w:color w:val="333333"/>
        </w:rPr>
        <w:t>. Another nice feature of slide masters in PowerPoint 2007 is that you can create your own text placeholders. This was not possible in earlier versions.</w:t>
      </w:r>
    </w:p>
    <w:p w:rsidR="00C53BD3" w:rsidRPr="009E05B2" w:rsidRDefault="00C53BD3">
      <w:pPr>
        <w:rPr>
          <w:sz w:val="24"/>
          <w:szCs w:val="24"/>
        </w:rPr>
      </w:pPr>
    </w:p>
    <w:sectPr w:rsidR="00C53BD3" w:rsidRPr="009E05B2" w:rsidSect="00C53B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C0499"/>
    <w:multiLevelType w:val="multilevel"/>
    <w:tmpl w:val="3CE2F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3050E9"/>
    <w:multiLevelType w:val="multilevel"/>
    <w:tmpl w:val="A32C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05B2"/>
    <w:rsid w:val="00285FA1"/>
    <w:rsid w:val="009E05B2"/>
    <w:rsid w:val="00C53BD3"/>
    <w:rsid w:val="00F14A72"/>
    <w:rsid w:val="00F9521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BD3"/>
  </w:style>
  <w:style w:type="paragraph" w:styleId="Heading1">
    <w:name w:val="heading 1"/>
    <w:basedOn w:val="Normal"/>
    <w:link w:val="Heading1Char"/>
    <w:uiPriority w:val="9"/>
    <w:qFormat/>
    <w:rsid w:val="009E05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9E05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5B2"/>
    <w:rPr>
      <w:rFonts w:ascii="Times New Roman" w:eastAsia="Times New Roman" w:hAnsi="Times New Roman" w:cs="Times New Roman"/>
      <w:b/>
      <w:bCs/>
      <w:kern w:val="36"/>
      <w:sz w:val="48"/>
      <w:szCs w:val="48"/>
    </w:rPr>
  </w:style>
  <w:style w:type="character" w:customStyle="1" w:styleId="fn">
    <w:name w:val="fn"/>
    <w:basedOn w:val="DefaultParagraphFont"/>
    <w:rsid w:val="009E05B2"/>
  </w:style>
  <w:style w:type="character" w:customStyle="1" w:styleId="Heading3Char">
    <w:name w:val="Heading 3 Char"/>
    <w:basedOn w:val="DefaultParagraphFont"/>
    <w:link w:val="Heading3"/>
    <w:uiPriority w:val="9"/>
    <w:rsid w:val="009E05B2"/>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9E05B2"/>
  </w:style>
  <w:style w:type="character" w:styleId="Hyperlink">
    <w:name w:val="Hyperlink"/>
    <w:basedOn w:val="DefaultParagraphFont"/>
    <w:uiPriority w:val="99"/>
    <w:semiHidden/>
    <w:unhideWhenUsed/>
    <w:rsid w:val="009E05B2"/>
    <w:rPr>
      <w:color w:val="0000FF"/>
      <w:u w:val="single"/>
    </w:rPr>
  </w:style>
  <w:style w:type="paragraph" w:styleId="NormalWeb">
    <w:name w:val="Normal (Web)"/>
    <w:basedOn w:val="Normal"/>
    <w:uiPriority w:val="99"/>
    <w:semiHidden/>
    <w:unhideWhenUsed/>
    <w:rsid w:val="009E05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14376937">
      <w:bodyDiv w:val="1"/>
      <w:marLeft w:val="0"/>
      <w:marRight w:val="0"/>
      <w:marTop w:val="0"/>
      <w:marBottom w:val="0"/>
      <w:divBdr>
        <w:top w:val="none" w:sz="0" w:space="0" w:color="auto"/>
        <w:left w:val="none" w:sz="0" w:space="0" w:color="auto"/>
        <w:bottom w:val="none" w:sz="0" w:space="0" w:color="auto"/>
        <w:right w:val="none" w:sz="0" w:space="0" w:color="auto"/>
      </w:divBdr>
      <w:divsChild>
        <w:div w:id="1501431486">
          <w:marLeft w:val="0"/>
          <w:marRight w:val="0"/>
          <w:marTop w:val="0"/>
          <w:marBottom w:val="360"/>
          <w:divBdr>
            <w:top w:val="single" w:sz="18" w:space="0" w:color="FF3300"/>
            <w:left w:val="none" w:sz="0" w:space="0" w:color="auto"/>
            <w:bottom w:val="none" w:sz="0" w:space="0" w:color="auto"/>
            <w:right w:val="none" w:sz="0" w:space="0" w:color="auto"/>
          </w:divBdr>
          <w:divsChild>
            <w:div w:id="2033410360">
              <w:marLeft w:val="0"/>
              <w:marRight w:val="0"/>
              <w:marTop w:val="0"/>
              <w:marBottom w:val="0"/>
              <w:divBdr>
                <w:top w:val="none" w:sz="0" w:space="0" w:color="auto"/>
                <w:left w:val="none" w:sz="0" w:space="0" w:color="auto"/>
                <w:bottom w:val="none" w:sz="0" w:space="0" w:color="auto"/>
                <w:right w:val="none" w:sz="0" w:space="0" w:color="auto"/>
              </w:divBdr>
              <w:divsChild>
                <w:div w:id="58330750">
                  <w:marLeft w:val="0"/>
                  <w:marRight w:val="-5040"/>
                  <w:marTop w:val="0"/>
                  <w:marBottom w:val="0"/>
                  <w:divBdr>
                    <w:top w:val="none" w:sz="0" w:space="0" w:color="auto"/>
                    <w:left w:val="none" w:sz="0" w:space="0" w:color="auto"/>
                    <w:bottom w:val="none" w:sz="0" w:space="0" w:color="auto"/>
                    <w:right w:val="none" w:sz="0" w:space="0" w:color="auto"/>
                  </w:divBdr>
                  <w:divsChild>
                    <w:div w:id="1700466919">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841898385">
      <w:bodyDiv w:val="1"/>
      <w:marLeft w:val="0"/>
      <w:marRight w:val="0"/>
      <w:marTop w:val="0"/>
      <w:marBottom w:val="0"/>
      <w:divBdr>
        <w:top w:val="none" w:sz="0" w:space="0" w:color="auto"/>
        <w:left w:val="none" w:sz="0" w:space="0" w:color="auto"/>
        <w:bottom w:val="none" w:sz="0" w:space="0" w:color="auto"/>
        <w:right w:val="none" w:sz="0" w:space="0" w:color="auto"/>
      </w:divBdr>
      <w:divsChild>
        <w:div w:id="695034471">
          <w:marLeft w:val="0"/>
          <w:marRight w:val="0"/>
          <w:marTop w:val="0"/>
          <w:marBottom w:val="360"/>
          <w:divBdr>
            <w:top w:val="single" w:sz="18" w:space="0" w:color="FF3300"/>
            <w:left w:val="none" w:sz="0" w:space="0" w:color="auto"/>
            <w:bottom w:val="none" w:sz="0" w:space="0" w:color="auto"/>
            <w:right w:val="none" w:sz="0" w:space="0" w:color="auto"/>
          </w:divBdr>
          <w:divsChild>
            <w:div w:id="2090424040">
              <w:marLeft w:val="0"/>
              <w:marRight w:val="0"/>
              <w:marTop w:val="0"/>
              <w:marBottom w:val="0"/>
              <w:divBdr>
                <w:top w:val="none" w:sz="0" w:space="0" w:color="auto"/>
                <w:left w:val="none" w:sz="0" w:space="0" w:color="auto"/>
                <w:bottom w:val="none" w:sz="0" w:space="0" w:color="auto"/>
                <w:right w:val="none" w:sz="0" w:space="0" w:color="auto"/>
              </w:divBdr>
              <w:divsChild>
                <w:div w:id="946234722">
                  <w:marLeft w:val="0"/>
                  <w:marRight w:val="-5040"/>
                  <w:marTop w:val="0"/>
                  <w:marBottom w:val="0"/>
                  <w:divBdr>
                    <w:top w:val="none" w:sz="0" w:space="0" w:color="auto"/>
                    <w:left w:val="none" w:sz="0" w:space="0" w:color="auto"/>
                    <w:bottom w:val="none" w:sz="0" w:space="0" w:color="auto"/>
                    <w:right w:val="none" w:sz="0" w:space="0" w:color="auto"/>
                  </w:divBdr>
                  <w:divsChild>
                    <w:div w:id="1108542809">
                      <w:marLeft w:val="0"/>
                      <w:marRight w:val="5265"/>
                      <w:marTop w:val="360"/>
                      <w:marBottom w:val="360"/>
                      <w:divBdr>
                        <w:top w:val="none" w:sz="0" w:space="0" w:color="auto"/>
                        <w:left w:val="none" w:sz="0" w:space="0" w:color="auto"/>
                        <w:bottom w:val="none" w:sz="0" w:space="0" w:color="auto"/>
                        <w:right w:val="none" w:sz="0" w:space="0" w:color="auto"/>
                      </w:divBdr>
                      <w:divsChild>
                        <w:div w:id="304162710">
                          <w:blockQuote w:val="1"/>
                          <w:marLeft w:val="720"/>
                          <w:marRight w:val="0"/>
                          <w:marTop w:val="360"/>
                          <w:marBottom w:val="360"/>
                          <w:divBdr>
                            <w:top w:val="none" w:sz="0" w:space="0" w:color="auto"/>
                            <w:left w:val="none" w:sz="0" w:space="0" w:color="auto"/>
                            <w:bottom w:val="none" w:sz="0" w:space="0" w:color="auto"/>
                            <w:right w:val="none" w:sz="0" w:space="0" w:color="auto"/>
                          </w:divBdr>
                        </w:div>
                        <w:div w:id="2074235019">
                          <w:blockQuote w:val="1"/>
                          <w:marLeft w:val="720"/>
                          <w:marRight w:val="0"/>
                          <w:marTop w:val="360"/>
                          <w:marBottom w:val="360"/>
                          <w:divBdr>
                            <w:top w:val="none" w:sz="0" w:space="0" w:color="auto"/>
                            <w:left w:val="none" w:sz="0" w:space="0" w:color="auto"/>
                            <w:bottom w:val="none" w:sz="0" w:space="0" w:color="auto"/>
                            <w:right w:val="none" w:sz="0" w:space="0" w:color="auto"/>
                          </w:divBdr>
                        </w:div>
                        <w:div w:id="319385910">
                          <w:blockQuote w:val="1"/>
                          <w:marLeft w:val="720"/>
                          <w:marRight w:val="0"/>
                          <w:marTop w:val="360"/>
                          <w:marBottom w:val="360"/>
                          <w:divBdr>
                            <w:top w:val="none" w:sz="0" w:space="0" w:color="auto"/>
                            <w:left w:val="none" w:sz="0" w:space="0" w:color="auto"/>
                            <w:bottom w:val="none" w:sz="0" w:space="0" w:color="auto"/>
                            <w:right w:val="none" w:sz="0" w:space="0" w:color="auto"/>
                          </w:divBdr>
                        </w:div>
                        <w:div w:id="995649594">
                          <w:blockQuote w:val="1"/>
                          <w:marLeft w:val="720"/>
                          <w:marRight w:val="0"/>
                          <w:marTop w:val="360"/>
                          <w:marBottom w:val="360"/>
                          <w:divBdr>
                            <w:top w:val="none" w:sz="0" w:space="0" w:color="auto"/>
                            <w:left w:val="none" w:sz="0" w:space="0" w:color="auto"/>
                            <w:bottom w:val="none" w:sz="0" w:space="0" w:color="auto"/>
                            <w:right w:val="none" w:sz="0" w:space="0" w:color="auto"/>
                          </w:divBdr>
                        </w:div>
                        <w:div w:id="473377146">
                          <w:blockQuote w:val="1"/>
                          <w:marLeft w:val="72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2114126269">
      <w:bodyDiv w:val="1"/>
      <w:marLeft w:val="0"/>
      <w:marRight w:val="0"/>
      <w:marTop w:val="0"/>
      <w:marBottom w:val="0"/>
      <w:divBdr>
        <w:top w:val="none" w:sz="0" w:space="0" w:color="auto"/>
        <w:left w:val="none" w:sz="0" w:space="0" w:color="auto"/>
        <w:bottom w:val="none" w:sz="0" w:space="0" w:color="auto"/>
        <w:right w:val="none" w:sz="0" w:space="0" w:color="auto"/>
      </w:divBdr>
      <w:divsChild>
        <w:div w:id="1974627425">
          <w:marLeft w:val="0"/>
          <w:marRight w:val="0"/>
          <w:marTop w:val="0"/>
          <w:marBottom w:val="360"/>
          <w:divBdr>
            <w:top w:val="single" w:sz="18" w:space="0" w:color="FF3300"/>
            <w:left w:val="none" w:sz="0" w:space="0" w:color="auto"/>
            <w:bottom w:val="none" w:sz="0" w:space="0" w:color="auto"/>
            <w:right w:val="none" w:sz="0" w:space="0" w:color="auto"/>
          </w:divBdr>
          <w:divsChild>
            <w:div w:id="1247766892">
              <w:marLeft w:val="0"/>
              <w:marRight w:val="5265"/>
              <w:marTop w:val="180"/>
              <w:marBottom w:val="18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731</Words>
  <Characters>4169</Characters>
  <Application>Microsoft Office Word</Application>
  <DocSecurity>0</DocSecurity>
  <Lines>34</Lines>
  <Paragraphs>9</Paragraphs>
  <ScaleCrop>false</ScaleCrop>
  <Company>eTech</Company>
  <LinksUpToDate>false</LinksUpToDate>
  <CharactersWithSpaces>4891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Excel Trainer</dc:creator>
  <cp:keywords/>
  <dc:description/>
  <cp:lastModifiedBy>Ramzan Rajani</cp:lastModifiedBy>
  <cp:revision>2</cp:revision>
  <dcterms:created xsi:type="dcterms:W3CDTF">2010-11-08T16:20:00Z</dcterms:created>
  <dcterms:modified xsi:type="dcterms:W3CDTF">2010-11-08T17:11:00Z</dcterms:modified>
</cp:coreProperties>
</file>