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2FF4" w14:textId="54FFC4AC" w:rsidR="00B40584" w:rsidRPr="00446B38" w:rsidRDefault="00B40584" w:rsidP="00446B38">
      <w:pPr>
        <w:jc w:val="center"/>
        <w:rPr>
          <w:b/>
          <w:bCs/>
          <w:sz w:val="28"/>
          <w:szCs w:val="28"/>
          <w:lang w:val="en-US"/>
        </w:rPr>
      </w:pPr>
      <w:r w:rsidRPr="00446B38">
        <w:rPr>
          <w:b/>
          <w:bCs/>
          <w:sz w:val="28"/>
          <w:szCs w:val="28"/>
          <w:lang w:val="en-US"/>
        </w:rPr>
        <w:t>How to face journal entries in the interview:</w:t>
      </w:r>
    </w:p>
    <w:p w14:paraId="0351A434" w14:textId="7E374C9A" w:rsidR="00B40584" w:rsidRDefault="00B4058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</w:t>
      </w:r>
      <w:r w:rsidRPr="00B40584">
        <w:rPr>
          <w:sz w:val="24"/>
          <w:szCs w:val="24"/>
          <w:lang w:val="en-US"/>
        </w:rPr>
        <w:t xml:space="preserve">Thorough Understanding of accounting </w:t>
      </w:r>
      <w:r w:rsidR="00F61B52" w:rsidRPr="00B40584">
        <w:rPr>
          <w:sz w:val="24"/>
          <w:szCs w:val="24"/>
          <w:lang w:val="en-US"/>
        </w:rPr>
        <w:t>rules</w:t>
      </w:r>
      <w:r w:rsidR="00F61B52">
        <w:rPr>
          <w:sz w:val="24"/>
          <w:szCs w:val="24"/>
          <w:lang w:val="en-US"/>
        </w:rPr>
        <w:t>(Better remember</w:t>
      </w:r>
      <w:r w:rsidR="00B9201E">
        <w:rPr>
          <w:sz w:val="24"/>
          <w:szCs w:val="24"/>
          <w:lang w:val="en-US"/>
        </w:rPr>
        <w:t xml:space="preserve"> both Golden rules and Moden Rules)</w:t>
      </w:r>
    </w:p>
    <w:p w14:paraId="6FA5A5C2" w14:textId="28B4E042" w:rsidR="00025096" w:rsidRPr="005E608B" w:rsidRDefault="00025096">
      <w:pPr>
        <w:rPr>
          <w:b/>
          <w:bCs/>
          <w:sz w:val="24"/>
          <w:szCs w:val="24"/>
          <w:lang w:val="en-US"/>
        </w:rPr>
      </w:pPr>
      <w:r w:rsidRPr="005E608B">
        <w:rPr>
          <w:b/>
          <w:bCs/>
          <w:sz w:val="24"/>
          <w:szCs w:val="24"/>
          <w:lang w:val="en-US"/>
        </w:rPr>
        <w:tab/>
      </w:r>
    </w:p>
    <w:tbl>
      <w:tblPr>
        <w:tblpPr w:leftFromText="180" w:rightFromText="180" w:horzAnchor="margin" w:tblpXSpec="center" w:tblpY="1335"/>
        <w:tblW w:w="8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E608B" w:rsidRPr="00025096" w14:paraId="12A840BF" w14:textId="77777777" w:rsidTr="00390F0F">
        <w:trPr>
          <w:trHeight w:hRule="exact" w:val="454"/>
          <w:tblHeader/>
        </w:trPr>
        <w:tc>
          <w:tcPr>
            <w:tcW w:w="8505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0C4E5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DB792" w14:textId="6D9F3D9C" w:rsidR="005E608B" w:rsidRPr="00025096" w:rsidRDefault="005E608B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E608B">
              <w:rPr>
                <w:b/>
                <w:bCs/>
                <w:sz w:val="32"/>
                <w:szCs w:val="32"/>
                <w:lang w:val="en-US"/>
              </w:rPr>
              <w:t>Moden Accounting Rule</w:t>
            </w:r>
          </w:p>
        </w:tc>
      </w:tr>
      <w:tr w:rsidR="00316A3E" w:rsidRPr="00025096" w14:paraId="072E7F4D" w14:textId="77777777" w:rsidTr="00C22421">
        <w:trPr>
          <w:trHeight w:hRule="exact" w:val="454"/>
          <w:tblHeader/>
        </w:trPr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0C4E5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D4E8DB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  <w:t>Account Type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0C4E5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5EA42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  <w:t>Debit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0C4E5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28B180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4"/>
                <w:szCs w:val="24"/>
                <w:lang w:eastAsia="en-IN"/>
                <w14:ligatures w14:val="none"/>
              </w:rPr>
              <w:t>Credit</w:t>
            </w:r>
          </w:p>
        </w:tc>
      </w:tr>
      <w:tr w:rsidR="00316A3E" w:rsidRPr="00025096" w14:paraId="23016A91" w14:textId="77777777" w:rsidTr="00C22421">
        <w:trPr>
          <w:trHeight w:hRule="exact" w:val="454"/>
        </w:trPr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3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D673EF" w14:textId="70E28878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Asset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2A4BD3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Increases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BB9BD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Decreases</w:t>
            </w:r>
          </w:p>
        </w:tc>
      </w:tr>
      <w:tr w:rsidR="00316A3E" w:rsidRPr="00025096" w14:paraId="54B533D8" w14:textId="77777777" w:rsidTr="00C22421">
        <w:trPr>
          <w:trHeight w:hRule="exact" w:val="454"/>
        </w:trPr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20D87" w14:textId="44A2CA59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Capital</w:t>
            </w:r>
            <w:r w:rsidR="00316A3E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/</w:t>
            </w:r>
            <w:r w:rsidR="00316A3E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Liability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DA725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Decreases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20BA4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Increases</w:t>
            </w:r>
          </w:p>
        </w:tc>
      </w:tr>
      <w:tr w:rsidR="00C22421" w:rsidRPr="00025096" w14:paraId="0595B377" w14:textId="77777777" w:rsidTr="00C22421">
        <w:trPr>
          <w:trHeight w:hRule="exact" w:val="454"/>
        </w:trPr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3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92D82F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Revenue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7C6070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Decreases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C689A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Increases</w:t>
            </w:r>
          </w:p>
        </w:tc>
      </w:tr>
      <w:tr w:rsidR="00025096" w:rsidRPr="00025096" w14:paraId="13D7826F" w14:textId="77777777" w:rsidTr="00C22421">
        <w:trPr>
          <w:trHeight w:hRule="exact" w:val="454"/>
        </w:trPr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295B3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Expense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5DA14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Increases</w:t>
            </w:r>
          </w:p>
        </w:tc>
        <w:tc>
          <w:tcPr>
            <w:tcW w:w="2835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C1A3E" w14:textId="77777777" w:rsidR="00025096" w:rsidRPr="00025096" w:rsidRDefault="00025096" w:rsidP="00025096">
            <w:pPr>
              <w:spacing w:after="30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2509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Decreases</w:t>
            </w:r>
          </w:p>
        </w:tc>
      </w:tr>
    </w:tbl>
    <w:p w14:paraId="2F4AEA5C" w14:textId="77777777" w:rsidR="00025096" w:rsidRDefault="00025096">
      <w:pPr>
        <w:rPr>
          <w:sz w:val="24"/>
          <w:szCs w:val="24"/>
          <w:lang w:val="en-US"/>
        </w:rPr>
      </w:pPr>
    </w:p>
    <w:p w14:paraId="6A7EE0B3" w14:textId="5FDF5471" w:rsidR="00B40584" w:rsidRDefault="00B40584" w:rsidP="00B9201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Whenever interviewer asks journal entries don’t panic. Take 2-3 seconds of time to think.</w:t>
      </w:r>
    </w:p>
    <w:p w14:paraId="6738AD45" w14:textId="05B8F3EB" w:rsidR="00B40584" w:rsidRDefault="00B40584" w:rsidP="00B9201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While thinking, think vocally. Example:</w:t>
      </w:r>
    </w:p>
    <w:p w14:paraId="6D7F8EEE" w14:textId="74009423" w:rsidR="007F0424" w:rsidRDefault="00B40584" w:rsidP="00B9201E">
      <w:pPr>
        <w:ind w:left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 ask</w:t>
      </w:r>
      <w:r w:rsidR="00C22421">
        <w:rPr>
          <w:sz w:val="24"/>
          <w:szCs w:val="24"/>
          <w:lang w:val="en-US"/>
        </w:rPr>
        <w:t xml:space="preserve">s for </w:t>
      </w:r>
      <w:r>
        <w:rPr>
          <w:sz w:val="24"/>
          <w:szCs w:val="24"/>
          <w:lang w:val="en-US"/>
        </w:rPr>
        <w:t>provisional entr</w:t>
      </w:r>
      <w:r w:rsidR="00C22421">
        <w:rPr>
          <w:sz w:val="24"/>
          <w:szCs w:val="24"/>
          <w:lang w:val="en-US"/>
        </w:rPr>
        <w:t>ies</w:t>
      </w:r>
      <w:r>
        <w:rPr>
          <w:sz w:val="24"/>
          <w:szCs w:val="24"/>
          <w:lang w:val="en-US"/>
        </w:rPr>
        <w:t xml:space="preserve"> for Audit fees, think vocally, like, “Since we are booking </w:t>
      </w:r>
      <w:r w:rsidR="007F0424">
        <w:rPr>
          <w:sz w:val="24"/>
          <w:szCs w:val="24"/>
          <w:lang w:val="en-US"/>
        </w:rPr>
        <w:t>expenditure, ‘</w:t>
      </w:r>
      <w:r>
        <w:rPr>
          <w:sz w:val="24"/>
          <w:szCs w:val="24"/>
          <w:lang w:val="en-US"/>
        </w:rPr>
        <w:t xml:space="preserve">Audit fees A/c’ </w:t>
      </w:r>
      <w:r w:rsidR="00C22421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hall be debited and </w:t>
      </w:r>
      <w:r w:rsidR="00C22421">
        <w:rPr>
          <w:sz w:val="24"/>
          <w:szCs w:val="24"/>
          <w:lang w:val="en-US"/>
        </w:rPr>
        <w:t>our</w:t>
      </w:r>
      <w:r>
        <w:rPr>
          <w:sz w:val="24"/>
          <w:szCs w:val="24"/>
          <w:lang w:val="en-US"/>
        </w:rPr>
        <w:t xml:space="preserve"> liability towards the auditor is being increased and accounting rule says credit increase in liability. Hence “Audit fees payable</w:t>
      </w:r>
      <w:r w:rsidR="007F0424">
        <w:rPr>
          <w:sz w:val="24"/>
          <w:szCs w:val="24"/>
          <w:lang w:val="en-US"/>
        </w:rPr>
        <w:t xml:space="preserve"> A/c’</w:t>
      </w:r>
      <w:r>
        <w:rPr>
          <w:sz w:val="24"/>
          <w:szCs w:val="24"/>
          <w:lang w:val="en-US"/>
        </w:rPr>
        <w:t xml:space="preserve"> shall be </w:t>
      </w:r>
      <w:r w:rsidR="007F0424">
        <w:rPr>
          <w:sz w:val="24"/>
          <w:szCs w:val="24"/>
          <w:lang w:val="en-US"/>
        </w:rPr>
        <w:t>credited.</w:t>
      </w:r>
      <w:r>
        <w:rPr>
          <w:sz w:val="24"/>
          <w:szCs w:val="24"/>
          <w:lang w:val="en-US"/>
        </w:rPr>
        <w:t>”</w:t>
      </w:r>
    </w:p>
    <w:p w14:paraId="69F43A3F" w14:textId="284D580A" w:rsidR="00B40584" w:rsidRDefault="007F0424" w:rsidP="00B9201E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If accounting logic is part of your answer, you are thinking while answering</w:t>
      </w:r>
      <w:r w:rsidR="003A33DC">
        <w:rPr>
          <w:sz w:val="24"/>
          <w:szCs w:val="24"/>
          <w:lang w:val="en-US"/>
        </w:rPr>
        <w:t xml:space="preserve"> it avoids confusion. And </w:t>
      </w:r>
      <w:r>
        <w:rPr>
          <w:sz w:val="24"/>
          <w:szCs w:val="24"/>
          <w:lang w:val="en-US"/>
        </w:rPr>
        <w:t xml:space="preserve">it gives the impression to the interviewer you have solid accounting knowledge. </w:t>
      </w:r>
      <w:r w:rsidR="00B40584">
        <w:rPr>
          <w:sz w:val="24"/>
          <w:szCs w:val="24"/>
          <w:lang w:val="en-US"/>
        </w:rPr>
        <w:t xml:space="preserve"> </w:t>
      </w:r>
    </w:p>
    <w:p w14:paraId="604E58F4" w14:textId="77777777" w:rsidR="00B40584" w:rsidRDefault="00B40584">
      <w:pPr>
        <w:rPr>
          <w:b/>
          <w:bCs/>
          <w:lang w:val="en-US"/>
        </w:rPr>
      </w:pPr>
    </w:p>
    <w:p w14:paraId="7734C104" w14:textId="3A0941C0" w:rsidR="003A33DC" w:rsidRPr="00F8306E" w:rsidRDefault="003A33DC">
      <w:pPr>
        <w:rPr>
          <w:b/>
          <w:bCs/>
          <w:sz w:val="24"/>
          <w:szCs w:val="24"/>
          <w:lang w:val="en-US"/>
        </w:rPr>
      </w:pPr>
      <w:r w:rsidRPr="00F8306E">
        <w:rPr>
          <w:b/>
          <w:bCs/>
          <w:sz w:val="24"/>
          <w:szCs w:val="24"/>
          <w:lang w:val="en-US"/>
        </w:rPr>
        <w:t>Following are some common</w:t>
      </w:r>
      <w:r w:rsidR="00F8306E" w:rsidRPr="00F8306E">
        <w:rPr>
          <w:b/>
          <w:bCs/>
          <w:sz w:val="24"/>
          <w:szCs w:val="24"/>
          <w:lang w:val="en-US"/>
        </w:rPr>
        <w:t xml:space="preserve"> journal</w:t>
      </w:r>
      <w:r w:rsidRPr="00F8306E">
        <w:rPr>
          <w:b/>
          <w:bCs/>
          <w:sz w:val="24"/>
          <w:szCs w:val="24"/>
          <w:lang w:val="en-US"/>
        </w:rPr>
        <w:t xml:space="preserve"> entries </w:t>
      </w:r>
      <w:r w:rsidR="007A19A7" w:rsidRPr="00F8306E">
        <w:rPr>
          <w:b/>
          <w:bCs/>
          <w:sz w:val="24"/>
          <w:szCs w:val="24"/>
          <w:lang w:val="en-US"/>
        </w:rPr>
        <w:t>being asked in the intervie</w:t>
      </w:r>
      <w:r w:rsidR="00F8306E" w:rsidRPr="00F8306E">
        <w:rPr>
          <w:b/>
          <w:bCs/>
          <w:sz w:val="24"/>
          <w:szCs w:val="24"/>
          <w:lang w:val="en-US"/>
        </w:rPr>
        <w:t>w</w:t>
      </w:r>
      <w:r w:rsidR="007A19A7" w:rsidRPr="00F8306E">
        <w:rPr>
          <w:b/>
          <w:bCs/>
          <w:sz w:val="24"/>
          <w:szCs w:val="24"/>
          <w:lang w:val="en-US"/>
        </w:rPr>
        <w:t>s.</w:t>
      </w:r>
    </w:p>
    <w:p w14:paraId="6E46FA7B" w14:textId="77777777" w:rsidR="00B40584" w:rsidRDefault="00B40584">
      <w:pPr>
        <w:rPr>
          <w:b/>
          <w:bCs/>
          <w:lang w:val="en-US"/>
        </w:rPr>
      </w:pPr>
    </w:p>
    <w:p w14:paraId="10154CFF" w14:textId="38B76268" w:rsidR="00E854D3" w:rsidRPr="00262D46" w:rsidRDefault="000A04B2">
      <w:pPr>
        <w:rPr>
          <w:b/>
          <w:bCs/>
          <w:lang w:val="en-US"/>
        </w:rPr>
      </w:pPr>
      <w:r w:rsidRPr="00262D46">
        <w:rPr>
          <w:b/>
          <w:bCs/>
          <w:lang w:val="en-US"/>
        </w:rPr>
        <w:t xml:space="preserve">Sales </w:t>
      </w:r>
    </w:p>
    <w:p w14:paraId="52ACEEAF" w14:textId="1CC13196" w:rsidR="000A04B2" w:rsidRDefault="000A04B2">
      <w:pPr>
        <w:rPr>
          <w:lang w:val="en-US"/>
        </w:rPr>
      </w:pPr>
      <w:r>
        <w:rPr>
          <w:lang w:val="en-US"/>
        </w:rPr>
        <w:t>AP/ Bank/ Debtors A/c.</w:t>
      </w:r>
      <w:r>
        <w:rPr>
          <w:lang w:val="en-US"/>
        </w:rPr>
        <w:tab/>
        <w:t>Dr.</w:t>
      </w:r>
    </w:p>
    <w:p w14:paraId="05526B7F" w14:textId="411EA3EE" w:rsidR="000A04B2" w:rsidRDefault="000A04B2">
      <w:pPr>
        <w:rPr>
          <w:lang w:val="en-US"/>
        </w:rPr>
      </w:pPr>
      <w:r>
        <w:rPr>
          <w:lang w:val="en-US"/>
        </w:rPr>
        <w:tab/>
        <w:t>To Sales A/c.</w:t>
      </w:r>
    </w:p>
    <w:p w14:paraId="2071B446" w14:textId="177B9699" w:rsidR="000A04B2" w:rsidRDefault="000A04B2">
      <w:pPr>
        <w:rPr>
          <w:lang w:val="en-US"/>
        </w:rPr>
      </w:pPr>
      <w:r>
        <w:rPr>
          <w:lang w:val="en-US"/>
        </w:rPr>
        <w:t>(Invoice to be raised)</w:t>
      </w:r>
    </w:p>
    <w:p w14:paraId="3367A34F" w14:textId="509E6E91" w:rsidR="00996704" w:rsidRDefault="00996704">
      <w:pPr>
        <w:rPr>
          <w:lang w:val="en-US"/>
        </w:rPr>
      </w:pPr>
      <w:r w:rsidRPr="00262D46">
        <w:rPr>
          <w:b/>
          <w:bCs/>
          <w:lang w:val="en-US"/>
        </w:rPr>
        <w:t>Sale Return</w:t>
      </w:r>
    </w:p>
    <w:p w14:paraId="0B1731C3" w14:textId="1F325A48" w:rsidR="000A04B2" w:rsidRDefault="000A04B2">
      <w:pPr>
        <w:rPr>
          <w:lang w:val="en-US"/>
        </w:rPr>
      </w:pPr>
      <w:r>
        <w:rPr>
          <w:lang w:val="en-US"/>
        </w:rPr>
        <w:t>Sales Return A/c.</w:t>
      </w:r>
      <w:r>
        <w:rPr>
          <w:lang w:val="en-US"/>
        </w:rPr>
        <w:tab/>
        <w:t>Dr.</w:t>
      </w:r>
    </w:p>
    <w:p w14:paraId="57981361" w14:textId="6BE7EB8D" w:rsidR="000A04B2" w:rsidRDefault="000A04B2">
      <w:pPr>
        <w:rPr>
          <w:lang w:val="en-US"/>
        </w:rPr>
      </w:pPr>
      <w:r>
        <w:rPr>
          <w:lang w:val="en-US"/>
        </w:rPr>
        <w:tab/>
        <w:t>To AP/ Bank/ Vendor A/c.</w:t>
      </w:r>
    </w:p>
    <w:p w14:paraId="074F2F2E" w14:textId="3DC8DC72" w:rsidR="000A04B2" w:rsidRDefault="00234A8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485C9" wp14:editId="2859C3A7">
                <wp:simplePos x="0" y="0"/>
                <wp:positionH relativeFrom="column">
                  <wp:posOffset>-857250</wp:posOffset>
                </wp:positionH>
                <wp:positionV relativeFrom="paragraph">
                  <wp:posOffset>200660</wp:posOffset>
                </wp:positionV>
                <wp:extent cx="7515225" cy="66675"/>
                <wp:effectExtent l="0" t="0" r="28575" b="28575"/>
                <wp:wrapNone/>
                <wp:docPr id="83281755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F131B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5pt,15.8pt" to="524.2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="000A04B2">
        <w:rPr>
          <w:lang w:val="en-US"/>
        </w:rPr>
        <w:t>(Credit Note to be raised)</w:t>
      </w:r>
    </w:p>
    <w:p w14:paraId="24E57C2B" w14:textId="0CD6C695" w:rsidR="00262D46" w:rsidRPr="00262D46" w:rsidRDefault="00262D46">
      <w:pPr>
        <w:rPr>
          <w:b/>
          <w:bCs/>
          <w:lang w:val="en-US"/>
        </w:rPr>
      </w:pPr>
      <w:r w:rsidRPr="00262D46">
        <w:rPr>
          <w:b/>
          <w:bCs/>
          <w:lang w:val="en-US"/>
        </w:rPr>
        <w:t xml:space="preserve">Purchase </w:t>
      </w:r>
    </w:p>
    <w:p w14:paraId="1B599C5D" w14:textId="766E8DBA" w:rsidR="000A04B2" w:rsidRDefault="000A04B2">
      <w:pPr>
        <w:rPr>
          <w:lang w:val="en-US"/>
        </w:rPr>
      </w:pPr>
      <w:r>
        <w:rPr>
          <w:lang w:val="en-US"/>
        </w:rPr>
        <w:t>Purchase A/c</w:t>
      </w:r>
      <w:r>
        <w:rPr>
          <w:lang w:val="en-US"/>
        </w:rPr>
        <w:tab/>
      </w:r>
      <w:r>
        <w:rPr>
          <w:lang w:val="en-US"/>
        </w:rPr>
        <w:tab/>
        <w:t>Dr.</w:t>
      </w:r>
    </w:p>
    <w:p w14:paraId="5A1FB1A3" w14:textId="010E1A1D" w:rsidR="000A04B2" w:rsidRDefault="000A04B2">
      <w:pPr>
        <w:rPr>
          <w:lang w:val="en-US"/>
        </w:rPr>
      </w:pPr>
      <w:r>
        <w:rPr>
          <w:lang w:val="en-US"/>
        </w:rPr>
        <w:tab/>
        <w:t>Bank/ Creditor A/c.</w:t>
      </w:r>
    </w:p>
    <w:p w14:paraId="7AA06D0A" w14:textId="23720D21" w:rsidR="000A04B2" w:rsidRDefault="000A04B2">
      <w:pPr>
        <w:rPr>
          <w:lang w:val="en-US"/>
        </w:rPr>
      </w:pPr>
      <w:r>
        <w:rPr>
          <w:lang w:val="en-US"/>
        </w:rPr>
        <w:lastRenderedPageBreak/>
        <w:t>(Invoice to Raised &amp; PO Created)</w:t>
      </w:r>
    </w:p>
    <w:p w14:paraId="7686CFC5" w14:textId="77777777" w:rsidR="00C22421" w:rsidRDefault="00C22421" w:rsidP="00996704">
      <w:pPr>
        <w:rPr>
          <w:b/>
          <w:bCs/>
          <w:lang w:val="en-US"/>
        </w:rPr>
      </w:pPr>
    </w:p>
    <w:p w14:paraId="58462850" w14:textId="21ACA01A" w:rsidR="00996704" w:rsidRPr="00262D46" w:rsidRDefault="00996704" w:rsidP="00996704">
      <w:pPr>
        <w:rPr>
          <w:b/>
          <w:bCs/>
          <w:lang w:val="en-US"/>
        </w:rPr>
      </w:pPr>
      <w:r w:rsidRPr="00262D46">
        <w:rPr>
          <w:b/>
          <w:bCs/>
          <w:lang w:val="en-US"/>
        </w:rPr>
        <w:t>Purchase return</w:t>
      </w:r>
    </w:p>
    <w:p w14:paraId="658FCA06" w14:textId="3C4852D4" w:rsidR="00996704" w:rsidRDefault="00996704">
      <w:pPr>
        <w:rPr>
          <w:lang w:val="en-US"/>
        </w:rPr>
      </w:pPr>
    </w:p>
    <w:p w14:paraId="73306260" w14:textId="32EF6617" w:rsidR="000A04B2" w:rsidRDefault="000A04B2">
      <w:pPr>
        <w:rPr>
          <w:lang w:val="en-US"/>
        </w:rPr>
      </w:pPr>
      <w:r>
        <w:rPr>
          <w:lang w:val="en-US"/>
        </w:rPr>
        <w:t xml:space="preserve">Bank/Creditor A/c </w:t>
      </w:r>
      <w:r>
        <w:rPr>
          <w:lang w:val="en-US"/>
        </w:rPr>
        <w:tab/>
        <w:t>Dr.</w:t>
      </w:r>
    </w:p>
    <w:p w14:paraId="5CE9115F" w14:textId="250AF41A" w:rsidR="000A04B2" w:rsidRDefault="000A04B2">
      <w:pPr>
        <w:rPr>
          <w:lang w:val="en-US"/>
        </w:rPr>
      </w:pPr>
      <w:r>
        <w:rPr>
          <w:lang w:val="en-US"/>
        </w:rPr>
        <w:tab/>
        <w:t>To Purchases Return A/c</w:t>
      </w:r>
    </w:p>
    <w:p w14:paraId="338499B3" w14:textId="14BF488E" w:rsidR="000A04B2" w:rsidRDefault="00234A8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BC692" wp14:editId="3FDDC1FF">
                <wp:simplePos x="0" y="0"/>
                <wp:positionH relativeFrom="page">
                  <wp:align>left</wp:align>
                </wp:positionH>
                <wp:positionV relativeFrom="paragraph">
                  <wp:posOffset>354330</wp:posOffset>
                </wp:positionV>
                <wp:extent cx="7515225" cy="66675"/>
                <wp:effectExtent l="0" t="0" r="28575" b="28575"/>
                <wp:wrapNone/>
                <wp:docPr id="64589016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07E2F1" id="Straight Connector 2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7.9pt" to="591.7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" strokecolor="#4472c4 [3204]" strokeweight=".5pt">
                <v:stroke joinstyle="miter"/>
                <w10:wrap anchorx="page"/>
              </v:line>
            </w:pict>
          </mc:Fallback>
        </mc:AlternateContent>
      </w:r>
      <w:r w:rsidR="000A04B2">
        <w:rPr>
          <w:lang w:val="en-US"/>
        </w:rPr>
        <w:t>(Debit Note to be created If CN not received from the party)</w:t>
      </w:r>
    </w:p>
    <w:p w14:paraId="3A18EEC2" w14:textId="27E94091" w:rsidR="00ED4BD6" w:rsidRDefault="00ED4BD6">
      <w:pPr>
        <w:rPr>
          <w:b/>
          <w:bCs/>
          <w:lang w:val="en-US"/>
        </w:rPr>
      </w:pPr>
    </w:p>
    <w:p w14:paraId="4B53BBB3" w14:textId="6543ACD0" w:rsidR="00ED4BD6" w:rsidRDefault="00ED4BD6">
      <w:pPr>
        <w:rPr>
          <w:lang w:val="en-US"/>
        </w:rPr>
      </w:pPr>
      <w:r w:rsidRPr="00ED4BD6">
        <w:rPr>
          <w:b/>
          <w:bCs/>
          <w:lang w:val="en-US"/>
        </w:rPr>
        <w:t>Expenses</w:t>
      </w:r>
    </w:p>
    <w:p w14:paraId="4FD933DF" w14:textId="616CF68B" w:rsidR="00ED4BD6" w:rsidRDefault="00ED4BD6">
      <w:pPr>
        <w:rPr>
          <w:lang w:val="en-US"/>
        </w:rPr>
      </w:pPr>
      <w:r>
        <w:rPr>
          <w:lang w:val="en-US"/>
        </w:rPr>
        <w:t>Expenses A/c</w:t>
      </w:r>
      <w:r>
        <w:rPr>
          <w:lang w:val="en-US"/>
        </w:rPr>
        <w:tab/>
        <w:t>Dr.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Ex; Wages/ Electricity</w:t>
      </w:r>
    </w:p>
    <w:p w14:paraId="2FAA90B7" w14:textId="25700F5B" w:rsidR="00ED4BD6" w:rsidRDefault="00ED4BD6">
      <w:pPr>
        <w:rPr>
          <w:lang w:val="en-US"/>
        </w:rPr>
      </w:pPr>
      <w:r>
        <w:rPr>
          <w:lang w:val="en-US"/>
        </w:rPr>
        <w:tab/>
        <w:t>To Cash/ Bank A/c</w:t>
      </w:r>
    </w:p>
    <w:p w14:paraId="4428F385" w14:textId="6D171EB1" w:rsidR="00ED4BD6" w:rsidRDefault="00ED4BD6">
      <w:pPr>
        <w:rPr>
          <w:lang w:val="en-US"/>
        </w:rPr>
      </w:pPr>
      <w:r>
        <w:rPr>
          <w:lang w:val="en-US"/>
        </w:rPr>
        <w:t xml:space="preserve">(Expenses </w:t>
      </w:r>
      <w:r w:rsidR="005273D9">
        <w:rPr>
          <w:lang w:val="en-US"/>
        </w:rPr>
        <w:t>made and paid Immediately</w:t>
      </w:r>
      <w:r>
        <w:rPr>
          <w:lang w:val="en-US"/>
        </w:rPr>
        <w:t>)</w:t>
      </w:r>
    </w:p>
    <w:p w14:paraId="4945DD26" w14:textId="77777777" w:rsidR="00436C6C" w:rsidRDefault="00436C6C">
      <w:pPr>
        <w:rPr>
          <w:lang w:val="en-US"/>
        </w:rPr>
      </w:pPr>
    </w:p>
    <w:p w14:paraId="745357EA" w14:textId="5FB6BABA" w:rsidR="00ED4BD6" w:rsidRPr="00ED4BD6" w:rsidRDefault="00ED4BD6">
      <w:pPr>
        <w:rPr>
          <w:b/>
          <w:bCs/>
          <w:lang w:val="en-US"/>
        </w:rPr>
      </w:pPr>
      <w:r w:rsidRPr="00ED4BD6">
        <w:rPr>
          <w:b/>
          <w:bCs/>
          <w:lang w:val="en-US"/>
        </w:rPr>
        <w:t>Advance paid for Expenses</w:t>
      </w:r>
      <w:r>
        <w:rPr>
          <w:b/>
          <w:bCs/>
          <w:lang w:val="en-US"/>
        </w:rPr>
        <w:t xml:space="preserve"> (Prepaid Expenses)</w:t>
      </w:r>
    </w:p>
    <w:p w14:paraId="1CE49EE8" w14:textId="041613BF" w:rsidR="00ED4BD6" w:rsidRDefault="00ED4BD6">
      <w:pPr>
        <w:rPr>
          <w:lang w:val="en-US"/>
        </w:rPr>
      </w:pPr>
      <w:r>
        <w:rPr>
          <w:lang w:val="en-US"/>
        </w:rPr>
        <w:t xml:space="preserve">Prepaid Expenses A/c </w:t>
      </w:r>
      <w:r>
        <w:rPr>
          <w:lang w:val="en-US"/>
        </w:rPr>
        <w:tab/>
        <w:t>Dr.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Ex. Telephone Bill Prepaid</w:t>
      </w:r>
    </w:p>
    <w:p w14:paraId="6F8FC487" w14:textId="06A14BE7" w:rsidR="00ED4BD6" w:rsidRDefault="00ED4BD6">
      <w:pPr>
        <w:rPr>
          <w:lang w:val="en-US"/>
        </w:rPr>
      </w:pPr>
      <w:r>
        <w:rPr>
          <w:lang w:val="en-US"/>
        </w:rPr>
        <w:tab/>
        <w:t>To Bank A/c.</w:t>
      </w:r>
    </w:p>
    <w:p w14:paraId="30F7AA92" w14:textId="77777777" w:rsidR="00436C6C" w:rsidRDefault="00436C6C">
      <w:pPr>
        <w:rPr>
          <w:lang w:val="en-US"/>
        </w:rPr>
      </w:pPr>
    </w:p>
    <w:p w14:paraId="40B9B454" w14:textId="1994B9DA" w:rsidR="00ED4BD6" w:rsidRPr="005273D9" w:rsidRDefault="00ED4BD6">
      <w:pPr>
        <w:rPr>
          <w:b/>
          <w:bCs/>
          <w:lang w:val="en-US"/>
        </w:rPr>
      </w:pPr>
      <w:r w:rsidRPr="005273D9">
        <w:rPr>
          <w:b/>
          <w:bCs/>
          <w:lang w:val="en-US"/>
        </w:rPr>
        <w:t>When Expenses actually happens.</w:t>
      </w:r>
    </w:p>
    <w:p w14:paraId="1314E7F9" w14:textId="62AC2F68" w:rsidR="00ED4BD6" w:rsidRDefault="00ED4BD6">
      <w:pPr>
        <w:rPr>
          <w:lang w:val="en-US"/>
        </w:rPr>
      </w:pPr>
      <w:r w:rsidRPr="00ED4BD6">
        <w:rPr>
          <w:lang w:val="en-US"/>
        </w:rPr>
        <w:t>Expenses</w:t>
      </w:r>
      <w:r>
        <w:rPr>
          <w:lang w:val="en-US"/>
        </w:rPr>
        <w:t xml:space="preserve"> A/c. </w:t>
      </w:r>
      <w:r>
        <w:rPr>
          <w:lang w:val="en-US"/>
        </w:rPr>
        <w:tab/>
        <w:t>Dr.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Ex. When Telephone bill become Due.</w:t>
      </w:r>
    </w:p>
    <w:p w14:paraId="127B8AF8" w14:textId="41219736" w:rsidR="00ED4BD6" w:rsidRDefault="00ED4BD6">
      <w:pPr>
        <w:rPr>
          <w:lang w:val="en-US"/>
        </w:rPr>
      </w:pPr>
      <w:r>
        <w:rPr>
          <w:lang w:val="en-US"/>
        </w:rPr>
        <w:tab/>
        <w:t>To Prepaid Expenses A/c</w:t>
      </w:r>
    </w:p>
    <w:p w14:paraId="3E3682BB" w14:textId="77777777" w:rsidR="00436C6C" w:rsidRDefault="00436C6C">
      <w:pPr>
        <w:rPr>
          <w:lang w:val="en-US"/>
        </w:rPr>
      </w:pPr>
    </w:p>
    <w:p w14:paraId="6618CB3B" w14:textId="37A6DF26" w:rsidR="00ED4BD6" w:rsidRPr="005273D9" w:rsidRDefault="005273D9">
      <w:pPr>
        <w:rPr>
          <w:b/>
          <w:bCs/>
          <w:lang w:val="en-US"/>
        </w:rPr>
      </w:pPr>
      <w:r w:rsidRPr="005273D9">
        <w:rPr>
          <w:b/>
          <w:bCs/>
          <w:lang w:val="en-US"/>
        </w:rPr>
        <w:t>Provision for Expenses (Expenses Happened but not yet paid)</w:t>
      </w:r>
    </w:p>
    <w:p w14:paraId="1CBC904B" w14:textId="1A85D7E7" w:rsidR="005273D9" w:rsidRDefault="005273D9">
      <w:pPr>
        <w:rPr>
          <w:lang w:val="en-US"/>
        </w:rPr>
      </w:pPr>
      <w:r>
        <w:rPr>
          <w:lang w:val="en-US"/>
        </w:rPr>
        <w:t xml:space="preserve">Expenses A/c </w:t>
      </w:r>
      <w:r>
        <w:rPr>
          <w:lang w:val="en-US"/>
        </w:rPr>
        <w:tab/>
        <w:t>Dr.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Ex. Audit Fees</w:t>
      </w:r>
    </w:p>
    <w:p w14:paraId="1F312F1D" w14:textId="56D8E1F1" w:rsidR="00436C6C" w:rsidRDefault="005273D9">
      <w:pPr>
        <w:rPr>
          <w:lang w:val="en-US"/>
        </w:rPr>
      </w:pPr>
      <w:r>
        <w:rPr>
          <w:lang w:val="en-US"/>
        </w:rPr>
        <w:tab/>
        <w:t>To Expenses payable/ Party A/c</w:t>
      </w:r>
      <w:r w:rsidR="00436C6C">
        <w:rPr>
          <w:lang w:val="en-US"/>
        </w:rPr>
        <w:t>.</w:t>
      </w:r>
    </w:p>
    <w:p w14:paraId="1DB67D9F" w14:textId="3CE92262" w:rsidR="005273D9" w:rsidRDefault="005273D9">
      <w:pPr>
        <w:rPr>
          <w:lang w:val="en-US"/>
        </w:rPr>
      </w:pPr>
    </w:p>
    <w:p w14:paraId="36740177" w14:textId="1F85B9FF" w:rsidR="005273D9" w:rsidRPr="005273D9" w:rsidRDefault="005273D9">
      <w:pPr>
        <w:rPr>
          <w:b/>
          <w:bCs/>
          <w:lang w:val="en-US"/>
        </w:rPr>
      </w:pPr>
      <w:r w:rsidRPr="005273D9">
        <w:rPr>
          <w:b/>
          <w:bCs/>
          <w:lang w:val="en-US"/>
        </w:rPr>
        <w:t>When payment is made.</w:t>
      </w:r>
    </w:p>
    <w:p w14:paraId="24900A17" w14:textId="1CB3D793" w:rsidR="005273D9" w:rsidRDefault="005273D9">
      <w:pPr>
        <w:rPr>
          <w:lang w:val="en-US"/>
        </w:rPr>
      </w:pPr>
      <w:r>
        <w:rPr>
          <w:lang w:val="en-US"/>
        </w:rPr>
        <w:t xml:space="preserve">Expenses payable/ Party A/c </w:t>
      </w:r>
      <w:r>
        <w:rPr>
          <w:lang w:val="en-US"/>
        </w:rPr>
        <w:tab/>
        <w:t>Dr.</w:t>
      </w:r>
    </w:p>
    <w:p w14:paraId="3825BB25" w14:textId="6E9CB29E" w:rsidR="005273D9" w:rsidRDefault="00234A8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AE030" wp14:editId="3B049541">
                <wp:simplePos x="0" y="0"/>
                <wp:positionH relativeFrom="page">
                  <wp:align>left</wp:align>
                </wp:positionH>
                <wp:positionV relativeFrom="paragraph">
                  <wp:posOffset>323850</wp:posOffset>
                </wp:positionV>
                <wp:extent cx="7515225" cy="66675"/>
                <wp:effectExtent l="0" t="0" r="28575" b="28575"/>
                <wp:wrapNone/>
                <wp:docPr id="6968576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6CB1A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.5pt" to="591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" strokecolor="#4472c4 [3204]" strokeweight=".5pt">
                <v:stroke joinstyle="miter"/>
                <w10:wrap anchorx="page"/>
              </v:line>
            </w:pict>
          </mc:Fallback>
        </mc:AlternateContent>
      </w:r>
      <w:r w:rsidR="005273D9">
        <w:rPr>
          <w:lang w:val="en-US"/>
        </w:rPr>
        <w:tab/>
        <w:t>To Bank A/c.</w:t>
      </w:r>
    </w:p>
    <w:p w14:paraId="2CD5405C" w14:textId="77777777" w:rsidR="00996704" w:rsidRDefault="00996704">
      <w:pPr>
        <w:rPr>
          <w:b/>
          <w:bCs/>
          <w:lang w:val="en-US"/>
        </w:rPr>
      </w:pPr>
    </w:p>
    <w:p w14:paraId="5420D000" w14:textId="69A1748F" w:rsidR="005273D9" w:rsidRPr="005273D9" w:rsidRDefault="005273D9">
      <w:pPr>
        <w:rPr>
          <w:b/>
          <w:bCs/>
          <w:lang w:val="en-US"/>
        </w:rPr>
      </w:pPr>
      <w:r w:rsidRPr="005273D9">
        <w:rPr>
          <w:b/>
          <w:bCs/>
          <w:lang w:val="en-US"/>
        </w:rPr>
        <w:t>Income Earned and Received</w:t>
      </w:r>
    </w:p>
    <w:p w14:paraId="3532AE14" w14:textId="7BF456F1" w:rsidR="005273D9" w:rsidRDefault="005273D9">
      <w:pPr>
        <w:rPr>
          <w:lang w:val="en-US"/>
        </w:rPr>
      </w:pPr>
      <w:r>
        <w:rPr>
          <w:lang w:val="en-US"/>
        </w:rPr>
        <w:t xml:space="preserve">Bank A/c </w:t>
      </w:r>
      <w:r>
        <w:rPr>
          <w:lang w:val="en-US"/>
        </w:rPr>
        <w:tab/>
        <w:t>Dr.</w:t>
      </w:r>
    </w:p>
    <w:p w14:paraId="583627B1" w14:textId="159158DB" w:rsidR="005273D9" w:rsidRDefault="005273D9" w:rsidP="005273D9">
      <w:pPr>
        <w:ind w:firstLine="720"/>
        <w:rPr>
          <w:lang w:val="en-US"/>
        </w:rPr>
      </w:pPr>
      <w:r>
        <w:rPr>
          <w:lang w:val="en-US"/>
        </w:rPr>
        <w:t>To Income A/c</w:t>
      </w:r>
    </w:p>
    <w:p w14:paraId="7876719F" w14:textId="4A6D6C03" w:rsidR="005273D9" w:rsidRPr="00996704" w:rsidRDefault="005273D9" w:rsidP="005273D9">
      <w:pPr>
        <w:rPr>
          <w:b/>
          <w:bCs/>
          <w:lang w:val="en-US"/>
        </w:rPr>
      </w:pPr>
    </w:p>
    <w:p w14:paraId="60A5B220" w14:textId="715D5AAA" w:rsidR="005273D9" w:rsidRPr="00996704" w:rsidRDefault="005273D9" w:rsidP="005273D9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Income Accrued and Not yet received.</w:t>
      </w:r>
    </w:p>
    <w:p w14:paraId="116DE3A7" w14:textId="539EA79B" w:rsidR="005273D9" w:rsidRDefault="005273D9" w:rsidP="005273D9">
      <w:pPr>
        <w:rPr>
          <w:lang w:val="en-US"/>
        </w:rPr>
      </w:pPr>
      <w:r>
        <w:rPr>
          <w:lang w:val="en-US"/>
        </w:rPr>
        <w:lastRenderedPageBreak/>
        <w:t xml:space="preserve">Income Receivable A/c </w:t>
      </w:r>
      <w:r>
        <w:rPr>
          <w:lang w:val="en-US"/>
        </w:rPr>
        <w:tab/>
      </w:r>
      <w:r>
        <w:rPr>
          <w:lang w:val="en-US"/>
        </w:rPr>
        <w:tab/>
        <w:t>Dr.</w:t>
      </w:r>
      <w:r w:rsidR="00DE6DEE">
        <w:rPr>
          <w:lang w:val="en-US"/>
        </w:rPr>
        <w:t xml:space="preserve"> 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Ex: Interest Accrued but not received.</w:t>
      </w:r>
    </w:p>
    <w:p w14:paraId="131C0284" w14:textId="734C7F54" w:rsidR="005273D9" w:rsidRDefault="005273D9" w:rsidP="005273D9">
      <w:pPr>
        <w:ind w:firstLine="720"/>
        <w:rPr>
          <w:lang w:val="en-US"/>
        </w:rPr>
      </w:pPr>
      <w:r>
        <w:rPr>
          <w:lang w:val="en-US"/>
        </w:rPr>
        <w:t>To Income A/c.</w:t>
      </w:r>
    </w:p>
    <w:p w14:paraId="0BF4BD7E" w14:textId="15EC9B01" w:rsidR="003D15BF" w:rsidRPr="00996704" w:rsidRDefault="003D15BF" w:rsidP="003D15BF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When income received.</w:t>
      </w:r>
    </w:p>
    <w:p w14:paraId="737E9E52" w14:textId="1C66877F" w:rsidR="003D15BF" w:rsidRDefault="003D15BF" w:rsidP="003D15BF">
      <w:pPr>
        <w:rPr>
          <w:lang w:val="en-US"/>
        </w:rPr>
      </w:pPr>
      <w:r>
        <w:rPr>
          <w:lang w:val="en-US"/>
        </w:rPr>
        <w:t xml:space="preserve">Bank A/c </w:t>
      </w:r>
      <w:r>
        <w:rPr>
          <w:lang w:val="en-US"/>
        </w:rPr>
        <w:tab/>
        <w:t>Dr.</w:t>
      </w:r>
    </w:p>
    <w:p w14:paraId="7E7409D5" w14:textId="7A7ED7C7" w:rsidR="003D15BF" w:rsidRDefault="003D15BF" w:rsidP="003D15BF">
      <w:pPr>
        <w:rPr>
          <w:lang w:val="en-US"/>
        </w:rPr>
      </w:pPr>
      <w:r>
        <w:rPr>
          <w:lang w:val="en-US"/>
        </w:rPr>
        <w:tab/>
        <w:t>To Income Receivable A/c</w:t>
      </w:r>
    </w:p>
    <w:p w14:paraId="1D4C042C" w14:textId="03A327ED" w:rsidR="003D15BF" w:rsidRPr="00996704" w:rsidRDefault="003D15BF" w:rsidP="003D15BF">
      <w:pPr>
        <w:rPr>
          <w:b/>
          <w:bCs/>
          <w:lang w:val="en-US"/>
        </w:rPr>
      </w:pPr>
    </w:p>
    <w:p w14:paraId="6C896525" w14:textId="0BEB4CF6" w:rsidR="003D15BF" w:rsidRPr="00996704" w:rsidRDefault="003D15BF" w:rsidP="003D15BF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Money Received but Obligation is not made (Deferred Income)</w:t>
      </w:r>
    </w:p>
    <w:p w14:paraId="436A3FD3" w14:textId="23B11263" w:rsidR="005273D9" w:rsidRPr="00996704" w:rsidRDefault="003D15BF" w:rsidP="003D15BF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When money received</w:t>
      </w:r>
    </w:p>
    <w:p w14:paraId="27C1C603" w14:textId="5CAC6E83" w:rsidR="00ED4BD6" w:rsidRDefault="003D15BF">
      <w:pPr>
        <w:rPr>
          <w:lang w:val="en-US"/>
        </w:rPr>
      </w:pPr>
      <w:r>
        <w:rPr>
          <w:lang w:val="en-US"/>
        </w:rPr>
        <w:t xml:space="preserve">Bank A/c </w:t>
      </w:r>
      <w:r>
        <w:rPr>
          <w:lang w:val="en-US"/>
        </w:rPr>
        <w:tab/>
        <w:t>Dr.</w:t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</w:r>
      <w:r w:rsidR="00DE6DEE">
        <w:rPr>
          <w:lang w:val="en-US"/>
        </w:rPr>
        <w:tab/>
        <w:t>Ex: Advance from Customer</w:t>
      </w:r>
    </w:p>
    <w:p w14:paraId="244C295F" w14:textId="62AF4E83" w:rsidR="003D15BF" w:rsidRDefault="003D15BF">
      <w:pPr>
        <w:rPr>
          <w:lang w:val="en-US"/>
        </w:rPr>
      </w:pPr>
      <w:r>
        <w:rPr>
          <w:lang w:val="en-US"/>
        </w:rPr>
        <w:tab/>
        <w:t xml:space="preserve">To </w:t>
      </w:r>
      <w:r w:rsidR="00756B37">
        <w:rPr>
          <w:lang w:val="en-US"/>
        </w:rPr>
        <w:t>Deferred Revenue A/c</w:t>
      </w:r>
    </w:p>
    <w:p w14:paraId="6ED847C8" w14:textId="77777777" w:rsidR="00436C6C" w:rsidRDefault="00436C6C">
      <w:pPr>
        <w:rPr>
          <w:lang w:val="en-US"/>
        </w:rPr>
      </w:pPr>
    </w:p>
    <w:p w14:paraId="0EC8755B" w14:textId="087DCC3F" w:rsidR="00756B37" w:rsidRDefault="00756B37">
      <w:pPr>
        <w:rPr>
          <w:lang w:val="en-US"/>
        </w:rPr>
      </w:pPr>
      <w:r w:rsidRPr="00996704">
        <w:rPr>
          <w:b/>
          <w:bCs/>
          <w:lang w:val="en-US"/>
        </w:rPr>
        <w:t xml:space="preserve">When Obligation </w:t>
      </w:r>
      <w:r w:rsidR="00731CB6" w:rsidRPr="00996704">
        <w:rPr>
          <w:b/>
          <w:bCs/>
          <w:lang w:val="en-US"/>
        </w:rPr>
        <w:t xml:space="preserve">meets </w:t>
      </w:r>
      <w:r w:rsidRPr="00996704">
        <w:rPr>
          <w:b/>
          <w:bCs/>
          <w:lang w:val="en-US"/>
        </w:rPr>
        <w:t>/ Revenue Realization happens</w:t>
      </w:r>
      <w:r>
        <w:rPr>
          <w:lang w:val="en-US"/>
        </w:rPr>
        <w:t>.</w:t>
      </w:r>
    </w:p>
    <w:p w14:paraId="126F329F" w14:textId="7581CD5E" w:rsidR="00756B37" w:rsidRDefault="00756B37" w:rsidP="00756B37">
      <w:pPr>
        <w:rPr>
          <w:lang w:val="en-US"/>
        </w:rPr>
      </w:pPr>
      <w:r>
        <w:rPr>
          <w:lang w:val="en-US"/>
        </w:rPr>
        <w:t>Deferred Revenue A/c</w:t>
      </w:r>
      <w:r>
        <w:rPr>
          <w:lang w:val="en-US"/>
        </w:rPr>
        <w:tab/>
      </w:r>
      <w:r>
        <w:rPr>
          <w:lang w:val="en-US"/>
        </w:rPr>
        <w:tab/>
        <w:t>Dr.</w:t>
      </w:r>
    </w:p>
    <w:p w14:paraId="00D2EAA3" w14:textId="2CC5C589" w:rsidR="00756B37" w:rsidRDefault="00234A89" w:rsidP="00756B37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AD9B6" wp14:editId="0EC50376">
                <wp:simplePos x="0" y="0"/>
                <wp:positionH relativeFrom="page">
                  <wp:posOffset>-276225</wp:posOffset>
                </wp:positionH>
                <wp:positionV relativeFrom="paragraph">
                  <wp:posOffset>269240</wp:posOffset>
                </wp:positionV>
                <wp:extent cx="7515225" cy="66675"/>
                <wp:effectExtent l="0" t="0" r="28575" b="28575"/>
                <wp:wrapNone/>
                <wp:docPr id="22682098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B1E44" id="Straight Connector 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21.75pt,21.2pt" to="570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" strokecolor="#4472c4 [3204]" strokeweight=".5pt">
                <v:stroke joinstyle="miter"/>
                <w10:wrap anchorx="page"/>
              </v:line>
            </w:pict>
          </mc:Fallback>
        </mc:AlternateContent>
      </w:r>
      <w:r w:rsidR="00756B37">
        <w:rPr>
          <w:lang w:val="en-US"/>
        </w:rPr>
        <w:tab/>
        <w:t>To Revenue Account.</w:t>
      </w:r>
    </w:p>
    <w:p w14:paraId="79D941B6" w14:textId="27D1332D" w:rsidR="00731CB6" w:rsidRDefault="00731CB6" w:rsidP="00756B37">
      <w:pPr>
        <w:rPr>
          <w:lang w:val="en-US"/>
        </w:rPr>
      </w:pPr>
    </w:p>
    <w:p w14:paraId="030AA368" w14:textId="7CCE8442" w:rsidR="009E0F30" w:rsidRDefault="009E0F30" w:rsidP="00756B37">
      <w:pPr>
        <w:rPr>
          <w:b/>
          <w:bCs/>
          <w:lang w:val="en-US"/>
        </w:rPr>
      </w:pPr>
      <w:r w:rsidRPr="009E0F30">
        <w:rPr>
          <w:b/>
          <w:bCs/>
          <w:sz w:val="24"/>
          <w:szCs w:val="24"/>
          <w:lang w:val="en-US"/>
        </w:rPr>
        <w:t>Fixed Asset entries.</w:t>
      </w:r>
      <w:r>
        <w:rPr>
          <w:b/>
          <w:bCs/>
          <w:lang w:val="en-US"/>
        </w:rPr>
        <w:br/>
      </w:r>
      <w:r w:rsidRPr="009E0F30">
        <w:rPr>
          <w:b/>
          <w:bCs/>
          <w:lang w:val="en-US"/>
        </w:rPr>
        <w:t>Purchase of Fixed Asset</w:t>
      </w:r>
      <w:r>
        <w:rPr>
          <w:b/>
          <w:bCs/>
          <w:lang w:val="en-US"/>
        </w:rPr>
        <w:t>:</w:t>
      </w:r>
    </w:p>
    <w:p w14:paraId="4854FFCA" w14:textId="4D1BC2CE" w:rsidR="009E0F30" w:rsidRDefault="009E0F30" w:rsidP="00756B37">
      <w:pPr>
        <w:rPr>
          <w:lang w:val="en-US"/>
        </w:rPr>
      </w:pPr>
      <w:r w:rsidRPr="009E0F30">
        <w:rPr>
          <w:lang w:val="en-US"/>
        </w:rPr>
        <w:t xml:space="preserve">Fixed Asset A/c </w:t>
      </w:r>
      <w:r w:rsidRPr="009E0F30">
        <w:rPr>
          <w:lang w:val="en-US"/>
        </w:rPr>
        <w:tab/>
      </w:r>
      <w:r w:rsidRPr="009E0F30">
        <w:rPr>
          <w:lang w:val="en-US"/>
        </w:rPr>
        <w:tab/>
        <w:t>Dr.</w:t>
      </w:r>
    </w:p>
    <w:p w14:paraId="3C7DDE1E" w14:textId="1D6051C6" w:rsidR="009E0F30" w:rsidRDefault="009E0F30" w:rsidP="00756B37">
      <w:pPr>
        <w:rPr>
          <w:lang w:val="en-US"/>
        </w:rPr>
      </w:pPr>
      <w:r>
        <w:rPr>
          <w:lang w:val="en-US"/>
        </w:rPr>
        <w:tab/>
        <w:t>Bank A/c</w:t>
      </w:r>
    </w:p>
    <w:p w14:paraId="0C64EBAD" w14:textId="77777777" w:rsidR="009E0F30" w:rsidRDefault="009E0F30" w:rsidP="00756B37">
      <w:pPr>
        <w:rPr>
          <w:b/>
          <w:bCs/>
          <w:lang w:val="en-US"/>
        </w:rPr>
      </w:pPr>
      <w:r w:rsidRPr="009E0F30">
        <w:rPr>
          <w:b/>
          <w:bCs/>
          <w:lang w:val="en-US"/>
        </w:rPr>
        <w:t>Depreciation</w:t>
      </w:r>
      <w:r>
        <w:rPr>
          <w:b/>
          <w:bCs/>
          <w:lang w:val="en-US"/>
        </w:rPr>
        <w:t>:</w:t>
      </w:r>
    </w:p>
    <w:p w14:paraId="61044C90" w14:textId="5C3F8883" w:rsidR="009E0F30" w:rsidRPr="009E0F30" w:rsidRDefault="009E0F30" w:rsidP="00756B37">
      <w:pPr>
        <w:rPr>
          <w:b/>
          <w:bCs/>
          <w:lang w:val="en-US"/>
        </w:rPr>
      </w:pPr>
      <w:r>
        <w:rPr>
          <w:lang w:val="en-US"/>
        </w:rPr>
        <w:t xml:space="preserve">Depreciation A/c </w:t>
      </w:r>
      <w:r>
        <w:rPr>
          <w:lang w:val="en-US"/>
        </w:rPr>
        <w:tab/>
        <w:t>Dr.</w:t>
      </w:r>
    </w:p>
    <w:p w14:paraId="5A7F2B10" w14:textId="413D68AC" w:rsidR="009E0F30" w:rsidRDefault="009E0F30" w:rsidP="00756B37">
      <w:pPr>
        <w:rPr>
          <w:lang w:val="en-US"/>
        </w:rPr>
      </w:pPr>
      <w:r>
        <w:rPr>
          <w:lang w:val="en-US"/>
        </w:rPr>
        <w:tab/>
        <w:t>Fixed Asset A/c</w:t>
      </w:r>
    </w:p>
    <w:p w14:paraId="36EFB78B" w14:textId="7A371CB6" w:rsidR="009E0F30" w:rsidRDefault="009E0F30" w:rsidP="00756B37">
      <w:pPr>
        <w:rPr>
          <w:b/>
          <w:bCs/>
          <w:lang w:val="en-US"/>
        </w:rPr>
      </w:pPr>
      <w:r>
        <w:rPr>
          <w:b/>
          <w:bCs/>
          <w:lang w:val="en-US"/>
        </w:rPr>
        <w:t>Sale of Fixed Asset:</w:t>
      </w:r>
    </w:p>
    <w:p w14:paraId="77E5EB0F" w14:textId="6D77A4B2" w:rsidR="00436C6C" w:rsidRPr="009E0F30" w:rsidRDefault="009E0F30" w:rsidP="00756B37">
      <w:pPr>
        <w:rPr>
          <w:lang w:val="en-US"/>
        </w:rPr>
      </w:pPr>
      <w:r w:rsidRPr="009E0F30">
        <w:rPr>
          <w:lang w:val="en-US"/>
        </w:rPr>
        <w:t>Bank A/c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>Dr.</w:t>
      </w:r>
      <w:r w:rsidR="00CD1E8E">
        <w:rPr>
          <w:lang w:val="en-US"/>
        </w:rPr>
        <w:tab/>
      </w:r>
    </w:p>
    <w:p w14:paraId="1572521B" w14:textId="77777777" w:rsidR="00CD1E8E" w:rsidRDefault="00CD1E8E" w:rsidP="00756B37">
      <w:pPr>
        <w:rPr>
          <w:lang w:val="en-US"/>
        </w:rPr>
      </w:pPr>
      <w:r w:rsidRPr="00CD1E8E">
        <w:rPr>
          <w:lang w:val="en-US"/>
        </w:rPr>
        <w:t>P&amp;L</w:t>
      </w:r>
      <w:r>
        <w:rPr>
          <w:lang w:val="en-US"/>
        </w:rPr>
        <w:t xml:space="preserve"> A/c (If Loss)</w:t>
      </w:r>
      <w:r>
        <w:rPr>
          <w:lang w:val="en-US"/>
        </w:rPr>
        <w:tab/>
        <w:t>Dr.</w:t>
      </w:r>
    </w:p>
    <w:p w14:paraId="2B616449" w14:textId="77777777" w:rsidR="00CD1E8E" w:rsidRDefault="00CD1E8E" w:rsidP="00756B37">
      <w:pPr>
        <w:rPr>
          <w:lang w:val="en-US"/>
        </w:rPr>
      </w:pPr>
      <w:r>
        <w:rPr>
          <w:lang w:val="en-US"/>
        </w:rPr>
        <w:tab/>
        <w:t>Fixed asset A/c</w:t>
      </w:r>
    </w:p>
    <w:p w14:paraId="69AC82CF" w14:textId="2B44121D" w:rsidR="00436C6C" w:rsidRDefault="00CD1E8E" w:rsidP="00756B37">
      <w:pPr>
        <w:rPr>
          <w:lang w:val="en-US"/>
        </w:rPr>
      </w:pPr>
      <w:r>
        <w:rPr>
          <w:lang w:val="en-US"/>
        </w:rPr>
        <w:tab/>
      </w:r>
      <w:r w:rsidRPr="00CD1E8E">
        <w:rPr>
          <w:lang w:val="en-US"/>
        </w:rPr>
        <w:t>P&amp;L</w:t>
      </w:r>
      <w:r>
        <w:rPr>
          <w:lang w:val="en-US"/>
        </w:rPr>
        <w:t xml:space="preserve"> A/c (If Profit) A/c</w:t>
      </w:r>
      <w:r>
        <w:rPr>
          <w:lang w:val="en-US"/>
        </w:rPr>
        <w:tab/>
      </w:r>
    </w:p>
    <w:p w14:paraId="7B9F9EF2" w14:textId="526B86C5" w:rsidR="00CD1E8E" w:rsidRPr="00CD1E8E" w:rsidRDefault="00CD1E8E" w:rsidP="00756B37">
      <w:pPr>
        <w:rPr>
          <w:b/>
          <w:bCs/>
          <w:lang w:val="en-US"/>
        </w:rPr>
      </w:pPr>
      <w:r>
        <w:rPr>
          <w:lang w:val="en-US"/>
        </w:rPr>
        <w:t>(</w:t>
      </w:r>
      <w:r w:rsidRPr="00CD1E8E">
        <w:rPr>
          <w:lang w:val="en-US"/>
        </w:rPr>
        <w:t>Profit &amp; Loss is determined by Sale Value - Latest value of Asset – Accumulated depreciation from the valuation period = Profit (Positive) or Loss (Negative) .</w:t>
      </w:r>
    </w:p>
    <w:p w14:paraId="2BDF2BED" w14:textId="77777777" w:rsidR="009E0F30" w:rsidRDefault="009E0F30" w:rsidP="00756B37">
      <w:pPr>
        <w:rPr>
          <w:b/>
          <w:bCs/>
          <w:sz w:val="28"/>
          <w:szCs w:val="28"/>
          <w:lang w:val="en-US"/>
        </w:rPr>
      </w:pPr>
    </w:p>
    <w:p w14:paraId="52854A99" w14:textId="10947F2A" w:rsidR="00731CB6" w:rsidRPr="00436C6C" w:rsidRDefault="00731CB6" w:rsidP="00756B37">
      <w:pPr>
        <w:rPr>
          <w:b/>
          <w:bCs/>
          <w:sz w:val="28"/>
          <w:szCs w:val="28"/>
          <w:lang w:val="en-US"/>
        </w:rPr>
      </w:pPr>
      <w:r w:rsidRPr="00436C6C">
        <w:rPr>
          <w:b/>
          <w:bCs/>
          <w:sz w:val="28"/>
          <w:szCs w:val="28"/>
          <w:lang w:val="en-US"/>
        </w:rPr>
        <w:t>GST Entries</w:t>
      </w:r>
    </w:p>
    <w:p w14:paraId="3F193DE4" w14:textId="0F3CF0AC" w:rsidR="00731CB6" w:rsidRPr="00731CB6" w:rsidRDefault="00731CB6" w:rsidP="00756B37">
      <w:pPr>
        <w:rPr>
          <w:b/>
          <w:bCs/>
          <w:lang w:val="en-US"/>
        </w:rPr>
      </w:pPr>
      <w:r>
        <w:rPr>
          <w:b/>
          <w:bCs/>
          <w:lang w:val="en-US"/>
        </w:rPr>
        <w:t>Sales</w:t>
      </w:r>
    </w:p>
    <w:p w14:paraId="23A72535" w14:textId="0375FAEB" w:rsidR="00756B37" w:rsidRDefault="00FF64AD" w:rsidP="00756B37">
      <w:pPr>
        <w:rPr>
          <w:lang w:val="en-US"/>
        </w:rPr>
      </w:pPr>
      <w:r>
        <w:rPr>
          <w:lang w:val="en-US"/>
        </w:rPr>
        <w:t>Customer</w:t>
      </w:r>
      <w:r w:rsidR="00731CB6">
        <w:rPr>
          <w:lang w:val="en-US"/>
        </w:rPr>
        <w:t xml:space="preserve"> A/c </w:t>
      </w:r>
      <w:r w:rsidR="00731CB6">
        <w:rPr>
          <w:lang w:val="en-US"/>
        </w:rPr>
        <w:tab/>
        <w:t>Dr.</w:t>
      </w:r>
    </w:p>
    <w:p w14:paraId="301CAA63" w14:textId="2E5B1D92" w:rsidR="00731CB6" w:rsidRDefault="00731CB6" w:rsidP="00756B37">
      <w:pPr>
        <w:rPr>
          <w:lang w:val="en-US"/>
        </w:rPr>
      </w:pPr>
      <w:r>
        <w:rPr>
          <w:lang w:val="en-US"/>
        </w:rPr>
        <w:tab/>
        <w:t>To Sales A/c</w:t>
      </w:r>
    </w:p>
    <w:p w14:paraId="6B58008A" w14:textId="44FBE3E9" w:rsidR="00731CB6" w:rsidRDefault="00731CB6" w:rsidP="00756B37">
      <w:pPr>
        <w:rPr>
          <w:lang w:val="en-US"/>
        </w:rPr>
      </w:pPr>
      <w:r>
        <w:rPr>
          <w:lang w:val="en-US"/>
        </w:rPr>
        <w:lastRenderedPageBreak/>
        <w:tab/>
        <w:t>To Output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>IGST A/c</w:t>
      </w:r>
    </w:p>
    <w:p w14:paraId="6803DEA1" w14:textId="01A81540" w:rsidR="00731CB6" w:rsidRDefault="00731CB6" w:rsidP="00756B37">
      <w:pPr>
        <w:rPr>
          <w:lang w:val="en-US"/>
        </w:rPr>
      </w:pPr>
    </w:p>
    <w:p w14:paraId="37705F1C" w14:textId="03BE8D7B" w:rsidR="00731CB6" w:rsidRDefault="00731CB6" w:rsidP="00731CB6">
      <w:pPr>
        <w:rPr>
          <w:b/>
          <w:bCs/>
          <w:lang w:val="en-US"/>
        </w:rPr>
      </w:pPr>
      <w:r>
        <w:rPr>
          <w:b/>
          <w:bCs/>
          <w:lang w:val="en-US"/>
        </w:rPr>
        <w:t>Sales Return</w:t>
      </w:r>
    </w:p>
    <w:p w14:paraId="319E0C0D" w14:textId="45996E23" w:rsidR="00731CB6" w:rsidRDefault="00731CB6" w:rsidP="00731CB6">
      <w:pPr>
        <w:rPr>
          <w:lang w:val="en-US"/>
        </w:rPr>
      </w:pPr>
      <w:r>
        <w:rPr>
          <w:lang w:val="en-US"/>
        </w:rPr>
        <w:t>Sales Return A/c</w:t>
      </w:r>
      <w:r>
        <w:rPr>
          <w:lang w:val="en-US"/>
        </w:rPr>
        <w:tab/>
      </w:r>
      <w:r>
        <w:rPr>
          <w:lang w:val="en-US"/>
        </w:rPr>
        <w:tab/>
        <w:t>Dr.</w:t>
      </w:r>
    </w:p>
    <w:p w14:paraId="48C51A6D" w14:textId="13328E5E" w:rsidR="00731CB6" w:rsidRDefault="00731CB6" w:rsidP="00731CB6">
      <w:pPr>
        <w:rPr>
          <w:lang w:val="en-US"/>
        </w:rPr>
      </w:pPr>
      <w:r>
        <w:rPr>
          <w:lang w:val="en-US"/>
        </w:rPr>
        <w:t>Output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 xml:space="preserve">IGST A/c </w:t>
      </w:r>
      <w:r>
        <w:rPr>
          <w:lang w:val="en-US"/>
        </w:rPr>
        <w:tab/>
        <w:t>Dr.</w:t>
      </w:r>
    </w:p>
    <w:p w14:paraId="07F9CF2A" w14:textId="57720EB0" w:rsidR="00731CB6" w:rsidRDefault="00731CB6" w:rsidP="00731CB6">
      <w:pPr>
        <w:rPr>
          <w:lang w:val="en-US"/>
        </w:rPr>
      </w:pPr>
      <w:r>
        <w:rPr>
          <w:lang w:val="en-US"/>
        </w:rPr>
        <w:tab/>
        <w:t>To Bank A/c</w:t>
      </w:r>
    </w:p>
    <w:p w14:paraId="4427B701" w14:textId="6049DC20" w:rsidR="00731CB6" w:rsidRDefault="00731CB6" w:rsidP="00731CB6">
      <w:pPr>
        <w:rPr>
          <w:lang w:val="en-US"/>
        </w:rPr>
      </w:pPr>
    </w:p>
    <w:p w14:paraId="3BE36262" w14:textId="1D136307" w:rsidR="00731CB6" w:rsidRPr="00996704" w:rsidRDefault="00731CB6" w:rsidP="00731CB6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Purchase</w:t>
      </w:r>
    </w:p>
    <w:p w14:paraId="38976A73" w14:textId="079BF851" w:rsidR="00731CB6" w:rsidRDefault="00731CB6" w:rsidP="00731CB6">
      <w:pPr>
        <w:rPr>
          <w:lang w:val="en-US"/>
        </w:rPr>
      </w:pPr>
      <w:r>
        <w:rPr>
          <w:lang w:val="en-US"/>
        </w:rPr>
        <w:t xml:space="preserve">Purchase A/c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Dr.</w:t>
      </w:r>
    </w:p>
    <w:p w14:paraId="7AB98E09" w14:textId="14087304" w:rsidR="00731CB6" w:rsidRDefault="00731CB6" w:rsidP="00731CB6">
      <w:pPr>
        <w:rPr>
          <w:lang w:val="en-US"/>
        </w:rPr>
      </w:pPr>
      <w:r>
        <w:rPr>
          <w:lang w:val="en-US"/>
        </w:rPr>
        <w:t>Input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 xml:space="preserve">IGST A/c </w:t>
      </w:r>
      <w:r>
        <w:rPr>
          <w:lang w:val="en-US"/>
        </w:rPr>
        <w:tab/>
        <w:t xml:space="preserve"> Dr.</w:t>
      </w:r>
    </w:p>
    <w:p w14:paraId="4DCCC080" w14:textId="5A1512B1" w:rsidR="00731CB6" w:rsidRDefault="00F05595" w:rsidP="00731CB6">
      <w:pPr>
        <w:rPr>
          <w:lang w:val="en-US"/>
        </w:rPr>
      </w:pPr>
      <w:r w:rsidRPr="00F05595">
        <w:rPr>
          <w:lang w:val="en-US"/>
        </w:rPr>
        <w:tab/>
        <w:t xml:space="preserve">To </w:t>
      </w:r>
      <w:r>
        <w:rPr>
          <w:lang w:val="en-US"/>
        </w:rPr>
        <w:t>Bank A/c</w:t>
      </w:r>
    </w:p>
    <w:p w14:paraId="59873754" w14:textId="77777777" w:rsidR="00CD1E8E" w:rsidRDefault="00CD1E8E" w:rsidP="00F05595">
      <w:pPr>
        <w:rPr>
          <w:b/>
          <w:bCs/>
          <w:lang w:val="en-US"/>
        </w:rPr>
      </w:pPr>
    </w:p>
    <w:p w14:paraId="1EEB7F24" w14:textId="021E253D" w:rsidR="00F05595" w:rsidRPr="00996704" w:rsidRDefault="00F05595" w:rsidP="00F05595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Purchase Return</w:t>
      </w:r>
    </w:p>
    <w:p w14:paraId="559B7469" w14:textId="6E4FC88F" w:rsidR="00F05595" w:rsidRDefault="00F05595" w:rsidP="00F05595">
      <w:pPr>
        <w:rPr>
          <w:lang w:val="en-US"/>
        </w:rPr>
      </w:pPr>
      <w:r>
        <w:rPr>
          <w:lang w:val="en-US"/>
        </w:rPr>
        <w:t>Bank A/c</w:t>
      </w:r>
    </w:p>
    <w:p w14:paraId="6A12456E" w14:textId="4597A707" w:rsidR="00F05595" w:rsidRDefault="00F05595" w:rsidP="00F05595">
      <w:pPr>
        <w:ind w:firstLine="720"/>
        <w:rPr>
          <w:lang w:val="en-US"/>
        </w:rPr>
      </w:pPr>
      <w:r>
        <w:rPr>
          <w:lang w:val="en-US"/>
        </w:rPr>
        <w:t>Purchase Return</w:t>
      </w:r>
      <w:r w:rsidR="006B67EA">
        <w:rPr>
          <w:lang w:val="en-US"/>
        </w:rPr>
        <w:t xml:space="preserve"> </w:t>
      </w:r>
      <w:r>
        <w:rPr>
          <w:lang w:val="en-US"/>
        </w:rPr>
        <w:t>A/c</w:t>
      </w:r>
    </w:p>
    <w:p w14:paraId="59FE8DB0" w14:textId="6AABAC57" w:rsidR="00F05595" w:rsidRDefault="00F05595" w:rsidP="00F05595">
      <w:pPr>
        <w:ind w:firstLine="720"/>
        <w:rPr>
          <w:lang w:val="en-US"/>
        </w:rPr>
      </w:pPr>
      <w:r>
        <w:rPr>
          <w:lang w:val="en-US"/>
        </w:rPr>
        <w:t>Input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>IGST A/c</w:t>
      </w:r>
    </w:p>
    <w:p w14:paraId="16E6B0BF" w14:textId="77777777" w:rsidR="00436C6C" w:rsidRDefault="00436C6C" w:rsidP="00F05595">
      <w:pPr>
        <w:ind w:firstLine="720"/>
        <w:rPr>
          <w:lang w:val="en-US"/>
        </w:rPr>
      </w:pPr>
    </w:p>
    <w:p w14:paraId="69C19ED4" w14:textId="49C4C72F" w:rsidR="006B67EA" w:rsidRPr="00996704" w:rsidRDefault="006B67EA" w:rsidP="006B67EA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 xml:space="preserve">ITC Set off </w:t>
      </w:r>
      <w:r w:rsidR="00996704" w:rsidRPr="00996704">
        <w:rPr>
          <w:b/>
          <w:bCs/>
          <w:lang w:val="en-US"/>
        </w:rPr>
        <w:t>Entry.</w:t>
      </w:r>
    </w:p>
    <w:p w14:paraId="5A8CD798" w14:textId="77777777" w:rsidR="006B67EA" w:rsidRDefault="006B67EA" w:rsidP="006B67EA">
      <w:pPr>
        <w:rPr>
          <w:lang w:val="en-US"/>
        </w:rPr>
      </w:pPr>
      <w:r>
        <w:rPr>
          <w:lang w:val="en-US"/>
        </w:rPr>
        <w:t>Output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 xml:space="preserve">IGST A/c </w:t>
      </w:r>
      <w:r>
        <w:rPr>
          <w:lang w:val="en-US"/>
        </w:rPr>
        <w:tab/>
        <w:t>Dr.</w:t>
      </w:r>
    </w:p>
    <w:p w14:paraId="757E9028" w14:textId="6E6156E8" w:rsidR="006B67EA" w:rsidRDefault="006B67EA" w:rsidP="006B67EA">
      <w:pPr>
        <w:rPr>
          <w:lang w:val="en-US"/>
        </w:rPr>
      </w:pPr>
      <w:r>
        <w:rPr>
          <w:lang w:val="en-US"/>
        </w:rPr>
        <w:tab/>
        <w:t>Input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>IGST A/c</w:t>
      </w:r>
    </w:p>
    <w:p w14:paraId="220FFDEB" w14:textId="60F7E459" w:rsidR="006B67EA" w:rsidRDefault="006B67EA" w:rsidP="006B67EA">
      <w:pPr>
        <w:rPr>
          <w:lang w:val="en-US"/>
        </w:rPr>
      </w:pPr>
      <w:r>
        <w:rPr>
          <w:lang w:val="en-US"/>
        </w:rPr>
        <w:tab/>
        <w:t>GST Cash ledger A/c</w:t>
      </w:r>
    </w:p>
    <w:p w14:paraId="36E88466" w14:textId="77777777" w:rsidR="00436C6C" w:rsidRDefault="00436C6C" w:rsidP="006B67EA">
      <w:pPr>
        <w:rPr>
          <w:lang w:val="en-US"/>
        </w:rPr>
      </w:pPr>
    </w:p>
    <w:p w14:paraId="475F08C4" w14:textId="32BA2445" w:rsidR="006B67EA" w:rsidRPr="00996704" w:rsidRDefault="006B67EA" w:rsidP="006B67EA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Topping Up GST Cash Ledger</w:t>
      </w:r>
    </w:p>
    <w:p w14:paraId="7EFADB05" w14:textId="77368F60" w:rsidR="006B67EA" w:rsidRDefault="006B67EA" w:rsidP="006B67EA">
      <w:pPr>
        <w:rPr>
          <w:lang w:val="en-US"/>
        </w:rPr>
      </w:pPr>
      <w:r>
        <w:rPr>
          <w:lang w:val="en-US"/>
        </w:rPr>
        <w:t xml:space="preserve">GST Cash Ledger A/c </w:t>
      </w:r>
      <w:r w:rsidR="0081332B">
        <w:rPr>
          <w:lang w:val="en-US"/>
        </w:rPr>
        <w:tab/>
        <w:t>Dr.</w:t>
      </w:r>
    </w:p>
    <w:p w14:paraId="15F8F64C" w14:textId="460AF1BA" w:rsidR="006B67EA" w:rsidRDefault="0081332B" w:rsidP="006B67EA">
      <w:pPr>
        <w:rPr>
          <w:lang w:val="en-US"/>
        </w:rPr>
      </w:pPr>
      <w:r>
        <w:rPr>
          <w:lang w:val="en-US"/>
        </w:rPr>
        <w:tab/>
        <w:t>Bank A/c</w:t>
      </w:r>
    </w:p>
    <w:p w14:paraId="0F626495" w14:textId="2E25C29A" w:rsidR="00436C6C" w:rsidRDefault="00436C6C" w:rsidP="006B67EA">
      <w:pPr>
        <w:rPr>
          <w:lang w:val="en-US"/>
        </w:rPr>
      </w:pPr>
    </w:p>
    <w:p w14:paraId="2F14A330" w14:textId="4852DE44" w:rsidR="00905B1F" w:rsidRPr="00996704" w:rsidRDefault="00CD1E8E" w:rsidP="00F05595">
      <w:pPr>
        <w:rPr>
          <w:b/>
          <w:bCs/>
          <w:lang w:val="en-US"/>
        </w:rPr>
      </w:pPr>
      <w:r>
        <w:rPr>
          <w:b/>
          <w:bCs/>
          <w:lang w:val="en-US"/>
        </w:rPr>
        <w:t>I</w:t>
      </w:r>
      <w:r w:rsidR="00905B1F" w:rsidRPr="00996704">
        <w:rPr>
          <w:b/>
          <w:bCs/>
          <w:lang w:val="en-US"/>
        </w:rPr>
        <w:t xml:space="preserve">TC Reversal when </w:t>
      </w:r>
      <w:r w:rsidR="00436C6C">
        <w:rPr>
          <w:b/>
          <w:bCs/>
          <w:lang w:val="en-US"/>
        </w:rPr>
        <w:t>I</w:t>
      </w:r>
      <w:r w:rsidR="00905B1F" w:rsidRPr="00996704">
        <w:rPr>
          <w:b/>
          <w:bCs/>
          <w:lang w:val="en-US"/>
        </w:rPr>
        <w:t>neligible (</w:t>
      </w:r>
      <w:r w:rsidR="00996704">
        <w:rPr>
          <w:b/>
          <w:bCs/>
          <w:lang w:val="en-US"/>
        </w:rPr>
        <w:t>I</w:t>
      </w:r>
      <w:r w:rsidR="00905B1F" w:rsidRPr="00996704">
        <w:rPr>
          <w:b/>
          <w:bCs/>
          <w:lang w:val="en-US"/>
        </w:rPr>
        <w:t>t may be blocked or become ineligible after expiry of time)</w:t>
      </w:r>
    </w:p>
    <w:p w14:paraId="6D992563" w14:textId="0EA43885" w:rsidR="00905B1F" w:rsidRDefault="00A840D8" w:rsidP="00F05595">
      <w:pPr>
        <w:rPr>
          <w:lang w:val="en-US"/>
        </w:rPr>
      </w:pPr>
      <w:r>
        <w:rPr>
          <w:lang w:val="en-US"/>
        </w:rPr>
        <w:t xml:space="preserve">Sundry </w:t>
      </w:r>
      <w:r w:rsidR="00905B1F">
        <w:rPr>
          <w:lang w:val="en-US"/>
        </w:rPr>
        <w:t>Expenses A/c Dr</w:t>
      </w:r>
      <w:r>
        <w:rPr>
          <w:lang w:val="en-US"/>
        </w:rPr>
        <w:tab/>
      </w:r>
      <w:r>
        <w:rPr>
          <w:lang w:val="en-US"/>
        </w:rPr>
        <w:tab/>
        <w:t>(Respective ledger to be debited to which ITC related to)</w:t>
      </w:r>
    </w:p>
    <w:p w14:paraId="3B4B3D74" w14:textId="50E9FAFC" w:rsidR="004D6D1F" w:rsidRDefault="00234A89" w:rsidP="00F05595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F6A7CF" wp14:editId="49DD889B">
                <wp:simplePos x="0" y="0"/>
                <wp:positionH relativeFrom="page">
                  <wp:align>left</wp:align>
                </wp:positionH>
                <wp:positionV relativeFrom="paragraph">
                  <wp:posOffset>345440</wp:posOffset>
                </wp:positionV>
                <wp:extent cx="7515225" cy="66675"/>
                <wp:effectExtent l="0" t="0" r="28575" b="28575"/>
                <wp:wrapNone/>
                <wp:docPr id="124994864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9FA4C" id="Straight Connector 2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7.2pt" to="591.7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" strokecolor="#4472c4 [3204]" strokeweight=".5pt">
                <v:stroke joinstyle="miter"/>
                <w10:wrap anchorx="page"/>
              </v:line>
            </w:pict>
          </mc:Fallback>
        </mc:AlternateContent>
      </w:r>
      <w:r w:rsidR="00905B1F">
        <w:rPr>
          <w:lang w:val="en-US"/>
        </w:rPr>
        <w:tab/>
        <w:t>To Input CGST/</w:t>
      </w:r>
      <w:r w:rsidR="00905B1F" w:rsidRPr="00731CB6">
        <w:rPr>
          <w:lang w:val="en-US"/>
        </w:rPr>
        <w:t xml:space="preserve"> </w:t>
      </w:r>
      <w:r w:rsidR="00905B1F">
        <w:rPr>
          <w:lang w:val="en-US"/>
        </w:rPr>
        <w:t>SGST/</w:t>
      </w:r>
      <w:r w:rsidR="00905B1F" w:rsidRPr="00731CB6">
        <w:rPr>
          <w:lang w:val="en-US"/>
        </w:rPr>
        <w:t xml:space="preserve"> </w:t>
      </w:r>
      <w:r w:rsidR="00905B1F">
        <w:rPr>
          <w:lang w:val="en-US"/>
        </w:rPr>
        <w:t>IGST A/c</w:t>
      </w:r>
    </w:p>
    <w:p w14:paraId="4D33229B" w14:textId="57946785" w:rsidR="004D6D1F" w:rsidRPr="00996704" w:rsidRDefault="004D6D1F" w:rsidP="00F05595">
      <w:pPr>
        <w:rPr>
          <w:b/>
          <w:bCs/>
          <w:lang w:val="en-US"/>
        </w:rPr>
      </w:pPr>
    </w:p>
    <w:p w14:paraId="728D5E02" w14:textId="4301D39C" w:rsidR="004D6D1F" w:rsidRPr="00996704" w:rsidRDefault="00234A89" w:rsidP="00F055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GST </w:t>
      </w:r>
      <w:r w:rsidR="004D6D1F" w:rsidRPr="00996704">
        <w:rPr>
          <w:b/>
          <w:bCs/>
          <w:lang w:val="en-US"/>
        </w:rPr>
        <w:t>RCM Entries with Income Tax TDS:</w:t>
      </w:r>
    </w:p>
    <w:p w14:paraId="7A2B88C0" w14:textId="2265D356" w:rsidR="004D6D1F" w:rsidRDefault="004D6D1F" w:rsidP="00F05595">
      <w:pPr>
        <w:rPr>
          <w:lang w:val="en-US"/>
        </w:rPr>
      </w:pPr>
      <w:r>
        <w:rPr>
          <w:lang w:val="en-US"/>
        </w:rPr>
        <w:t xml:space="preserve">Lawyer Fees (Expenses) A/c </w:t>
      </w:r>
      <w:r>
        <w:rPr>
          <w:lang w:val="en-US"/>
        </w:rPr>
        <w:tab/>
        <w:t>Dr.</w:t>
      </w:r>
      <w:r>
        <w:rPr>
          <w:lang w:val="en-US"/>
        </w:rPr>
        <w:tab/>
        <w:t>- 100000</w:t>
      </w:r>
      <w:r w:rsidR="00436C6C">
        <w:rPr>
          <w:lang w:val="en-US"/>
        </w:rPr>
        <w:tab/>
      </w:r>
      <w:r w:rsidR="00436C6C">
        <w:rPr>
          <w:lang w:val="en-US"/>
        </w:rPr>
        <w:tab/>
      </w:r>
    </w:p>
    <w:p w14:paraId="7AEB0225" w14:textId="0DF9E8EC" w:rsidR="004D6D1F" w:rsidRDefault="004D6D1F" w:rsidP="00F05595">
      <w:pPr>
        <w:rPr>
          <w:lang w:val="en-US"/>
        </w:rPr>
      </w:pPr>
      <w:r>
        <w:rPr>
          <w:lang w:val="en-US"/>
        </w:rPr>
        <w:t xml:space="preserve">Input RCM A/c </w:t>
      </w:r>
      <w:r>
        <w:rPr>
          <w:lang w:val="en-US"/>
        </w:rPr>
        <w:tab/>
      </w:r>
      <w:r>
        <w:rPr>
          <w:lang w:val="en-US"/>
        </w:rPr>
        <w:tab/>
      </w:r>
      <w:r w:rsidR="00B201CC">
        <w:rPr>
          <w:lang w:val="en-US"/>
        </w:rPr>
        <w:tab/>
      </w:r>
      <w:r>
        <w:rPr>
          <w:lang w:val="en-US"/>
        </w:rPr>
        <w:t>Dr.</w:t>
      </w:r>
      <w:r>
        <w:rPr>
          <w:lang w:val="en-US"/>
        </w:rPr>
        <w:tab/>
        <w:t>-  18000</w:t>
      </w:r>
      <w:r>
        <w:rPr>
          <w:lang w:val="en-US"/>
        </w:rPr>
        <w:tab/>
      </w:r>
      <w:r w:rsidR="00436C6C">
        <w:rPr>
          <w:lang w:val="en-US"/>
        </w:rPr>
        <w:tab/>
      </w:r>
    </w:p>
    <w:p w14:paraId="234F1877" w14:textId="1D3B6130" w:rsidR="004D6D1F" w:rsidRDefault="004D6D1F" w:rsidP="00F05595">
      <w:pPr>
        <w:rPr>
          <w:lang w:val="en-US"/>
        </w:rPr>
      </w:pPr>
      <w:r>
        <w:rPr>
          <w:lang w:val="en-US"/>
        </w:rPr>
        <w:tab/>
        <w:t xml:space="preserve">To Output RCM A/c </w:t>
      </w:r>
      <w:r>
        <w:rPr>
          <w:lang w:val="en-US"/>
        </w:rPr>
        <w:tab/>
      </w:r>
      <w:r>
        <w:rPr>
          <w:lang w:val="en-US"/>
        </w:rPr>
        <w:tab/>
      </w:r>
      <w:r w:rsidR="00436C6C">
        <w:rPr>
          <w:lang w:val="en-US"/>
        </w:rPr>
        <w:tab/>
        <w:t>- 18000</w:t>
      </w:r>
      <w:r>
        <w:rPr>
          <w:lang w:val="en-US"/>
        </w:rPr>
        <w:tab/>
      </w:r>
    </w:p>
    <w:p w14:paraId="1D2BE156" w14:textId="6113405D" w:rsidR="00731CB6" w:rsidRDefault="004D6D1F" w:rsidP="00756B37">
      <w:pPr>
        <w:rPr>
          <w:lang w:val="en-US"/>
        </w:rPr>
      </w:pPr>
      <w:r>
        <w:rPr>
          <w:lang w:val="en-US"/>
        </w:rPr>
        <w:lastRenderedPageBreak/>
        <w:tab/>
        <w:t xml:space="preserve">To TDS </w:t>
      </w:r>
      <w:r w:rsidR="00834403">
        <w:rPr>
          <w:lang w:val="en-US"/>
        </w:rPr>
        <w:t>payable A</w:t>
      </w:r>
      <w:r>
        <w:rPr>
          <w:lang w:val="en-US"/>
        </w:rPr>
        <w:t xml:space="preserve">/c </w:t>
      </w:r>
      <w:r>
        <w:rPr>
          <w:lang w:val="en-US"/>
        </w:rPr>
        <w:tab/>
      </w:r>
      <w:r w:rsidR="00436C6C">
        <w:rPr>
          <w:lang w:val="en-US"/>
        </w:rPr>
        <w:tab/>
      </w:r>
      <w:r>
        <w:rPr>
          <w:lang w:val="en-US"/>
        </w:rPr>
        <w:tab/>
      </w:r>
      <w:r w:rsidR="00436C6C">
        <w:rPr>
          <w:lang w:val="en-US"/>
        </w:rPr>
        <w:t>- 10000</w:t>
      </w:r>
    </w:p>
    <w:p w14:paraId="324E074E" w14:textId="3D6360AD" w:rsidR="00731CB6" w:rsidRDefault="004D6D1F" w:rsidP="00756B37">
      <w:pPr>
        <w:rPr>
          <w:lang w:val="en-US"/>
        </w:rPr>
      </w:pPr>
      <w:r>
        <w:rPr>
          <w:lang w:val="en-US"/>
        </w:rPr>
        <w:tab/>
        <w:t xml:space="preserve">To </w:t>
      </w:r>
      <w:r w:rsidR="00771ACE">
        <w:rPr>
          <w:lang w:val="en-US"/>
        </w:rPr>
        <w:t xml:space="preserve">Lawyer’s </w:t>
      </w:r>
      <w:r>
        <w:rPr>
          <w:lang w:val="en-US"/>
        </w:rPr>
        <w:t>A/c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36C6C">
        <w:rPr>
          <w:lang w:val="en-US"/>
        </w:rPr>
        <w:tab/>
        <w:t>- 90000</w:t>
      </w:r>
    </w:p>
    <w:p w14:paraId="23C178AA" w14:textId="77777777" w:rsidR="00CD1E8E" w:rsidRDefault="00CD1E8E" w:rsidP="00756B37">
      <w:pPr>
        <w:rPr>
          <w:b/>
          <w:bCs/>
          <w:lang w:val="en-US"/>
        </w:rPr>
      </w:pPr>
    </w:p>
    <w:p w14:paraId="3FE0C845" w14:textId="79A756FF" w:rsidR="00B201CC" w:rsidRPr="00996704" w:rsidRDefault="00B201CC" w:rsidP="00756B37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 xml:space="preserve">When RCM Deposited </w:t>
      </w:r>
      <w:r w:rsidR="00771ACE">
        <w:rPr>
          <w:b/>
          <w:bCs/>
          <w:lang w:val="en-US"/>
        </w:rPr>
        <w:t>to Govt.</w:t>
      </w:r>
    </w:p>
    <w:p w14:paraId="1D95B61F" w14:textId="7105952E" w:rsidR="00B201CC" w:rsidRDefault="00B201CC" w:rsidP="00756B37">
      <w:pPr>
        <w:rPr>
          <w:lang w:val="en-US"/>
        </w:rPr>
      </w:pPr>
      <w:r>
        <w:rPr>
          <w:lang w:val="en-US"/>
        </w:rPr>
        <w:t>Output RCM A/c</w:t>
      </w:r>
      <w:r>
        <w:rPr>
          <w:lang w:val="en-US"/>
        </w:rPr>
        <w:tab/>
        <w:t>Dr.</w:t>
      </w:r>
    </w:p>
    <w:p w14:paraId="70E80E7C" w14:textId="3F4F214A" w:rsidR="00B201CC" w:rsidRDefault="00B201CC" w:rsidP="00756B37">
      <w:pPr>
        <w:rPr>
          <w:lang w:val="en-US"/>
        </w:rPr>
      </w:pPr>
      <w:r>
        <w:rPr>
          <w:lang w:val="en-US"/>
        </w:rPr>
        <w:tab/>
        <w:t>To Bank A/c</w:t>
      </w:r>
    </w:p>
    <w:p w14:paraId="1D8D0FD5" w14:textId="77777777" w:rsidR="00436C6C" w:rsidRDefault="00436C6C" w:rsidP="00756B37">
      <w:pPr>
        <w:rPr>
          <w:lang w:val="en-US"/>
        </w:rPr>
      </w:pPr>
    </w:p>
    <w:p w14:paraId="3150DA04" w14:textId="77777777" w:rsidR="00CD1E8E" w:rsidRDefault="00CD1E8E" w:rsidP="00756B37">
      <w:pPr>
        <w:rPr>
          <w:b/>
          <w:bCs/>
          <w:lang w:val="en-US"/>
        </w:rPr>
      </w:pPr>
    </w:p>
    <w:p w14:paraId="7CEA4661" w14:textId="77777777" w:rsidR="00CD1E8E" w:rsidRDefault="00CD1E8E" w:rsidP="00756B37">
      <w:pPr>
        <w:rPr>
          <w:b/>
          <w:bCs/>
          <w:lang w:val="en-US"/>
        </w:rPr>
      </w:pPr>
    </w:p>
    <w:p w14:paraId="272D6000" w14:textId="05C8A18D" w:rsidR="00B201CC" w:rsidRPr="00996704" w:rsidRDefault="00F747C5" w:rsidP="00756B37">
      <w:pPr>
        <w:rPr>
          <w:b/>
          <w:bCs/>
          <w:lang w:val="en-US"/>
        </w:rPr>
      </w:pPr>
      <w:r w:rsidRPr="00996704">
        <w:rPr>
          <w:b/>
          <w:bCs/>
          <w:lang w:val="en-US"/>
        </w:rPr>
        <w:t>R</w:t>
      </w:r>
      <w:r w:rsidR="00031A2E" w:rsidRPr="00996704">
        <w:rPr>
          <w:b/>
          <w:bCs/>
          <w:lang w:val="en-US"/>
        </w:rPr>
        <w:t xml:space="preserve">CM </w:t>
      </w:r>
      <w:r w:rsidR="00B201CC" w:rsidRPr="00996704">
        <w:rPr>
          <w:b/>
          <w:bCs/>
          <w:lang w:val="en-US"/>
        </w:rPr>
        <w:t xml:space="preserve">paid </w:t>
      </w:r>
      <w:r w:rsidR="00031A2E" w:rsidRPr="00996704">
        <w:rPr>
          <w:b/>
          <w:bCs/>
          <w:lang w:val="en-US"/>
        </w:rPr>
        <w:t>Taken as ITC when GSTR 3B filed.</w:t>
      </w:r>
    </w:p>
    <w:p w14:paraId="4AF7C944" w14:textId="5729E98D" w:rsidR="00031A2E" w:rsidRDefault="00031A2E" w:rsidP="00756B37">
      <w:pPr>
        <w:rPr>
          <w:lang w:val="en-US"/>
        </w:rPr>
      </w:pPr>
      <w:r>
        <w:rPr>
          <w:lang w:val="en-US"/>
        </w:rPr>
        <w:t>Input CGST/</w:t>
      </w:r>
      <w:r w:rsidRPr="00731CB6">
        <w:rPr>
          <w:lang w:val="en-US"/>
        </w:rPr>
        <w:t xml:space="preserve"> </w:t>
      </w:r>
      <w:r>
        <w:rPr>
          <w:lang w:val="en-US"/>
        </w:rPr>
        <w:t>SGST/</w:t>
      </w:r>
      <w:r w:rsidRPr="00731CB6">
        <w:rPr>
          <w:lang w:val="en-US"/>
        </w:rPr>
        <w:t xml:space="preserve"> </w:t>
      </w:r>
      <w:r>
        <w:rPr>
          <w:lang w:val="en-US"/>
        </w:rPr>
        <w:t xml:space="preserve">IGST A/c </w:t>
      </w:r>
      <w:r>
        <w:rPr>
          <w:lang w:val="en-US"/>
        </w:rPr>
        <w:tab/>
        <w:t>Dr.</w:t>
      </w:r>
    </w:p>
    <w:p w14:paraId="11631582" w14:textId="57721338" w:rsidR="00756B37" w:rsidRDefault="00234A89" w:rsidP="00CD1E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BC1398" wp14:editId="5370A632">
                <wp:simplePos x="0" y="0"/>
                <wp:positionH relativeFrom="page">
                  <wp:align>left</wp:align>
                </wp:positionH>
                <wp:positionV relativeFrom="paragraph">
                  <wp:posOffset>391160</wp:posOffset>
                </wp:positionV>
                <wp:extent cx="7515225" cy="66675"/>
                <wp:effectExtent l="0" t="0" r="28575" b="28575"/>
                <wp:wrapNone/>
                <wp:docPr id="6350094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DABC8" id="Straight Connector 2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30.8pt" to="591.7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" strokecolor="#4472c4 [3204]" strokeweight=".5pt">
                <v:stroke joinstyle="miter"/>
                <w10:wrap anchorx="page"/>
              </v:line>
            </w:pict>
          </mc:Fallback>
        </mc:AlternateContent>
      </w:r>
      <w:r w:rsidR="00031A2E">
        <w:rPr>
          <w:lang w:val="en-US"/>
        </w:rPr>
        <w:t xml:space="preserve">To RCM </w:t>
      </w:r>
      <w:r w:rsidR="00B201CC">
        <w:rPr>
          <w:lang w:val="en-US"/>
        </w:rPr>
        <w:t>Input</w:t>
      </w:r>
      <w:r w:rsidR="00031A2E">
        <w:rPr>
          <w:lang w:val="en-US"/>
        </w:rPr>
        <w:t xml:space="preserve"> A/c</w:t>
      </w:r>
    </w:p>
    <w:p w14:paraId="1C6DD7B5" w14:textId="251DCE9E" w:rsidR="00996704" w:rsidRDefault="00996704" w:rsidP="00996704">
      <w:pPr>
        <w:rPr>
          <w:lang w:val="en-US"/>
        </w:rPr>
      </w:pPr>
    </w:p>
    <w:p w14:paraId="0A0B54D1" w14:textId="1B28B2D9" w:rsidR="000103A2" w:rsidRDefault="000103A2" w:rsidP="00996704">
      <w:pPr>
        <w:rPr>
          <w:b/>
          <w:bCs/>
          <w:sz w:val="24"/>
          <w:szCs w:val="24"/>
          <w:lang w:val="en-US"/>
        </w:rPr>
      </w:pPr>
      <w:r w:rsidRPr="000103A2">
        <w:rPr>
          <w:b/>
          <w:bCs/>
          <w:sz w:val="24"/>
          <w:szCs w:val="24"/>
          <w:lang w:val="en-US"/>
        </w:rPr>
        <w:t xml:space="preserve">Income Tax </w:t>
      </w:r>
      <w:r w:rsidR="00AC686A">
        <w:rPr>
          <w:b/>
          <w:bCs/>
          <w:sz w:val="24"/>
          <w:szCs w:val="24"/>
          <w:lang w:val="en-US"/>
        </w:rPr>
        <w:t xml:space="preserve">(TDS) </w:t>
      </w:r>
      <w:r w:rsidRPr="000103A2">
        <w:rPr>
          <w:b/>
          <w:bCs/>
          <w:sz w:val="24"/>
          <w:szCs w:val="24"/>
          <w:lang w:val="en-US"/>
        </w:rPr>
        <w:t>Entries</w:t>
      </w:r>
    </w:p>
    <w:p w14:paraId="34E83F73" w14:textId="4467A7D4" w:rsidR="000103A2" w:rsidRDefault="000103A2" w:rsidP="00996704">
      <w:pPr>
        <w:rPr>
          <w:sz w:val="24"/>
          <w:szCs w:val="24"/>
          <w:lang w:val="en-US"/>
        </w:rPr>
      </w:pPr>
      <w:r w:rsidRPr="000103A2">
        <w:rPr>
          <w:sz w:val="24"/>
          <w:szCs w:val="24"/>
          <w:lang w:val="en-US"/>
        </w:rPr>
        <w:t>TDS</w:t>
      </w:r>
      <w:r>
        <w:rPr>
          <w:sz w:val="24"/>
          <w:szCs w:val="24"/>
          <w:lang w:val="en-US"/>
        </w:rPr>
        <w:t xml:space="preserve"> Collected</w:t>
      </w:r>
    </w:p>
    <w:p w14:paraId="71AE6ED1" w14:textId="2531200B" w:rsidR="000103A2" w:rsidRDefault="000103A2" w:rsidP="00996704">
      <w:pPr>
        <w:rPr>
          <w:sz w:val="24"/>
          <w:szCs w:val="24"/>
          <w:lang w:val="en-US"/>
        </w:rPr>
      </w:pPr>
    </w:p>
    <w:p w14:paraId="2731C661" w14:textId="3246150B" w:rsidR="000103A2" w:rsidRDefault="000103A2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Expenses A/c </w:t>
      </w:r>
      <w:r>
        <w:rPr>
          <w:sz w:val="24"/>
          <w:szCs w:val="24"/>
          <w:lang w:val="en-US"/>
        </w:rPr>
        <w:tab/>
        <w:t>Dr.</w:t>
      </w:r>
      <w:r>
        <w:rPr>
          <w:sz w:val="24"/>
          <w:szCs w:val="24"/>
          <w:lang w:val="en-US"/>
        </w:rPr>
        <w:tab/>
        <w:t>100</w:t>
      </w:r>
    </w:p>
    <w:p w14:paraId="339C8417" w14:textId="0BF4A548" w:rsidR="000103A2" w:rsidRDefault="000103A2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To Party A/c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90</w:t>
      </w:r>
      <w:r>
        <w:rPr>
          <w:sz w:val="24"/>
          <w:szCs w:val="24"/>
          <w:lang w:val="en-US"/>
        </w:rPr>
        <w:tab/>
      </w:r>
    </w:p>
    <w:p w14:paraId="6E022829" w14:textId="166D3A44" w:rsidR="000103A2" w:rsidRDefault="000103A2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To TDS A/c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10</w:t>
      </w:r>
    </w:p>
    <w:p w14:paraId="4A639A49" w14:textId="04972FCB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6C0CE5A8" w14:textId="4C631314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TDS paid:</w:t>
      </w:r>
    </w:p>
    <w:p w14:paraId="675EA950" w14:textId="68750E54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TDS A/c </w:t>
      </w:r>
      <w:r>
        <w:rPr>
          <w:sz w:val="24"/>
          <w:szCs w:val="24"/>
          <w:lang w:val="en-US"/>
        </w:rPr>
        <w:tab/>
        <w:t>Dr.</w:t>
      </w:r>
    </w:p>
    <w:p w14:paraId="1E2460FB" w14:textId="5D09F291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Bank A/c.</w:t>
      </w:r>
    </w:p>
    <w:p w14:paraId="2D165C13" w14:textId="2A12C046" w:rsidR="003A173F" w:rsidRDefault="003A173F" w:rsidP="00996704">
      <w:pPr>
        <w:rPr>
          <w:b/>
          <w:bCs/>
          <w:sz w:val="24"/>
          <w:szCs w:val="24"/>
          <w:lang w:val="en-US"/>
        </w:rPr>
      </w:pPr>
    </w:p>
    <w:p w14:paraId="1C8D7085" w14:textId="5C34A492" w:rsidR="003A173F" w:rsidRDefault="003A173F" w:rsidP="00996704">
      <w:pPr>
        <w:rPr>
          <w:b/>
          <w:bCs/>
          <w:sz w:val="24"/>
          <w:szCs w:val="24"/>
          <w:lang w:val="en-US"/>
        </w:rPr>
      </w:pPr>
      <w:r w:rsidRPr="003A173F">
        <w:rPr>
          <w:b/>
          <w:bCs/>
          <w:sz w:val="24"/>
          <w:szCs w:val="24"/>
          <w:lang w:val="en-US"/>
        </w:rPr>
        <w:t>TDS Recoverable</w:t>
      </w:r>
      <w:r>
        <w:rPr>
          <w:b/>
          <w:bCs/>
          <w:sz w:val="24"/>
          <w:szCs w:val="24"/>
          <w:lang w:val="en-US"/>
        </w:rPr>
        <w:t>:</w:t>
      </w:r>
    </w:p>
    <w:p w14:paraId="4ABD78D3" w14:textId="4600F18D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TDS Recoverable A/c </w:t>
      </w:r>
      <w:r>
        <w:rPr>
          <w:sz w:val="24"/>
          <w:szCs w:val="24"/>
          <w:lang w:val="en-US"/>
        </w:rPr>
        <w:tab/>
        <w:t>Dr.</w:t>
      </w:r>
    </w:p>
    <w:p w14:paraId="4473620B" w14:textId="488E4DB8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Bank A/c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Dr.</w:t>
      </w:r>
    </w:p>
    <w:p w14:paraId="41CF36E2" w14:textId="76398D10" w:rsidR="003A173F" w:rsidRDefault="003A173F" w:rsidP="009967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To Creditor’s A/c</w:t>
      </w:r>
    </w:p>
    <w:p w14:paraId="3D31A145" w14:textId="164874BF" w:rsidR="003A173F" w:rsidRPr="003A173F" w:rsidRDefault="00CD1E8E" w:rsidP="00996704">
      <w:pPr>
        <w:rPr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4850D2" wp14:editId="29FC808E">
                <wp:simplePos x="0" y="0"/>
                <wp:positionH relativeFrom="page">
                  <wp:align>left</wp:align>
                </wp:positionH>
                <wp:positionV relativeFrom="paragraph">
                  <wp:posOffset>189865</wp:posOffset>
                </wp:positionV>
                <wp:extent cx="7515225" cy="66675"/>
                <wp:effectExtent l="0" t="0" r="28575" b="28575"/>
                <wp:wrapNone/>
                <wp:docPr id="18614884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0A149" id="Straight Connector 2" o:spid="_x0000_s1026" style="position:absolute;flip:y;z-index:25167155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4.95pt" to="591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" strokecolor="#4472c4 [3204]" strokeweight=".5pt">
                <v:stroke joinstyle="miter"/>
                <w10:wrap anchorx="page"/>
              </v:line>
            </w:pict>
          </mc:Fallback>
        </mc:AlternateContent>
      </w:r>
    </w:p>
    <w:sectPr w:rsidR="003A173F" w:rsidRPr="003A173F" w:rsidSect="00C22421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EC"/>
    <w:rsid w:val="000103A2"/>
    <w:rsid w:val="00025096"/>
    <w:rsid w:val="00031A2E"/>
    <w:rsid w:val="000A04B2"/>
    <w:rsid w:val="001B55F6"/>
    <w:rsid w:val="00204449"/>
    <w:rsid w:val="00234A89"/>
    <w:rsid w:val="00262D46"/>
    <w:rsid w:val="002C09CD"/>
    <w:rsid w:val="00316A3E"/>
    <w:rsid w:val="00371CEC"/>
    <w:rsid w:val="003A173F"/>
    <w:rsid w:val="003A33DC"/>
    <w:rsid w:val="003D15BF"/>
    <w:rsid w:val="003E13E7"/>
    <w:rsid w:val="00436C6C"/>
    <w:rsid w:val="00446B38"/>
    <w:rsid w:val="004D1DF4"/>
    <w:rsid w:val="004D6D1F"/>
    <w:rsid w:val="005273D9"/>
    <w:rsid w:val="005B18A1"/>
    <w:rsid w:val="005E3CD1"/>
    <w:rsid w:val="005E608B"/>
    <w:rsid w:val="006B67EA"/>
    <w:rsid w:val="00731CB6"/>
    <w:rsid w:val="00756B37"/>
    <w:rsid w:val="00771ACE"/>
    <w:rsid w:val="007A19A7"/>
    <w:rsid w:val="007F0424"/>
    <w:rsid w:val="0081332B"/>
    <w:rsid w:val="00826C0D"/>
    <w:rsid w:val="00834403"/>
    <w:rsid w:val="0084673F"/>
    <w:rsid w:val="008D21B8"/>
    <w:rsid w:val="00905B1F"/>
    <w:rsid w:val="00996704"/>
    <w:rsid w:val="009E0ED0"/>
    <w:rsid w:val="009E0F30"/>
    <w:rsid w:val="00A840D8"/>
    <w:rsid w:val="00AC686A"/>
    <w:rsid w:val="00AF3548"/>
    <w:rsid w:val="00B201CC"/>
    <w:rsid w:val="00B40584"/>
    <w:rsid w:val="00B9201E"/>
    <w:rsid w:val="00C22421"/>
    <w:rsid w:val="00C81408"/>
    <w:rsid w:val="00CD1E8E"/>
    <w:rsid w:val="00CE61C5"/>
    <w:rsid w:val="00D24301"/>
    <w:rsid w:val="00D7262F"/>
    <w:rsid w:val="00D84D23"/>
    <w:rsid w:val="00DE6DEE"/>
    <w:rsid w:val="00E4327F"/>
    <w:rsid w:val="00E854D3"/>
    <w:rsid w:val="00ED4BD6"/>
    <w:rsid w:val="00F05595"/>
    <w:rsid w:val="00F61B52"/>
    <w:rsid w:val="00F747C5"/>
    <w:rsid w:val="00F8306E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9192"/>
  <w15:chartTrackingRefBased/>
  <w15:docId w15:val="{39CD9135-893A-40EC-A19F-DD44BE66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25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67881-DEB7-4540-B7AE-1078F479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NGIN - Commercial - Pranav</dc:creator>
  <cp:keywords/>
  <dc:description/>
  <cp:lastModifiedBy>NGIN - Commercial - Pranav</cp:lastModifiedBy>
  <cp:revision>58</cp:revision>
  <dcterms:created xsi:type="dcterms:W3CDTF">2023-08-21T09:26:00Z</dcterms:created>
  <dcterms:modified xsi:type="dcterms:W3CDTF">2023-08-29T10:17:00Z</dcterms:modified>
</cp:coreProperties>
</file>