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D75" w:rsidRDefault="00380D75" w:rsidP="00380D75">
      <w:pPr>
        <w:tabs>
          <w:tab w:val="left" w:pos="0"/>
        </w:tabs>
        <w:jc w:val="center"/>
        <w:rPr>
          <w:sz w:val="32"/>
        </w:rPr>
      </w:pPr>
      <w:r w:rsidRPr="00554606">
        <w:rPr>
          <w:b/>
          <w:sz w:val="32"/>
          <w:u w:val="single"/>
        </w:rPr>
        <w:t xml:space="preserve">CHAPTER IX ACCOUNTS OF </w:t>
      </w:r>
      <w:r w:rsidR="003C1407" w:rsidRPr="00554606">
        <w:rPr>
          <w:b/>
          <w:sz w:val="32"/>
          <w:u w:val="single"/>
        </w:rPr>
        <w:t>COMPANY</w:t>
      </w:r>
      <w:r w:rsidR="003C1407">
        <w:rPr>
          <w:sz w:val="32"/>
        </w:rPr>
        <w:t xml:space="preserve"> (</w:t>
      </w:r>
      <w:r w:rsidRPr="00554606">
        <w:rPr>
          <w:sz w:val="32"/>
        </w:rPr>
        <w:t>SEC</w:t>
      </w:r>
      <w:r>
        <w:rPr>
          <w:sz w:val="32"/>
        </w:rPr>
        <w:t xml:space="preserve"> 128 to SEC 138)</w:t>
      </w:r>
    </w:p>
    <w:p w:rsidR="00380D75" w:rsidRDefault="00380D75" w:rsidP="00380D75">
      <w:pPr>
        <w:ind w:left="-810"/>
        <w:rPr>
          <w:b/>
          <w:sz w:val="24"/>
          <w:u w:val="single"/>
        </w:rPr>
      </w:pPr>
      <w:r w:rsidRPr="003827E3">
        <w:rPr>
          <w:b/>
          <w:sz w:val="24"/>
          <w:u w:val="single"/>
        </w:rPr>
        <w:t>Sec 2(40): Definition of FS</w:t>
      </w:r>
    </w:p>
    <w:p w:rsidR="00380D75" w:rsidRDefault="00380D75" w:rsidP="00380D75">
      <w:pPr>
        <w:ind w:left="-810"/>
        <w:rPr>
          <w:sz w:val="24"/>
        </w:rPr>
      </w:pPr>
      <w:r>
        <w:rPr>
          <w:sz w:val="24"/>
        </w:rPr>
        <w:t>FS in relation to a company includes:</w:t>
      </w:r>
    </w:p>
    <w:p w:rsidR="00380D75" w:rsidRDefault="00380D75" w:rsidP="00380D75">
      <w:pPr>
        <w:pStyle w:val="ListParagraph"/>
        <w:numPr>
          <w:ilvl w:val="0"/>
          <w:numId w:val="1"/>
        </w:numPr>
        <w:rPr>
          <w:sz w:val="24"/>
        </w:rPr>
      </w:pPr>
      <w:r>
        <w:rPr>
          <w:sz w:val="24"/>
        </w:rPr>
        <w:t>A balance sheet as at the end of the year</w:t>
      </w:r>
      <w:r w:rsidR="00405030">
        <w:rPr>
          <w:sz w:val="24"/>
        </w:rPr>
        <w:t>.</w:t>
      </w:r>
    </w:p>
    <w:p w:rsidR="00380D75" w:rsidRDefault="00380D75" w:rsidP="00380D75">
      <w:pPr>
        <w:pStyle w:val="ListParagraph"/>
        <w:numPr>
          <w:ilvl w:val="0"/>
          <w:numId w:val="1"/>
        </w:numPr>
        <w:rPr>
          <w:sz w:val="24"/>
        </w:rPr>
      </w:pPr>
      <w:r>
        <w:rPr>
          <w:sz w:val="24"/>
        </w:rPr>
        <w:t>A profit and loss account or income and expenditure account for the year, as the case may be</w:t>
      </w:r>
      <w:r w:rsidR="00405030">
        <w:rPr>
          <w:sz w:val="24"/>
        </w:rPr>
        <w:t>.</w:t>
      </w:r>
    </w:p>
    <w:p w:rsidR="00380D75" w:rsidRDefault="00380D75" w:rsidP="00380D75">
      <w:pPr>
        <w:pStyle w:val="ListParagraph"/>
        <w:numPr>
          <w:ilvl w:val="0"/>
          <w:numId w:val="1"/>
        </w:numPr>
        <w:rPr>
          <w:sz w:val="24"/>
        </w:rPr>
      </w:pPr>
      <w:r>
        <w:rPr>
          <w:sz w:val="24"/>
        </w:rPr>
        <w:t>Cash flow statement for the year</w:t>
      </w:r>
      <w:r w:rsidR="00405030">
        <w:rPr>
          <w:sz w:val="24"/>
        </w:rPr>
        <w:t>.</w:t>
      </w:r>
    </w:p>
    <w:p w:rsidR="00380D75" w:rsidRDefault="00380D75" w:rsidP="00380D75">
      <w:pPr>
        <w:pStyle w:val="ListParagraph"/>
        <w:numPr>
          <w:ilvl w:val="0"/>
          <w:numId w:val="1"/>
        </w:numPr>
        <w:rPr>
          <w:sz w:val="24"/>
        </w:rPr>
      </w:pPr>
      <w:r>
        <w:rPr>
          <w:sz w:val="24"/>
        </w:rPr>
        <w:t>Statement of changes in equity, if applicable</w:t>
      </w:r>
      <w:r w:rsidR="00405030">
        <w:rPr>
          <w:sz w:val="24"/>
        </w:rPr>
        <w:t>.</w:t>
      </w:r>
    </w:p>
    <w:p w:rsidR="00380D75" w:rsidRPr="00380D75" w:rsidRDefault="00380D75" w:rsidP="00380D75">
      <w:pPr>
        <w:pStyle w:val="ListParagraph"/>
        <w:numPr>
          <w:ilvl w:val="0"/>
          <w:numId w:val="1"/>
        </w:numPr>
        <w:rPr>
          <w:sz w:val="24"/>
        </w:rPr>
      </w:pPr>
      <w:r>
        <w:rPr>
          <w:sz w:val="24"/>
        </w:rPr>
        <w:t>Any explanatory notes annexed</w:t>
      </w:r>
      <w:r w:rsidR="00405030">
        <w:rPr>
          <w:sz w:val="24"/>
        </w:rPr>
        <w:t xml:space="preserve"> to FS.</w:t>
      </w:r>
    </w:p>
    <w:p w:rsidR="00380D75" w:rsidRPr="001F4FDA" w:rsidRDefault="00380D75" w:rsidP="00BB4D61">
      <w:pPr>
        <w:ind w:left="-810"/>
        <w:rPr>
          <w:b/>
          <w:sz w:val="24"/>
          <w:u w:val="single"/>
        </w:rPr>
      </w:pPr>
      <w:r w:rsidRPr="001F4FDA">
        <w:rPr>
          <w:b/>
          <w:sz w:val="24"/>
          <w:u w:val="single"/>
        </w:rPr>
        <w:t xml:space="preserve">Sec </w:t>
      </w:r>
      <w:r w:rsidR="00405030" w:rsidRPr="001F4FDA">
        <w:rPr>
          <w:b/>
          <w:sz w:val="24"/>
          <w:u w:val="single"/>
        </w:rPr>
        <w:t>128:</w:t>
      </w:r>
      <w:r w:rsidRPr="001F4FDA">
        <w:rPr>
          <w:b/>
          <w:sz w:val="24"/>
          <w:u w:val="single"/>
        </w:rPr>
        <w:t xml:space="preserve"> Place and manner of maintenance of books</w:t>
      </w:r>
      <w:r w:rsidR="00592233" w:rsidRPr="001F4FDA">
        <w:rPr>
          <w:b/>
          <w:sz w:val="24"/>
          <w:u w:val="single"/>
        </w:rPr>
        <w:t xml:space="preserve"> by company</w:t>
      </w:r>
    </w:p>
    <w:p w:rsidR="00380D75" w:rsidRPr="00A73152" w:rsidRDefault="00380D75" w:rsidP="009F5CA9">
      <w:pPr>
        <w:pStyle w:val="ListParagraph"/>
        <w:numPr>
          <w:ilvl w:val="0"/>
          <w:numId w:val="2"/>
        </w:numPr>
        <w:ind w:left="-810"/>
        <w:rPr>
          <w:b/>
          <w:sz w:val="24"/>
          <w:u w:val="single"/>
        </w:rPr>
      </w:pPr>
      <w:r w:rsidRPr="00A73152">
        <w:rPr>
          <w:b/>
          <w:sz w:val="24"/>
          <w:u w:val="single"/>
        </w:rPr>
        <w:t>Preparation of books of accounts and method of preparation:</w:t>
      </w:r>
    </w:p>
    <w:p w:rsidR="00380D75" w:rsidRDefault="00380D75" w:rsidP="00380D75">
      <w:pPr>
        <w:pStyle w:val="ListParagraph"/>
        <w:ind w:left="-90"/>
        <w:rPr>
          <w:b/>
          <w:sz w:val="24"/>
          <w:u w:val="single"/>
        </w:rPr>
      </w:pPr>
    </w:p>
    <w:p w:rsidR="00380D75" w:rsidRDefault="00380D75" w:rsidP="009F5CA9">
      <w:pPr>
        <w:pStyle w:val="ListParagraph"/>
        <w:ind w:left="-810"/>
        <w:rPr>
          <w:sz w:val="24"/>
        </w:rPr>
      </w:pPr>
      <w:r w:rsidRPr="00F03094">
        <w:rPr>
          <w:sz w:val="24"/>
        </w:rPr>
        <w:t>Every company shall prepare</w:t>
      </w:r>
      <w:r>
        <w:rPr>
          <w:sz w:val="24"/>
        </w:rPr>
        <w:t xml:space="preserve"> </w:t>
      </w:r>
      <w:r w:rsidRPr="00F03094">
        <w:rPr>
          <w:sz w:val="24"/>
        </w:rPr>
        <w:t>books of accounts and other relevant books and papers and financial statements for every financial year</w:t>
      </w:r>
      <w:r>
        <w:rPr>
          <w:sz w:val="24"/>
        </w:rPr>
        <w:t xml:space="preserve"> and shall</w:t>
      </w:r>
      <w:r w:rsidRPr="00F03094">
        <w:rPr>
          <w:sz w:val="24"/>
        </w:rPr>
        <w:t xml:space="preserve"> keep at its registered office</w:t>
      </w:r>
      <w:r>
        <w:rPr>
          <w:sz w:val="24"/>
        </w:rPr>
        <w:t>.</w:t>
      </w:r>
    </w:p>
    <w:p w:rsidR="00380D75" w:rsidRDefault="00380D75" w:rsidP="00380D75">
      <w:pPr>
        <w:pStyle w:val="ListParagraph"/>
        <w:ind w:left="-90"/>
        <w:rPr>
          <w:sz w:val="24"/>
        </w:rPr>
      </w:pPr>
    </w:p>
    <w:p w:rsidR="00380D75" w:rsidRDefault="00380D75" w:rsidP="009F5CA9">
      <w:pPr>
        <w:pStyle w:val="ListParagraph"/>
        <w:ind w:left="-810"/>
        <w:rPr>
          <w:sz w:val="24"/>
        </w:rPr>
      </w:pPr>
      <w:r>
        <w:rPr>
          <w:sz w:val="24"/>
        </w:rPr>
        <w:t>The books of accounts must:</w:t>
      </w:r>
    </w:p>
    <w:p w:rsidR="00380D75" w:rsidRDefault="00C01BDC" w:rsidP="00C01BDC">
      <w:pPr>
        <w:pStyle w:val="ListParagraph"/>
        <w:numPr>
          <w:ilvl w:val="0"/>
          <w:numId w:val="3"/>
        </w:numPr>
        <w:tabs>
          <w:tab w:val="left" w:pos="-270"/>
          <w:tab w:val="left" w:pos="0"/>
          <w:tab w:val="left" w:pos="540"/>
        </w:tabs>
        <w:ind w:left="270" w:hanging="900"/>
        <w:rPr>
          <w:sz w:val="24"/>
        </w:rPr>
      </w:pPr>
      <w:r>
        <w:rPr>
          <w:sz w:val="24"/>
        </w:rPr>
        <w:t xml:space="preserve">  </w:t>
      </w:r>
      <w:proofErr w:type="gramStart"/>
      <w:r w:rsidR="00380D75" w:rsidRPr="00F03094">
        <w:rPr>
          <w:sz w:val="24"/>
        </w:rPr>
        <w:t>give</w:t>
      </w:r>
      <w:r w:rsidR="00380D75">
        <w:rPr>
          <w:sz w:val="24"/>
        </w:rPr>
        <w:t>s</w:t>
      </w:r>
      <w:r w:rsidR="00380D75" w:rsidRPr="00F03094">
        <w:rPr>
          <w:sz w:val="24"/>
        </w:rPr>
        <w:t xml:space="preserve"> </w:t>
      </w:r>
      <w:r w:rsidR="00380D75">
        <w:rPr>
          <w:sz w:val="24"/>
        </w:rPr>
        <w:t xml:space="preserve"> </w:t>
      </w:r>
      <w:r w:rsidR="00380D75" w:rsidRPr="00F03094">
        <w:rPr>
          <w:sz w:val="24"/>
        </w:rPr>
        <w:t>a</w:t>
      </w:r>
      <w:proofErr w:type="gramEnd"/>
      <w:r w:rsidR="00380D75" w:rsidRPr="00F03094">
        <w:rPr>
          <w:sz w:val="24"/>
        </w:rPr>
        <w:t xml:space="preserve"> true and fair view of the state of the affairs of the company, including its branch office</w:t>
      </w:r>
      <w:r w:rsidR="00405030">
        <w:rPr>
          <w:sz w:val="24"/>
        </w:rPr>
        <w:t>.</w:t>
      </w:r>
    </w:p>
    <w:p w:rsidR="00380D75" w:rsidRPr="00380D75" w:rsidRDefault="00C01BDC" w:rsidP="00C01BDC">
      <w:pPr>
        <w:pStyle w:val="ListParagraph"/>
        <w:numPr>
          <w:ilvl w:val="0"/>
          <w:numId w:val="3"/>
        </w:numPr>
        <w:tabs>
          <w:tab w:val="left" w:pos="-270"/>
          <w:tab w:val="left" w:pos="0"/>
          <w:tab w:val="left" w:pos="540"/>
        </w:tabs>
        <w:ind w:left="270" w:hanging="900"/>
        <w:rPr>
          <w:b/>
          <w:sz w:val="24"/>
          <w:u w:val="single"/>
        </w:rPr>
      </w:pPr>
      <w:r>
        <w:rPr>
          <w:sz w:val="24"/>
        </w:rPr>
        <w:t xml:space="preserve">  </w:t>
      </w:r>
      <w:proofErr w:type="gramStart"/>
      <w:r w:rsidR="00380D75">
        <w:rPr>
          <w:sz w:val="24"/>
        </w:rPr>
        <w:t>explains</w:t>
      </w:r>
      <w:proofErr w:type="gramEnd"/>
      <w:r w:rsidR="00380D75">
        <w:rPr>
          <w:sz w:val="24"/>
        </w:rPr>
        <w:t xml:space="preserve"> transactions occurred at its registered office and branch office</w:t>
      </w:r>
      <w:r w:rsidR="00FA07F9">
        <w:rPr>
          <w:sz w:val="24"/>
        </w:rPr>
        <w:t>.</w:t>
      </w:r>
    </w:p>
    <w:p w:rsidR="00380D75" w:rsidRDefault="00C01BDC" w:rsidP="00C01BDC">
      <w:pPr>
        <w:pStyle w:val="ListParagraph"/>
        <w:numPr>
          <w:ilvl w:val="0"/>
          <w:numId w:val="3"/>
        </w:numPr>
        <w:tabs>
          <w:tab w:val="left" w:pos="-270"/>
          <w:tab w:val="left" w:pos="0"/>
          <w:tab w:val="left" w:pos="180"/>
          <w:tab w:val="left" w:pos="540"/>
        </w:tabs>
        <w:spacing w:after="0" w:line="240" w:lineRule="auto"/>
        <w:ind w:left="270" w:hanging="900"/>
        <w:rPr>
          <w:sz w:val="24"/>
        </w:rPr>
      </w:pPr>
      <w:r>
        <w:rPr>
          <w:sz w:val="24"/>
        </w:rPr>
        <w:t xml:space="preserve">  </w:t>
      </w:r>
      <w:proofErr w:type="gramStart"/>
      <w:r w:rsidR="00380D75" w:rsidRPr="005E3C4B">
        <w:rPr>
          <w:sz w:val="24"/>
        </w:rPr>
        <w:t>be</w:t>
      </w:r>
      <w:proofErr w:type="gramEnd"/>
      <w:r w:rsidR="00380D75" w:rsidRPr="005E3C4B">
        <w:rPr>
          <w:sz w:val="24"/>
        </w:rPr>
        <w:t xml:space="preserve"> kept as per accrual bases of accounting and according to double entry system of accounting.</w:t>
      </w:r>
    </w:p>
    <w:p w:rsidR="00380D75" w:rsidRPr="005E3C4B" w:rsidRDefault="00380D75" w:rsidP="00380D75">
      <w:pPr>
        <w:pStyle w:val="ListParagraph"/>
        <w:spacing w:after="0" w:line="240" w:lineRule="auto"/>
        <w:ind w:left="630"/>
        <w:rPr>
          <w:sz w:val="24"/>
        </w:rPr>
      </w:pPr>
    </w:p>
    <w:p w:rsidR="00380D75" w:rsidRPr="00380D75" w:rsidRDefault="00380D75" w:rsidP="00380D75">
      <w:pPr>
        <w:pStyle w:val="ListParagraph"/>
        <w:ind w:left="630"/>
        <w:rPr>
          <w:b/>
          <w:sz w:val="24"/>
          <w:u w:val="single"/>
        </w:rPr>
      </w:pPr>
    </w:p>
    <w:p w:rsidR="009F5CA9" w:rsidRPr="00A73152" w:rsidRDefault="00380D75" w:rsidP="00C01BDC">
      <w:pPr>
        <w:pStyle w:val="ListParagraph"/>
        <w:numPr>
          <w:ilvl w:val="0"/>
          <w:numId w:val="2"/>
        </w:numPr>
        <w:ind w:left="-810"/>
        <w:rPr>
          <w:b/>
          <w:sz w:val="24"/>
          <w:u w:val="single"/>
        </w:rPr>
      </w:pPr>
      <w:r w:rsidRPr="00A73152">
        <w:rPr>
          <w:b/>
          <w:sz w:val="24"/>
          <w:u w:val="single"/>
        </w:rPr>
        <w:t>Location of books of accounts</w:t>
      </w:r>
      <w:r w:rsidR="0003492D" w:rsidRPr="00A73152">
        <w:rPr>
          <w:b/>
          <w:sz w:val="24"/>
          <w:u w:val="single"/>
        </w:rPr>
        <w:t>:</w:t>
      </w:r>
    </w:p>
    <w:p w:rsidR="00C01BDC" w:rsidRDefault="00C01BDC" w:rsidP="00C01BDC">
      <w:pPr>
        <w:pStyle w:val="ListParagraph"/>
        <w:ind w:left="-810"/>
        <w:rPr>
          <w:b/>
          <w:sz w:val="24"/>
          <w:u w:val="single"/>
        </w:rPr>
      </w:pPr>
    </w:p>
    <w:p w:rsidR="009F5CA9" w:rsidRPr="009F5CA9" w:rsidRDefault="009F5CA9" w:rsidP="00C01BDC">
      <w:pPr>
        <w:pStyle w:val="ListParagraph"/>
        <w:ind w:left="-810"/>
        <w:rPr>
          <w:b/>
          <w:sz w:val="24"/>
          <w:u w:val="single"/>
        </w:rPr>
      </w:pPr>
      <w:r w:rsidRPr="009F5CA9">
        <w:rPr>
          <w:sz w:val="24"/>
        </w:rPr>
        <w:t>The books of accounts should be kept at registered office of the company however the books of accounts can be kept at any other place in India as BOD may decide by passing ordinary resolution.</w:t>
      </w:r>
    </w:p>
    <w:p w:rsidR="009F5CA9" w:rsidRDefault="009F5CA9" w:rsidP="009F5CA9">
      <w:pPr>
        <w:ind w:left="-810"/>
        <w:rPr>
          <w:b/>
          <w:sz w:val="24"/>
        </w:rPr>
      </w:pPr>
      <w:r>
        <w:rPr>
          <w:sz w:val="24"/>
        </w:rPr>
        <w:t xml:space="preserve">The company shall file statement within 7 days to ROC giving full address of such other place. </w:t>
      </w:r>
      <w:r w:rsidRPr="009F5CA9">
        <w:rPr>
          <w:b/>
          <w:sz w:val="24"/>
        </w:rPr>
        <w:t>(AOC-5)</w:t>
      </w:r>
    </w:p>
    <w:p w:rsidR="009F5CA9" w:rsidRDefault="009F5CA9" w:rsidP="009F5CA9">
      <w:pPr>
        <w:ind w:left="-810"/>
        <w:rPr>
          <w:b/>
          <w:sz w:val="24"/>
        </w:rPr>
      </w:pPr>
      <w:r w:rsidRPr="000D2C19">
        <w:rPr>
          <w:sz w:val="24"/>
        </w:rPr>
        <w:t>Where a company has a branch office in India or outside India, books of account relating to the transactions effected at th</w:t>
      </w:r>
      <w:r>
        <w:rPr>
          <w:sz w:val="24"/>
        </w:rPr>
        <w:t>e branch office may be kept at the branch</w:t>
      </w:r>
      <w:r w:rsidRPr="000D2C19">
        <w:rPr>
          <w:sz w:val="24"/>
        </w:rPr>
        <w:t xml:space="preserve"> office</w:t>
      </w:r>
      <w:r>
        <w:rPr>
          <w:sz w:val="24"/>
        </w:rPr>
        <w:t xml:space="preserve"> but</w:t>
      </w:r>
      <w:r w:rsidRPr="000D2C19">
        <w:rPr>
          <w:sz w:val="24"/>
        </w:rPr>
        <w:t xml:space="preserve"> proper summarized returns should be sent periodically by the branch office to the company</w:t>
      </w:r>
      <w:r w:rsidR="00FA07F9">
        <w:rPr>
          <w:sz w:val="24"/>
        </w:rPr>
        <w:t xml:space="preserve"> at its registered office or such</w:t>
      </w:r>
      <w:r w:rsidRPr="000D2C19">
        <w:rPr>
          <w:sz w:val="24"/>
        </w:rPr>
        <w:t xml:space="preserve"> other place</w:t>
      </w:r>
      <w:r w:rsidR="00FA07F9">
        <w:rPr>
          <w:sz w:val="24"/>
        </w:rPr>
        <w:t xml:space="preserve"> where books are kept.</w:t>
      </w:r>
    </w:p>
    <w:p w:rsidR="00ED3EBA" w:rsidRPr="00A73152" w:rsidRDefault="00ED3EBA" w:rsidP="00FA07F9">
      <w:pPr>
        <w:pStyle w:val="ListParagraph"/>
        <w:numPr>
          <w:ilvl w:val="0"/>
          <w:numId w:val="2"/>
        </w:numPr>
        <w:ind w:left="-810"/>
        <w:rPr>
          <w:b/>
          <w:sz w:val="24"/>
          <w:u w:val="single"/>
        </w:rPr>
      </w:pPr>
      <w:r w:rsidRPr="00A73152">
        <w:rPr>
          <w:b/>
          <w:sz w:val="24"/>
          <w:u w:val="single"/>
        </w:rPr>
        <w:t>Maintenance of books of accounts in electronic form:</w:t>
      </w:r>
    </w:p>
    <w:p w:rsidR="00FA07F9" w:rsidRDefault="000A1C9C" w:rsidP="00FA07F9">
      <w:pPr>
        <w:pStyle w:val="ListParagraph"/>
        <w:ind w:left="-810"/>
        <w:rPr>
          <w:sz w:val="24"/>
        </w:rPr>
      </w:pPr>
      <w:r>
        <w:rPr>
          <w:sz w:val="24"/>
        </w:rPr>
        <w:t>Company may keep books of accounts and other relevant papers in electronic mode in such a manner as may be prescribed.</w:t>
      </w:r>
    </w:p>
    <w:p w:rsidR="00FA07F9" w:rsidRDefault="00FA07F9" w:rsidP="00FA07F9">
      <w:pPr>
        <w:pStyle w:val="ListParagraph"/>
        <w:ind w:left="-810"/>
        <w:rPr>
          <w:sz w:val="24"/>
        </w:rPr>
      </w:pPr>
    </w:p>
    <w:p w:rsidR="000A1C9C" w:rsidRPr="00FA07F9" w:rsidRDefault="000A1C9C" w:rsidP="00FA07F9">
      <w:pPr>
        <w:pStyle w:val="ListParagraph"/>
        <w:ind w:left="-810"/>
        <w:rPr>
          <w:sz w:val="24"/>
        </w:rPr>
      </w:pPr>
      <w:r w:rsidRPr="00A075DF">
        <w:rPr>
          <w:b/>
          <w:sz w:val="24"/>
          <w:u w:val="single"/>
        </w:rPr>
        <w:t xml:space="preserve">RULE: 3 Manner in which books should be kept in electronic </w:t>
      </w:r>
      <w:proofErr w:type="gramStart"/>
      <w:r w:rsidRPr="00A075DF">
        <w:rPr>
          <w:b/>
          <w:sz w:val="24"/>
          <w:u w:val="single"/>
        </w:rPr>
        <w:t xml:space="preserve">form </w:t>
      </w:r>
      <w:r>
        <w:rPr>
          <w:b/>
          <w:sz w:val="24"/>
          <w:u w:val="single"/>
        </w:rPr>
        <w:t>:</w:t>
      </w:r>
      <w:proofErr w:type="gramEnd"/>
    </w:p>
    <w:p w:rsidR="000A1C9C" w:rsidRPr="00610300" w:rsidRDefault="000A1C9C" w:rsidP="003C1407">
      <w:pPr>
        <w:pStyle w:val="ListParagraph"/>
        <w:numPr>
          <w:ilvl w:val="0"/>
          <w:numId w:val="4"/>
        </w:numPr>
        <w:ind w:left="-90"/>
        <w:rPr>
          <w:sz w:val="24"/>
        </w:rPr>
      </w:pPr>
      <w:r w:rsidRPr="00610300">
        <w:rPr>
          <w:sz w:val="24"/>
        </w:rPr>
        <w:t>BOA should remain accessible India so as to be usable for future reference.</w:t>
      </w:r>
    </w:p>
    <w:p w:rsidR="000A1C9C" w:rsidRDefault="000A1C9C" w:rsidP="003C1407">
      <w:pPr>
        <w:pStyle w:val="ListParagraph"/>
        <w:numPr>
          <w:ilvl w:val="0"/>
          <w:numId w:val="4"/>
        </w:numPr>
        <w:ind w:left="-90"/>
        <w:rPr>
          <w:sz w:val="24"/>
        </w:rPr>
      </w:pPr>
      <w:r>
        <w:rPr>
          <w:sz w:val="24"/>
        </w:rPr>
        <w:t>BOA should be retained completely in the format in which they were originally generated, sent, received</w:t>
      </w:r>
    </w:p>
    <w:p w:rsidR="000A1C9C" w:rsidRDefault="000A1C9C" w:rsidP="000A1C9C">
      <w:pPr>
        <w:ind w:left="-810"/>
        <w:rPr>
          <w:sz w:val="24"/>
        </w:rPr>
      </w:pPr>
      <w:r>
        <w:rPr>
          <w:sz w:val="24"/>
        </w:rPr>
        <w:t xml:space="preserve">             </w:t>
      </w:r>
      <w:proofErr w:type="gramStart"/>
      <w:r>
        <w:rPr>
          <w:sz w:val="24"/>
        </w:rPr>
        <w:t>or</w:t>
      </w:r>
      <w:proofErr w:type="gramEnd"/>
      <w:r>
        <w:rPr>
          <w:sz w:val="24"/>
        </w:rPr>
        <w:t xml:space="preserve"> in the format which present accurately the information generated, sent or received </w:t>
      </w:r>
    </w:p>
    <w:p w:rsidR="000A1C9C" w:rsidRDefault="000A1C9C" w:rsidP="000A1C9C">
      <w:pPr>
        <w:ind w:left="-810"/>
        <w:rPr>
          <w:sz w:val="24"/>
        </w:rPr>
      </w:pPr>
      <w:r>
        <w:rPr>
          <w:sz w:val="24"/>
        </w:rPr>
        <w:t xml:space="preserve">             </w:t>
      </w:r>
      <w:proofErr w:type="gramStart"/>
      <w:r>
        <w:rPr>
          <w:sz w:val="24"/>
        </w:rPr>
        <w:t>and</w:t>
      </w:r>
      <w:proofErr w:type="gramEnd"/>
      <w:r>
        <w:rPr>
          <w:sz w:val="24"/>
        </w:rPr>
        <w:t xml:space="preserve"> information should be remain complete and unaltered.</w:t>
      </w:r>
    </w:p>
    <w:p w:rsidR="000A1C9C" w:rsidRDefault="000A1C9C" w:rsidP="003C1407">
      <w:pPr>
        <w:pStyle w:val="ListParagraph"/>
        <w:numPr>
          <w:ilvl w:val="0"/>
          <w:numId w:val="4"/>
        </w:numPr>
        <w:ind w:left="-90"/>
        <w:rPr>
          <w:sz w:val="24"/>
        </w:rPr>
      </w:pPr>
      <w:r>
        <w:rPr>
          <w:sz w:val="24"/>
        </w:rPr>
        <w:t>Information received from branch office should be kept in original and unaltered form.</w:t>
      </w:r>
    </w:p>
    <w:p w:rsidR="000A1C9C" w:rsidRDefault="000A1C9C" w:rsidP="003C1407">
      <w:pPr>
        <w:pStyle w:val="ListParagraph"/>
        <w:numPr>
          <w:ilvl w:val="0"/>
          <w:numId w:val="4"/>
        </w:numPr>
        <w:ind w:left="-90"/>
        <w:rPr>
          <w:sz w:val="24"/>
        </w:rPr>
      </w:pPr>
      <w:r>
        <w:rPr>
          <w:sz w:val="24"/>
        </w:rPr>
        <w:lastRenderedPageBreak/>
        <w:t>Information in electronic form should be capable of being displayed in a legible form.</w:t>
      </w:r>
    </w:p>
    <w:p w:rsidR="000A1C9C" w:rsidRDefault="000A1C9C" w:rsidP="003C1407">
      <w:pPr>
        <w:pStyle w:val="ListParagraph"/>
        <w:numPr>
          <w:ilvl w:val="0"/>
          <w:numId w:val="4"/>
        </w:numPr>
        <w:ind w:left="-90"/>
        <w:rPr>
          <w:sz w:val="24"/>
        </w:rPr>
      </w:pPr>
      <w:r>
        <w:rPr>
          <w:sz w:val="24"/>
        </w:rPr>
        <w:t>There shall be proper system for storage, retrieval, display or printout of the electronic records and such records shall not be disposed of unless permitted by law.</w:t>
      </w:r>
    </w:p>
    <w:p w:rsidR="000A1C9C" w:rsidRPr="000A1C9C" w:rsidRDefault="000A1C9C" w:rsidP="003C1407">
      <w:pPr>
        <w:pStyle w:val="ListParagraph"/>
        <w:numPr>
          <w:ilvl w:val="0"/>
          <w:numId w:val="4"/>
        </w:numPr>
        <w:ind w:left="-90"/>
        <w:rPr>
          <w:sz w:val="24"/>
        </w:rPr>
      </w:pPr>
      <w:r>
        <w:rPr>
          <w:sz w:val="24"/>
        </w:rPr>
        <w:t>Back up of BOA maintained in electronic form including at any place outside India, shall be kept in servers physically located in India and back up should be taken on periodic bases.</w:t>
      </w:r>
    </w:p>
    <w:p w:rsidR="000A1C9C" w:rsidRDefault="000A1C9C" w:rsidP="003C1407">
      <w:pPr>
        <w:pStyle w:val="ListParagraph"/>
        <w:numPr>
          <w:ilvl w:val="0"/>
          <w:numId w:val="4"/>
        </w:numPr>
        <w:ind w:left="-90"/>
        <w:rPr>
          <w:sz w:val="24"/>
        </w:rPr>
      </w:pPr>
      <w:r>
        <w:rPr>
          <w:sz w:val="24"/>
        </w:rPr>
        <w:t>Company shall intimate ROC at the time of filing of financial statement:</w:t>
      </w:r>
    </w:p>
    <w:p w:rsidR="000A1C9C" w:rsidRPr="00DE3E5F" w:rsidRDefault="000A1C9C" w:rsidP="003C1407">
      <w:pPr>
        <w:pStyle w:val="ListParagraph"/>
        <w:numPr>
          <w:ilvl w:val="0"/>
          <w:numId w:val="5"/>
        </w:numPr>
        <w:ind w:left="450"/>
        <w:rPr>
          <w:sz w:val="24"/>
        </w:rPr>
      </w:pPr>
      <w:r w:rsidRPr="00DE3E5F">
        <w:rPr>
          <w:sz w:val="24"/>
        </w:rPr>
        <w:t>Name of the service provider</w:t>
      </w:r>
    </w:p>
    <w:p w:rsidR="000A1C9C" w:rsidRPr="00DE3E5F" w:rsidRDefault="000A1C9C" w:rsidP="003C1407">
      <w:pPr>
        <w:pStyle w:val="ListParagraph"/>
        <w:numPr>
          <w:ilvl w:val="0"/>
          <w:numId w:val="5"/>
        </w:numPr>
        <w:ind w:left="450"/>
        <w:rPr>
          <w:sz w:val="24"/>
        </w:rPr>
      </w:pPr>
      <w:r w:rsidRPr="00DE3E5F">
        <w:rPr>
          <w:sz w:val="24"/>
        </w:rPr>
        <w:t>IP address of service provider</w:t>
      </w:r>
    </w:p>
    <w:p w:rsidR="000A1C9C" w:rsidRPr="00DE3E5F" w:rsidRDefault="000A1C9C" w:rsidP="003C1407">
      <w:pPr>
        <w:pStyle w:val="ListParagraph"/>
        <w:numPr>
          <w:ilvl w:val="0"/>
          <w:numId w:val="5"/>
        </w:numPr>
        <w:ind w:left="450"/>
        <w:rPr>
          <w:sz w:val="24"/>
        </w:rPr>
      </w:pPr>
      <w:r w:rsidRPr="00DE3E5F">
        <w:rPr>
          <w:sz w:val="24"/>
        </w:rPr>
        <w:t>Location of service provider</w:t>
      </w:r>
    </w:p>
    <w:p w:rsidR="000A1C9C" w:rsidRDefault="000A1C9C" w:rsidP="003C1407">
      <w:pPr>
        <w:pStyle w:val="ListParagraph"/>
        <w:numPr>
          <w:ilvl w:val="0"/>
          <w:numId w:val="5"/>
        </w:numPr>
        <w:ind w:left="450"/>
        <w:rPr>
          <w:sz w:val="24"/>
        </w:rPr>
      </w:pPr>
      <w:r w:rsidRPr="00DE3E5F">
        <w:rPr>
          <w:sz w:val="24"/>
        </w:rPr>
        <w:t>Where the BOA are maintained on cloud</w:t>
      </w:r>
    </w:p>
    <w:p w:rsidR="00D503F2" w:rsidRDefault="00D503F2" w:rsidP="00D503F2">
      <w:pPr>
        <w:pStyle w:val="ListParagraph"/>
        <w:ind w:left="-90"/>
        <w:rPr>
          <w:sz w:val="24"/>
        </w:rPr>
      </w:pPr>
    </w:p>
    <w:p w:rsidR="000A1C9C" w:rsidRPr="00A73152" w:rsidRDefault="00D503F2" w:rsidP="00D503F2">
      <w:pPr>
        <w:pStyle w:val="ListParagraph"/>
        <w:numPr>
          <w:ilvl w:val="0"/>
          <w:numId w:val="2"/>
        </w:numPr>
        <w:ind w:left="-810"/>
        <w:rPr>
          <w:b/>
          <w:sz w:val="24"/>
          <w:u w:val="single"/>
        </w:rPr>
      </w:pPr>
      <w:r w:rsidRPr="00A73152">
        <w:rPr>
          <w:b/>
          <w:sz w:val="24"/>
          <w:u w:val="single"/>
        </w:rPr>
        <w:t>Period of BOA:</w:t>
      </w:r>
    </w:p>
    <w:p w:rsidR="00D503F2" w:rsidRDefault="00D503F2" w:rsidP="00D503F2">
      <w:pPr>
        <w:pStyle w:val="ListParagraph"/>
        <w:ind w:left="-810"/>
        <w:rPr>
          <w:sz w:val="24"/>
        </w:rPr>
      </w:pPr>
      <w:r>
        <w:rPr>
          <w:sz w:val="24"/>
        </w:rPr>
        <w:t>Every company shall preserve in good order the books of accounts together with the relevant vouchers in good order for:</w:t>
      </w:r>
    </w:p>
    <w:p w:rsidR="00D503F2" w:rsidRDefault="007D01F9" w:rsidP="003C1407">
      <w:pPr>
        <w:pStyle w:val="ListParagraph"/>
        <w:numPr>
          <w:ilvl w:val="0"/>
          <w:numId w:val="6"/>
        </w:numPr>
        <w:rPr>
          <w:sz w:val="24"/>
        </w:rPr>
      </w:pPr>
      <w:r>
        <w:rPr>
          <w:sz w:val="24"/>
        </w:rPr>
        <w:t>A</w:t>
      </w:r>
      <w:r w:rsidR="00D503F2" w:rsidRPr="00990DD6">
        <w:rPr>
          <w:sz w:val="24"/>
        </w:rPr>
        <w:t xml:space="preserve"> period </w:t>
      </w:r>
      <w:r w:rsidR="00D503F2">
        <w:rPr>
          <w:sz w:val="24"/>
        </w:rPr>
        <w:t>8</w:t>
      </w:r>
      <w:r w:rsidR="00D503F2" w:rsidRPr="00990DD6">
        <w:rPr>
          <w:sz w:val="24"/>
        </w:rPr>
        <w:t> financi</w:t>
      </w:r>
      <w:r w:rsidR="00D503F2">
        <w:rPr>
          <w:sz w:val="24"/>
        </w:rPr>
        <w:t xml:space="preserve">al years immediately </w:t>
      </w:r>
      <w:proofErr w:type="gramStart"/>
      <w:r w:rsidR="00D503F2">
        <w:rPr>
          <w:sz w:val="24"/>
        </w:rPr>
        <w:t>preceding</w:t>
      </w:r>
      <w:proofErr w:type="gramEnd"/>
      <w:r w:rsidR="00D503F2">
        <w:rPr>
          <w:sz w:val="24"/>
        </w:rPr>
        <w:t xml:space="preserve"> the relevant</w:t>
      </w:r>
      <w:r w:rsidR="00D503F2" w:rsidRPr="00990DD6">
        <w:rPr>
          <w:sz w:val="24"/>
        </w:rPr>
        <w:t xml:space="preserve"> financial year</w:t>
      </w:r>
      <w:r>
        <w:rPr>
          <w:sz w:val="24"/>
        </w:rPr>
        <w:t>.</w:t>
      </w:r>
    </w:p>
    <w:p w:rsidR="00D503F2" w:rsidRDefault="007D01F9" w:rsidP="003C1407">
      <w:pPr>
        <w:pStyle w:val="ListParagraph"/>
        <w:numPr>
          <w:ilvl w:val="0"/>
          <w:numId w:val="6"/>
        </w:numPr>
        <w:rPr>
          <w:sz w:val="24"/>
        </w:rPr>
      </w:pPr>
      <w:r>
        <w:rPr>
          <w:sz w:val="24"/>
        </w:rPr>
        <w:t xml:space="preserve">If </w:t>
      </w:r>
      <w:r w:rsidR="00D503F2" w:rsidRPr="00D503F2">
        <w:rPr>
          <w:sz w:val="24"/>
        </w:rPr>
        <w:t>company had been in existence for a period less than 8 years, in re</w:t>
      </w:r>
      <w:r w:rsidR="00D503F2">
        <w:rPr>
          <w:sz w:val="24"/>
        </w:rPr>
        <w:t>spect of all years of its existence</w:t>
      </w:r>
      <w:r>
        <w:rPr>
          <w:sz w:val="24"/>
        </w:rPr>
        <w:t>.</w:t>
      </w:r>
    </w:p>
    <w:p w:rsidR="0022466B" w:rsidRDefault="0022466B" w:rsidP="0022466B">
      <w:pPr>
        <w:pStyle w:val="ListParagraph"/>
        <w:ind w:left="-450"/>
        <w:rPr>
          <w:sz w:val="24"/>
        </w:rPr>
      </w:pPr>
    </w:p>
    <w:p w:rsidR="0022466B" w:rsidRPr="00A73152" w:rsidRDefault="0022466B" w:rsidP="0022466B">
      <w:pPr>
        <w:pStyle w:val="ListParagraph"/>
        <w:numPr>
          <w:ilvl w:val="0"/>
          <w:numId w:val="2"/>
        </w:numPr>
        <w:ind w:left="-810"/>
        <w:rPr>
          <w:b/>
          <w:sz w:val="24"/>
          <w:u w:val="single"/>
        </w:rPr>
      </w:pPr>
      <w:r w:rsidRPr="00A73152">
        <w:rPr>
          <w:b/>
          <w:sz w:val="24"/>
          <w:u w:val="single"/>
        </w:rPr>
        <w:t>Inspection of BOA:</w:t>
      </w:r>
    </w:p>
    <w:p w:rsidR="0022466B" w:rsidRDefault="0022466B" w:rsidP="0022466B">
      <w:pPr>
        <w:pStyle w:val="ListParagraph"/>
        <w:ind w:left="-810"/>
        <w:rPr>
          <w:b/>
          <w:sz w:val="24"/>
          <w:u w:val="single"/>
        </w:rPr>
      </w:pPr>
    </w:p>
    <w:p w:rsidR="0022466B" w:rsidRPr="0022466B" w:rsidRDefault="0022466B" w:rsidP="003C1407">
      <w:pPr>
        <w:pStyle w:val="ListParagraph"/>
        <w:numPr>
          <w:ilvl w:val="0"/>
          <w:numId w:val="7"/>
        </w:numPr>
        <w:ind w:left="-270" w:hanging="270"/>
        <w:rPr>
          <w:b/>
          <w:sz w:val="24"/>
          <w:u w:val="single"/>
        </w:rPr>
      </w:pPr>
      <w:r w:rsidRPr="00FC49FF">
        <w:rPr>
          <w:sz w:val="24"/>
        </w:rPr>
        <w:t>The books of account and other books and papers maintained by the company within India shall be open for inspection by any director at the registered office of the company or at such other place in India during business hours</w:t>
      </w:r>
      <w:r>
        <w:rPr>
          <w:sz w:val="24"/>
        </w:rPr>
        <w:t>.</w:t>
      </w:r>
    </w:p>
    <w:p w:rsidR="0022466B" w:rsidRPr="00AB3BB8" w:rsidRDefault="00AB3BB8" w:rsidP="003C1407">
      <w:pPr>
        <w:pStyle w:val="ListParagraph"/>
        <w:numPr>
          <w:ilvl w:val="0"/>
          <w:numId w:val="7"/>
        </w:numPr>
        <w:ind w:left="-270" w:hanging="270"/>
        <w:rPr>
          <w:b/>
          <w:sz w:val="24"/>
          <w:u w:val="single"/>
        </w:rPr>
      </w:pPr>
      <w:r>
        <w:rPr>
          <w:sz w:val="24"/>
        </w:rPr>
        <w:t xml:space="preserve">In </w:t>
      </w:r>
      <w:r w:rsidRPr="00FC49FF">
        <w:rPr>
          <w:sz w:val="24"/>
        </w:rPr>
        <w:t>the case of financial information, if any, maintained outside the country, copies of such financial information shall be maintained and produced for inspection by any director subject to such conditions </w:t>
      </w:r>
      <w:hyperlink r:id="rId6" w:tgtFrame="_blank" w:history="1">
        <w:r w:rsidRPr="00FC49FF">
          <w:rPr>
            <w:sz w:val="24"/>
          </w:rPr>
          <w:t>as may be prescribe</w:t>
        </w:r>
      </w:hyperlink>
      <w:r>
        <w:t>.</w:t>
      </w:r>
    </w:p>
    <w:p w:rsidR="00AB3BB8" w:rsidRPr="000723A5" w:rsidRDefault="00AB3BB8" w:rsidP="003C1407">
      <w:pPr>
        <w:pStyle w:val="ListParagraph"/>
        <w:numPr>
          <w:ilvl w:val="0"/>
          <w:numId w:val="7"/>
        </w:numPr>
        <w:ind w:left="-270" w:hanging="270"/>
        <w:rPr>
          <w:b/>
          <w:sz w:val="24"/>
          <w:u w:val="single"/>
        </w:rPr>
      </w:pPr>
      <w:r>
        <w:rPr>
          <w:sz w:val="24"/>
        </w:rPr>
        <w:t xml:space="preserve">The </w:t>
      </w:r>
      <w:r w:rsidRPr="00FC49FF">
        <w:rPr>
          <w:sz w:val="24"/>
        </w:rPr>
        <w:t>inspection in respect of any subsidiary of the company shall be done only by the person authorized in this behalf by a resolution of the Board of Directors</w:t>
      </w:r>
      <w:r>
        <w:rPr>
          <w:sz w:val="24"/>
        </w:rPr>
        <w:t>.</w:t>
      </w:r>
    </w:p>
    <w:p w:rsidR="000723A5" w:rsidRPr="00AB3BB8" w:rsidRDefault="000723A5" w:rsidP="003C1407">
      <w:pPr>
        <w:pStyle w:val="ListParagraph"/>
        <w:numPr>
          <w:ilvl w:val="0"/>
          <w:numId w:val="7"/>
        </w:numPr>
        <w:ind w:left="-270" w:hanging="270"/>
        <w:rPr>
          <w:b/>
          <w:sz w:val="24"/>
          <w:u w:val="single"/>
        </w:rPr>
      </w:pPr>
      <w:r w:rsidRPr="004F1A1B">
        <w:rPr>
          <w:sz w:val="24"/>
        </w:rPr>
        <w:t>Where an inspecti</w:t>
      </w:r>
      <w:r>
        <w:rPr>
          <w:sz w:val="24"/>
        </w:rPr>
        <w:t>on is made</w:t>
      </w:r>
      <w:r w:rsidRPr="004F1A1B">
        <w:rPr>
          <w:sz w:val="24"/>
        </w:rPr>
        <w:t>, the officers and other employees of the company shall give all assistance in connection with the inspection to such person</w:t>
      </w:r>
      <w:r>
        <w:rPr>
          <w:sz w:val="24"/>
        </w:rPr>
        <w:t>.</w:t>
      </w:r>
    </w:p>
    <w:p w:rsidR="00AB3BB8" w:rsidRPr="0022466B" w:rsidRDefault="00AB3BB8" w:rsidP="00AB3BB8">
      <w:pPr>
        <w:pStyle w:val="ListParagraph"/>
        <w:ind w:left="-270"/>
        <w:rPr>
          <w:b/>
          <w:sz w:val="24"/>
          <w:u w:val="single"/>
        </w:rPr>
      </w:pPr>
    </w:p>
    <w:p w:rsidR="00AB3BB8" w:rsidRPr="00A73152" w:rsidRDefault="00AB3BB8" w:rsidP="00AB3BB8">
      <w:pPr>
        <w:pStyle w:val="ListParagraph"/>
        <w:ind w:left="-810"/>
        <w:rPr>
          <w:b/>
          <w:sz w:val="24"/>
          <w:u w:val="single"/>
        </w:rPr>
      </w:pPr>
      <w:r w:rsidRPr="00A73152">
        <w:rPr>
          <w:b/>
          <w:sz w:val="24"/>
          <w:u w:val="single"/>
        </w:rPr>
        <w:t>Rule 4:</w:t>
      </w:r>
    </w:p>
    <w:p w:rsidR="00AB3BB8" w:rsidRDefault="00AB3BB8" w:rsidP="00AB3BB8">
      <w:pPr>
        <w:pStyle w:val="ListParagraph"/>
        <w:ind w:left="-810"/>
        <w:rPr>
          <w:b/>
          <w:sz w:val="24"/>
          <w:u w:val="single"/>
        </w:rPr>
      </w:pPr>
    </w:p>
    <w:p w:rsidR="00AB3BB8" w:rsidRPr="006C6E68" w:rsidRDefault="00AB3BB8" w:rsidP="003C1407">
      <w:pPr>
        <w:pStyle w:val="ListParagraph"/>
        <w:numPr>
          <w:ilvl w:val="0"/>
          <w:numId w:val="8"/>
        </w:numPr>
        <w:rPr>
          <w:b/>
          <w:sz w:val="24"/>
          <w:szCs w:val="24"/>
          <w:u w:val="single"/>
        </w:rPr>
      </w:pPr>
      <w:r w:rsidRPr="006C6E68">
        <w:rPr>
          <w:sz w:val="24"/>
          <w:szCs w:val="24"/>
        </w:rPr>
        <w:t>The summarized returns of books of accounts maintained outside India shall be sent to the registered office in India at quarterly interval and these returns shall be maintained at registered office in India and kept open for inspection by directors.</w:t>
      </w:r>
    </w:p>
    <w:p w:rsidR="00AB3BB8" w:rsidRPr="006C6E68" w:rsidRDefault="00AB3BB8" w:rsidP="003C1407">
      <w:pPr>
        <w:pStyle w:val="ListParagraph"/>
        <w:numPr>
          <w:ilvl w:val="0"/>
          <w:numId w:val="8"/>
        </w:numPr>
        <w:rPr>
          <w:b/>
          <w:sz w:val="24"/>
          <w:szCs w:val="24"/>
          <w:u w:val="single"/>
        </w:rPr>
      </w:pPr>
      <w:r w:rsidRPr="006C6E68">
        <w:rPr>
          <w:sz w:val="24"/>
          <w:szCs w:val="24"/>
        </w:rPr>
        <w:t>Where any other financial information maintained outside the country is required by a director, the director shall furnish a request to the company setting out the full details of the financial information sought, the period for which such information is sought.</w:t>
      </w:r>
    </w:p>
    <w:p w:rsidR="00AB3BB8" w:rsidRPr="006C6E68" w:rsidRDefault="00AB3BB8" w:rsidP="003C1407">
      <w:pPr>
        <w:pStyle w:val="ListParagraph"/>
        <w:numPr>
          <w:ilvl w:val="0"/>
          <w:numId w:val="8"/>
        </w:numPr>
        <w:rPr>
          <w:b/>
          <w:sz w:val="24"/>
          <w:szCs w:val="24"/>
          <w:u w:val="single"/>
        </w:rPr>
      </w:pPr>
      <w:r w:rsidRPr="006C6E68">
        <w:rPr>
          <w:sz w:val="24"/>
          <w:szCs w:val="24"/>
        </w:rPr>
        <w:t>The company shall produce such financial information to the director within fifteen days of the date of receipt of the written request.</w:t>
      </w:r>
    </w:p>
    <w:p w:rsidR="00AB3BB8" w:rsidRPr="00592233" w:rsidRDefault="00AB3BB8" w:rsidP="003C1407">
      <w:pPr>
        <w:pStyle w:val="ListParagraph"/>
        <w:numPr>
          <w:ilvl w:val="0"/>
          <w:numId w:val="8"/>
        </w:numPr>
        <w:rPr>
          <w:b/>
          <w:sz w:val="24"/>
          <w:szCs w:val="24"/>
          <w:u w:val="single"/>
        </w:rPr>
      </w:pPr>
      <w:r w:rsidRPr="006C6E68">
        <w:rPr>
          <w:sz w:val="24"/>
          <w:szCs w:val="24"/>
        </w:rPr>
        <w:t>The financial information required under sub-rules (2) and (3) shall be sought for by the director himself and not by or through his power of attorney holder or agent or representative.</w:t>
      </w:r>
    </w:p>
    <w:p w:rsidR="00592233" w:rsidRDefault="00592233" w:rsidP="00592233">
      <w:pPr>
        <w:rPr>
          <w:b/>
          <w:sz w:val="24"/>
          <w:szCs w:val="24"/>
          <w:u w:val="single"/>
        </w:rPr>
      </w:pPr>
    </w:p>
    <w:p w:rsidR="007D01F9" w:rsidRPr="00592233" w:rsidRDefault="007D01F9" w:rsidP="00592233">
      <w:pPr>
        <w:rPr>
          <w:b/>
          <w:sz w:val="24"/>
          <w:szCs w:val="24"/>
          <w:u w:val="single"/>
        </w:rPr>
      </w:pPr>
    </w:p>
    <w:p w:rsidR="00AB3BB8" w:rsidRPr="00A73152" w:rsidRDefault="00592233" w:rsidP="00592233">
      <w:pPr>
        <w:pStyle w:val="ListParagraph"/>
        <w:numPr>
          <w:ilvl w:val="0"/>
          <w:numId w:val="2"/>
        </w:numPr>
        <w:ind w:left="-810"/>
        <w:rPr>
          <w:b/>
          <w:sz w:val="24"/>
          <w:u w:val="single"/>
        </w:rPr>
      </w:pPr>
      <w:r w:rsidRPr="00A73152">
        <w:rPr>
          <w:b/>
          <w:sz w:val="24"/>
          <w:u w:val="single"/>
        </w:rPr>
        <w:lastRenderedPageBreak/>
        <w:t>Contravention</w:t>
      </w:r>
    </w:p>
    <w:p w:rsidR="00592233" w:rsidRPr="00E02858" w:rsidRDefault="00592233" w:rsidP="00592233">
      <w:pPr>
        <w:ind w:left="-810"/>
        <w:rPr>
          <w:sz w:val="24"/>
        </w:rPr>
      </w:pPr>
      <w:r w:rsidRPr="00E02858">
        <w:rPr>
          <w:sz w:val="24"/>
        </w:rPr>
        <w:t>Following persons shall be held responsible for contravention of any provision of this section:</w:t>
      </w:r>
    </w:p>
    <w:p w:rsidR="00592233" w:rsidRPr="00E02858" w:rsidRDefault="00592233" w:rsidP="003C1407">
      <w:pPr>
        <w:pStyle w:val="ListParagraph"/>
        <w:numPr>
          <w:ilvl w:val="0"/>
          <w:numId w:val="9"/>
        </w:numPr>
        <w:rPr>
          <w:sz w:val="24"/>
        </w:rPr>
      </w:pPr>
      <w:r w:rsidRPr="00E02858">
        <w:rPr>
          <w:sz w:val="24"/>
        </w:rPr>
        <w:t>Managing director</w:t>
      </w:r>
    </w:p>
    <w:p w:rsidR="00592233" w:rsidRPr="00E02858" w:rsidRDefault="00592233" w:rsidP="003C1407">
      <w:pPr>
        <w:pStyle w:val="ListParagraph"/>
        <w:numPr>
          <w:ilvl w:val="0"/>
          <w:numId w:val="9"/>
        </w:numPr>
        <w:rPr>
          <w:sz w:val="24"/>
        </w:rPr>
      </w:pPr>
      <w:r w:rsidRPr="00E02858">
        <w:rPr>
          <w:sz w:val="24"/>
        </w:rPr>
        <w:t>WTD who is in</w:t>
      </w:r>
      <w:r>
        <w:rPr>
          <w:sz w:val="24"/>
        </w:rPr>
        <w:t xml:space="preserve"> </w:t>
      </w:r>
      <w:r w:rsidRPr="00E02858">
        <w:rPr>
          <w:sz w:val="24"/>
        </w:rPr>
        <w:t>charge of finance</w:t>
      </w:r>
    </w:p>
    <w:p w:rsidR="00592233" w:rsidRPr="00E02858" w:rsidRDefault="00592233" w:rsidP="003C1407">
      <w:pPr>
        <w:pStyle w:val="ListParagraph"/>
        <w:numPr>
          <w:ilvl w:val="0"/>
          <w:numId w:val="9"/>
        </w:numPr>
        <w:rPr>
          <w:sz w:val="24"/>
        </w:rPr>
      </w:pPr>
      <w:r w:rsidRPr="00E02858">
        <w:rPr>
          <w:sz w:val="24"/>
        </w:rPr>
        <w:t>CFO</w:t>
      </w:r>
    </w:p>
    <w:p w:rsidR="00592233" w:rsidRDefault="00592233" w:rsidP="003C1407">
      <w:pPr>
        <w:pStyle w:val="ListParagraph"/>
        <w:numPr>
          <w:ilvl w:val="0"/>
          <w:numId w:val="9"/>
        </w:numPr>
        <w:rPr>
          <w:sz w:val="24"/>
        </w:rPr>
      </w:pPr>
      <w:r w:rsidRPr="00E02858">
        <w:rPr>
          <w:sz w:val="24"/>
        </w:rPr>
        <w:t xml:space="preserve">Any other person </w:t>
      </w:r>
      <w:r>
        <w:rPr>
          <w:sz w:val="24"/>
        </w:rPr>
        <w:t>to whom respo</w:t>
      </w:r>
      <w:r w:rsidRPr="00E02858">
        <w:rPr>
          <w:sz w:val="24"/>
        </w:rPr>
        <w:t xml:space="preserve">nsibility by the BOD </w:t>
      </w:r>
      <w:r>
        <w:rPr>
          <w:sz w:val="24"/>
        </w:rPr>
        <w:t>is given.</w:t>
      </w:r>
    </w:p>
    <w:p w:rsidR="00592233" w:rsidRDefault="00592233" w:rsidP="00592233">
      <w:pPr>
        <w:ind w:left="-810"/>
        <w:rPr>
          <w:sz w:val="24"/>
        </w:rPr>
      </w:pPr>
      <w:r>
        <w:rPr>
          <w:sz w:val="24"/>
        </w:rPr>
        <w:t>In case of non compliance all such persons shall be liable to:</w:t>
      </w:r>
    </w:p>
    <w:p w:rsidR="00592233" w:rsidRDefault="00592233" w:rsidP="003C1407">
      <w:pPr>
        <w:pStyle w:val="ListParagraph"/>
        <w:numPr>
          <w:ilvl w:val="0"/>
          <w:numId w:val="10"/>
        </w:numPr>
        <w:rPr>
          <w:sz w:val="24"/>
        </w:rPr>
      </w:pPr>
      <w:r>
        <w:rPr>
          <w:sz w:val="24"/>
        </w:rPr>
        <w:t xml:space="preserve">Imprisonment </w:t>
      </w:r>
      <w:proofErr w:type="spellStart"/>
      <w:r>
        <w:rPr>
          <w:sz w:val="24"/>
        </w:rPr>
        <w:t>upto</w:t>
      </w:r>
      <w:proofErr w:type="spellEnd"/>
      <w:r>
        <w:rPr>
          <w:sz w:val="24"/>
        </w:rPr>
        <w:t xml:space="preserve"> 1 year</w:t>
      </w:r>
    </w:p>
    <w:p w:rsidR="00592233" w:rsidRDefault="00592233" w:rsidP="003C1407">
      <w:pPr>
        <w:pStyle w:val="ListParagraph"/>
        <w:numPr>
          <w:ilvl w:val="0"/>
          <w:numId w:val="10"/>
        </w:numPr>
        <w:rPr>
          <w:sz w:val="24"/>
        </w:rPr>
      </w:pPr>
      <w:r>
        <w:rPr>
          <w:sz w:val="24"/>
        </w:rPr>
        <w:t>Fine of 50,000 to 5,00,000</w:t>
      </w:r>
    </w:p>
    <w:p w:rsidR="00592233" w:rsidRDefault="00592233" w:rsidP="003C1407">
      <w:pPr>
        <w:pStyle w:val="ListParagraph"/>
        <w:numPr>
          <w:ilvl w:val="0"/>
          <w:numId w:val="10"/>
        </w:numPr>
        <w:rPr>
          <w:sz w:val="24"/>
        </w:rPr>
      </w:pPr>
      <w:r>
        <w:rPr>
          <w:sz w:val="24"/>
        </w:rPr>
        <w:t>Both</w:t>
      </w:r>
    </w:p>
    <w:p w:rsidR="00D503F2" w:rsidRDefault="001730A1" w:rsidP="00BB4D61">
      <w:pPr>
        <w:ind w:left="-810"/>
        <w:rPr>
          <w:b/>
          <w:sz w:val="24"/>
          <w:u w:val="single"/>
        </w:rPr>
      </w:pPr>
      <w:r w:rsidRPr="001730A1">
        <w:rPr>
          <w:b/>
          <w:sz w:val="24"/>
          <w:u w:val="single"/>
        </w:rPr>
        <w:t>Sec 129 Financial Statements</w:t>
      </w:r>
    </w:p>
    <w:p w:rsidR="001730A1" w:rsidRPr="00A73152" w:rsidRDefault="001730A1" w:rsidP="003C1407">
      <w:pPr>
        <w:pStyle w:val="ListParagraph"/>
        <w:numPr>
          <w:ilvl w:val="0"/>
          <w:numId w:val="11"/>
        </w:numPr>
        <w:tabs>
          <w:tab w:val="left" w:pos="-720"/>
        </w:tabs>
        <w:ind w:left="-540" w:hanging="270"/>
        <w:rPr>
          <w:b/>
          <w:sz w:val="24"/>
          <w:u w:val="single"/>
        </w:rPr>
      </w:pPr>
      <w:r w:rsidRPr="00A73152">
        <w:rPr>
          <w:b/>
          <w:sz w:val="24"/>
          <w:u w:val="single"/>
        </w:rPr>
        <w:t>Requirements for maintenance of FS:</w:t>
      </w:r>
    </w:p>
    <w:p w:rsidR="001730A1" w:rsidRDefault="001730A1" w:rsidP="001730A1">
      <w:pPr>
        <w:pStyle w:val="ListParagraph"/>
        <w:tabs>
          <w:tab w:val="left" w:pos="-810"/>
        </w:tabs>
        <w:ind w:left="90"/>
        <w:rPr>
          <w:b/>
          <w:sz w:val="24"/>
          <w:u w:val="single"/>
        </w:rPr>
      </w:pPr>
    </w:p>
    <w:p w:rsidR="001730A1" w:rsidRPr="001730A1" w:rsidRDefault="001730A1" w:rsidP="003C1407">
      <w:pPr>
        <w:pStyle w:val="ListParagraph"/>
        <w:numPr>
          <w:ilvl w:val="0"/>
          <w:numId w:val="12"/>
        </w:numPr>
        <w:tabs>
          <w:tab w:val="left" w:pos="-810"/>
        </w:tabs>
        <w:ind w:left="-450"/>
        <w:rPr>
          <w:b/>
          <w:sz w:val="24"/>
          <w:u w:val="single"/>
        </w:rPr>
      </w:pPr>
      <w:r>
        <w:rPr>
          <w:sz w:val="24"/>
        </w:rPr>
        <w:t>T</w:t>
      </w:r>
      <w:r w:rsidRPr="00BB1CF5">
        <w:rPr>
          <w:sz w:val="24"/>
        </w:rPr>
        <w:t>he financial statements shall give a true and fair view of the state of affairs of the company</w:t>
      </w:r>
      <w:r>
        <w:rPr>
          <w:sz w:val="24"/>
        </w:rPr>
        <w:t>.</w:t>
      </w:r>
    </w:p>
    <w:p w:rsidR="001730A1" w:rsidRPr="001730A1" w:rsidRDefault="001730A1" w:rsidP="003C1407">
      <w:pPr>
        <w:pStyle w:val="ListParagraph"/>
        <w:numPr>
          <w:ilvl w:val="0"/>
          <w:numId w:val="12"/>
        </w:numPr>
        <w:tabs>
          <w:tab w:val="left" w:pos="-810"/>
        </w:tabs>
        <w:ind w:left="-450"/>
        <w:rPr>
          <w:b/>
          <w:sz w:val="24"/>
          <w:u w:val="single"/>
        </w:rPr>
      </w:pPr>
      <w:r>
        <w:rPr>
          <w:sz w:val="24"/>
        </w:rPr>
        <w:t>T</w:t>
      </w:r>
      <w:r w:rsidRPr="00BB1CF5">
        <w:rPr>
          <w:sz w:val="24"/>
        </w:rPr>
        <w:t xml:space="preserve">he financial statements </w:t>
      </w:r>
      <w:r>
        <w:rPr>
          <w:sz w:val="24"/>
        </w:rPr>
        <w:t>should</w:t>
      </w:r>
      <w:r w:rsidRPr="00BB1CF5">
        <w:rPr>
          <w:sz w:val="24"/>
        </w:rPr>
        <w:t xml:space="preserve"> comply with the accounting standards notified under </w:t>
      </w:r>
      <w:hyperlink r:id="rId7" w:tgtFrame="_blank" w:history="1">
        <w:r w:rsidRPr="00BB1CF5">
          <w:rPr>
            <w:sz w:val="24"/>
          </w:rPr>
          <w:t>section133</w:t>
        </w:r>
      </w:hyperlink>
      <w:r>
        <w:t>.</w:t>
      </w:r>
    </w:p>
    <w:p w:rsidR="001730A1" w:rsidRPr="001730A1" w:rsidRDefault="001730A1" w:rsidP="003C1407">
      <w:pPr>
        <w:pStyle w:val="ListParagraph"/>
        <w:numPr>
          <w:ilvl w:val="0"/>
          <w:numId w:val="12"/>
        </w:numPr>
        <w:tabs>
          <w:tab w:val="left" w:pos="-810"/>
        </w:tabs>
        <w:ind w:left="-450"/>
        <w:rPr>
          <w:b/>
          <w:sz w:val="24"/>
          <w:u w:val="single"/>
        </w:rPr>
      </w:pPr>
      <w:r>
        <w:rPr>
          <w:sz w:val="24"/>
        </w:rPr>
        <w:t>T</w:t>
      </w:r>
      <w:r w:rsidRPr="00BB1CF5">
        <w:rPr>
          <w:sz w:val="24"/>
        </w:rPr>
        <w:t>he financial statements shall be in the form as may be provided in </w:t>
      </w:r>
      <w:hyperlink r:id="rId8" w:tgtFrame="_blank" w:history="1">
        <w:r w:rsidRPr="00BB1CF5">
          <w:rPr>
            <w:sz w:val="24"/>
          </w:rPr>
          <w:t>Schedule III</w:t>
        </w:r>
      </w:hyperlink>
      <w:r>
        <w:t>.</w:t>
      </w:r>
    </w:p>
    <w:p w:rsidR="001730A1" w:rsidRPr="001730A1" w:rsidRDefault="001730A1" w:rsidP="003C1407">
      <w:pPr>
        <w:pStyle w:val="ListParagraph"/>
        <w:numPr>
          <w:ilvl w:val="0"/>
          <w:numId w:val="12"/>
        </w:numPr>
        <w:tabs>
          <w:tab w:val="left" w:pos="-810"/>
        </w:tabs>
        <w:ind w:left="-450"/>
        <w:rPr>
          <w:b/>
          <w:sz w:val="24"/>
          <w:u w:val="single"/>
        </w:rPr>
      </w:pPr>
      <w:r w:rsidRPr="00D96874">
        <w:rPr>
          <w:sz w:val="24"/>
        </w:rPr>
        <w:t>Where a company has one or more subsidiaries or associate companies</w:t>
      </w:r>
      <w:r>
        <w:rPr>
          <w:sz w:val="24"/>
        </w:rPr>
        <w:t>, it shall also prepare a CFS of the company with all its subsidiaries including JV and Associates. The CFS</w:t>
      </w:r>
      <w:r w:rsidRPr="00D96874">
        <w:rPr>
          <w:sz w:val="24"/>
        </w:rPr>
        <w:t xml:space="preserve"> of the company </w:t>
      </w:r>
      <w:r>
        <w:rPr>
          <w:sz w:val="24"/>
        </w:rPr>
        <w:t xml:space="preserve">will be prepared </w:t>
      </w:r>
      <w:r w:rsidRPr="00D96874">
        <w:rPr>
          <w:sz w:val="24"/>
        </w:rPr>
        <w:t xml:space="preserve">in the same form and manner </w:t>
      </w:r>
      <w:r>
        <w:rPr>
          <w:sz w:val="24"/>
        </w:rPr>
        <w:t>in which the financial statement of the company is prepared.</w:t>
      </w:r>
    </w:p>
    <w:p w:rsidR="001730A1" w:rsidRPr="001730A1" w:rsidRDefault="001730A1" w:rsidP="003C1407">
      <w:pPr>
        <w:pStyle w:val="ListParagraph"/>
        <w:numPr>
          <w:ilvl w:val="0"/>
          <w:numId w:val="12"/>
        </w:numPr>
        <w:tabs>
          <w:tab w:val="left" w:pos="-810"/>
        </w:tabs>
        <w:ind w:left="-450"/>
        <w:rPr>
          <w:b/>
          <w:sz w:val="24"/>
          <w:u w:val="single"/>
        </w:rPr>
      </w:pPr>
      <w:r w:rsidRPr="00D96874">
        <w:rPr>
          <w:sz w:val="24"/>
        </w:rPr>
        <w:t>The company shall also attach along with its financial statement, a separate statement containing the salient features of the financial statement of its subsidiary,</w:t>
      </w:r>
      <w:r>
        <w:rPr>
          <w:sz w:val="24"/>
        </w:rPr>
        <w:t xml:space="preserve"> JV, </w:t>
      </w:r>
      <w:r w:rsidRPr="00D96874">
        <w:rPr>
          <w:sz w:val="24"/>
        </w:rPr>
        <w:t>associate company</w:t>
      </w:r>
      <w:r>
        <w:rPr>
          <w:sz w:val="24"/>
        </w:rPr>
        <w:t xml:space="preserve">. </w:t>
      </w:r>
      <w:r w:rsidRPr="00B03440">
        <w:rPr>
          <w:b/>
          <w:sz w:val="24"/>
        </w:rPr>
        <w:t>RULE-5: AOC-1</w:t>
      </w:r>
    </w:p>
    <w:p w:rsidR="001730A1" w:rsidRPr="001730A1" w:rsidRDefault="001730A1" w:rsidP="001730A1">
      <w:pPr>
        <w:pStyle w:val="ListParagraph"/>
        <w:tabs>
          <w:tab w:val="left" w:pos="-810"/>
        </w:tabs>
        <w:ind w:left="-450"/>
        <w:rPr>
          <w:b/>
          <w:sz w:val="24"/>
          <w:u w:val="single"/>
        </w:rPr>
      </w:pPr>
    </w:p>
    <w:p w:rsidR="001730A1" w:rsidRPr="00A73152" w:rsidRDefault="001730A1" w:rsidP="003C1407">
      <w:pPr>
        <w:pStyle w:val="ListParagraph"/>
        <w:numPr>
          <w:ilvl w:val="0"/>
          <w:numId w:val="11"/>
        </w:numPr>
        <w:tabs>
          <w:tab w:val="left" w:pos="-720"/>
        </w:tabs>
        <w:ind w:left="-540" w:hanging="270"/>
        <w:rPr>
          <w:b/>
          <w:sz w:val="24"/>
          <w:u w:val="single"/>
        </w:rPr>
      </w:pPr>
      <w:r w:rsidRPr="00A73152">
        <w:rPr>
          <w:b/>
          <w:sz w:val="24"/>
          <w:u w:val="single"/>
        </w:rPr>
        <w:t>Non- Applicability:</w:t>
      </w:r>
    </w:p>
    <w:p w:rsidR="001730A1" w:rsidRDefault="001730A1" w:rsidP="001730A1">
      <w:pPr>
        <w:ind w:left="-810"/>
        <w:rPr>
          <w:sz w:val="24"/>
        </w:rPr>
      </w:pPr>
      <w:r w:rsidRPr="00BB1CF5">
        <w:rPr>
          <w:sz w:val="24"/>
        </w:rPr>
        <w:t>Provided further that nothing contained in sub-section</w:t>
      </w:r>
      <w:r>
        <w:rPr>
          <w:sz w:val="24"/>
        </w:rPr>
        <w:t xml:space="preserve"> 129(1)</w:t>
      </w:r>
      <w:r w:rsidRPr="00BB1CF5">
        <w:rPr>
          <w:sz w:val="24"/>
        </w:rPr>
        <w:t xml:space="preserve"> shall apply to </w:t>
      </w:r>
    </w:p>
    <w:p w:rsidR="001730A1" w:rsidRPr="00E34296" w:rsidRDefault="001730A1" w:rsidP="003C1407">
      <w:pPr>
        <w:pStyle w:val="ListParagraph"/>
        <w:numPr>
          <w:ilvl w:val="0"/>
          <w:numId w:val="13"/>
        </w:numPr>
        <w:rPr>
          <w:sz w:val="24"/>
        </w:rPr>
      </w:pPr>
      <w:r w:rsidRPr="00E34296">
        <w:rPr>
          <w:sz w:val="24"/>
        </w:rPr>
        <w:t xml:space="preserve">any insurance or </w:t>
      </w:r>
    </w:p>
    <w:p w:rsidR="001730A1" w:rsidRPr="00E34296" w:rsidRDefault="001730A1" w:rsidP="003C1407">
      <w:pPr>
        <w:pStyle w:val="ListParagraph"/>
        <w:numPr>
          <w:ilvl w:val="0"/>
          <w:numId w:val="13"/>
        </w:numPr>
        <w:rPr>
          <w:sz w:val="24"/>
        </w:rPr>
      </w:pPr>
      <w:r w:rsidRPr="00E34296">
        <w:rPr>
          <w:sz w:val="24"/>
        </w:rPr>
        <w:t xml:space="preserve">banking company or </w:t>
      </w:r>
    </w:p>
    <w:p w:rsidR="001730A1" w:rsidRPr="00E34296" w:rsidRDefault="001730A1" w:rsidP="003C1407">
      <w:pPr>
        <w:pStyle w:val="ListParagraph"/>
        <w:numPr>
          <w:ilvl w:val="0"/>
          <w:numId w:val="13"/>
        </w:numPr>
        <w:rPr>
          <w:sz w:val="24"/>
        </w:rPr>
      </w:pPr>
      <w:r w:rsidRPr="00E34296">
        <w:rPr>
          <w:sz w:val="24"/>
        </w:rPr>
        <w:t xml:space="preserve">any company engaged in the generation or supply of electricity, </w:t>
      </w:r>
    </w:p>
    <w:p w:rsidR="001730A1" w:rsidRPr="00E34296" w:rsidRDefault="001730A1" w:rsidP="003C1407">
      <w:pPr>
        <w:pStyle w:val="ListParagraph"/>
        <w:numPr>
          <w:ilvl w:val="0"/>
          <w:numId w:val="13"/>
        </w:numPr>
        <w:rPr>
          <w:sz w:val="24"/>
        </w:rPr>
      </w:pPr>
      <w:proofErr w:type="gramStart"/>
      <w:r w:rsidRPr="00E34296">
        <w:rPr>
          <w:sz w:val="24"/>
        </w:rPr>
        <w:t>or</w:t>
      </w:r>
      <w:proofErr w:type="gramEnd"/>
      <w:r w:rsidRPr="00E34296">
        <w:rPr>
          <w:sz w:val="24"/>
        </w:rPr>
        <w:t xml:space="preserve"> to any other class of company for which a form of financial statement has been specified in or under the Act governing such class of company</w:t>
      </w:r>
      <w:r>
        <w:rPr>
          <w:sz w:val="24"/>
        </w:rPr>
        <w:t>.</w:t>
      </w:r>
    </w:p>
    <w:p w:rsidR="001730A1" w:rsidRDefault="001730A1" w:rsidP="001730A1">
      <w:pPr>
        <w:ind w:left="-810"/>
        <w:rPr>
          <w:sz w:val="24"/>
        </w:rPr>
      </w:pPr>
      <w:r w:rsidRPr="00BB1CF5">
        <w:rPr>
          <w:sz w:val="24"/>
        </w:rPr>
        <w:t>Provided also that the financial statements</w:t>
      </w:r>
      <w:r>
        <w:rPr>
          <w:sz w:val="24"/>
        </w:rPr>
        <w:t xml:space="preserve"> of insurance company, banking company, electricity company or any other company governed by separate law, </w:t>
      </w:r>
      <w:r w:rsidRPr="00BB1CF5">
        <w:rPr>
          <w:sz w:val="24"/>
        </w:rPr>
        <w:t xml:space="preserve">shall not be treated as not disclosing a true and fair view of the state of affairs of the company, merely by reason of the </w:t>
      </w:r>
      <w:r>
        <w:rPr>
          <w:sz w:val="24"/>
        </w:rPr>
        <w:t xml:space="preserve">fact that they do not disclose any </w:t>
      </w:r>
      <w:r w:rsidRPr="00BB1CF5">
        <w:rPr>
          <w:sz w:val="24"/>
        </w:rPr>
        <w:t xml:space="preserve">matters which are not required to be disclosed by </w:t>
      </w:r>
      <w:r>
        <w:rPr>
          <w:sz w:val="24"/>
        </w:rPr>
        <w:t>their respective law.</w:t>
      </w:r>
    </w:p>
    <w:p w:rsidR="00550F55" w:rsidRPr="00A73152" w:rsidRDefault="00550F55" w:rsidP="003C1407">
      <w:pPr>
        <w:pStyle w:val="ListParagraph"/>
        <w:numPr>
          <w:ilvl w:val="0"/>
          <w:numId w:val="11"/>
        </w:numPr>
        <w:tabs>
          <w:tab w:val="left" w:pos="-720"/>
        </w:tabs>
        <w:ind w:left="-540" w:hanging="270"/>
        <w:rPr>
          <w:b/>
          <w:sz w:val="24"/>
          <w:u w:val="single"/>
        </w:rPr>
      </w:pPr>
      <w:r w:rsidRPr="00A73152">
        <w:rPr>
          <w:b/>
          <w:sz w:val="24"/>
          <w:u w:val="single"/>
        </w:rPr>
        <w:t>Laying of financial statement</w:t>
      </w:r>
      <w:r w:rsidR="00774053" w:rsidRPr="00A73152">
        <w:rPr>
          <w:b/>
          <w:sz w:val="24"/>
          <w:u w:val="single"/>
        </w:rPr>
        <w:t>:</w:t>
      </w:r>
    </w:p>
    <w:p w:rsidR="00550F55" w:rsidRPr="00550F55" w:rsidRDefault="00550F55" w:rsidP="00550F55">
      <w:pPr>
        <w:ind w:left="-810"/>
        <w:rPr>
          <w:sz w:val="24"/>
        </w:rPr>
      </w:pPr>
      <w:r w:rsidRPr="00550F55">
        <w:rPr>
          <w:sz w:val="24"/>
        </w:rPr>
        <w:t>At every annual general meeting of a company, the Board of Directors of the company shall lay before such meeting</w:t>
      </w:r>
      <w:r>
        <w:rPr>
          <w:sz w:val="24"/>
        </w:rPr>
        <w:t>:</w:t>
      </w:r>
    </w:p>
    <w:p w:rsidR="00550F55" w:rsidRDefault="00550F55" w:rsidP="003C1407">
      <w:pPr>
        <w:pStyle w:val="ListParagraph"/>
        <w:numPr>
          <w:ilvl w:val="0"/>
          <w:numId w:val="14"/>
        </w:numPr>
        <w:rPr>
          <w:sz w:val="24"/>
        </w:rPr>
      </w:pPr>
      <w:r w:rsidRPr="00550F55">
        <w:rPr>
          <w:sz w:val="24"/>
        </w:rPr>
        <w:t>Financial statements of the company</w:t>
      </w:r>
      <w:r w:rsidR="00A82DCC">
        <w:rPr>
          <w:sz w:val="24"/>
        </w:rPr>
        <w:t>.</w:t>
      </w:r>
    </w:p>
    <w:p w:rsidR="00550F55" w:rsidRDefault="00550F55" w:rsidP="003C1407">
      <w:pPr>
        <w:pStyle w:val="ListParagraph"/>
        <w:numPr>
          <w:ilvl w:val="0"/>
          <w:numId w:val="14"/>
        </w:numPr>
        <w:rPr>
          <w:sz w:val="24"/>
        </w:rPr>
      </w:pPr>
      <w:r>
        <w:rPr>
          <w:sz w:val="24"/>
        </w:rPr>
        <w:t xml:space="preserve">CFS of the company with all of </w:t>
      </w:r>
      <w:proofErr w:type="gramStart"/>
      <w:r>
        <w:rPr>
          <w:sz w:val="24"/>
        </w:rPr>
        <w:t>its  subsidiaries</w:t>
      </w:r>
      <w:proofErr w:type="gramEnd"/>
      <w:r w:rsidR="00A82DCC">
        <w:rPr>
          <w:sz w:val="24"/>
        </w:rPr>
        <w:t>.</w:t>
      </w:r>
    </w:p>
    <w:p w:rsidR="00774053" w:rsidRPr="00A73152" w:rsidRDefault="00774053" w:rsidP="003C1407">
      <w:pPr>
        <w:pStyle w:val="ListParagraph"/>
        <w:numPr>
          <w:ilvl w:val="0"/>
          <w:numId w:val="11"/>
        </w:numPr>
        <w:tabs>
          <w:tab w:val="left" w:pos="-720"/>
        </w:tabs>
        <w:ind w:left="-540" w:hanging="270"/>
        <w:rPr>
          <w:b/>
          <w:sz w:val="24"/>
          <w:u w:val="single"/>
        </w:rPr>
      </w:pPr>
      <w:r w:rsidRPr="00A73152">
        <w:rPr>
          <w:b/>
          <w:sz w:val="24"/>
          <w:u w:val="single"/>
        </w:rPr>
        <w:lastRenderedPageBreak/>
        <w:t>Consolidated financial statement:</w:t>
      </w:r>
    </w:p>
    <w:p w:rsidR="001730A1" w:rsidRDefault="00774053" w:rsidP="001730A1">
      <w:pPr>
        <w:ind w:left="-810"/>
        <w:rPr>
          <w:sz w:val="24"/>
        </w:rPr>
      </w:pPr>
      <w:r w:rsidRPr="008025A0">
        <w:rPr>
          <w:sz w:val="24"/>
        </w:rPr>
        <w:t>The provisions of this Act applicable to the preparation, adoption and audit of the financial statements of a holding company shall, mutatis mutandis, apply to the consolidated financial statements</w:t>
      </w:r>
      <w:r>
        <w:rPr>
          <w:sz w:val="24"/>
        </w:rPr>
        <w:t>.</w:t>
      </w:r>
    </w:p>
    <w:p w:rsidR="00774053" w:rsidRPr="003A1E53" w:rsidRDefault="00774053" w:rsidP="00774053">
      <w:pPr>
        <w:ind w:left="-810"/>
        <w:rPr>
          <w:b/>
          <w:sz w:val="24"/>
          <w:u w:val="single"/>
        </w:rPr>
      </w:pPr>
      <w:r w:rsidRPr="003A1E53">
        <w:rPr>
          <w:b/>
          <w:sz w:val="24"/>
          <w:u w:val="single"/>
        </w:rPr>
        <w:t>RULE</w:t>
      </w:r>
      <w:r w:rsidR="00A82DCC" w:rsidRPr="003A1E53">
        <w:rPr>
          <w:b/>
          <w:sz w:val="24"/>
          <w:u w:val="single"/>
        </w:rPr>
        <w:t>: 6</w:t>
      </w:r>
      <w:r w:rsidRPr="003A1E53">
        <w:rPr>
          <w:b/>
          <w:sz w:val="24"/>
          <w:u w:val="single"/>
        </w:rPr>
        <w:t xml:space="preserve"> </w:t>
      </w:r>
    </w:p>
    <w:p w:rsidR="00774053" w:rsidRPr="00E2230E" w:rsidRDefault="00774053" w:rsidP="003C1407">
      <w:pPr>
        <w:pStyle w:val="ListParagraph"/>
        <w:numPr>
          <w:ilvl w:val="0"/>
          <w:numId w:val="15"/>
        </w:numPr>
        <w:rPr>
          <w:sz w:val="24"/>
        </w:rPr>
      </w:pPr>
      <w:r w:rsidRPr="00E2230E">
        <w:rPr>
          <w:sz w:val="24"/>
        </w:rPr>
        <w:t>The consolidation of financial statements of the company shall be made in accordance with the provisions of </w:t>
      </w:r>
      <w:hyperlink r:id="rId9" w:tgtFrame="_blank" w:history="1">
        <w:r w:rsidRPr="00E2230E">
          <w:rPr>
            <w:sz w:val="24"/>
          </w:rPr>
          <w:t>Schedule III</w:t>
        </w:r>
      </w:hyperlink>
      <w:r w:rsidRPr="00E2230E">
        <w:rPr>
          <w:sz w:val="24"/>
        </w:rPr>
        <w:t> of the Act and the applicable accounting standards.</w:t>
      </w:r>
    </w:p>
    <w:p w:rsidR="00774053" w:rsidRPr="00E2230E" w:rsidRDefault="00774053" w:rsidP="003C1407">
      <w:pPr>
        <w:pStyle w:val="ListParagraph"/>
        <w:numPr>
          <w:ilvl w:val="0"/>
          <w:numId w:val="15"/>
        </w:numPr>
        <w:rPr>
          <w:sz w:val="24"/>
        </w:rPr>
      </w:pPr>
      <w:r w:rsidRPr="00E2230E">
        <w:rPr>
          <w:sz w:val="24"/>
        </w:rPr>
        <w:t>If a company is not required to prepare consolidated financial statements under the Accounting Standards, it shall be sufficient if the company complies with provisions on consolidated financial statements provided in Schedule III of the Act.</w:t>
      </w:r>
    </w:p>
    <w:p w:rsidR="00774053" w:rsidRDefault="00774053" w:rsidP="003C1407">
      <w:pPr>
        <w:pStyle w:val="ListParagraph"/>
        <w:numPr>
          <w:ilvl w:val="0"/>
          <w:numId w:val="15"/>
        </w:numPr>
        <w:rPr>
          <w:sz w:val="24"/>
        </w:rPr>
      </w:pPr>
      <w:r w:rsidRPr="00E2230E">
        <w:rPr>
          <w:sz w:val="24"/>
        </w:rPr>
        <w:t>Preparation of CFS is not required if following conditions are satisfied.</w:t>
      </w:r>
      <w:r w:rsidRPr="00E2230E">
        <w:rPr>
          <w:sz w:val="24"/>
        </w:rPr>
        <w:br/>
      </w:r>
      <w:r w:rsidRPr="00E2230E">
        <w:rPr>
          <w:sz w:val="24"/>
        </w:rPr>
        <w:br/>
      </w:r>
      <w:r w:rsidRPr="00E2230E">
        <w:rPr>
          <w:b/>
          <w:sz w:val="24"/>
        </w:rPr>
        <w:t>(</w:t>
      </w:r>
      <w:proofErr w:type="spellStart"/>
      <w:r w:rsidRPr="00E2230E">
        <w:rPr>
          <w:b/>
          <w:sz w:val="24"/>
        </w:rPr>
        <w:t>i</w:t>
      </w:r>
      <w:proofErr w:type="spellEnd"/>
      <w:r w:rsidRPr="00E2230E">
        <w:rPr>
          <w:b/>
          <w:sz w:val="24"/>
        </w:rPr>
        <w:t>)</w:t>
      </w:r>
      <w:r w:rsidRPr="00E2230E">
        <w:rPr>
          <w:sz w:val="24"/>
        </w:rPr>
        <w:t xml:space="preserve"> it is a wholly-owned subsidiary, or is a partially-owned subsidiary of another company and all its other members, including those not otherwise entitled to vote, having been intimated in writing and for which the proof of delivery of such intimation is available with the company, do not object to the company not presenting co</w:t>
      </w:r>
      <w:r>
        <w:rPr>
          <w:sz w:val="24"/>
        </w:rPr>
        <w:t>nsolidated financial statements.</w:t>
      </w:r>
      <w:r w:rsidRPr="00E2230E">
        <w:rPr>
          <w:sz w:val="24"/>
        </w:rPr>
        <w:br/>
      </w:r>
      <w:r w:rsidRPr="00E2230E">
        <w:rPr>
          <w:sz w:val="24"/>
        </w:rPr>
        <w:br/>
      </w:r>
      <w:r w:rsidRPr="00E2230E">
        <w:rPr>
          <w:b/>
          <w:sz w:val="24"/>
        </w:rPr>
        <w:t>(ii)</w:t>
      </w:r>
      <w:r w:rsidRPr="00E2230E">
        <w:rPr>
          <w:sz w:val="24"/>
        </w:rPr>
        <w:t xml:space="preserve"> it is a company whose securities are not listed or are not in the process of listing on any stock exchange, whethe</w:t>
      </w:r>
      <w:r>
        <w:rPr>
          <w:sz w:val="24"/>
        </w:rPr>
        <w:t>r in India or outside India.</w:t>
      </w:r>
      <w:r w:rsidRPr="00E2230E">
        <w:rPr>
          <w:sz w:val="24"/>
        </w:rPr>
        <w:br/>
      </w:r>
      <w:r w:rsidRPr="00E2230E">
        <w:rPr>
          <w:sz w:val="24"/>
        </w:rPr>
        <w:br/>
      </w:r>
      <w:r w:rsidRPr="00E2230E">
        <w:rPr>
          <w:b/>
          <w:sz w:val="24"/>
        </w:rPr>
        <w:t>(iii)</w:t>
      </w:r>
      <w:r w:rsidRPr="00E2230E">
        <w:rPr>
          <w:sz w:val="24"/>
        </w:rPr>
        <w:t xml:space="preserve"> Its ultimate or any intermediate holding company files consolidated financial statements with the Registrar which </w:t>
      </w:r>
      <w:proofErr w:type="gramStart"/>
      <w:r w:rsidRPr="00E2230E">
        <w:rPr>
          <w:sz w:val="24"/>
        </w:rPr>
        <w:t>are</w:t>
      </w:r>
      <w:proofErr w:type="gramEnd"/>
      <w:r w:rsidRPr="00E2230E">
        <w:rPr>
          <w:sz w:val="24"/>
        </w:rPr>
        <w:t xml:space="preserve"> in compliance with the applicable Accounting Standards.</w:t>
      </w:r>
    </w:p>
    <w:p w:rsidR="00C01E9C" w:rsidRPr="00E2230E" w:rsidRDefault="00C01E9C" w:rsidP="00C01E9C">
      <w:pPr>
        <w:pStyle w:val="ListParagraph"/>
        <w:ind w:left="-90"/>
        <w:rPr>
          <w:sz w:val="24"/>
        </w:rPr>
      </w:pPr>
    </w:p>
    <w:p w:rsidR="00C01E9C" w:rsidRPr="00A73152" w:rsidRDefault="00C01E9C" w:rsidP="003C1407">
      <w:pPr>
        <w:pStyle w:val="ListParagraph"/>
        <w:numPr>
          <w:ilvl w:val="0"/>
          <w:numId w:val="11"/>
        </w:numPr>
        <w:tabs>
          <w:tab w:val="left" w:pos="-720"/>
        </w:tabs>
        <w:ind w:left="-540" w:hanging="270"/>
        <w:rPr>
          <w:b/>
          <w:sz w:val="24"/>
          <w:u w:val="single"/>
        </w:rPr>
      </w:pPr>
      <w:r w:rsidRPr="00A73152">
        <w:rPr>
          <w:b/>
          <w:sz w:val="24"/>
          <w:u w:val="single"/>
        </w:rPr>
        <w:t>Exemptions to specific companies:</w:t>
      </w:r>
    </w:p>
    <w:p w:rsidR="00C01E9C" w:rsidRDefault="00C01E9C" w:rsidP="00C01E9C">
      <w:pPr>
        <w:ind w:left="-810"/>
        <w:rPr>
          <w:sz w:val="24"/>
        </w:rPr>
      </w:pPr>
      <w:r w:rsidRPr="008B531A">
        <w:rPr>
          <w:sz w:val="24"/>
        </w:rPr>
        <w:t>The Central Government may by notification, exempt any class or classes of companies from complying with any of the requirements of this section or the rules made there under, if it considered necessary to grant such exemption in the public interest and any such exemption may be granted either unconditionally or subject to such conditions as may be specified in the notification.</w:t>
      </w:r>
    </w:p>
    <w:p w:rsidR="00C01E9C" w:rsidRPr="00A73152" w:rsidRDefault="00C01E9C" w:rsidP="003C1407">
      <w:pPr>
        <w:pStyle w:val="ListParagraph"/>
        <w:numPr>
          <w:ilvl w:val="0"/>
          <w:numId w:val="11"/>
        </w:numPr>
        <w:tabs>
          <w:tab w:val="left" w:pos="-720"/>
        </w:tabs>
        <w:ind w:left="-540" w:hanging="270"/>
        <w:rPr>
          <w:b/>
          <w:sz w:val="24"/>
          <w:u w:val="single"/>
        </w:rPr>
      </w:pPr>
      <w:r w:rsidRPr="00A73152">
        <w:rPr>
          <w:b/>
          <w:sz w:val="24"/>
          <w:u w:val="single"/>
        </w:rPr>
        <w:t>Contravention:</w:t>
      </w:r>
    </w:p>
    <w:p w:rsidR="00C01E9C" w:rsidRPr="00E02858" w:rsidRDefault="00C01E9C" w:rsidP="00C01E9C">
      <w:pPr>
        <w:ind w:left="-810"/>
        <w:rPr>
          <w:sz w:val="24"/>
        </w:rPr>
      </w:pPr>
      <w:r w:rsidRPr="00E02858">
        <w:rPr>
          <w:sz w:val="24"/>
        </w:rPr>
        <w:t>Following persons shall be held responsible for contravention of any provision of this section:</w:t>
      </w:r>
    </w:p>
    <w:p w:rsidR="00C01E9C" w:rsidRPr="00C86149" w:rsidRDefault="00C01E9C" w:rsidP="003C1407">
      <w:pPr>
        <w:pStyle w:val="ListParagraph"/>
        <w:numPr>
          <w:ilvl w:val="0"/>
          <w:numId w:val="16"/>
        </w:numPr>
        <w:rPr>
          <w:sz w:val="24"/>
        </w:rPr>
      </w:pPr>
      <w:r w:rsidRPr="00C86149">
        <w:rPr>
          <w:sz w:val="24"/>
        </w:rPr>
        <w:t>Managing director</w:t>
      </w:r>
    </w:p>
    <w:p w:rsidR="00C01E9C" w:rsidRPr="00C86149" w:rsidRDefault="00C01E9C" w:rsidP="003C1407">
      <w:pPr>
        <w:pStyle w:val="ListParagraph"/>
        <w:numPr>
          <w:ilvl w:val="0"/>
          <w:numId w:val="16"/>
        </w:numPr>
        <w:rPr>
          <w:sz w:val="24"/>
        </w:rPr>
      </w:pPr>
      <w:r w:rsidRPr="00C86149">
        <w:rPr>
          <w:sz w:val="24"/>
        </w:rPr>
        <w:t>WTD who is in charge of finance</w:t>
      </w:r>
    </w:p>
    <w:p w:rsidR="00C01E9C" w:rsidRPr="00C86149" w:rsidRDefault="00C01E9C" w:rsidP="003C1407">
      <w:pPr>
        <w:pStyle w:val="ListParagraph"/>
        <w:numPr>
          <w:ilvl w:val="0"/>
          <w:numId w:val="16"/>
        </w:numPr>
        <w:rPr>
          <w:sz w:val="24"/>
        </w:rPr>
      </w:pPr>
      <w:r w:rsidRPr="00C86149">
        <w:rPr>
          <w:sz w:val="24"/>
        </w:rPr>
        <w:t>CFO</w:t>
      </w:r>
    </w:p>
    <w:p w:rsidR="00C01E9C" w:rsidRDefault="00C01E9C" w:rsidP="003C1407">
      <w:pPr>
        <w:pStyle w:val="ListParagraph"/>
        <w:numPr>
          <w:ilvl w:val="0"/>
          <w:numId w:val="16"/>
        </w:numPr>
        <w:rPr>
          <w:sz w:val="24"/>
        </w:rPr>
      </w:pPr>
      <w:r w:rsidRPr="00C86149">
        <w:rPr>
          <w:sz w:val="24"/>
        </w:rPr>
        <w:t>Any other person to whom responsibility by the BOD is given.</w:t>
      </w:r>
    </w:p>
    <w:p w:rsidR="00C01E9C" w:rsidRPr="00C86149" w:rsidRDefault="00C01E9C" w:rsidP="003C1407">
      <w:pPr>
        <w:pStyle w:val="ListParagraph"/>
        <w:numPr>
          <w:ilvl w:val="0"/>
          <w:numId w:val="16"/>
        </w:numPr>
        <w:rPr>
          <w:sz w:val="24"/>
        </w:rPr>
      </w:pPr>
      <w:r>
        <w:rPr>
          <w:sz w:val="24"/>
        </w:rPr>
        <w:t>All the directors in absence of any of the officers above.</w:t>
      </w:r>
    </w:p>
    <w:p w:rsidR="00C01E9C" w:rsidRDefault="00C01E9C" w:rsidP="00C01E9C">
      <w:pPr>
        <w:ind w:left="-810"/>
        <w:rPr>
          <w:sz w:val="24"/>
        </w:rPr>
      </w:pPr>
      <w:r>
        <w:rPr>
          <w:sz w:val="24"/>
        </w:rPr>
        <w:t>In case of non compliance all such persons shall be liable to:</w:t>
      </w:r>
    </w:p>
    <w:p w:rsidR="00C01E9C" w:rsidRDefault="00C01E9C" w:rsidP="003C1407">
      <w:pPr>
        <w:pStyle w:val="ListParagraph"/>
        <w:numPr>
          <w:ilvl w:val="0"/>
          <w:numId w:val="10"/>
        </w:numPr>
        <w:rPr>
          <w:sz w:val="24"/>
        </w:rPr>
      </w:pPr>
      <w:r>
        <w:rPr>
          <w:sz w:val="24"/>
        </w:rPr>
        <w:t xml:space="preserve">Imprisonment </w:t>
      </w:r>
      <w:proofErr w:type="spellStart"/>
      <w:r>
        <w:rPr>
          <w:sz w:val="24"/>
        </w:rPr>
        <w:t>upto</w:t>
      </w:r>
      <w:proofErr w:type="spellEnd"/>
      <w:r>
        <w:rPr>
          <w:sz w:val="24"/>
        </w:rPr>
        <w:t xml:space="preserve"> 1 year</w:t>
      </w:r>
    </w:p>
    <w:p w:rsidR="00C01E9C" w:rsidRDefault="00C01E9C" w:rsidP="003C1407">
      <w:pPr>
        <w:pStyle w:val="ListParagraph"/>
        <w:numPr>
          <w:ilvl w:val="0"/>
          <w:numId w:val="10"/>
        </w:numPr>
        <w:rPr>
          <w:sz w:val="24"/>
        </w:rPr>
      </w:pPr>
      <w:r>
        <w:rPr>
          <w:sz w:val="24"/>
        </w:rPr>
        <w:t>Fine of 50,000 to 5,00,000</w:t>
      </w:r>
    </w:p>
    <w:p w:rsidR="00C01E9C" w:rsidRDefault="00C01E9C" w:rsidP="003C1407">
      <w:pPr>
        <w:pStyle w:val="ListParagraph"/>
        <w:numPr>
          <w:ilvl w:val="0"/>
          <w:numId w:val="10"/>
        </w:numPr>
        <w:rPr>
          <w:sz w:val="24"/>
        </w:rPr>
      </w:pPr>
      <w:r>
        <w:rPr>
          <w:sz w:val="24"/>
        </w:rPr>
        <w:t>Both</w:t>
      </w:r>
    </w:p>
    <w:p w:rsidR="009C7708" w:rsidRDefault="009C7708" w:rsidP="009C7708">
      <w:pPr>
        <w:rPr>
          <w:sz w:val="24"/>
        </w:rPr>
      </w:pPr>
    </w:p>
    <w:p w:rsidR="009C7708" w:rsidRDefault="009C7708" w:rsidP="00B14F67">
      <w:pPr>
        <w:ind w:left="-810"/>
        <w:rPr>
          <w:b/>
          <w:sz w:val="24"/>
          <w:u w:val="single"/>
        </w:rPr>
      </w:pPr>
      <w:r>
        <w:rPr>
          <w:b/>
          <w:sz w:val="24"/>
          <w:u w:val="single"/>
        </w:rPr>
        <w:lastRenderedPageBreak/>
        <w:t>Sec130: Re-opening of accounts</w:t>
      </w:r>
    </w:p>
    <w:p w:rsidR="009C7708" w:rsidRDefault="009C7708" w:rsidP="009C7708">
      <w:pPr>
        <w:ind w:left="-810"/>
        <w:rPr>
          <w:sz w:val="24"/>
        </w:rPr>
      </w:pPr>
      <w:r>
        <w:rPr>
          <w:rFonts w:ascii="Arial" w:hAnsi="Arial" w:cs="Arial"/>
          <w:color w:val="333333"/>
          <w:shd w:val="clear" w:color="auto" w:fill="FFFFFF"/>
        </w:rPr>
        <w:t> </w:t>
      </w:r>
      <w:r w:rsidRPr="00647E3A">
        <w:rPr>
          <w:sz w:val="24"/>
        </w:rPr>
        <w:t>A company shall not re-open its books of account and not recast its financial statements, unless an application in this regard is made by the Central Government, the Income-tax authorities, the Securities and Exchange Board, any other statutory regulatory body or authority or any person concerned and an order is made by a court or the Tribunal to effect that</w:t>
      </w:r>
      <w:r>
        <w:rPr>
          <w:sz w:val="24"/>
        </w:rPr>
        <w:t>:</w:t>
      </w:r>
    </w:p>
    <w:p w:rsidR="009C7708" w:rsidRPr="00647E3A" w:rsidRDefault="009C7708" w:rsidP="009C7708">
      <w:pPr>
        <w:ind w:left="-810"/>
        <w:rPr>
          <w:sz w:val="24"/>
        </w:rPr>
      </w:pPr>
      <w:r w:rsidRPr="00647E3A">
        <w:rPr>
          <w:sz w:val="24"/>
        </w:rPr>
        <w:br/>
      </w:r>
      <w:r w:rsidRPr="00713561">
        <w:rPr>
          <w:b/>
          <w:sz w:val="24"/>
        </w:rPr>
        <w:t>(</w:t>
      </w:r>
      <w:proofErr w:type="spellStart"/>
      <w:r w:rsidRPr="00713561">
        <w:rPr>
          <w:b/>
          <w:sz w:val="24"/>
        </w:rPr>
        <w:t>i</w:t>
      </w:r>
      <w:proofErr w:type="spellEnd"/>
      <w:r w:rsidRPr="00713561">
        <w:rPr>
          <w:b/>
          <w:sz w:val="24"/>
        </w:rPr>
        <w:t>)</w:t>
      </w:r>
      <w:r w:rsidRPr="00647E3A">
        <w:rPr>
          <w:sz w:val="24"/>
        </w:rPr>
        <w:t xml:space="preserve"> </w:t>
      </w:r>
      <w:proofErr w:type="gramStart"/>
      <w:r w:rsidRPr="00647E3A">
        <w:rPr>
          <w:sz w:val="24"/>
        </w:rPr>
        <w:t>the</w:t>
      </w:r>
      <w:proofErr w:type="gramEnd"/>
      <w:r w:rsidRPr="00647E3A">
        <w:rPr>
          <w:sz w:val="24"/>
        </w:rPr>
        <w:t xml:space="preserve"> relevant earlier accounts were prepared in a fraudulent manner; or</w:t>
      </w:r>
      <w:r w:rsidRPr="00647E3A">
        <w:rPr>
          <w:sz w:val="24"/>
        </w:rPr>
        <w:br/>
      </w:r>
      <w:r w:rsidRPr="00713561">
        <w:rPr>
          <w:b/>
          <w:sz w:val="24"/>
        </w:rPr>
        <w:t>(ii)</w:t>
      </w:r>
      <w:r w:rsidRPr="00647E3A">
        <w:rPr>
          <w:sz w:val="24"/>
        </w:rPr>
        <w:t xml:space="preserve"> the affairs of the company were mismanaged during the relevant period, casting a doubt on the reliability of financial statements</w:t>
      </w:r>
      <w:r>
        <w:rPr>
          <w:sz w:val="24"/>
        </w:rPr>
        <w:t>.</w:t>
      </w:r>
    </w:p>
    <w:p w:rsidR="009C7708" w:rsidRPr="00647E3A" w:rsidRDefault="009C7708" w:rsidP="009C7708">
      <w:pPr>
        <w:ind w:left="-810"/>
        <w:rPr>
          <w:sz w:val="24"/>
        </w:rPr>
      </w:pPr>
      <w:r w:rsidRPr="00647E3A">
        <w:rPr>
          <w:sz w:val="24"/>
        </w:rPr>
        <w:t>Provided that the court or the Tribunal, shall give notice to the Central Government, the Income-tax authorities, the Securities and Exchange Board or any other statutory regulatory body or authority concerned and shall take into consideration the</w:t>
      </w:r>
      <w:r>
        <w:rPr>
          <w:sz w:val="24"/>
        </w:rPr>
        <w:t>ir</w:t>
      </w:r>
      <w:r w:rsidRPr="00647E3A">
        <w:rPr>
          <w:sz w:val="24"/>
        </w:rPr>
        <w:t xml:space="preserve"> representations, if any, before passing any order under this section.</w:t>
      </w:r>
    </w:p>
    <w:p w:rsidR="009C7708" w:rsidRDefault="009C7708" w:rsidP="009C7708">
      <w:pPr>
        <w:ind w:left="-810"/>
        <w:rPr>
          <w:sz w:val="24"/>
        </w:rPr>
      </w:pPr>
      <w:r w:rsidRPr="00647E3A">
        <w:rPr>
          <w:sz w:val="24"/>
        </w:rPr>
        <w:t>Without prejudice to the provisions contained in this Act the accounts so revised or re-cast under sub-section (1) shall be final</w:t>
      </w:r>
      <w:r>
        <w:rPr>
          <w:sz w:val="24"/>
        </w:rPr>
        <w:t>.</w:t>
      </w:r>
    </w:p>
    <w:p w:rsidR="009C7708" w:rsidRPr="00B14F67" w:rsidRDefault="00B14F67" w:rsidP="00B14F67">
      <w:pPr>
        <w:ind w:left="-810"/>
        <w:rPr>
          <w:b/>
          <w:sz w:val="24"/>
          <w:u w:val="single"/>
        </w:rPr>
      </w:pPr>
      <w:r w:rsidRPr="00B14F67">
        <w:rPr>
          <w:b/>
          <w:sz w:val="24"/>
          <w:u w:val="single"/>
        </w:rPr>
        <w:t xml:space="preserve">Sec 131 voluntary revision of FS or BOD report </w:t>
      </w:r>
    </w:p>
    <w:p w:rsidR="009C7708" w:rsidRDefault="00B14F67" w:rsidP="003C1407">
      <w:pPr>
        <w:pStyle w:val="ListParagraph"/>
        <w:numPr>
          <w:ilvl w:val="0"/>
          <w:numId w:val="17"/>
        </w:numPr>
        <w:ind w:left="-450"/>
        <w:rPr>
          <w:sz w:val="24"/>
        </w:rPr>
      </w:pPr>
      <w:r w:rsidRPr="005B1D6E">
        <w:rPr>
          <w:sz w:val="24"/>
        </w:rPr>
        <w:t>If it appears to the directors of a company that</w:t>
      </w:r>
      <w:r>
        <w:rPr>
          <w:sz w:val="24"/>
        </w:rPr>
        <w:t xml:space="preserve"> t</w:t>
      </w:r>
      <w:r w:rsidRPr="00C01D40">
        <w:rPr>
          <w:sz w:val="24"/>
        </w:rPr>
        <w:t>he financial statement of the company</w:t>
      </w:r>
      <w:r>
        <w:rPr>
          <w:sz w:val="24"/>
        </w:rPr>
        <w:t xml:space="preserve"> or t</w:t>
      </w:r>
      <w:r w:rsidRPr="00C01D40">
        <w:rPr>
          <w:sz w:val="24"/>
        </w:rPr>
        <w:t>he report of the Board</w:t>
      </w:r>
      <w:r>
        <w:rPr>
          <w:sz w:val="24"/>
        </w:rPr>
        <w:t xml:space="preserve"> d</w:t>
      </w:r>
      <w:r w:rsidRPr="00DD0A9C">
        <w:rPr>
          <w:sz w:val="24"/>
        </w:rPr>
        <w:t>o not comply with the provisions of </w:t>
      </w:r>
      <w:hyperlink r:id="rId10" w:tgtFrame="_blank" w:history="1">
        <w:r w:rsidRPr="00DD0A9C">
          <w:rPr>
            <w:sz w:val="24"/>
          </w:rPr>
          <w:t>section 129</w:t>
        </w:r>
      </w:hyperlink>
      <w:r w:rsidRPr="00DD0A9C">
        <w:rPr>
          <w:sz w:val="24"/>
        </w:rPr>
        <w:t> or </w:t>
      </w:r>
      <w:hyperlink r:id="rId11" w:tgtFrame="_blank" w:history="1">
        <w:r w:rsidRPr="00DD0A9C">
          <w:rPr>
            <w:sz w:val="24"/>
          </w:rPr>
          <w:t>section 134</w:t>
        </w:r>
      </w:hyperlink>
      <w:r w:rsidRPr="00DD0A9C">
        <w:rPr>
          <w:sz w:val="24"/>
        </w:rPr>
        <w:t> they may prepare revised financial statement or a revised report in respect of any of the three preceding financial years</w:t>
      </w:r>
      <w:r>
        <w:rPr>
          <w:sz w:val="24"/>
        </w:rPr>
        <w:t>.</w:t>
      </w:r>
    </w:p>
    <w:p w:rsidR="00B14F67" w:rsidRDefault="00B14F67" w:rsidP="003C1407">
      <w:pPr>
        <w:pStyle w:val="ListParagraph"/>
        <w:numPr>
          <w:ilvl w:val="0"/>
          <w:numId w:val="17"/>
        </w:numPr>
        <w:ind w:left="-450"/>
        <w:rPr>
          <w:sz w:val="24"/>
        </w:rPr>
      </w:pPr>
      <w:r w:rsidRPr="005B1D6E">
        <w:rPr>
          <w:sz w:val="24"/>
        </w:rPr>
        <w:t>Revision shall be made after obtaining approval of the Tribunal and a copy of the order passed by the Tribunal shall be filed with the Registrar</w:t>
      </w:r>
      <w:r>
        <w:rPr>
          <w:sz w:val="24"/>
        </w:rPr>
        <w:t>.</w:t>
      </w:r>
    </w:p>
    <w:p w:rsidR="00B14F67" w:rsidRDefault="00B14F67" w:rsidP="003C1407">
      <w:pPr>
        <w:pStyle w:val="ListParagraph"/>
        <w:numPr>
          <w:ilvl w:val="0"/>
          <w:numId w:val="17"/>
        </w:numPr>
        <w:ind w:left="-450"/>
        <w:rPr>
          <w:sz w:val="24"/>
        </w:rPr>
      </w:pPr>
      <w:r>
        <w:rPr>
          <w:sz w:val="24"/>
        </w:rPr>
        <w:t xml:space="preserve">Before passing any order </w:t>
      </w:r>
      <w:r w:rsidRPr="005B1D6E">
        <w:rPr>
          <w:sz w:val="24"/>
        </w:rPr>
        <w:t>Tribunal shall give notice to the Central Government and the Income tax authorities and shall take into consideration their representations, if any before passing any order under this section</w:t>
      </w:r>
      <w:r>
        <w:rPr>
          <w:sz w:val="24"/>
        </w:rPr>
        <w:t>.</w:t>
      </w:r>
    </w:p>
    <w:p w:rsidR="00B14F67" w:rsidRDefault="00B14F67" w:rsidP="003C1407">
      <w:pPr>
        <w:pStyle w:val="ListParagraph"/>
        <w:numPr>
          <w:ilvl w:val="0"/>
          <w:numId w:val="17"/>
        </w:numPr>
        <w:ind w:left="-450"/>
        <w:rPr>
          <w:sz w:val="24"/>
        </w:rPr>
      </w:pPr>
      <w:r>
        <w:rPr>
          <w:sz w:val="24"/>
        </w:rPr>
        <w:t>The FS or BOD report shall not be prepared more than once in a financial year.</w:t>
      </w:r>
    </w:p>
    <w:p w:rsidR="00B14F67" w:rsidRDefault="00B14F67" w:rsidP="003C1407">
      <w:pPr>
        <w:pStyle w:val="ListParagraph"/>
        <w:numPr>
          <w:ilvl w:val="0"/>
          <w:numId w:val="17"/>
        </w:numPr>
        <w:ind w:left="-450"/>
        <w:rPr>
          <w:sz w:val="24"/>
        </w:rPr>
      </w:pPr>
      <w:r>
        <w:rPr>
          <w:sz w:val="24"/>
        </w:rPr>
        <w:t>The</w:t>
      </w:r>
      <w:r w:rsidRPr="005B1D6E">
        <w:rPr>
          <w:sz w:val="24"/>
        </w:rPr>
        <w:t xml:space="preserve"> detailed reasons for revision of such financial statement or report shall also be disclosed in the Board's report in the relevant financial year in which such revision is being made</w:t>
      </w:r>
      <w:r>
        <w:rPr>
          <w:sz w:val="24"/>
        </w:rPr>
        <w:t>.</w:t>
      </w:r>
    </w:p>
    <w:p w:rsidR="00B3229D" w:rsidRDefault="00B3229D" w:rsidP="003C1407">
      <w:pPr>
        <w:pStyle w:val="ListParagraph"/>
        <w:numPr>
          <w:ilvl w:val="0"/>
          <w:numId w:val="17"/>
        </w:numPr>
        <w:ind w:left="-450"/>
        <w:rPr>
          <w:sz w:val="24"/>
        </w:rPr>
      </w:pPr>
      <w:r w:rsidRPr="00147EAE">
        <w:rPr>
          <w:sz w:val="24"/>
        </w:rPr>
        <w:t>Where copies of the previous financial statement or report have been sent out to members or delivered to the Registrar or laid before the company in general meeting, the revisions must be confined to</w:t>
      </w:r>
      <w:r>
        <w:rPr>
          <w:sz w:val="24"/>
        </w:rPr>
        <w:t>:</w:t>
      </w:r>
    </w:p>
    <w:p w:rsidR="00B3229D" w:rsidRDefault="00B3229D" w:rsidP="00B3229D">
      <w:pPr>
        <w:pStyle w:val="ListParagraph"/>
        <w:ind w:left="360"/>
        <w:rPr>
          <w:b/>
          <w:sz w:val="24"/>
        </w:rPr>
      </w:pPr>
    </w:p>
    <w:p w:rsidR="00B3229D" w:rsidRDefault="00B3229D" w:rsidP="00B3229D">
      <w:pPr>
        <w:pStyle w:val="ListParagraph"/>
        <w:ind w:left="-450"/>
        <w:rPr>
          <w:sz w:val="24"/>
        </w:rPr>
      </w:pPr>
      <w:r w:rsidRPr="00B3229D">
        <w:rPr>
          <w:b/>
          <w:sz w:val="24"/>
        </w:rPr>
        <w:t>(a)</w:t>
      </w:r>
      <w:r w:rsidRPr="00B3229D">
        <w:rPr>
          <w:sz w:val="24"/>
        </w:rPr>
        <w:t xml:space="preserve"> the correction in respect of which the previous financial statement or report do not comply with the provisions of </w:t>
      </w:r>
      <w:hyperlink r:id="rId12" w:tgtFrame="_blank" w:history="1">
        <w:r w:rsidRPr="00B3229D">
          <w:rPr>
            <w:sz w:val="24"/>
          </w:rPr>
          <w:t>section 129</w:t>
        </w:r>
      </w:hyperlink>
      <w:r w:rsidRPr="00B3229D">
        <w:rPr>
          <w:sz w:val="24"/>
        </w:rPr>
        <w:t> or </w:t>
      </w:r>
      <w:hyperlink r:id="rId13" w:tgtFrame="_blank" w:history="1">
        <w:r w:rsidRPr="00B3229D">
          <w:rPr>
            <w:sz w:val="24"/>
          </w:rPr>
          <w:t>section 134;</w:t>
        </w:r>
      </w:hyperlink>
      <w:r w:rsidRPr="00B3229D">
        <w:rPr>
          <w:sz w:val="24"/>
        </w:rPr>
        <w:t> and</w:t>
      </w:r>
      <w:r w:rsidRPr="00B3229D">
        <w:rPr>
          <w:sz w:val="24"/>
        </w:rPr>
        <w:br/>
      </w:r>
      <w:r w:rsidRPr="00B3229D">
        <w:rPr>
          <w:b/>
          <w:sz w:val="24"/>
        </w:rPr>
        <w:t>(b)</w:t>
      </w:r>
      <w:r w:rsidRPr="00B3229D">
        <w:rPr>
          <w:sz w:val="24"/>
        </w:rPr>
        <w:t xml:space="preserve"> the making of any necessary consequential alternation.</w:t>
      </w:r>
    </w:p>
    <w:p w:rsidR="00B3229D" w:rsidRDefault="00B3229D" w:rsidP="00B3229D">
      <w:pPr>
        <w:pStyle w:val="ListParagraph"/>
        <w:ind w:left="-450"/>
        <w:rPr>
          <w:sz w:val="24"/>
        </w:rPr>
      </w:pPr>
    </w:p>
    <w:p w:rsidR="00193844" w:rsidRDefault="00193844" w:rsidP="00193844">
      <w:pPr>
        <w:ind w:left="-810"/>
        <w:rPr>
          <w:b/>
          <w:sz w:val="24"/>
          <w:u w:val="single"/>
        </w:rPr>
      </w:pPr>
      <w:r>
        <w:rPr>
          <w:b/>
          <w:sz w:val="24"/>
          <w:u w:val="single"/>
        </w:rPr>
        <w:t>Sec132 (1): Constitution of NFRA</w:t>
      </w:r>
    </w:p>
    <w:p w:rsidR="00193844" w:rsidRPr="003D3043" w:rsidRDefault="00193844" w:rsidP="00193844">
      <w:pPr>
        <w:ind w:left="-810"/>
        <w:rPr>
          <w:sz w:val="24"/>
        </w:rPr>
      </w:pPr>
      <w:r w:rsidRPr="003D3043">
        <w:rPr>
          <w:sz w:val="24"/>
        </w:rPr>
        <w:t>The Central Government may, by notification, constitute a National Financial Reporting Authority to provide for matters relating to accounting and auditing standards under this Act.</w:t>
      </w:r>
    </w:p>
    <w:p w:rsidR="00193844" w:rsidRDefault="00193844" w:rsidP="00193844">
      <w:pPr>
        <w:ind w:left="-810"/>
        <w:rPr>
          <w:b/>
          <w:sz w:val="24"/>
          <w:u w:val="single"/>
        </w:rPr>
      </w:pPr>
      <w:r>
        <w:rPr>
          <w:b/>
          <w:sz w:val="24"/>
          <w:u w:val="single"/>
        </w:rPr>
        <w:t>Sec 132 (2): Duties of NFRA</w:t>
      </w:r>
    </w:p>
    <w:p w:rsidR="00193844" w:rsidRPr="003D3043" w:rsidRDefault="00193844" w:rsidP="00193844">
      <w:pPr>
        <w:ind w:left="-810"/>
        <w:rPr>
          <w:sz w:val="24"/>
        </w:rPr>
      </w:pPr>
      <w:r w:rsidRPr="003D3043">
        <w:rPr>
          <w:sz w:val="24"/>
        </w:rPr>
        <w:t>National Financial Reporting Authority shall:</w:t>
      </w:r>
    </w:p>
    <w:p w:rsidR="00193844" w:rsidRPr="003D3043" w:rsidRDefault="00193844" w:rsidP="003C1407">
      <w:pPr>
        <w:pStyle w:val="ListParagraph"/>
        <w:numPr>
          <w:ilvl w:val="0"/>
          <w:numId w:val="18"/>
        </w:numPr>
        <w:rPr>
          <w:sz w:val="24"/>
        </w:rPr>
      </w:pPr>
      <w:r w:rsidRPr="003D3043">
        <w:rPr>
          <w:sz w:val="24"/>
        </w:rPr>
        <w:t xml:space="preserve">Make recommendations to the Central Government on the formulation and </w:t>
      </w:r>
      <w:proofErr w:type="gramStart"/>
      <w:r w:rsidRPr="003D3043">
        <w:rPr>
          <w:sz w:val="24"/>
        </w:rPr>
        <w:t>laying</w:t>
      </w:r>
      <w:proofErr w:type="gramEnd"/>
      <w:r w:rsidRPr="003D3043">
        <w:rPr>
          <w:sz w:val="24"/>
        </w:rPr>
        <w:t xml:space="preserve"> down of accounting and auditing policies and standards.</w:t>
      </w:r>
    </w:p>
    <w:p w:rsidR="00193844" w:rsidRPr="003D3043" w:rsidRDefault="00193844" w:rsidP="003C1407">
      <w:pPr>
        <w:pStyle w:val="ListParagraph"/>
        <w:numPr>
          <w:ilvl w:val="0"/>
          <w:numId w:val="18"/>
        </w:numPr>
        <w:rPr>
          <w:sz w:val="24"/>
        </w:rPr>
      </w:pPr>
      <w:r w:rsidRPr="003D3043">
        <w:rPr>
          <w:sz w:val="24"/>
        </w:rPr>
        <w:lastRenderedPageBreak/>
        <w:t>Monitor and enforce the compliance with accounting standards and auditing standards in such manner as may be prescribed.</w:t>
      </w:r>
    </w:p>
    <w:p w:rsidR="00193844" w:rsidRPr="003D3043" w:rsidRDefault="00193844" w:rsidP="003C1407">
      <w:pPr>
        <w:pStyle w:val="ListParagraph"/>
        <w:numPr>
          <w:ilvl w:val="0"/>
          <w:numId w:val="18"/>
        </w:numPr>
        <w:rPr>
          <w:sz w:val="24"/>
        </w:rPr>
      </w:pPr>
      <w:r w:rsidRPr="003D3043">
        <w:rPr>
          <w:sz w:val="24"/>
        </w:rPr>
        <w:t>Oversee the quality of service of the professions associated with ensuring compliance with such standards, and suggest measures required for improvement in quality of service and such other related matters as may be prescribed.</w:t>
      </w:r>
    </w:p>
    <w:p w:rsidR="00193844" w:rsidRPr="005B1D6E" w:rsidRDefault="00193844" w:rsidP="003C1407">
      <w:pPr>
        <w:pStyle w:val="ListParagraph"/>
        <w:numPr>
          <w:ilvl w:val="0"/>
          <w:numId w:val="18"/>
        </w:numPr>
        <w:rPr>
          <w:sz w:val="24"/>
        </w:rPr>
      </w:pPr>
      <w:r w:rsidRPr="003D3043">
        <w:rPr>
          <w:sz w:val="24"/>
        </w:rPr>
        <w:t>Perform such other functions relating to clauses (a), (b) and (c) as may be prescribed.</w:t>
      </w:r>
    </w:p>
    <w:p w:rsidR="00193844" w:rsidRDefault="00193844" w:rsidP="00193844">
      <w:pPr>
        <w:ind w:left="-810"/>
        <w:rPr>
          <w:b/>
          <w:sz w:val="24"/>
          <w:u w:val="single"/>
        </w:rPr>
      </w:pPr>
      <w:r>
        <w:rPr>
          <w:b/>
          <w:sz w:val="24"/>
          <w:u w:val="single"/>
        </w:rPr>
        <w:t>Sec 132 (3): Composition of NFRA</w:t>
      </w:r>
    </w:p>
    <w:p w:rsidR="00193844" w:rsidRPr="009D4B40" w:rsidRDefault="00193844" w:rsidP="00193844">
      <w:pPr>
        <w:ind w:left="-810"/>
        <w:rPr>
          <w:sz w:val="24"/>
        </w:rPr>
      </w:pPr>
      <w:r w:rsidRPr="009D4B40">
        <w:rPr>
          <w:sz w:val="24"/>
        </w:rPr>
        <w:t xml:space="preserve">NFRA shall consist </w:t>
      </w:r>
      <w:proofErr w:type="gramStart"/>
      <w:r w:rsidRPr="009D4B40">
        <w:rPr>
          <w:sz w:val="24"/>
        </w:rPr>
        <w:t xml:space="preserve">of </w:t>
      </w:r>
      <w:r>
        <w:rPr>
          <w:sz w:val="24"/>
        </w:rPr>
        <w:t>:</w:t>
      </w:r>
      <w:proofErr w:type="gramEnd"/>
    </w:p>
    <w:p w:rsidR="00193844" w:rsidRPr="009D4B40" w:rsidRDefault="00193844" w:rsidP="00193844">
      <w:pPr>
        <w:ind w:left="-810"/>
        <w:rPr>
          <w:sz w:val="24"/>
        </w:rPr>
      </w:pPr>
      <w:r>
        <w:rPr>
          <w:sz w:val="24"/>
        </w:rPr>
        <w:t>A</w:t>
      </w:r>
      <w:r w:rsidRPr="009D4B40">
        <w:rPr>
          <w:sz w:val="24"/>
        </w:rPr>
        <w:t xml:space="preserve"> chairperson, who shall be a person having expertise in accountancy, auditing, finance or law to be appointed by the Central Government and </w:t>
      </w:r>
    </w:p>
    <w:p w:rsidR="00193844" w:rsidRPr="009D4B40" w:rsidRDefault="00193844" w:rsidP="00193844">
      <w:pPr>
        <w:ind w:left="-810"/>
        <w:rPr>
          <w:sz w:val="24"/>
        </w:rPr>
      </w:pPr>
      <w:proofErr w:type="gramStart"/>
      <w:r>
        <w:rPr>
          <w:sz w:val="24"/>
        </w:rPr>
        <w:t>S</w:t>
      </w:r>
      <w:r w:rsidRPr="009D4B40">
        <w:rPr>
          <w:sz w:val="24"/>
        </w:rPr>
        <w:t>uch other members not exceeding fifteen consisting of part-time and full-time members.</w:t>
      </w:r>
      <w:proofErr w:type="gramEnd"/>
    </w:p>
    <w:p w:rsidR="00193844" w:rsidRPr="009D4B40" w:rsidRDefault="00193844" w:rsidP="00193844">
      <w:pPr>
        <w:ind w:left="-810"/>
        <w:rPr>
          <w:sz w:val="24"/>
        </w:rPr>
      </w:pPr>
      <w:r w:rsidRPr="009D4B40">
        <w:rPr>
          <w:sz w:val="24"/>
        </w:rPr>
        <w:t>Provided that the terms and conditions and the manner of appointment of the chairperson and members shall be such as may be prescribed:</w:t>
      </w:r>
    </w:p>
    <w:p w:rsidR="00193844" w:rsidRPr="009D4B40" w:rsidRDefault="00193844" w:rsidP="00193844">
      <w:pPr>
        <w:ind w:left="-810"/>
        <w:rPr>
          <w:sz w:val="24"/>
        </w:rPr>
      </w:pPr>
      <w:r w:rsidRPr="009D4B40">
        <w:rPr>
          <w:sz w:val="24"/>
        </w:rPr>
        <w:t>Provided further that the chairperson and members shall make a declaration to the Central Government in the prescribed form regarding no conflict of interest or lack of independence in respect of his or their appointment:</w:t>
      </w:r>
    </w:p>
    <w:p w:rsidR="00193844" w:rsidRDefault="00193844" w:rsidP="00193844">
      <w:pPr>
        <w:ind w:left="-810"/>
        <w:rPr>
          <w:sz w:val="24"/>
        </w:rPr>
      </w:pPr>
      <w:r w:rsidRPr="009D4B40">
        <w:rPr>
          <w:sz w:val="24"/>
        </w:rPr>
        <w:t>Provided also that the chairperson and members, who are in full-time employment with National Financial Reporting Authority, shall not be associated with any audit firm (including related consultancy firms) during the course of their appointment and two years after ceasing to hold such appointment.</w:t>
      </w:r>
    </w:p>
    <w:p w:rsidR="00193844" w:rsidRDefault="00193844" w:rsidP="00193844">
      <w:pPr>
        <w:ind w:left="-810"/>
        <w:rPr>
          <w:b/>
          <w:sz w:val="24"/>
          <w:u w:val="single"/>
        </w:rPr>
      </w:pPr>
      <w:r>
        <w:rPr>
          <w:b/>
          <w:sz w:val="24"/>
          <w:u w:val="single"/>
        </w:rPr>
        <w:t>Sec 132 (4): Powers of NFRA</w:t>
      </w:r>
    </w:p>
    <w:p w:rsidR="00193844" w:rsidRPr="008F5929" w:rsidRDefault="00193844" w:rsidP="00193844">
      <w:pPr>
        <w:ind w:left="-810"/>
        <w:rPr>
          <w:sz w:val="24"/>
        </w:rPr>
      </w:pPr>
      <w:r>
        <w:rPr>
          <w:sz w:val="24"/>
        </w:rPr>
        <w:t>NFRA shall have:</w:t>
      </w:r>
    </w:p>
    <w:p w:rsidR="00193844" w:rsidRDefault="00193844" w:rsidP="00193844">
      <w:pPr>
        <w:ind w:left="-810"/>
        <w:rPr>
          <w:sz w:val="24"/>
        </w:rPr>
      </w:pPr>
      <w:r w:rsidRPr="00163DB3">
        <w:rPr>
          <w:b/>
          <w:sz w:val="24"/>
        </w:rPr>
        <w:t>(a)</w:t>
      </w:r>
      <w:r>
        <w:rPr>
          <w:sz w:val="24"/>
        </w:rPr>
        <w:t xml:space="preserve"> T</w:t>
      </w:r>
      <w:r w:rsidRPr="008F5929">
        <w:rPr>
          <w:sz w:val="24"/>
        </w:rPr>
        <w:t xml:space="preserve">he power to investigate, either </w:t>
      </w:r>
      <w:proofErr w:type="spellStart"/>
      <w:r w:rsidRPr="008F5929">
        <w:rPr>
          <w:sz w:val="24"/>
        </w:rPr>
        <w:t>suo</w:t>
      </w:r>
      <w:proofErr w:type="spellEnd"/>
      <w:r w:rsidRPr="008F5929">
        <w:rPr>
          <w:sz w:val="24"/>
        </w:rPr>
        <w:t xml:space="preserve"> </w:t>
      </w:r>
      <w:proofErr w:type="spellStart"/>
      <w:r w:rsidRPr="008F5929">
        <w:rPr>
          <w:sz w:val="24"/>
        </w:rPr>
        <w:t>moto</w:t>
      </w:r>
      <w:proofErr w:type="spellEnd"/>
      <w:r w:rsidRPr="008F5929">
        <w:rPr>
          <w:sz w:val="24"/>
        </w:rPr>
        <w:t xml:space="preserve"> or on a reference made to it by the Central Government,</w:t>
      </w:r>
    </w:p>
    <w:p w:rsidR="00193844" w:rsidRDefault="00193844" w:rsidP="00193844">
      <w:pPr>
        <w:ind w:left="-810"/>
        <w:rPr>
          <w:sz w:val="24"/>
        </w:rPr>
      </w:pPr>
      <w:r w:rsidRPr="008F5929">
        <w:rPr>
          <w:sz w:val="24"/>
        </w:rPr>
        <w:t xml:space="preserve"> </w:t>
      </w:r>
      <w:proofErr w:type="gramStart"/>
      <w:r w:rsidRPr="008F5929">
        <w:rPr>
          <w:sz w:val="24"/>
        </w:rPr>
        <w:t>for</w:t>
      </w:r>
      <w:proofErr w:type="gramEnd"/>
      <w:r w:rsidRPr="008F5929">
        <w:rPr>
          <w:sz w:val="24"/>
        </w:rPr>
        <w:t xml:space="preserve"> such class of bodies corporate or persons </w:t>
      </w:r>
      <w:r>
        <w:rPr>
          <w:sz w:val="24"/>
        </w:rPr>
        <w:t>OR</w:t>
      </w:r>
    </w:p>
    <w:p w:rsidR="00193844" w:rsidRPr="008F5929" w:rsidRDefault="00193844" w:rsidP="00193844">
      <w:pPr>
        <w:ind w:left="-810"/>
        <w:rPr>
          <w:sz w:val="24"/>
        </w:rPr>
      </w:pPr>
      <w:proofErr w:type="gramStart"/>
      <w:r w:rsidRPr="008F5929">
        <w:rPr>
          <w:sz w:val="24"/>
        </w:rPr>
        <w:t>into</w:t>
      </w:r>
      <w:proofErr w:type="gramEnd"/>
      <w:r w:rsidRPr="008F5929">
        <w:rPr>
          <w:sz w:val="24"/>
        </w:rPr>
        <w:t xml:space="preserve"> the matters of professional or other misconduct committed by any member or firm of chartered accountants, registered under the Chartered Accountants Act, 1949:</w:t>
      </w:r>
    </w:p>
    <w:p w:rsidR="00193844" w:rsidRPr="008F5929" w:rsidRDefault="00193844" w:rsidP="00193844">
      <w:pPr>
        <w:ind w:left="-810"/>
        <w:rPr>
          <w:sz w:val="24"/>
        </w:rPr>
      </w:pPr>
      <w:r w:rsidRPr="008F5929">
        <w:rPr>
          <w:sz w:val="24"/>
        </w:rPr>
        <w:t>Provided that no other institute or body shall initiate or continue any proceedings in such matters of misconduct where the National Financial Reporting Authority has initiated an investigation under this section;</w:t>
      </w:r>
    </w:p>
    <w:p w:rsidR="00193844" w:rsidRDefault="00193844" w:rsidP="00193844">
      <w:pPr>
        <w:ind w:left="-810"/>
        <w:rPr>
          <w:sz w:val="24"/>
        </w:rPr>
      </w:pPr>
      <w:r w:rsidRPr="00163DB3">
        <w:rPr>
          <w:b/>
          <w:sz w:val="24"/>
        </w:rPr>
        <w:t>(b)</w:t>
      </w:r>
      <w:r>
        <w:rPr>
          <w:sz w:val="24"/>
        </w:rPr>
        <w:t xml:space="preserve"> </w:t>
      </w:r>
      <w:r w:rsidRPr="008F5929">
        <w:rPr>
          <w:sz w:val="24"/>
        </w:rPr>
        <w:t>The same powers as are vested in a civil court under the Code of Civil Procedure, 1908, in respect o</w:t>
      </w:r>
      <w:r>
        <w:rPr>
          <w:sz w:val="24"/>
        </w:rPr>
        <w:t>f the following matters:</w:t>
      </w:r>
    </w:p>
    <w:p w:rsidR="00193844" w:rsidRDefault="00193844" w:rsidP="003C1407">
      <w:pPr>
        <w:pStyle w:val="ListParagraph"/>
        <w:numPr>
          <w:ilvl w:val="0"/>
          <w:numId w:val="19"/>
        </w:numPr>
        <w:rPr>
          <w:sz w:val="24"/>
        </w:rPr>
      </w:pPr>
      <w:r w:rsidRPr="00163DB3">
        <w:rPr>
          <w:sz w:val="24"/>
        </w:rPr>
        <w:t>Discovery and production of books of account and other documents, at such place and at such time as may be specified by the National Financial Reporting Authority</w:t>
      </w:r>
    </w:p>
    <w:p w:rsidR="00193844" w:rsidRDefault="00193844" w:rsidP="003C1407">
      <w:pPr>
        <w:pStyle w:val="ListParagraph"/>
        <w:numPr>
          <w:ilvl w:val="0"/>
          <w:numId w:val="19"/>
        </w:numPr>
        <w:rPr>
          <w:sz w:val="24"/>
        </w:rPr>
      </w:pPr>
      <w:r w:rsidRPr="008F5929">
        <w:rPr>
          <w:sz w:val="24"/>
        </w:rPr>
        <w:t>Summoning and enforcing the attendance of persons and examining them on oath</w:t>
      </w:r>
      <w:r>
        <w:rPr>
          <w:sz w:val="24"/>
        </w:rPr>
        <w:t>.</w:t>
      </w:r>
    </w:p>
    <w:p w:rsidR="00193844" w:rsidRDefault="00193844" w:rsidP="003C1407">
      <w:pPr>
        <w:pStyle w:val="ListParagraph"/>
        <w:numPr>
          <w:ilvl w:val="0"/>
          <w:numId w:val="19"/>
        </w:numPr>
        <w:rPr>
          <w:sz w:val="24"/>
        </w:rPr>
      </w:pPr>
      <w:r w:rsidRPr="008F5929">
        <w:rPr>
          <w:sz w:val="24"/>
        </w:rPr>
        <w:t>Inspection of any books, registers and other documents of any person referred to in clause (b) at any place</w:t>
      </w:r>
      <w:r>
        <w:rPr>
          <w:sz w:val="24"/>
        </w:rPr>
        <w:t>.</w:t>
      </w:r>
    </w:p>
    <w:p w:rsidR="00193844" w:rsidRDefault="00193844" w:rsidP="003C1407">
      <w:pPr>
        <w:pStyle w:val="ListParagraph"/>
        <w:numPr>
          <w:ilvl w:val="0"/>
          <w:numId w:val="19"/>
        </w:numPr>
        <w:rPr>
          <w:sz w:val="24"/>
        </w:rPr>
      </w:pPr>
      <w:r w:rsidRPr="008F5929">
        <w:rPr>
          <w:sz w:val="24"/>
        </w:rPr>
        <w:t>Issuing commissions for examination of witnesses or documents</w:t>
      </w:r>
      <w:r>
        <w:rPr>
          <w:sz w:val="24"/>
        </w:rPr>
        <w:t>.</w:t>
      </w:r>
    </w:p>
    <w:p w:rsidR="00A73152" w:rsidRPr="00A73152" w:rsidRDefault="00A73152" w:rsidP="00A73152">
      <w:pPr>
        <w:rPr>
          <w:sz w:val="24"/>
        </w:rPr>
      </w:pPr>
    </w:p>
    <w:p w:rsidR="00A73152" w:rsidRDefault="00193844" w:rsidP="00A73152">
      <w:pPr>
        <w:ind w:left="-810"/>
        <w:rPr>
          <w:sz w:val="24"/>
        </w:rPr>
      </w:pPr>
      <w:r w:rsidRPr="00E76A09">
        <w:rPr>
          <w:b/>
          <w:sz w:val="24"/>
        </w:rPr>
        <w:lastRenderedPageBreak/>
        <w:t>(c)</w:t>
      </w:r>
      <w:r>
        <w:rPr>
          <w:sz w:val="24"/>
        </w:rPr>
        <w:t xml:space="preserve"> </w:t>
      </w:r>
      <w:r w:rsidRPr="00163DB3">
        <w:rPr>
          <w:sz w:val="24"/>
        </w:rPr>
        <w:t>Where professional or other misconduct is proved, h</w:t>
      </w:r>
      <w:r w:rsidR="00A73152">
        <w:rPr>
          <w:sz w:val="24"/>
        </w:rPr>
        <w:t>ave the power to imposing penalty of:</w:t>
      </w:r>
    </w:p>
    <w:p w:rsidR="00A73152" w:rsidRDefault="00A73152" w:rsidP="003C1407">
      <w:pPr>
        <w:pStyle w:val="ListParagraph"/>
        <w:numPr>
          <w:ilvl w:val="0"/>
          <w:numId w:val="49"/>
        </w:numPr>
        <w:rPr>
          <w:sz w:val="24"/>
        </w:rPr>
      </w:pPr>
      <w:r w:rsidRPr="00A73152">
        <w:rPr>
          <w:sz w:val="24"/>
        </w:rPr>
        <w:t xml:space="preserve">not less than one </w:t>
      </w:r>
      <w:proofErr w:type="spellStart"/>
      <w:r w:rsidRPr="00A73152">
        <w:rPr>
          <w:sz w:val="24"/>
        </w:rPr>
        <w:t>lakh</w:t>
      </w:r>
      <w:proofErr w:type="spellEnd"/>
      <w:r w:rsidRPr="00A73152">
        <w:rPr>
          <w:sz w:val="24"/>
        </w:rPr>
        <w:t xml:space="preserve"> rupees, but which may extend to five times of the fees received, in case of individuals; and</w:t>
      </w:r>
    </w:p>
    <w:p w:rsidR="00193844" w:rsidRPr="00A73152" w:rsidRDefault="00A73152" w:rsidP="003C1407">
      <w:pPr>
        <w:pStyle w:val="ListParagraph"/>
        <w:numPr>
          <w:ilvl w:val="0"/>
          <w:numId w:val="49"/>
        </w:numPr>
        <w:rPr>
          <w:sz w:val="24"/>
        </w:rPr>
      </w:pPr>
      <w:r w:rsidRPr="00A73152">
        <w:rPr>
          <w:sz w:val="24"/>
        </w:rPr>
        <w:t xml:space="preserve">not less than five </w:t>
      </w:r>
      <w:proofErr w:type="spellStart"/>
      <w:r w:rsidRPr="00A73152">
        <w:rPr>
          <w:sz w:val="24"/>
        </w:rPr>
        <w:t>lakh</w:t>
      </w:r>
      <w:proofErr w:type="spellEnd"/>
      <w:r w:rsidRPr="00A73152">
        <w:rPr>
          <w:sz w:val="24"/>
        </w:rPr>
        <w:t xml:space="preserve"> rupees, but which may extend to ten times of the fees received, in case of firms</w:t>
      </w:r>
    </w:p>
    <w:p w:rsidR="00193844" w:rsidRPr="008F5929" w:rsidRDefault="00193844" w:rsidP="00193844">
      <w:pPr>
        <w:ind w:left="-810"/>
        <w:rPr>
          <w:sz w:val="24"/>
        </w:rPr>
      </w:pPr>
      <w:r>
        <w:rPr>
          <w:sz w:val="24"/>
        </w:rPr>
        <w:t>D</w:t>
      </w:r>
      <w:r w:rsidRPr="008F5929">
        <w:rPr>
          <w:sz w:val="24"/>
        </w:rPr>
        <w:t>ebarring the member or the firm from engaging himself from practice as member of the Institute of Chartered Accountant of India referred to in clause (e) of sub-section (1) of section 2 of the Chartered Accountants Act, 1949 for a minimum period of six months or for such higher period not exceeding ten years as may be decided by the National Financial Reporting Authority.</w:t>
      </w:r>
    </w:p>
    <w:p w:rsidR="00193844" w:rsidRDefault="00193844" w:rsidP="00193844">
      <w:pPr>
        <w:ind w:left="-810"/>
        <w:rPr>
          <w:b/>
          <w:sz w:val="24"/>
          <w:u w:val="single"/>
        </w:rPr>
      </w:pPr>
      <w:r>
        <w:rPr>
          <w:b/>
          <w:sz w:val="24"/>
          <w:u w:val="single"/>
        </w:rPr>
        <w:t>Sec 132 (5): Appeal against order of NFRA</w:t>
      </w:r>
    </w:p>
    <w:p w:rsidR="00193844" w:rsidRDefault="00193844" w:rsidP="00193844">
      <w:pPr>
        <w:ind w:left="-810"/>
        <w:rPr>
          <w:sz w:val="24"/>
        </w:rPr>
      </w:pPr>
      <w:r w:rsidRPr="00425D93">
        <w:rPr>
          <w:sz w:val="24"/>
        </w:rPr>
        <w:t>Any person aggrieved by any order of the National Financial Reporting Authority issued under clause (c) of sub-section (4), may prefer an appeal before </w:t>
      </w:r>
      <w:hyperlink r:id="rId14" w:anchor="2" w:tgtFrame="_self" w:history="1">
        <w:proofErr w:type="gramStart"/>
        <w:r>
          <w:rPr>
            <w:sz w:val="24"/>
          </w:rPr>
          <w:t>th</w:t>
        </w:r>
        <w:proofErr w:type="gramEnd"/>
      </w:hyperlink>
      <w:r w:rsidRPr="00425D93">
        <w:rPr>
          <w:sz w:val="24"/>
        </w:rPr>
        <w:t>e Appellate Tribunal in such manner and on payment of</w:t>
      </w:r>
      <w:r>
        <w:rPr>
          <w:sz w:val="24"/>
        </w:rPr>
        <w:t xml:space="preserve"> such fee as may be prescribed.</w:t>
      </w:r>
    </w:p>
    <w:p w:rsidR="00A73152" w:rsidRDefault="00A73152" w:rsidP="00193844">
      <w:pPr>
        <w:ind w:left="-810"/>
        <w:rPr>
          <w:sz w:val="24"/>
        </w:rPr>
      </w:pPr>
    </w:p>
    <w:p w:rsidR="00A73152" w:rsidRDefault="00A73152" w:rsidP="00193844">
      <w:pPr>
        <w:ind w:left="-810"/>
        <w:rPr>
          <w:sz w:val="24"/>
        </w:rPr>
      </w:pPr>
    </w:p>
    <w:p w:rsidR="0081292F" w:rsidRDefault="0081292F" w:rsidP="0081292F">
      <w:pPr>
        <w:ind w:left="-810"/>
        <w:rPr>
          <w:b/>
          <w:sz w:val="24"/>
          <w:u w:val="single"/>
        </w:rPr>
      </w:pPr>
      <w:r>
        <w:rPr>
          <w:b/>
          <w:sz w:val="24"/>
          <w:u w:val="single"/>
        </w:rPr>
        <w:t xml:space="preserve">Sec </w:t>
      </w:r>
      <w:proofErr w:type="gramStart"/>
      <w:r>
        <w:rPr>
          <w:b/>
          <w:sz w:val="24"/>
          <w:u w:val="single"/>
        </w:rPr>
        <w:t>133 :</w:t>
      </w:r>
      <w:proofErr w:type="gramEnd"/>
      <w:r>
        <w:rPr>
          <w:b/>
          <w:sz w:val="24"/>
          <w:u w:val="single"/>
        </w:rPr>
        <w:t xml:space="preserve"> CG to prescribe AS</w:t>
      </w:r>
    </w:p>
    <w:p w:rsidR="0081292F" w:rsidRPr="00770A81" w:rsidRDefault="0081292F" w:rsidP="0081292F">
      <w:pPr>
        <w:ind w:left="-810"/>
        <w:rPr>
          <w:sz w:val="24"/>
        </w:rPr>
      </w:pPr>
      <w:r w:rsidRPr="00770A81">
        <w:rPr>
          <w:sz w:val="24"/>
        </w:rPr>
        <w:t>The Central Government may prescribe the standards of accounting as recommended by ICAI, in consultation with and after examination of the recommendations made by NFRA.</w:t>
      </w:r>
    </w:p>
    <w:p w:rsidR="0081292F" w:rsidRDefault="0081292F" w:rsidP="0081292F">
      <w:pPr>
        <w:ind w:left="-810"/>
        <w:rPr>
          <w:sz w:val="24"/>
        </w:rPr>
      </w:pPr>
      <w:r w:rsidRPr="00770A81">
        <w:rPr>
          <w:b/>
          <w:sz w:val="24"/>
          <w:u w:val="single"/>
        </w:rPr>
        <w:t>Rule 7:</w:t>
      </w:r>
      <w:r w:rsidRPr="00770A81">
        <w:rPr>
          <w:sz w:val="24"/>
        </w:rPr>
        <w:t xml:space="preserve"> The standards of accounting as specified under the Companies Act, 1956 shall be deemed to be the accounting standards until accounting standards are specified by the Central Government under section 133</w:t>
      </w:r>
    </w:p>
    <w:p w:rsidR="007E4AE8" w:rsidRDefault="007E4AE8" w:rsidP="007E4AE8">
      <w:pPr>
        <w:ind w:left="-810"/>
        <w:rPr>
          <w:b/>
          <w:sz w:val="24"/>
          <w:u w:val="single"/>
        </w:rPr>
      </w:pPr>
      <w:r w:rsidRPr="006B11FC">
        <w:rPr>
          <w:b/>
          <w:sz w:val="24"/>
          <w:u w:val="single"/>
        </w:rPr>
        <w:t>Sec 134 (1) Signing of FS</w:t>
      </w:r>
    </w:p>
    <w:p w:rsidR="007E4AE8" w:rsidRDefault="007E4AE8" w:rsidP="007E4AE8">
      <w:pPr>
        <w:ind w:left="-810"/>
        <w:rPr>
          <w:sz w:val="24"/>
        </w:rPr>
      </w:pPr>
      <w:r>
        <w:rPr>
          <w:sz w:val="24"/>
        </w:rPr>
        <w:t xml:space="preserve">The FS including CFS shall be approved by the BOD before they are signed on behalf of board. </w:t>
      </w:r>
    </w:p>
    <w:p w:rsidR="007E4AE8" w:rsidRPr="0007537F" w:rsidRDefault="007E4AE8" w:rsidP="007E4AE8">
      <w:pPr>
        <w:ind w:left="-810"/>
        <w:rPr>
          <w:sz w:val="24"/>
        </w:rPr>
      </w:pPr>
      <w:r w:rsidRPr="0007537F">
        <w:rPr>
          <w:b/>
          <w:sz w:val="24"/>
        </w:rPr>
        <w:t>NOTE</w:t>
      </w:r>
      <w:r>
        <w:rPr>
          <w:sz w:val="24"/>
        </w:rPr>
        <w:t>: Resolution by circulation or conduct of meeting by video conferencing for approval of FS is not allowed.</w:t>
      </w:r>
    </w:p>
    <w:p w:rsidR="007E4AE8" w:rsidRDefault="007E4AE8" w:rsidP="007E4AE8">
      <w:pPr>
        <w:ind w:left="-810"/>
        <w:rPr>
          <w:sz w:val="24"/>
        </w:rPr>
      </w:pPr>
      <w:r w:rsidRPr="006B11FC">
        <w:rPr>
          <w:sz w:val="24"/>
        </w:rPr>
        <w:t xml:space="preserve">The financial statement, including consolidated financial statement, shall be signed on behalf of the Board by </w:t>
      </w:r>
    </w:p>
    <w:p w:rsidR="007E4AE8" w:rsidRDefault="007E4AE8" w:rsidP="003C1407">
      <w:pPr>
        <w:pStyle w:val="ListParagraph"/>
        <w:numPr>
          <w:ilvl w:val="0"/>
          <w:numId w:val="20"/>
        </w:numPr>
        <w:rPr>
          <w:sz w:val="24"/>
        </w:rPr>
      </w:pPr>
      <w:r w:rsidRPr="006B11FC">
        <w:rPr>
          <w:sz w:val="24"/>
        </w:rPr>
        <w:t>the chairperson of the company where he is authorized by the Board</w:t>
      </w:r>
      <w:r>
        <w:rPr>
          <w:sz w:val="24"/>
        </w:rPr>
        <w:t xml:space="preserve"> or </w:t>
      </w:r>
      <w:r w:rsidRPr="006B11FC">
        <w:rPr>
          <w:sz w:val="24"/>
        </w:rPr>
        <w:t>by two directors out of which one shall be managing director</w:t>
      </w:r>
    </w:p>
    <w:p w:rsidR="007E4AE8" w:rsidRDefault="007E4AE8" w:rsidP="003C1407">
      <w:pPr>
        <w:pStyle w:val="ListParagraph"/>
        <w:numPr>
          <w:ilvl w:val="0"/>
          <w:numId w:val="20"/>
        </w:numPr>
        <w:rPr>
          <w:sz w:val="24"/>
        </w:rPr>
      </w:pPr>
      <w:r>
        <w:rPr>
          <w:sz w:val="24"/>
        </w:rPr>
        <w:t>CFO, CEO, CS of the company</w:t>
      </w:r>
      <w:r w:rsidRPr="006B11FC">
        <w:rPr>
          <w:sz w:val="24"/>
        </w:rPr>
        <w:t xml:space="preserve"> </w:t>
      </w:r>
      <w:r>
        <w:rPr>
          <w:sz w:val="24"/>
        </w:rPr>
        <w:t>wherever they are appointed</w:t>
      </w:r>
    </w:p>
    <w:p w:rsidR="007E4AE8" w:rsidRPr="007E4AE8" w:rsidRDefault="007E4AE8" w:rsidP="003C1407">
      <w:pPr>
        <w:pStyle w:val="ListParagraph"/>
        <w:numPr>
          <w:ilvl w:val="0"/>
          <w:numId w:val="20"/>
        </w:numPr>
        <w:rPr>
          <w:sz w:val="24"/>
        </w:rPr>
      </w:pPr>
      <w:r>
        <w:rPr>
          <w:sz w:val="24"/>
        </w:rPr>
        <w:t>I</w:t>
      </w:r>
      <w:r w:rsidRPr="006B11FC">
        <w:rPr>
          <w:sz w:val="24"/>
        </w:rPr>
        <w:t>n the case of One Person Company, only by one director</w:t>
      </w:r>
    </w:p>
    <w:p w:rsidR="007E4AE8" w:rsidRPr="007E4AE8" w:rsidRDefault="007E4AE8" w:rsidP="007E4AE8">
      <w:pPr>
        <w:ind w:left="-810"/>
        <w:rPr>
          <w:sz w:val="24"/>
        </w:rPr>
      </w:pPr>
      <w:r>
        <w:rPr>
          <w:sz w:val="24"/>
        </w:rPr>
        <w:t>FS including CFS shall be submitted to the auditor after they have been approved and signed.</w:t>
      </w:r>
    </w:p>
    <w:p w:rsidR="007E4AE8" w:rsidRPr="000D6E48" w:rsidRDefault="007E4AE8" w:rsidP="007E4AE8">
      <w:pPr>
        <w:ind w:left="-810"/>
        <w:rPr>
          <w:b/>
          <w:sz w:val="24"/>
          <w:u w:val="single"/>
        </w:rPr>
      </w:pPr>
      <w:r w:rsidRPr="000D6E48">
        <w:rPr>
          <w:b/>
          <w:sz w:val="24"/>
          <w:u w:val="single"/>
        </w:rPr>
        <w:t xml:space="preserve">Sec 134 (3) BOD report and </w:t>
      </w:r>
      <w:r w:rsidR="00A73152" w:rsidRPr="000D6E48">
        <w:rPr>
          <w:b/>
          <w:sz w:val="24"/>
          <w:u w:val="single"/>
        </w:rPr>
        <w:t>its</w:t>
      </w:r>
      <w:r w:rsidRPr="000D6E48">
        <w:rPr>
          <w:b/>
          <w:sz w:val="24"/>
          <w:u w:val="single"/>
        </w:rPr>
        <w:t xml:space="preserve"> content</w:t>
      </w:r>
    </w:p>
    <w:p w:rsidR="007E4AE8" w:rsidRPr="006B11FC" w:rsidRDefault="007E4AE8" w:rsidP="007E4AE8">
      <w:pPr>
        <w:ind w:left="-810"/>
        <w:rPr>
          <w:sz w:val="24"/>
        </w:rPr>
      </w:pPr>
      <w:r w:rsidRPr="006B11FC">
        <w:rPr>
          <w:sz w:val="24"/>
        </w:rPr>
        <w:t>BOD report shall be attached to every FS before it laid in GM and it shall include:</w:t>
      </w:r>
    </w:p>
    <w:p w:rsidR="007E4AE8" w:rsidRPr="000D6E48" w:rsidRDefault="007E4AE8" w:rsidP="003C1407">
      <w:pPr>
        <w:pStyle w:val="ListParagraph"/>
        <w:numPr>
          <w:ilvl w:val="0"/>
          <w:numId w:val="21"/>
        </w:numPr>
        <w:rPr>
          <w:sz w:val="24"/>
        </w:rPr>
      </w:pPr>
      <w:r w:rsidRPr="000D6E48">
        <w:rPr>
          <w:sz w:val="24"/>
        </w:rPr>
        <w:t>Web-address where annual return as per section 92 is placed</w:t>
      </w:r>
      <w:r>
        <w:rPr>
          <w:sz w:val="24"/>
        </w:rPr>
        <w:t>.</w:t>
      </w:r>
    </w:p>
    <w:p w:rsidR="007E4AE8" w:rsidRPr="000D6E48" w:rsidRDefault="007E4AE8" w:rsidP="003C1407">
      <w:pPr>
        <w:pStyle w:val="ListParagraph"/>
        <w:numPr>
          <w:ilvl w:val="0"/>
          <w:numId w:val="21"/>
        </w:numPr>
        <w:rPr>
          <w:sz w:val="24"/>
        </w:rPr>
      </w:pPr>
      <w:r>
        <w:rPr>
          <w:sz w:val="24"/>
        </w:rPr>
        <w:t>N</w:t>
      </w:r>
      <w:r w:rsidRPr="000D6E48">
        <w:rPr>
          <w:sz w:val="24"/>
        </w:rPr>
        <w:t>umber of meetings of the Board</w:t>
      </w:r>
    </w:p>
    <w:p w:rsidR="007E4AE8" w:rsidRDefault="007E4AE8" w:rsidP="003C1407">
      <w:pPr>
        <w:pStyle w:val="ListParagraph"/>
        <w:numPr>
          <w:ilvl w:val="0"/>
          <w:numId w:val="21"/>
        </w:numPr>
        <w:rPr>
          <w:sz w:val="24"/>
        </w:rPr>
      </w:pPr>
      <w:r w:rsidRPr="000D6E48">
        <w:rPr>
          <w:sz w:val="24"/>
        </w:rPr>
        <w:t>Dire</w:t>
      </w:r>
      <w:r>
        <w:rPr>
          <w:sz w:val="24"/>
        </w:rPr>
        <w:t>ctors’ Responsibility Statement</w:t>
      </w:r>
    </w:p>
    <w:p w:rsidR="007E4AE8" w:rsidRPr="000D6E48" w:rsidRDefault="007E4AE8" w:rsidP="003C1407">
      <w:pPr>
        <w:pStyle w:val="ListParagraph"/>
        <w:numPr>
          <w:ilvl w:val="0"/>
          <w:numId w:val="21"/>
        </w:numPr>
        <w:rPr>
          <w:sz w:val="24"/>
        </w:rPr>
      </w:pPr>
      <w:r>
        <w:rPr>
          <w:sz w:val="24"/>
        </w:rPr>
        <w:lastRenderedPageBreak/>
        <w:t>D</w:t>
      </w:r>
      <w:r w:rsidRPr="000D6E48">
        <w:rPr>
          <w:sz w:val="24"/>
        </w:rPr>
        <w:t>etails in respect of frauds reported by auditors other than those which are reportable to the Central Government</w:t>
      </w:r>
    </w:p>
    <w:p w:rsidR="007E4AE8" w:rsidRPr="000D6E48" w:rsidRDefault="007E4AE8" w:rsidP="003C1407">
      <w:pPr>
        <w:pStyle w:val="ListParagraph"/>
        <w:numPr>
          <w:ilvl w:val="0"/>
          <w:numId w:val="21"/>
        </w:numPr>
        <w:rPr>
          <w:sz w:val="24"/>
        </w:rPr>
      </w:pPr>
      <w:r>
        <w:rPr>
          <w:sz w:val="24"/>
        </w:rPr>
        <w:t>A</w:t>
      </w:r>
      <w:r w:rsidRPr="000D6E48">
        <w:rPr>
          <w:sz w:val="24"/>
        </w:rPr>
        <w:t xml:space="preserve"> statement on declaration given by independent directors under sub-section (6) of section 149;</w:t>
      </w:r>
    </w:p>
    <w:p w:rsidR="007E4AE8" w:rsidRPr="000D6E48" w:rsidRDefault="007E4AE8" w:rsidP="003C1407">
      <w:pPr>
        <w:pStyle w:val="ListParagraph"/>
        <w:numPr>
          <w:ilvl w:val="0"/>
          <w:numId w:val="21"/>
        </w:numPr>
        <w:rPr>
          <w:sz w:val="24"/>
        </w:rPr>
      </w:pPr>
      <w:r>
        <w:rPr>
          <w:sz w:val="24"/>
        </w:rPr>
        <w:t>I</w:t>
      </w:r>
      <w:r w:rsidRPr="000D6E48">
        <w:rPr>
          <w:sz w:val="24"/>
        </w:rPr>
        <w:t>n case of a company covered under sub-section (1) of section 178, company’s policy on directors’ appointment and remuneration including criteria for determining qualifications, positive attributes, independence of a director and other matters provided under sub-section (3) of section 178</w:t>
      </w:r>
    </w:p>
    <w:p w:rsidR="007E4AE8" w:rsidRPr="000D6E48" w:rsidRDefault="007E4AE8" w:rsidP="003C1407">
      <w:pPr>
        <w:pStyle w:val="ListParagraph"/>
        <w:numPr>
          <w:ilvl w:val="0"/>
          <w:numId w:val="21"/>
        </w:numPr>
        <w:rPr>
          <w:sz w:val="24"/>
        </w:rPr>
      </w:pPr>
      <w:r w:rsidRPr="000D6E48">
        <w:rPr>
          <w:sz w:val="24"/>
        </w:rPr>
        <w:t>Explanations or comments by the Board on every qualification, reservation or adverse remark or disclaimer made—</w:t>
      </w:r>
    </w:p>
    <w:p w:rsidR="007E4AE8" w:rsidRPr="000D6E48" w:rsidRDefault="007E4AE8" w:rsidP="007E4AE8">
      <w:pPr>
        <w:pStyle w:val="ListParagraph"/>
        <w:ind w:left="-90"/>
        <w:rPr>
          <w:sz w:val="24"/>
        </w:rPr>
      </w:pPr>
      <w:r>
        <w:rPr>
          <w:sz w:val="24"/>
        </w:rPr>
        <w:t xml:space="preserve">By the auditor in his report </w:t>
      </w:r>
      <w:r w:rsidRPr="000D6E48">
        <w:rPr>
          <w:sz w:val="24"/>
        </w:rPr>
        <w:t xml:space="preserve">and </w:t>
      </w:r>
    </w:p>
    <w:p w:rsidR="007E4AE8" w:rsidRPr="006B11FC" w:rsidRDefault="007E4AE8" w:rsidP="007E4AE8">
      <w:pPr>
        <w:pStyle w:val="ListParagraph"/>
        <w:ind w:left="-90"/>
        <w:rPr>
          <w:sz w:val="24"/>
        </w:rPr>
      </w:pPr>
      <w:r w:rsidRPr="000D6E48">
        <w:rPr>
          <w:sz w:val="24"/>
        </w:rPr>
        <w:t>By the company secretary in practice in his secretarial audit report;</w:t>
      </w:r>
    </w:p>
    <w:p w:rsidR="007E4AE8" w:rsidRPr="000D6E48" w:rsidRDefault="007E4AE8" w:rsidP="003C1407">
      <w:pPr>
        <w:pStyle w:val="ListParagraph"/>
        <w:numPr>
          <w:ilvl w:val="0"/>
          <w:numId w:val="21"/>
        </w:numPr>
        <w:rPr>
          <w:sz w:val="24"/>
        </w:rPr>
      </w:pPr>
      <w:r w:rsidRPr="000D6E48">
        <w:rPr>
          <w:sz w:val="24"/>
        </w:rPr>
        <w:t>Particulars of loans, guarantees or investments under section 186</w:t>
      </w:r>
    </w:p>
    <w:p w:rsidR="007E4AE8" w:rsidRPr="000D6E48" w:rsidRDefault="007E4AE8" w:rsidP="003C1407">
      <w:pPr>
        <w:pStyle w:val="ListParagraph"/>
        <w:numPr>
          <w:ilvl w:val="0"/>
          <w:numId w:val="21"/>
        </w:numPr>
        <w:rPr>
          <w:sz w:val="24"/>
        </w:rPr>
      </w:pPr>
      <w:r w:rsidRPr="000D6E48">
        <w:rPr>
          <w:sz w:val="24"/>
        </w:rPr>
        <w:t xml:space="preserve">Particulars of contracts or arrangements with related parties referred to in sub-section (1) of section 188 in the prescribed form; </w:t>
      </w:r>
      <w:r w:rsidRPr="00C84FEF">
        <w:rPr>
          <w:b/>
          <w:sz w:val="24"/>
        </w:rPr>
        <w:t>[Form AOC-2]</w:t>
      </w:r>
    </w:p>
    <w:p w:rsidR="007E4AE8" w:rsidRPr="000D6E48" w:rsidRDefault="007E4AE8" w:rsidP="003C1407">
      <w:pPr>
        <w:pStyle w:val="ListParagraph"/>
        <w:numPr>
          <w:ilvl w:val="0"/>
          <w:numId w:val="21"/>
        </w:numPr>
        <w:rPr>
          <w:sz w:val="24"/>
        </w:rPr>
      </w:pPr>
      <w:r w:rsidRPr="000D6E48">
        <w:rPr>
          <w:sz w:val="24"/>
        </w:rPr>
        <w:t>The state of the company’s affairs</w:t>
      </w:r>
    </w:p>
    <w:p w:rsidR="007E4AE8" w:rsidRPr="000D6E48" w:rsidRDefault="007E4AE8" w:rsidP="003C1407">
      <w:pPr>
        <w:pStyle w:val="ListParagraph"/>
        <w:numPr>
          <w:ilvl w:val="0"/>
          <w:numId w:val="21"/>
        </w:numPr>
        <w:rPr>
          <w:sz w:val="24"/>
        </w:rPr>
      </w:pPr>
      <w:r w:rsidRPr="000D6E48">
        <w:rPr>
          <w:sz w:val="24"/>
        </w:rPr>
        <w:t>The amounts, if any, which it proposes to carry to any reserves;</w:t>
      </w:r>
    </w:p>
    <w:p w:rsidR="007E4AE8" w:rsidRPr="000D6E48" w:rsidRDefault="007E4AE8" w:rsidP="003C1407">
      <w:pPr>
        <w:pStyle w:val="ListParagraph"/>
        <w:numPr>
          <w:ilvl w:val="0"/>
          <w:numId w:val="21"/>
        </w:numPr>
        <w:rPr>
          <w:sz w:val="24"/>
        </w:rPr>
      </w:pPr>
      <w:r w:rsidRPr="000D6E48">
        <w:rPr>
          <w:sz w:val="24"/>
        </w:rPr>
        <w:t>The amount, if any, which it recommends should be paid by way of dividend;</w:t>
      </w:r>
    </w:p>
    <w:p w:rsidR="007E4AE8" w:rsidRPr="000D6E48" w:rsidRDefault="007E4AE8" w:rsidP="003C1407">
      <w:pPr>
        <w:pStyle w:val="ListParagraph"/>
        <w:numPr>
          <w:ilvl w:val="0"/>
          <w:numId w:val="21"/>
        </w:numPr>
        <w:rPr>
          <w:sz w:val="24"/>
        </w:rPr>
      </w:pPr>
      <w:r w:rsidRPr="000D6E48">
        <w:rPr>
          <w:sz w:val="24"/>
        </w:rPr>
        <w:t>Material changes and commitments, affecting the financial position of the company which have occurred between the end of the financial year and the date of the report;</w:t>
      </w:r>
    </w:p>
    <w:p w:rsidR="007E4AE8" w:rsidRPr="000D6E48" w:rsidRDefault="007E4AE8" w:rsidP="003C1407">
      <w:pPr>
        <w:pStyle w:val="ListParagraph"/>
        <w:numPr>
          <w:ilvl w:val="0"/>
          <w:numId w:val="21"/>
        </w:numPr>
        <w:rPr>
          <w:sz w:val="24"/>
        </w:rPr>
      </w:pPr>
      <w:r w:rsidRPr="000D6E48">
        <w:rPr>
          <w:sz w:val="24"/>
        </w:rPr>
        <w:t>The conservation of energy, technology absorption, foreign exchange earnings and outgo</w:t>
      </w:r>
    </w:p>
    <w:p w:rsidR="007E4AE8" w:rsidRPr="000D6E48" w:rsidRDefault="007E4AE8" w:rsidP="003C1407">
      <w:pPr>
        <w:pStyle w:val="ListParagraph"/>
        <w:numPr>
          <w:ilvl w:val="0"/>
          <w:numId w:val="21"/>
        </w:numPr>
        <w:rPr>
          <w:sz w:val="24"/>
        </w:rPr>
      </w:pPr>
      <w:r w:rsidRPr="000D6E48">
        <w:rPr>
          <w:sz w:val="24"/>
        </w:rPr>
        <w:t>A statement indicating development and implementation of a risk management policy for the company including identification therein of elements of risk, if any, which in the opinion of the Board may threaten the existence of the company;</w:t>
      </w:r>
    </w:p>
    <w:p w:rsidR="007E4AE8" w:rsidRPr="000D6E48" w:rsidRDefault="007E4AE8" w:rsidP="003C1407">
      <w:pPr>
        <w:pStyle w:val="ListParagraph"/>
        <w:numPr>
          <w:ilvl w:val="0"/>
          <w:numId w:val="21"/>
        </w:numPr>
        <w:rPr>
          <w:sz w:val="24"/>
        </w:rPr>
      </w:pPr>
      <w:r w:rsidRPr="000D6E48">
        <w:rPr>
          <w:sz w:val="24"/>
        </w:rPr>
        <w:t>The details about the policy developed and implemented by the company on corporate social responsibility initiatives taken during the year;</w:t>
      </w:r>
    </w:p>
    <w:p w:rsidR="007E4AE8" w:rsidRDefault="007E4AE8" w:rsidP="003C1407">
      <w:pPr>
        <w:pStyle w:val="ListParagraph"/>
        <w:numPr>
          <w:ilvl w:val="0"/>
          <w:numId w:val="21"/>
        </w:numPr>
        <w:rPr>
          <w:sz w:val="24"/>
        </w:rPr>
      </w:pPr>
      <w:r w:rsidRPr="000D6E48">
        <w:rPr>
          <w:sz w:val="24"/>
        </w:rPr>
        <w:t>In case of a listed company and every other public company having such paid-up share capital as may be prescribed, a statement indicating</w:t>
      </w:r>
      <w:r>
        <w:rPr>
          <w:sz w:val="24"/>
        </w:rPr>
        <w:t xml:space="preserve"> the manner in which formal </w:t>
      </w:r>
      <w:r w:rsidRPr="000D6E48">
        <w:rPr>
          <w:sz w:val="24"/>
        </w:rPr>
        <w:t>annual evaluation of the performance of the Board, its committees and of indi</w:t>
      </w:r>
      <w:r>
        <w:rPr>
          <w:sz w:val="24"/>
        </w:rPr>
        <w:t>vidual directors has been made.</w:t>
      </w:r>
    </w:p>
    <w:p w:rsidR="007E4AE8" w:rsidRDefault="007E4AE8" w:rsidP="007E4AE8">
      <w:pPr>
        <w:pStyle w:val="ListParagraph"/>
        <w:ind w:left="-90"/>
        <w:rPr>
          <w:b/>
          <w:sz w:val="24"/>
        </w:rPr>
      </w:pPr>
      <w:r>
        <w:rPr>
          <w:sz w:val="24"/>
        </w:rPr>
        <w:t xml:space="preserve"> </w:t>
      </w:r>
      <w:r w:rsidRPr="00C84FEF">
        <w:rPr>
          <w:b/>
          <w:sz w:val="24"/>
        </w:rPr>
        <w:t xml:space="preserve">(Rule 8: Public company having paid up share capital of 25 cr. </w:t>
      </w:r>
      <w:proofErr w:type="gramStart"/>
      <w:r w:rsidRPr="00C84FEF">
        <w:rPr>
          <w:b/>
          <w:sz w:val="24"/>
        </w:rPr>
        <w:t>Or more calculated at end of preceding financial year.)</w:t>
      </w:r>
      <w:proofErr w:type="gramEnd"/>
    </w:p>
    <w:p w:rsidR="007E4AE8" w:rsidRPr="000D6E48" w:rsidRDefault="007E4AE8" w:rsidP="007E4AE8">
      <w:pPr>
        <w:pStyle w:val="ListParagraph"/>
        <w:ind w:left="-90"/>
        <w:rPr>
          <w:sz w:val="24"/>
        </w:rPr>
      </w:pPr>
    </w:p>
    <w:p w:rsidR="007E4AE8" w:rsidRDefault="007E4AE8" w:rsidP="003C1407">
      <w:pPr>
        <w:pStyle w:val="ListParagraph"/>
        <w:numPr>
          <w:ilvl w:val="0"/>
          <w:numId w:val="21"/>
        </w:numPr>
        <w:rPr>
          <w:sz w:val="24"/>
        </w:rPr>
      </w:pPr>
      <w:r w:rsidRPr="000D6E48">
        <w:rPr>
          <w:sz w:val="24"/>
        </w:rPr>
        <w:t>Such other matters as may be prescribed.</w:t>
      </w:r>
    </w:p>
    <w:p w:rsidR="007E4AE8" w:rsidRDefault="007E4AE8" w:rsidP="007E4AE8">
      <w:pPr>
        <w:pStyle w:val="ListParagraph"/>
        <w:ind w:left="-90"/>
        <w:rPr>
          <w:sz w:val="24"/>
        </w:rPr>
      </w:pPr>
    </w:p>
    <w:p w:rsidR="007E4AE8" w:rsidRPr="00C84FEF" w:rsidRDefault="007E4AE8" w:rsidP="007E4AE8">
      <w:pPr>
        <w:pStyle w:val="ListParagraph"/>
        <w:ind w:left="-90"/>
        <w:rPr>
          <w:b/>
          <w:sz w:val="24"/>
          <w:u w:val="single"/>
        </w:rPr>
      </w:pPr>
      <w:r w:rsidRPr="00C84FEF">
        <w:rPr>
          <w:b/>
          <w:sz w:val="24"/>
          <w:u w:val="single"/>
        </w:rPr>
        <w:t>Rule: 8</w:t>
      </w:r>
      <w:r>
        <w:rPr>
          <w:b/>
          <w:sz w:val="24"/>
          <w:u w:val="single"/>
        </w:rPr>
        <w:t xml:space="preserve"> </w:t>
      </w:r>
      <w:proofErr w:type="gramStart"/>
      <w:r>
        <w:rPr>
          <w:b/>
          <w:sz w:val="24"/>
          <w:u w:val="single"/>
        </w:rPr>
        <w:t>O</w:t>
      </w:r>
      <w:r w:rsidRPr="00C84FEF">
        <w:rPr>
          <w:b/>
          <w:sz w:val="24"/>
          <w:u w:val="single"/>
        </w:rPr>
        <w:t>ther</w:t>
      </w:r>
      <w:proofErr w:type="gramEnd"/>
      <w:r w:rsidRPr="00C84FEF">
        <w:rPr>
          <w:b/>
          <w:sz w:val="24"/>
          <w:u w:val="single"/>
        </w:rPr>
        <w:t xml:space="preserve"> matters prescribed</w:t>
      </w:r>
    </w:p>
    <w:p w:rsidR="007E4AE8" w:rsidRDefault="007E4AE8" w:rsidP="003C1407">
      <w:pPr>
        <w:pStyle w:val="ListParagraph"/>
        <w:numPr>
          <w:ilvl w:val="0"/>
          <w:numId w:val="22"/>
        </w:numPr>
        <w:rPr>
          <w:sz w:val="24"/>
        </w:rPr>
      </w:pPr>
      <w:r>
        <w:rPr>
          <w:sz w:val="24"/>
        </w:rPr>
        <w:t>The financial summary or highlights</w:t>
      </w:r>
    </w:p>
    <w:p w:rsidR="007E4AE8" w:rsidRDefault="007E4AE8" w:rsidP="003C1407">
      <w:pPr>
        <w:pStyle w:val="ListParagraph"/>
        <w:numPr>
          <w:ilvl w:val="0"/>
          <w:numId w:val="22"/>
        </w:numPr>
        <w:rPr>
          <w:sz w:val="24"/>
        </w:rPr>
      </w:pPr>
      <w:r>
        <w:rPr>
          <w:sz w:val="24"/>
        </w:rPr>
        <w:t>Change in the nature of business</w:t>
      </w:r>
    </w:p>
    <w:p w:rsidR="007E4AE8" w:rsidRDefault="007E4AE8" w:rsidP="003C1407">
      <w:pPr>
        <w:pStyle w:val="ListParagraph"/>
        <w:numPr>
          <w:ilvl w:val="0"/>
          <w:numId w:val="22"/>
        </w:numPr>
        <w:rPr>
          <w:sz w:val="24"/>
        </w:rPr>
      </w:pPr>
      <w:r>
        <w:rPr>
          <w:sz w:val="24"/>
        </w:rPr>
        <w:t>Details of changes in KMP or directors</w:t>
      </w:r>
    </w:p>
    <w:p w:rsidR="007E4AE8" w:rsidRDefault="007E4AE8" w:rsidP="003C1407">
      <w:pPr>
        <w:pStyle w:val="ListParagraph"/>
        <w:numPr>
          <w:ilvl w:val="0"/>
          <w:numId w:val="22"/>
        </w:numPr>
        <w:rPr>
          <w:sz w:val="24"/>
        </w:rPr>
      </w:pPr>
      <w:r>
        <w:rPr>
          <w:sz w:val="24"/>
        </w:rPr>
        <w:t>Name of companies which became or ceases to be its subsidiaries, joint venture or associate companies during the year.</w:t>
      </w:r>
    </w:p>
    <w:p w:rsidR="007E4AE8" w:rsidRDefault="007E4AE8" w:rsidP="003C1407">
      <w:pPr>
        <w:pStyle w:val="ListParagraph"/>
        <w:numPr>
          <w:ilvl w:val="0"/>
          <w:numId w:val="22"/>
        </w:numPr>
        <w:rPr>
          <w:sz w:val="24"/>
        </w:rPr>
      </w:pPr>
      <w:r>
        <w:rPr>
          <w:sz w:val="24"/>
        </w:rPr>
        <w:t>Details of deposit covered in chapter V of the companies act 2013</w:t>
      </w:r>
    </w:p>
    <w:p w:rsidR="007E4AE8" w:rsidRDefault="007E4AE8" w:rsidP="003C1407">
      <w:pPr>
        <w:pStyle w:val="ListParagraph"/>
        <w:numPr>
          <w:ilvl w:val="0"/>
          <w:numId w:val="22"/>
        </w:numPr>
        <w:rPr>
          <w:sz w:val="24"/>
        </w:rPr>
      </w:pPr>
      <w:r>
        <w:rPr>
          <w:sz w:val="24"/>
        </w:rPr>
        <w:t>Details of deposit which are not in compliance with chapter V of the companies act 2013</w:t>
      </w:r>
    </w:p>
    <w:p w:rsidR="007E4AE8" w:rsidRDefault="007E4AE8" w:rsidP="003C1407">
      <w:pPr>
        <w:pStyle w:val="ListParagraph"/>
        <w:numPr>
          <w:ilvl w:val="0"/>
          <w:numId w:val="22"/>
        </w:numPr>
        <w:rPr>
          <w:sz w:val="24"/>
        </w:rPr>
      </w:pPr>
      <w:r>
        <w:rPr>
          <w:sz w:val="24"/>
        </w:rPr>
        <w:t>The details of significant orders pass by any authority impacting going concern and company’s operations in future.</w:t>
      </w:r>
    </w:p>
    <w:p w:rsidR="007E4AE8" w:rsidRDefault="007E4AE8" w:rsidP="003C1407">
      <w:pPr>
        <w:pStyle w:val="ListParagraph"/>
        <w:numPr>
          <w:ilvl w:val="0"/>
          <w:numId w:val="22"/>
        </w:numPr>
        <w:rPr>
          <w:sz w:val="24"/>
        </w:rPr>
      </w:pPr>
      <w:r>
        <w:rPr>
          <w:sz w:val="24"/>
        </w:rPr>
        <w:t>Details regarding IFC.</w:t>
      </w:r>
    </w:p>
    <w:p w:rsidR="007E4AE8" w:rsidRDefault="007E4AE8" w:rsidP="007E4AE8">
      <w:pPr>
        <w:pStyle w:val="ListParagraph"/>
        <w:ind w:left="630"/>
        <w:rPr>
          <w:sz w:val="24"/>
        </w:rPr>
      </w:pPr>
    </w:p>
    <w:p w:rsidR="00A73152" w:rsidRDefault="00A73152" w:rsidP="007E4AE8">
      <w:pPr>
        <w:pStyle w:val="ListParagraph"/>
        <w:ind w:left="630"/>
        <w:rPr>
          <w:sz w:val="24"/>
        </w:rPr>
      </w:pPr>
    </w:p>
    <w:p w:rsidR="00A73152" w:rsidRPr="00E00A7D" w:rsidRDefault="00A73152" w:rsidP="007E4AE8">
      <w:pPr>
        <w:pStyle w:val="ListParagraph"/>
        <w:ind w:left="630"/>
        <w:rPr>
          <w:sz w:val="24"/>
        </w:rPr>
      </w:pPr>
    </w:p>
    <w:p w:rsidR="007E4AE8" w:rsidRPr="000D6E48" w:rsidRDefault="007E4AE8" w:rsidP="007E4AE8">
      <w:pPr>
        <w:ind w:left="-810"/>
        <w:rPr>
          <w:b/>
          <w:sz w:val="24"/>
          <w:u w:val="single"/>
        </w:rPr>
      </w:pPr>
      <w:r w:rsidRPr="000D6E48">
        <w:rPr>
          <w:b/>
          <w:sz w:val="24"/>
          <w:u w:val="single"/>
        </w:rPr>
        <w:t>Sec 134 (2) Attachment of AR</w:t>
      </w:r>
    </w:p>
    <w:p w:rsidR="007E4AE8" w:rsidRPr="006B11FC" w:rsidRDefault="007E4AE8" w:rsidP="007E4AE8">
      <w:pPr>
        <w:ind w:left="-810"/>
        <w:rPr>
          <w:sz w:val="24"/>
        </w:rPr>
      </w:pPr>
      <w:r w:rsidRPr="006B11FC">
        <w:rPr>
          <w:sz w:val="24"/>
        </w:rPr>
        <w:t>The auditors’ report shall be attached to every financial statement.</w:t>
      </w:r>
    </w:p>
    <w:p w:rsidR="007E4AE8" w:rsidRPr="00A160E0" w:rsidRDefault="007E4AE8" w:rsidP="007E4AE8">
      <w:pPr>
        <w:ind w:left="-810"/>
        <w:rPr>
          <w:b/>
          <w:sz w:val="24"/>
          <w:u w:val="single"/>
        </w:rPr>
      </w:pPr>
      <w:r w:rsidRPr="00A160E0">
        <w:rPr>
          <w:b/>
          <w:sz w:val="24"/>
          <w:u w:val="single"/>
        </w:rPr>
        <w:t>Sec 134 (4) Attachment of BOD report</w:t>
      </w:r>
    </w:p>
    <w:p w:rsidR="007E4AE8" w:rsidRPr="00A160E0" w:rsidRDefault="007E4AE8" w:rsidP="007E4AE8">
      <w:pPr>
        <w:ind w:left="-810"/>
        <w:rPr>
          <w:sz w:val="24"/>
          <w:szCs w:val="24"/>
        </w:rPr>
      </w:pPr>
      <w:r w:rsidRPr="00A160E0">
        <w:rPr>
          <w:sz w:val="24"/>
          <w:szCs w:val="24"/>
        </w:rPr>
        <w:t xml:space="preserve">The report of the Board of Directors to be attached to the financial statement under this section shall, in case of a One Person </w:t>
      </w:r>
      <w:proofErr w:type="gramStart"/>
      <w:r w:rsidRPr="00A160E0">
        <w:rPr>
          <w:sz w:val="24"/>
          <w:szCs w:val="24"/>
        </w:rPr>
        <w:t>Company,</w:t>
      </w:r>
      <w:proofErr w:type="gramEnd"/>
      <w:r w:rsidRPr="00A160E0">
        <w:rPr>
          <w:sz w:val="24"/>
          <w:szCs w:val="24"/>
        </w:rPr>
        <w:t xml:space="preserve"> </w:t>
      </w:r>
      <w:r>
        <w:rPr>
          <w:sz w:val="24"/>
          <w:szCs w:val="24"/>
        </w:rPr>
        <w:t xml:space="preserve">it </w:t>
      </w:r>
      <w:r w:rsidRPr="00A160E0">
        <w:rPr>
          <w:sz w:val="24"/>
          <w:szCs w:val="24"/>
        </w:rPr>
        <w:t>mean</w:t>
      </w:r>
      <w:r>
        <w:rPr>
          <w:sz w:val="24"/>
          <w:szCs w:val="24"/>
        </w:rPr>
        <w:t>s</w:t>
      </w:r>
      <w:r w:rsidRPr="00A160E0">
        <w:rPr>
          <w:sz w:val="24"/>
          <w:szCs w:val="24"/>
        </w:rPr>
        <w:t xml:space="preserve"> a report containing explanations or comments by the Board on every qualification, reservation or adverse remark or disclaimer made by the auditor in his report.</w:t>
      </w:r>
    </w:p>
    <w:p w:rsidR="007E4AE8" w:rsidRPr="00A160E0" w:rsidRDefault="007E4AE8" w:rsidP="007E4AE8">
      <w:pPr>
        <w:ind w:left="-810"/>
        <w:rPr>
          <w:b/>
          <w:sz w:val="24"/>
          <w:u w:val="single"/>
        </w:rPr>
      </w:pPr>
      <w:r w:rsidRPr="00A160E0">
        <w:rPr>
          <w:b/>
          <w:sz w:val="24"/>
          <w:u w:val="single"/>
        </w:rPr>
        <w:t>Sec 134 (5) Directors’ responsibility statement</w:t>
      </w:r>
    </w:p>
    <w:p w:rsidR="007E4AE8" w:rsidRPr="00A160E0" w:rsidRDefault="007E4AE8" w:rsidP="007E4AE8">
      <w:pPr>
        <w:ind w:left="-810"/>
        <w:rPr>
          <w:sz w:val="24"/>
          <w:szCs w:val="24"/>
        </w:rPr>
      </w:pPr>
      <w:r w:rsidRPr="00A160E0">
        <w:rPr>
          <w:sz w:val="24"/>
          <w:szCs w:val="24"/>
        </w:rPr>
        <w:t>DRS should state that:</w:t>
      </w:r>
    </w:p>
    <w:p w:rsidR="007E4AE8" w:rsidRPr="00A160E0" w:rsidRDefault="007E4AE8" w:rsidP="003C1407">
      <w:pPr>
        <w:pStyle w:val="ListParagraph"/>
        <w:numPr>
          <w:ilvl w:val="0"/>
          <w:numId w:val="23"/>
        </w:numPr>
        <w:rPr>
          <w:sz w:val="24"/>
          <w:szCs w:val="24"/>
        </w:rPr>
      </w:pPr>
      <w:r w:rsidRPr="00A160E0">
        <w:rPr>
          <w:sz w:val="24"/>
          <w:szCs w:val="24"/>
        </w:rPr>
        <w:t>in the preparation of the annual accounts, the applicable accounting standards had been followed along with proper explanation relating to material departures</w:t>
      </w:r>
    </w:p>
    <w:p w:rsidR="007E4AE8" w:rsidRPr="00A160E0" w:rsidRDefault="007E4AE8" w:rsidP="003C1407">
      <w:pPr>
        <w:pStyle w:val="ListParagraph"/>
        <w:numPr>
          <w:ilvl w:val="0"/>
          <w:numId w:val="23"/>
        </w:numPr>
        <w:rPr>
          <w:sz w:val="24"/>
          <w:szCs w:val="24"/>
        </w:rPr>
      </w:pPr>
      <w:r w:rsidRPr="00A160E0">
        <w:rPr>
          <w:sz w:val="24"/>
          <w:szCs w:val="24"/>
        </w:rPr>
        <w:t>the directors had selected such accounting policies and applied them consistently and made judgments and estimates that are reasonable and prudent so as to give a true and fair view of the state of affairs of the company at the end of the financial year and of the profit and loss of the company for that period;</w:t>
      </w:r>
    </w:p>
    <w:p w:rsidR="007E4AE8" w:rsidRPr="00A160E0" w:rsidRDefault="007E4AE8" w:rsidP="003C1407">
      <w:pPr>
        <w:pStyle w:val="ListParagraph"/>
        <w:numPr>
          <w:ilvl w:val="0"/>
          <w:numId w:val="23"/>
        </w:numPr>
        <w:rPr>
          <w:sz w:val="24"/>
          <w:szCs w:val="24"/>
        </w:rPr>
      </w:pPr>
      <w:r w:rsidRPr="00A160E0">
        <w:rPr>
          <w:sz w:val="24"/>
          <w:szCs w:val="24"/>
        </w:rPr>
        <w:t>the directors had taken proper and sufficient care for the maintenance of adequate accounting records in accordance with the provisions of this Act for safeguarding the assets of the company and for preventing and detecting fraud and other irregularities</w:t>
      </w:r>
    </w:p>
    <w:p w:rsidR="007E4AE8" w:rsidRPr="00A160E0" w:rsidRDefault="007E4AE8" w:rsidP="003C1407">
      <w:pPr>
        <w:pStyle w:val="ListParagraph"/>
        <w:numPr>
          <w:ilvl w:val="0"/>
          <w:numId w:val="23"/>
        </w:numPr>
        <w:rPr>
          <w:sz w:val="24"/>
          <w:szCs w:val="24"/>
        </w:rPr>
      </w:pPr>
      <w:r w:rsidRPr="00A160E0">
        <w:rPr>
          <w:sz w:val="24"/>
          <w:szCs w:val="24"/>
        </w:rPr>
        <w:t>the directors had prepared the annual accounts on a going concern basis</w:t>
      </w:r>
    </w:p>
    <w:p w:rsidR="007E4AE8" w:rsidRPr="00A160E0" w:rsidRDefault="007E4AE8" w:rsidP="003C1407">
      <w:pPr>
        <w:pStyle w:val="ListParagraph"/>
        <w:numPr>
          <w:ilvl w:val="0"/>
          <w:numId w:val="23"/>
        </w:numPr>
        <w:rPr>
          <w:sz w:val="24"/>
          <w:szCs w:val="24"/>
        </w:rPr>
      </w:pPr>
      <w:proofErr w:type="gramStart"/>
      <w:r w:rsidRPr="00A160E0">
        <w:rPr>
          <w:sz w:val="24"/>
          <w:szCs w:val="24"/>
        </w:rPr>
        <w:t>the</w:t>
      </w:r>
      <w:proofErr w:type="gramEnd"/>
      <w:r w:rsidRPr="00A160E0">
        <w:rPr>
          <w:sz w:val="24"/>
          <w:szCs w:val="24"/>
        </w:rPr>
        <w:t xml:space="preserve"> directors, in the case of a listed company, had laid down internal financial controls to be followed by the company and that such internal financial controls are adequate and were operating effectively.</w:t>
      </w:r>
    </w:p>
    <w:p w:rsidR="007E4AE8" w:rsidRPr="00A160E0" w:rsidRDefault="007E4AE8" w:rsidP="003C1407">
      <w:pPr>
        <w:pStyle w:val="ListParagraph"/>
        <w:numPr>
          <w:ilvl w:val="0"/>
          <w:numId w:val="23"/>
        </w:numPr>
        <w:rPr>
          <w:sz w:val="24"/>
          <w:szCs w:val="24"/>
        </w:rPr>
      </w:pPr>
      <w:r w:rsidRPr="00A160E0">
        <w:rPr>
          <w:sz w:val="24"/>
          <w:szCs w:val="24"/>
        </w:rPr>
        <w:t>the directors had devised proper systems to ensure compliance with the provisions of all applicable laws and that such systems were adequate and operating effectively</w:t>
      </w:r>
    </w:p>
    <w:p w:rsidR="007E4AE8" w:rsidRPr="00A160E0" w:rsidRDefault="007E4AE8" w:rsidP="007E4AE8">
      <w:pPr>
        <w:ind w:left="-810"/>
        <w:rPr>
          <w:b/>
          <w:sz w:val="24"/>
          <w:u w:val="single"/>
        </w:rPr>
      </w:pPr>
      <w:r w:rsidRPr="00A160E0">
        <w:rPr>
          <w:b/>
          <w:sz w:val="24"/>
          <w:u w:val="single"/>
        </w:rPr>
        <w:t>Sec 134 (6) Signing of BOD report</w:t>
      </w:r>
    </w:p>
    <w:p w:rsidR="007E4AE8" w:rsidRDefault="007E4AE8" w:rsidP="007E4AE8">
      <w:pPr>
        <w:ind w:left="-810"/>
        <w:rPr>
          <w:sz w:val="24"/>
        </w:rPr>
      </w:pPr>
      <w:r w:rsidRPr="00A160E0">
        <w:rPr>
          <w:sz w:val="24"/>
        </w:rPr>
        <w:t xml:space="preserve">The Board’s report including any annexure shall be signed by </w:t>
      </w:r>
    </w:p>
    <w:p w:rsidR="007E4AE8" w:rsidRDefault="007E4AE8" w:rsidP="007E4AE8">
      <w:pPr>
        <w:ind w:left="-810"/>
        <w:rPr>
          <w:sz w:val="24"/>
        </w:rPr>
      </w:pPr>
      <w:proofErr w:type="gramStart"/>
      <w:r w:rsidRPr="00A160E0">
        <w:rPr>
          <w:sz w:val="24"/>
        </w:rPr>
        <w:t>its</w:t>
      </w:r>
      <w:proofErr w:type="gramEnd"/>
      <w:r w:rsidRPr="00A160E0">
        <w:rPr>
          <w:sz w:val="24"/>
        </w:rPr>
        <w:t xml:space="preserve"> chairperson of the company if he is authorized by the Board and </w:t>
      </w:r>
    </w:p>
    <w:p w:rsidR="007E4AE8" w:rsidRPr="00A160E0" w:rsidRDefault="007E4AE8" w:rsidP="007E4AE8">
      <w:pPr>
        <w:ind w:left="-810"/>
        <w:rPr>
          <w:sz w:val="24"/>
        </w:rPr>
      </w:pPr>
      <w:proofErr w:type="gramStart"/>
      <w:r w:rsidRPr="00A160E0">
        <w:rPr>
          <w:sz w:val="24"/>
        </w:rPr>
        <w:t>where</w:t>
      </w:r>
      <w:proofErr w:type="gramEnd"/>
      <w:r w:rsidRPr="00A160E0">
        <w:rPr>
          <w:sz w:val="24"/>
        </w:rPr>
        <w:t xml:space="preserve"> he is not so authorized, shall be signed by at least two directors, one of whom shall be a managing director, </w:t>
      </w:r>
    </w:p>
    <w:p w:rsidR="007E4AE8" w:rsidRDefault="007E4AE8" w:rsidP="007E4AE8">
      <w:pPr>
        <w:ind w:left="-810"/>
        <w:rPr>
          <w:sz w:val="24"/>
        </w:rPr>
      </w:pPr>
      <w:r w:rsidRPr="00A160E0">
        <w:rPr>
          <w:sz w:val="24"/>
        </w:rPr>
        <w:t>Or by the director where there is one director (OPC)</w:t>
      </w:r>
    </w:p>
    <w:p w:rsidR="007E4AE8" w:rsidRDefault="007E4AE8" w:rsidP="007E4AE8">
      <w:pPr>
        <w:ind w:left="-810"/>
        <w:rPr>
          <w:b/>
          <w:sz w:val="24"/>
          <w:u w:val="single"/>
        </w:rPr>
      </w:pPr>
      <w:r w:rsidRPr="00A160E0">
        <w:rPr>
          <w:b/>
          <w:sz w:val="24"/>
          <w:u w:val="single"/>
        </w:rPr>
        <w:t>Sec 134 (</w:t>
      </w:r>
      <w:r>
        <w:rPr>
          <w:b/>
          <w:sz w:val="24"/>
          <w:u w:val="single"/>
        </w:rPr>
        <w:t>7</w:t>
      </w:r>
      <w:r w:rsidRPr="00A160E0">
        <w:rPr>
          <w:b/>
          <w:sz w:val="24"/>
          <w:u w:val="single"/>
        </w:rPr>
        <w:t xml:space="preserve">) </w:t>
      </w:r>
      <w:r>
        <w:rPr>
          <w:b/>
          <w:sz w:val="24"/>
          <w:u w:val="single"/>
        </w:rPr>
        <w:t>Circulation of the FS</w:t>
      </w:r>
    </w:p>
    <w:p w:rsidR="007E4AE8" w:rsidRPr="00BB02D8" w:rsidRDefault="007E4AE8" w:rsidP="007E4AE8">
      <w:pPr>
        <w:ind w:left="-810"/>
        <w:rPr>
          <w:sz w:val="24"/>
        </w:rPr>
      </w:pPr>
      <w:r w:rsidRPr="00BB02D8">
        <w:rPr>
          <w:sz w:val="24"/>
        </w:rPr>
        <w:t>A signed copy of every financial statement, including consolidated financial statement, if any, shall be issued, circulated or publi</w:t>
      </w:r>
      <w:r>
        <w:rPr>
          <w:sz w:val="24"/>
        </w:rPr>
        <w:t>shed along with a copy of</w:t>
      </w:r>
    </w:p>
    <w:p w:rsidR="007E4AE8" w:rsidRPr="00BB02D8" w:rsidRDefault="007E4AE8" w:rsidP="003C1407">
      <w:pPr>
        <w:pStyle w:val="ListParagraph"/>
        <w:numPr>
          <w:ilvl w:val="0"/>
          <w:numId w:val="24"/>
        </w:numPr>
        <w:rPr>
          <w:sz w:val="24"/>
        </w:rPr>
      </w:pPr>
      <w:r w:rsidRPr="00BB02D8">
        <w:rPr>
          <w:sz w:val="24"/>
        </w:rPr>
        <w:t xml:space="preserve">any notes annexed to or forming part of such financial statement; </w:t>
      </w:r>
    </w:p>
    <w:p w:rsidR="007E4AE8" w:rsidRPr="00BB02D8" w:rsidRDefault="007E4AE8" w:rsidP="003C1407">
      <w:pPr>
        <w:pStyle w:val="ListParagraph"/>
        <w:numPr>
          <w:ilvl w:val="0"/>
          <w:numId w:val="24"/>
        </w:numPr>
        <w:rPr>
          <w:sz w:val="24"/>
        </w:rPr>
      </w:pPr>
      <w:r w:rsidRPr="00BB02D8">
        <w:rPr>
          <w:sz w:val="24"/>
        </w:rPr>
        <w:t xml:space="preserve">the auditor’s report; and </w:t>
      </w:r>
    </w:p>
    <w:p w:rsidR="007E4AE8" w:rsidRDefault="007E4AE8" w:rsidP="003C1407">
      <w:pPr>
        <w:pStyle w:val="ListParagraph"/>
        <w:numPr>
          <w:ilvl w:val="0"/>
          <w:numId w:val="24"/>
        </w:numPr>
        <w:rPr>
          <w:sz w:val="24"/>
        </w:rPr>
      </w:pPr>
      <w:r w:rsidRPr="00BB02D8">
        <w:rPr>
          <w:sz w:val="24"/>
        </w:rPr>
        <w:t xml:space="preserve">the Board’s report </w:t>
      </w:r>
    </w:p>
    <w:p w:rsidR="00A73152" w:rsidRDefault="00A73152" w:rsidP="00A73152">
      <w:pPr>
        <w:rPr>
          <w:sz w:val="24"/>
        </w:rPr>
      </w:pPr>
    </w:p>
    <w:p w:rsidR="00A73152" w:rsidRPr="00A73152" w:rsidRDefault="00A73152" w:rsidP="00A73152">
      <w:pPr>
        <w:rPr>
          <w:sz w:val="24"/>
        </w:rPr>
      </w:pPr>
    </w:p>
    <w:p w:rsidR="007E4AE8" w:rsidRDefault="007E4AE8" w:rsidP="007E4AE8">
      <w:pPr>
        <w:ind w:left="-810"/>
        <w:rPr>
          <w:b/>
          <w:sz w:val="24"/>
          <w:u w:val="single"/>
        </w:rPr>
      </w:pPr>
      <w:r w:rsidRPr="00A160E0">
        <w:rPr>
          <w:b/>
          <w:sz w:val="24"/>
          <w:u w:val="single"/>
        </w:rPr>
        <w:t>Sec 134 (</w:t>
      </w:r>
      <w:r>
        <w:rPr>
          <w:b/>
          <w:sz w:val="24"/>
          <w:u w:val="single"/>
        </w:rPr>
        <w:t>8</w:t>
      </w:r>
      <w:r w:rsidRPr="00A160E0">
        <w:rPr>
          <w:b/>
          <w:sz w:val="24"/>
          <w:u w:val="single"/>
        </w:rPr>
        <w:t xml:space="preserve">) </w:t>
      </w:r>
      <w:r>
        <w:rPr>
          <w:b/>
          <w:sz w:val="24"/>
          <w:u w:val="single"/>
        </w:rPr>
        <w:t>Contravention</w:t>
      </w:r>
    </w:p>
    <w:p w:rsidR="007E4AE8" w:rsidRPr="007E7243" w:rsidRDefault="007E4AE8" w:rsidP="007E4AE8">
      <w:pPr>
        <w:ind w:left="-810"/>
        <w:rPr>
          <w:sz w:val="24"/>
        </w:rPr>
      </w:pPr>
      <w:r w:rsidRPr="007E7243">
        <w:rPr>
          <w:b/>
          <w:sz w:val="24"/>
        </w:rPr>
        <w:t>Company:</w:t>
      </w:r>
      <w:r w:rsidRPr="007E7243">
        <w:rPr>
          <w:sz w:val="24"/>
        </w:rPr>
        <w:t xml:space="preserve"> </w:t>
      </w:r>
      <w:r>
        <w:rPr>
          <w:sz w:val="24"/>
        </w:rPr>
        <w:t xml:space="preserve"> </w:t>
      </w:r>
      <w:r w:rsidRPr="007E7243">
        <w:rPr>
          <w:sz w:val="24"/>
        </w:rPr>
        <w:t>50,000 to 25</w:t>
      </w:r>
      <w:proofErr w:type="gramStart"/>
      <w:r w:rsidRPr="007E7243">
        <w:rPr>
          <w:sz w:val="24"/>
        </w:rPr>
        <w:t>,00,000</w:t>
      </w:r>
      <w:proofErr w:type="gramEnd"/>
    </w:p>
    <w:p w:rsidR="007E4AE8" w:rsidRDefault="007E4AE8" w:rsidP="00A73152">
      <w:pPr>
        <w:ind w:left="-810"/>
        <w:rPr>
          <w:sz w:val="24"/>
        </w:rPr>
      </w:pPr>
      <w:r w:rsidRPr="007E7243">
        <w:rPr>
          <w:b/>
          <w:sz w:val="24"/>
        </w:rPr>
        <w:t>Officer:</w:t>
      </w:r>
      <w:r>
        <w:rPr>
          <w:b/>
          <w:sz w:val="24"/>
        </w:rPr>
        <w:t xml:space="preserve"> </w:t>
      </w:r>
      <w:r>
        <w:rPr>
          <w:sz w:val="24"/>
        </w:rPr>
        <w:t xml:space="preserve"> jail up to 3 years </w:t>
      </w:r>
      <w:r w:rsidRPr="007E7243">
        <w:rPr>
          <w:b/>
          <w:sz w:val="24"/>
        </w:rPr>
        <w:t>OR</w:t>
      </w:r>
      <w:r>
        <w:rPr>
          <w:sz w:val="24"/>
        </w:rPr>
        <w:t xml:space="preserve"> </w:t>
      </w:r>
      <w:r w:rsidRPr="007E7243">
        <w:rPr>
          <w:sz w:val="24"/>
        </w:rPr>
        <w:t>50,000 to 5</w:t>
      </w:r>
      <w:proofErr w:type="gramStart"/>
      <w:r w:rsidRPr="007E7243">
        <w:rPr>
          <w:sz w:val="24"/>
        </w:rPr>
        <w:t>,00</w:t>
      </w:r>
      <w:r>
        <w:rPr>
          <w:sz w:val="24"/>
        </w:rPr>
        <w:t>,</w:t>
      </w:r>
      <w:r w:rsidRPr="007E7243">
        <w:rPr>
          <w:sz w:val="24"/>
        </w:rPr>
        <w:t>000</w:t>
      </w:r>
      <w:proofErr w:type="gramEnd"/>
      <w:r w:rsidRPr="007E7243">
        <w:rPr>
          <w:sz w:val="24"/>
        </w:rPr>
        <w:t xml:space="preserve"> </w:t>
      </w:r>
      <w:r w:rsidRPr="007E7243">
        <w:rPr>
          <w:b/>
          <w:sz w:val="24"/>
        </w:rPr>
        <w:t>OR</w:t>
      </w:r>
      <w:r w:rsidRPr="007E7243">
        <w:rPr>
          <w:sz w:val="24"/>
        </w:rPr>
        <w:t xml:space="preserve"> both</w:t>
      </w:r>
    </w:p>
    <w:p w:rsidR="006D2B84" w:rsidRDefault="006D2B84" w:rsidP="006D2B84">
      <w:pPr>
        <w:ind w:left="-810"/>
        <w:rPr>
          <w:b/>
          <w:sz w:val="24"/>
          <w:u w:val="single"/>
        </w:rPr>
      </w:pPr>
      <w:r w:rsidRPr="00D956E9">
        <w:rPr>
          <w:b/>
          <w:sz w:val="24"/>
          <w:u w:val="single"/>
        </w:rPr>
        <w:t>Sec 135 (1) Applicability of CSR</w:t>
      </w:r>
    </w:p>
    <w:p w:rsidR="006D2B84" w:rsidRPr="000665C4" w:rsidRDefault="006D2B84" w:rsidP="006D2B84">
      <w:pPr>
        <w:ind w:left="-810"/>
        <w:rPr>
          <w:sz w:val="24"/>
        </w:rPr>
      </w:pPr>
      <w:r w:rsidRPr="000665C4">
        <w:rPr>
          <w:sz w:val="24"/>
        </w:rPr>
        <w:t>Provisions of CSR are applicable to following companies:</w:t>
      </w:r>
    </w:p>
    <w:p w:rsidR="006D2B84" w:rsidRPr="000665C4" w:rsidRDefault="006D2B84" w:rsidP="003C1407">
      <w:pPr>
        <w:pStyle w:val="ListParagraph"/>
        <w:numPr>
          <w:ilvl w:val="0"/>
          <w:numId w:val="25"/>
        </w:numPr>
        <w:rPr>
          <w:sz w:val="24"/>
        </w:rPr>
      </w:pPr>
      <w:r w:rsidRPr="000665C4">
        <w:rPr>
          <w:sz w:val="24"/>
        </w:rPr>
        <w:t xml:space="preserve">Every company having net worth of rupees </w:t>
      </w:r>
      <w:r w:rsidRPr="000665C4">
        <w:rPr>
          <w:b/>
          <w:sz w:val="24"/>
        </w:rPr>
        <w:t xml:space="preserve">500 </w:t>
      </w:r>
      <w:proofErr w:type="spellStart"/>
      <w:r w:rsidRPr="000665C4">
        <w:rPr>
          <w:b/>
          <w:sz w:val="24"/>
        </w:rPr>
        <w:t>crore</w:t>
      </w:r>
      <w:proofErr w:type="spellEnd"/>
      <w:r w:rsidRPr="000665C4">
        <w:rPr>
          <w:sz w:val="24"/>
        </w:rPr>
        <w:t xml:space="preserve"> or more </w:t>
      </w:r>
      <w:r w:rsidRPr="000665C4">
        <w:rPr>
          <w:b/>
          <w:sz w:val="24"/>
        </w:rPr>
        <w:t>OR</w:t>
      </w:r>
    </w:p>
    <w:p w:rsidR="006D2B84" w:rsidRPr="000665C4" w:rsidRDefault="006D2B84" w:rsidP="003C1407">
      <w:pPr>
        <w:pStyle w:val="ListParagraph"/>
        <w:numPr>
          <w:ilvl w:val="0"/>
          <w:numId w:val="25"/>
        </w:numPr>
        <w:rPr>
          <w:sz w:val="24"/>
        </w:rPr>
      </w:pPr>
      <w:r w:rsidRPr="000665C4">
        <w:rPr>
          <w:sz w:val="24"/>
        </w:rPr>
        <w:t xml:space="preserve">turnover of rupees </w:t>
      </w:r>
      <w:r w:rsidRPr="000665C4">
        <w:rPr>
          <w:b/>
          <w:sz w:val="24"/>
        </w:rPr>
        <w:t xml:space="preserve">1000 </w:t>
      </w:r>
      <w:proofErr w:type="spellStart"/>
      <w:r w:rsidRPr="000665C4">
        <w:rPr>
          <w:b/>
          <w:sz w:val="24"/>
        </w:rPr>
        <w:t>crore</w:t>
      </w:r>
      <w:proofErr w:type="spellEnd"/>
      <w:r w:rsidRPr="000665C4">
        <w:rPr>
          <w:sz w:val="24"/>
        </w:rPr>
        <w:t xml:space="preserve"> or more </w:t>
      </w:r>
      <w:r w:rsidRPr="000665C4">
        <w:rPr>
          <w:b/>
          <w:sz w:val="24"/>
        </w:rPr>
        <w:t>OR</w:t>
      </w:r>
    </w:p>
    <w:p w:rsidR="006D2B84" w:rsidRPr="000665C4" w:rsidRDefault="006D2B84" w:rsidP="003C1407">
      <w:pPr>
        <w:pStyle w:val="ListParagraph"/>
        <w:numPr>
          <w:ilvl w:val="0"/>
          <w:numId w:val="25"/>
        </w:numPr>
        <w:rPr>
          <w:sz w:val="24"/>
        </w:rPr>
      </w:pPr>
      <w:r w:rsidRPr="000665C4">
        <w:rPr>
          <w:sz w:val="24"/>
        </w:rPr>
        <w:t xml:space="preserve">net profit of rupees </w:t>
      </w:r>
      <w:r w:rsidRPr="000665C4">
        <w:rPr>
          <w:b/>
          <w:sz w:val="24"/>
        </w:rPr>
        <w:t xml:space="preserve">5 </w:t>
      </w:r>
      <w:proofErr w:type="spellStart"/>
      <w:r w:rsidRPr="000665C4">
        <w:rPr>
          <w:b/>
          <w:sz w:val="24"/>
        </w:rPr>
        <w:t>crore</w:t>
      </w:r>
      <w:proofErr w:type="spellEnd"/>
      <w:r w:rsidRPr="000665C4">
        <w:rPr>
          <w:sz w:val="24"/>
        </w:rPr>
        <w:t xml:space="preserve"> or more</w:t>
      </w:r>
    </w:p>
    <w:p w:rsidR="006D2B84" w:rsidRDefault="006D2B84" w:rsidP="006D2B84">
      <w:pPr>
        <w:ind w:left="-810"/>
        <w:rPr>
          <w:sz w:val="24"/>
        </w:rPr>
      </w:pPr>
      <w:r>
        <w:rPr>
          <w:sz w:val="24"/>
        </w:rPr>
        <w:t>In immediate preceding financial year.</w:t>
      </w:r>
    </w:p>
    <w:p w:rsidR="006D2B84" w:rsidRPr="00A73152" w:rsidRDefault="006D2B84" w:rsidP="006D2B84">
      <w:pPr>
        <w:ind w:left="-810"/>
        <w:rPr>
          <w:b/>
          <w:sz w:val="24"/>
          <w:u w:val="single"/>
        </w:rPr>
      </w:pPr>
      <w:r w:rsidRPr="00A73152">
        <w:rPr>
          <w:b/>
          <w:sz w:val="24"/>
          <w:u w:val="single"/>
        </w:rPr>
        <w:t>Constitution of CSR committee: (MIX sections and rules):</w:t>
      </w:r>
    </w:p>
    <w:p w:rsidR="006D2B84" w:rsidRDefault="006D2B84" w:rsidP="006D2B84">
      <w:pPr>
        <w:ind w:left="-810"/>
        <w:rPr>
          <w:sz w:val="24"/>
        </w:rPr>
      </w:pPr>
      <w:r>
        <w:rPr>
          <w:sz w:val="24"/>
        </w:rPr>
        <w:t>Every company to which Sec 135 is applicable shall constitute a CSR committee of the board.</w:t>
      </w:r>
    </w:p>
    <w:p w:rsidR="006D2B84" w:rsidRDefault="006D2B84" w:rsidP="003C1407">
      <w:pPr>
        <w:pStyle w:val="ListParagraph"/>
        <w:numPr>
          <w:ilvl w:val="0"/>
          <w:numId w:val="26"/>
        </w:numPr>
        <w:rPr>
          <w:sz w:val="24"/>
        </w:rPr>
      </w:pPr>
      <w:r>
        <w:rPr>
          <w:sz w:val="24"/>
        </w:rPr>
        <w:t>The CSR committee shall consist of 3 or more directors out of which at least one director should be independent director.</w:t>
      </w:r>
    </w:p>
    <w:p w:rsidR="006D2B84" w:rsidRDefault="006D2B84" w:rsidP="003C1407">
      <w:pPr>
        <w:pStyle w:val="ListParagraph"/>
        <w:numPr>
          <w:ilvl w:val="0"/>
          <w:numId w:val="26"/>
        </w:numPr>
        <w:rPr>
          <w:sz w:val="24"/>
        </w:rPr>
      </w:pPr>
      <w:r>
        <w:rPr>
          <w:sz w:val="24"/>
        </w:rPr>
        <w:t xml:space="preserve">An unlisted company or private company which doesn’t require </w:t>
      </w:r>
      <w:proofErr w:type="gramStart"/>
      <w:r>
        <w:rPr>
          <w:sz w:val="24"/>
        </w:rPr>
        <w:t>to appoint</w:t>
      </w:r>
      <w:proofErr w:type="gramEnd"/>
      <w:r>
        <w:rPr>
          <w:sz w:val="24"/>
        </w:rPr>
        <w:t xml:space="preserve"> independent director shall have its CSR committee without independent director.</w:t>
      </w:r>
    </w:p>
    <w:p w:rsidR="006D2B84" w:rsidRDefault="006D2B84" w:rsidP="003C1407">
      <w:pPr>
        <w:pStyle w:val="ListParagraph"/>
        <w:numPr>
          <w:ilvl w:val="0"/>
          <w:numId w:val="26"/>
        </w:numPr>
        <w:rPr>
          <w:sz w:val="24"/>
        </w:rPr>
      </w:pPr>
      <w:r>
        <w:rPr>
          <w:sz w:val="24"/>
        </w:rPr>
        <w:t>A private company having only 2 directors shall have its CSR committee with 2 directors only.</w:t>
      </w:r>
    </w:p>
    <w:p w:rsidR="006D2B84" w:rsidRPr="00AC45C5" w:rsidRDefault="006D2B84" w:rsidP="003C1407">
      <w:pPr>
        <w:pStyle w:val="ListParagraph"/>
        <w:numPr>
          <w:ilvl w:val="0"/>
          <w:numId w:val="26"/>
        </w:numPr>
        <w:rPr>
          <w:sz w:val="24"/>
        </w:rPr>
      </w:pPr>
      <w:r>
        <w:rPr>
          <w:sz w:val="24"/>
        </w:rPr>
        <w:t xml:space="preserve">In case of foreign company, the CSR committee shall have </w:t>
      </w:r>
      <w:proofErr w:type="spellStart"/>
      <w:r>
        <w:rPr>
          <w:sz w:val="24"/>
        </w:rPr>
        <w:t>atleast</w:t>
      </w:r>
      <w:proofErr w:type="spellEnd"/>
      <w:r>
        <w:rPr>
          <w:sz w:val="24"/>
        </w:rPr>
        <w:t xml:space="preserve"> 2 directors out of which one person shall be a person resident in India who is authorized to accept on behalf of foreign company notices and other documents, and the other person shall be nominated by the foreign company</w:t>
      </w:r>
    </w:p>
    <w:p w:rsidR="006D2B84" w:rsidRDefault="006D2B84" w:rsidP="006D2B84">
      <w:pPr>
        <w:ind w:left="-810"/>
        <w:rPr>
          <w:b/>
          <w:sz w:val="24"/>
          <w:u w:val="single"/>
        </w:rPr>
      </w:pPr>
      <w:r>
        <w:rPr>
          <w:b/>
          <w:sz w:val="24"/>
          <w:u w:val="single"/>
        </w:rPr>
        <w:t>Sec 135 (3</w:t>
      </w:r>
      <w:r w:rsidRPr="00D956E9">
        <w:rPr>
          <w:b/>
          <w:sz w:val="24"/>
          <w:u w:val="single"/>
        </w:rPr>
        <w:t xml:space="preserve">) </w:t>
      </w:r>
      <w:r>
        <w:rPr>
          <w:b/>
          <w:sz w:val="24"/>
          <w:u w:val="single"/>
        </w:rPr>
        <w:t>Duties of CSR committee</w:t>
      </w:r>
    </w:p>
    <w:p w:rsidR="006D2B84" w:rsidRPr="002100DB" w:rsidRDefault="006D2B84" w:rsidP="006D2B84">
      <w:pPr>
        <w:ind w:left="-810"/>
        <w:rPr>
          <w:sz w:val="24"/>
          <w:szCs w:val="23"/>
        </w:rPr>
      </w:pPr>
      <w:r w:rsidRPr="002100DB">
        <w:rPr>
          <w:sz w:val="24"/>
          <w:szCs w:val="23"/>
        </w:rPr>
        <w:t>The Corporate Social Responsibility Committee shall:</w:t>
      </w:r>
    </w:p>
    <w:p w:rsidR="006D2B84" w:rsidRPr="002100DB" w:rsidRDefault="006D2B84" w:rsidP="003C1407">
      <w:pPr>
        <w:pStyle w:val="ListParagraph"/>
        <w:numPr>
          <w:ilvl w:val="0"/>
          <w:numId w:val="27"/>
        </w:numPr>
        <w:rPr>
          <w:b/>
          <w:sz w:val="28"/>
          <w:u w:val="single"/>
        </w:rPr>
      </w:pPr>
      <w:r w:rsidRPr="002100DB">
        <w:rPr>
          <w:sz w:val="24"/>
          <w:szCs w:val="23"/>
        </w:rPr>
        <w:t>Formulate and recommend to the Board, a Corporate Social Responsibility Policy which shall indicate the activities to be undertaken by the company</w:t>
      </w:r>
      <w:r>
        <w:rPr>
          <w:sz w:val="24"/>
          <w:szCs w:val="23"/>
        </w:rPr>
        <w:t xml:space="preserve"> as specified in schedule VII.</w:t>
      </w:r>
    </w:p>
    <w:p w:rsidR="006D2B84" w:rsidRPr="002100DB" w:rsidRDefault="006D2B84" w:rsidP="003C1407">
      <w:pPr>
        <w:pStyle w:val="ListParagraph"/>
        <w:numPr>
          <w:ilvl w:val="0"/>
          <w:numId w:val="27"/>
        </w:numPr>
        <w:rPr>
          <w:b/>
          <w:sz w:val="28"/>
          <w:u w:val="single"/>
        </w:rPr>
      </w:pPr>
      <w:r w:rsidRPr="002100DB">
        <w:rPr>
          <w:sz w:val="24"/>
          <w:szCs w:val="23"/>
        </w:rPr>
        <w:t xml:space="preserve">Recommend the amount of expenditure to be incurred on the </w:t>
      </w:r>
      <w:r>
        <w:rPr>
          <w:sz w:val="24"/>
          <w:szCs w:val="23"/>
        </w:rPr>
        <w:t xml:space="preserve">CSR </w:t>
      </w:r>
      <w:r w:rsidRPr="002100DB">
        <w:rPr>
          <w:sz w:val="24"/>
          <w:szCs w:val="23"/>
        </w:rPr>
        <w:t>activities</w:t>
      </w:r>
      <w:r>
        <w:rPr>
          <w:sz w:val="24"/>
          <w:szCs w:val="23"/>
        </w:rPr>
        <w:t>.</w:t>
      </w:r>
    </w:p>
    <w:p w:rsidR="006D2B84" w:rsidRPr="00DE6EA1" w:rsidRDefault="006D2B84" w:rsidP="003C1407">
      <w:pPr>
        <w:pStyle w:val="ListParagraph"/>
        <w:numPr>
          <w:ilvl w:val="0"/>
          <w:numId w:val="27"/>
        </w:numPr>
        <w:rPr>
          <w:b/>
          <w:sz w:val="28"/>
          <w:u w:val="single"/>
        </w:rPr>
      </w:pPr>
      <w:r w:rsidRPr="002100DB">
        <w:rPr>
          <w:sz w:val="24"/>
          <w:szCs w:val="23"/>
        </w:rPr>
        <w:t>Monitor the Corporate Social Responsibility Policy of the company from time to time.</w:t>
      </w:r>
    </w:p>
    <w:p w:rsidR="006D2B84" w:rsidRDefault="006D2B84" w:rsidP="006D2B84">
      <w:pPr>
        <w:ind w:left="-810"/>
        <w:rPr>
          <w:b/>
          <w:sz w:val="24"/>
          <w:u w:val="single"/>
        </w:rPr>
      </w:pPr>
      <w:r w:rsidRPr="00DE6EA1">
        <w:rPr>
          <w:b/>
          <w:sz w:val="24"/>
          <w:u w:val="single"/>
        </w:rPr>
        <w:t>Sec 135 (</w:t>
      </w:r>
      <w:r>
        <w:rPr>
          <w:b/>
          <w:sz w:val="24"/>
          <w:u w:val="single"/>
        </w:rPr>
        <w:t>4</w:t>
      </w:r>
      <w:r w:rsidRPr="00DE6EA1">
        <w:rPr>
          <w:b/>
          <w:sz w:val="24"/>
          <w:u w:val="single"/>
        </w:rPr>
        <w:t xml:space="preserve">) Duties of </w:t>
      </w:r>
      <w:r>
        <w:rPr>
          <w:b/>
          <w:sz w:val="24"/>
          <w:u w:val="single"/>
        </w:rPr>
        <w:t>BOD</w:t>
      </w:r>
    </w:p>
    <w:p w:rsidR="006D2B84" w:rsidRPr="0007537F" w:rsidRDefault="006D2B84" w:rsidP="003C1407">
      <w:pPr>
        <w:pStyle w:val="ListParagraph"/>
        <w:numPr>
          <w:ilvl w:val="0"/>
          <w:numId w:val="28"/>
        </w:numPr>
        <w:rPr>
          <w:sz w:val="24"/>
          <w:szCs w:val="23"/>
        </w:rPr>
      </w:pPr>
      <w:r w:rsidRPr="0007537F">
        <w:rPr>
          <w:sz w:val="24"/>
          <w:szCs w:val="23"/>
        </w:rPr>
        <w:t>BOD shall after taking into account the recommendations made by the CSR committee, approve the CSR Policy for the company.</w:t>
      </w:r>
    </w:p>
    <w:p w:rsidR="006D2B84" w:rsidRDefault="006D2B84" w:rsidP="003C1407">
      <w:pPr>
        <w:pStyle w:val="ListParagraph"/>
        <w:numPr>
          <w:ilvl w:val="0"/>
          <w:numId w:val="28"/>
        </w:numPr>
        <w:rPr>
          <w:sz w:val="24"/>
          <w:szCs w:val="23"/>
        </w:rPr>
      </w:pPr>
      <w:r w:rsidRPr="0007537F">
        <w:rPr>
          <w:sz w:val="24"/>
          <w:szCs w:val="23"/>
        </w:rPr>
        <w:t>BOD shall ensure that the activities as are included in CSR Policy of the company are undertaken by the company.</w:t>
      </w:r>
    </w:p>
    <w:p w:rsidR="006D2B84" w:rsidRDefault="006D2B84" w:rsidP="003C1407">
      <w:pPr>
        <w:pStyle w:val="ListParagraph"/>
        <w:numPr>
          <w:ilvl w:val="0"/>
          <w:numId w:val="28"/>
        </w:numPr>
        <w:rPr>
          <w:sz w:val="24"/>
          <w:szCs w:val="23"/>
        </w:rPr>
      </w:pPr>
      <w:r w:rsidRPr="0007537F">
        <w:rPr>
          <w:sz w:val="24"/>
          <w:szCs w:val="23"/>
        </w:rPr>
        <w:t>The Board shall ensure that the company spends, in every financial year, at least 2% of the average net profits of the company made during the three immediately preceding financial years for CSR.</w:t>
      </w:r>
      <w:r>
        <w:rPr>
          <w:sz w:val="24"/>
          <w:szCs w:val="23"/>
        </w:rPr>
        <w:t xml:space="preserve"> Average net profit shall be calculated as per sec 198.</w:t>
      </w:r>
    </w:p>
    <w:p w:rsidR="006D2B84" w:rsidRDefault="006D2B84" w:rsidP="003C1407">
      <w:pPr>
        <w:pStyle w:val="ListParagraph"/>
        <w:numPr>
          <w:ilvl w:val="0"/>
          <w:numId w:val="28"/>
        </w:numPr>
        <w:rPr>
          <w:sz w:val="24"/>
          <w:szCs w:val="23"/>
        </w:rPr>
      </w:pPr>
      <w:r>
        <w:rPr>
          <w:sz w:val="24"/>
          <w:szCs w:val="23"/>
        </w:rPr>
        <w:t>C</w:t>
      </w:r>
      <w:r w:rsidRPr="00E75FF5">
        <w:rPr>
          <w:sz w:val="24"/>
          <w:szCs w:val="23"/>
        </w:rPr>
        <w:t>ompany shall give preference to the local area and areas around it where it operates, for spending the amount.</w:t>
      </w:r>
    </w:p>
    <w:p w:rsidR="00A73152" w:rsidRPr="00E75FF5" w:rsidRDefault="00A73152" w:rsidP="00A73152">
      <w:pPr>
        <w:pStyle w:val="ListParagraph"/>
        <w:ind w:left="-90"/>
        <w:rPr>
          <w:sz w:val="24"/>
          <w:szCs w:val="23"/>
        </w:rPr>
      </w:pPr>
    </w:p>
    <w:p w:rsidR="006D2B84" w:rsidRPr="00A73152" w:rsidRDefault="006D2B84" w:rsidP="006D2B84">
      <w:pPr>
        <w:ind w:left="-810"/>
        <w:rPr>
          <w:b/>
          <w:sz w:val="24"/>
          <w:u w:val="single"/>
        </w:rPr>
      </w:pPr>
      <w:r w:rsidRPr="00A73152">
        <w:rPr>
          <w:b/>
          <w:sz w:val="24"/>
          <w:u w:val="single"/>
        </w:rPr>
        <w:t>Disclosures in BOD report</w:t>
      </w:r>
    </w:p>
    <w:p w:rsidR="006D2B84" w:rsidRPr="0007537F" w:rsidRDefault="006D2B84" w:rsidP="003C1407">
      <w:pPr>
        <w:pStyle w:val="ListParagraph"/>
        <w:numPr>
          <w:ilvl w:val="0"/>
          <w:numId w:val="29"/>
        </w:numPr>
        <w:rPr>
          <w:sz w:val="24"/>
        </w:rPr>
      </w:pPr>
      <w:r w:rsidRPr="0007537F">
        <w:rPr>
          <w:sz w:val="24"/>
        </w:rPr>
        <w:t>The BOD report shall disclose:</w:t>
      </w:r>
    </w:p>
    <w:p w:rsidR="006D2B84" w:rsidRPr="0007537F" w:rsidRDefault="006D2B84" w:rsidP="003C1407">
      <w:pPr>
        <w:pStyle w:val="ListParagraph"/>
        <w:numPr>
          <w:ilvl w:val="0"/>
          <w:numId w:val="29"/>
        </w:numPr>
        <w:rPr>
          <w:sz w:val="24"/>
        </w:rPr>
      </w:pPr>
      <w:r w:rsidRPr="0007537F">
        <w:rPr>
          <w:sz w:val="24"/>
        </w:rPr>
        <w:t>The composition of the CSR committee</w:t>
      </w:r>
    </w:p>
    <w:p w:rsidR="006D2B84" w:rsidRPr="0007537F" w:rsidRDefault="006D2B84" w:rsidP="003C1407">
      <w:pPr>
        <w:pStyle w:val="ListParagraph"/>
        <w:numPr>
          <w:ilvl w:val="0"/>
          <w:numId w:val="29"/>
        </w:numPr>
        <w:rPr>
          <w:sz w:val="24"/>
        </w:rPr>
      </w:pPr>
      <w:r w:rsidRPr="0007537F">
        <w:rPr>
          <w:sz w:val="24"/>
        </w:rPr>
        <w:t>The content of CSR policy</w:t>
      </w:r>
    </w:p>
    <w:p w:rsidR="006D2B84" w:rsidRPr="0007537F" w:rsidRDefault="006D2B84" w:rsidP="003C1407">
      <w:pPr>
        <w:pStyle w:val="ListParagraph"/>
        <w:numPr>
          <w:ilvl w:val="0"/>
          <w:numId w:val="29"/>
        </w:numPr>
        <w:rPr>
          <w:sz w:val="24"/>
        </w:rPr>
      </w:pPr>
      <w:r w:rsidRPr="0007537F">
        <w:rPr>
          <w:sz w:val="24"/>
        </w:rPr>
        <w:t>The reason</w:t>
      </w:r>
      <w:r>
        <w:rPr>
          <w:sz w:val="24"/>
        </w:rPr>
        <w:t>s</w:t>
      </w:r>
      <w:r w:rsidRPr="0007537F">
        <w:rPr>
          <w:sz w:val="24"/>
        </w:rPr>
        <w:t xml:space="preserve"> for not spending required amount as per CSR policy</w:t>
      </w:r>
    </w:p>
    <w:p w:rsidR="006D2B84" w:rsidRDefault="006D2B84" w:rsidP="006D2B84">
      <w:pPr>
        <w:ind w:left="-810"/>
        <w:rPr>
          <w:b/>
          <w:sz w:val="24"/>
          <w:szCs w:val="23"/>
          <w:u w:val="single"/>
        </w:rPr>
      </w:pPr>
      <w:r w:rsidRPr="005374FA">
        <w:rPr>
          <w:b/>
          <w:sz w:val="24"/>
          <w:u w:val="single"/>
        </w:rPr>
        <w:t>RULE</w:t>
      </w:r>
      <w:proofErr w:type="gramStart"/>
      <w:r w:rsidRPr="005374FA">
        <w:rPr>
          <w:b/>
          <w:sz w:val="24"/>
          <w:u w:val="single"/>
        </w:rPr>
        <w:t>:3</w:t>
      </w:r>
      <w:proofErr w:type="gramEnd"/>
      <w:r>
        <w:rPr>
          <w:b/>
          <w:sz w:val="24"/>
          <w:szCs w:val="23"/>
          <w:u w:val="single"/>
        </w:rPr>
        <w:t xml:space="preserve"> </w:t>
      </w:r>
    </w:p>
    <w:p w:rsidR="006D2B84" w:rsidRPr="005374FA" w:rsidRDefault="006D2B84" w:rsidP="006D2B84">
      <w:pPr>
        <w:ind w:left="-810"/>
        <w:rPr>
          <w:sz w:val="24"/>
          <w:szCs w:val="23"/>
        </w:rPr>
      </w:pPr>
      <w:r w:rsidRPr="005374FA">
        <w:rPr>
          <w:sz w:val="24"/>
          <w:szCs w:val="23"/>
        </w:rPr>
        <w:t xml:space="preserve">Every company which ceases to be a company covered under sub-section (1) of section 135 of the Act for three consecutive financial years shall not be required to - </w:t>
      </w:r>
    </w:p>
    <w:p w:rsidR="006D2B84" w:rsidRPr="005374FA" w:rsidRDefault="006D2B84" w:rsidP="003C1407">
      <w:pPr>
        <w:pStyle w:val="ListParagraph"/>
        <w:numPr>
          <w:ilvl w:val="0"/>
          <w:numId w:val="30"/>
        </w:numPr>
        <w:ind w:left="-90"/>
        <w:rPr>
          <w:sz w:val="24"/>
          <w:szCs w:val="23"/>
        </w:rPr>
      </w:pPr>
      <w:r w:rsidRPr="005374FA">
        <w:rPr>
          <w:sz w:val="24"/>
          <w:szCs w:val="23"/>
        </w:rPr>
        <w:t xml:space="preserve">constitute a CSR Committee; and </w:t>
      </w:r>
    </w:p>
    <w:p w:rsidR="006D2B84" w:rsidRPr="005374FA" w:rsidRDefault="006D2B84" w:rsidP="003C1407">
      <w:pPr>
        <w:pStyle w:val="ListParagraph"/>
        <w:numPr>
          <w:ilvl w:val="0"/>
          <w:numId w:val="30"/>
        </w:numPr>
        <w:ind w:left="-90"/>
        <w:rPr>
          <w:sz w:val="24"/>
          <w:szCs w:val="23"/>
        </w:rPr>
      </w:pPr>
      <w:r w:rsidRPr="005374FA">
        <w:rPr>
          <w:sz w:val="24"/>
          <w:szCs w:val="23"/>
        </w:rPr>
        <w:t xml:space="preserve">comply with the provisions contained in sub-section (2) to (5) of the said section, </w:t>
      </w:r>
    </w:p>
    <w:p w:rsidR="006D2B84" w:rsidRDefault="00BB4D61" w:rsidP="006D2B84">
      <w:pPr>
        <w:ind w:left="-810"/>
        <w:rPr>
          <w:sz w:val="24"/>
          <w:szCs w:val="23"/>
        </w:rPr>
      </w:pPr>
      <w:r w:rsidRPr="005374FA">
        <w:rPr>
          <w:sz w:val="24"/>
          <w:szCs w:val="23"/>
        </w:rPr>
        <w:t>Till</w:t>
      </w:r>
      <w:r w:rsidR="006D2B84" w:rsidRPr="005374FA">
        <w:rPr>
          <w:sz w:val="24"/>
          <w:szCs w:val="23"/>
        </w:rPr>
        <w:t xml:space="preserve"> such time it meets the criteria specified in sub-section (1) of section 135.  </w:t>
      </w:r>
    </w:p>
    <w:p w:rsidR="00C83FA7" w:rsidRPr="00C44F4A" w:rsidRDefault="00C83FA7" w:rsidP="00C83FA7">
      <w:pPr>
        <w:ind w:left="-810"/>
        <w:rPr>
          <w:b/>
          <w:sz w:val="24"/>
          <w:u w:val="single"/>
        </w:rPr>
      </w:pPr>
      <w:r>
        <w:rPr>
          <w:b/>
          <w:sz w:val="24"/>
          <w:u w:val="single"/>
        </w:rPr>
        <w:t>RULE</w:t>
      </w:r>
      <w:r w:rsidR="00A73152">
        <w:rPr>
          <w:b/>
          <w:sz w:val="24"/>
          <w:u w:val="single"/>
        </w:rPr>
        <w:t>: 4 CSR</w:t>
      </w:r>
      <w:r w:rsidRPr="00C44F4A">
        <w:rPr>
          <w:b/>
          <w:sz w:val="24"/>
          <w:u w:val="single"/>
        </w:rPr>
        <w:t xml:space="preserve"> activities</w:t>
      </w:r>
    </w:p>
    <w:p w:rsidR="00C83FA7" w:rsidRPr="00E75FF5" w:rsidRDefault="00C83FA7" w:rsidP="003C1407">
      <w:pPr>
        <w:pStyle w:val="ListParagraph"/>
        <w:numPr>
          <w:ilvl w:val="0"/>
          <w:numId w:val="31"/>
        </w:numPr>
        <w:rPr>
          <w:sz w:val="23"/>
          <w:szCs w:val="23"/>
        </w:rPr>
      </w:pPr>
      <w:r>
        <w:t xml:space="preserve">The Board of a company may decide to undertake its CSR activities through </w:t>
      </w:r>
      <w:r w:rsidRPr="00431D42">
        <w:rPr>
          <w:sz w:val="23"/>
          <w:szCs w:val="23"/>
        </w:rPr>
        <w:t xml:space="preserve">a company established under section 8 of the Act or a registered trust or a registered society </w:t>
      </w:r>
      <w:r>
        <w:t>established by the company either singly or along with any other company</w:t>
      </w:r>
    </w:p>
    <w:p w:rsidR="00C83FA7" w:rsidRPr="00E75FF5" w:rsidRDefault="00C83FA7" w:rsidP="003C1407">
      <w:pPr>
        <w:pStyle w:val="ListParagraph"/>
        <w:numPr>
          <w:ilvl w:val="0"/>
          <w:numId w:val="31"/>
        </w:numPr>
        <w:rPr>
          <w:sz w:val="23"/>
          <w:szCs w:val="23"/>
        </w:rPr>
      </w:pPr>
      <w:r>
        <w:t xml:space="preserve">The Board of a company may decide to undertake its CSR activities through </w:t>
      </w:r>
      <w:r w:rsidRPr="00431D42">
        <w:rPr>
          <w:sz w:val="23"/>
          <w:szCs w:val="23"/>
        </w:rPr>
        <w:t xml:space="preserve">a company established under section 8 of the Act or a registered trust or a registered society </w:t>
      </w:r>
      <w:r>
        <w:t>established by CG or SG or any entity established under an act of parliament or state legislature.</w:t>
      </w:r>
    </w:p>
    <w:p w:rsidR="00C83FA7" w:rsidRDefault="00C83FA7" w:rsidP="003C1407">
      <w:pPr>
        <w:pStyle w:val="ListParagraph"/>
        <w:numPr>
          <w:ilvl w:val="0"/>
          <w:numId w:val="31"/>
        </w:numPr>
        <w:rPr>
          <w:sz w:val="23"/>
          <w:szCs w:val="23"/>
        </w:rPr>
      </w:pPr>
      <w:r>
        <w:t xml:space="preserve"> </w:t>
      </w:r>
      <w:r>
        <w:rPr>
          <w:sz w:val="23"/>
          <w:szCs w:val="23"/>
        </w:rPr>
        <w:t>A</w:t>
      </w:r>
      <w:r w:rsidRPr="00431D42">
        <w:rPr>
          <w:sz w:val="23"/>
          <w:szCs w:val="23"/>
        </w:rPr>
        <w:t xml:space="preserve"> company established under section 8 of the Act or a registered trust or a registered society</w:t>
      </w:r>
      <w:r>
        <w:rPr>
          <w:sz w:val="23"/>
          <w:szCs w:val="23"/>
        </w:rPr>
        <w:t>, other than (1) &amp; (2) above , if following conditions are satisfied</w:t>
      </w:r>
    </w:p>
    <w:p w:rsidR="00C83FA7" w:rsidRPr="008A5F45" w:rsidRDefault="00C83FA7" w:rsidP="003C1407">
      <w:pPr>
        <w:pStyle w:val="ListParagraph"/>
        <w:numPr>
          <w:ilvl w:val="0"/>
          <w:numId w:val="33"/>
        </w:numPr>
        <w:rPr>
          <w:sz w:val="23"/>
          <w:szCs w:val="23"/>
        </w:rPr>
      </w:pPr>
      <w:r>
        <w:rPr>
          <w:sz w:val="23"/>
          <w:szCs w:val="23"/>
        </w:rPr>
        <w:t>Such company or trust or society has an established track record of 3 years in undertaking similar projects.</w:t>
      </w:r>
    </w:p>
    <w:p w:rsidR="00C83FA7" w:rsidRPr="00431D42" w:rsidRDefault="00C83FA7" w:rsidP="003C1407">
      <w:pPr>
        <w:pStyle w:val="ListParagraph"/>
        <w:numPr>
          <w:ilvl w:val="0"/>
          <w:numId w:val="31"/>
        </w:numPr>
        <w:rPr>
          <w:sz w:val="23"/>
          <w:szCs w:val="23"/>
        </w:rPr>
      </w:pPr>
      <w:r w:rsidRPr="00431D42">
        <w:rPr>
          <w:sz w:val="23"/>
          <w:szCs w:val="23"/>
        </w:rPr>
        <w:t>A company may also collaborate with other companies for undertaking project</w:t>
      </w:r>
      <w:r>
        <w:rPr>
          <w:sz w:val="23"/>
          <w:szCs w:val="23"/>
        </w:rPr>
        <w:t xml:space="preserve">s or programs or CSR activities in such a manner that the CSR committee of respective companies is in position to report separately on such projects. </w:t>
      </w:r>
    </w:p>
    <w:p w:rsidR="00C83FA7" w:rsidRPr="00431D42" w:rsidRDefault="00C83FA7" w:rsidP="003C1407">
      <w:pPr>
        <w:pStyle w:val="ListParagraph"/>
        <w:numPr>
          <w:ilvl w:val="0"/>
          <w:numId w:val="31"/>
        </w:numPr>
        <w:rPr>
          <w:sz w:val="23"/>
          <w:szCs w:val="23"/>
        </w:rPr>
      </w:pPr>
      <w:r w:rsidRPr="00431D42">
        <w:rPr>
          <w:sz w:val="23"/>
          <w:szCs w:val="23"/>
        </w:rPr>
        <w:t>CSR projects or programs or activities undertaken in India only shall amount to CSR Expenditure.</w:t>
      </w:r>
    </w:p>
    <w:p w:rsidR="00C83FA7" w:rsidRPr="00431D42" w:rsidRDefault="00C83FA7" w:rsidP="003C1407">
      <w:pPr>
        <w:pStyle w:val="ListParagraph"/>
        <w:numPr>
          <w:ilvl w:val="0"/>
          <w:numId w:val="31"/>
        </w:numPr>
        <w:rPr>
          <w:sz w:val="23"/>
          <w:szCs w:val="23"/>
        </w:rPr>
      </w:pPr>
      <w:r w:rsidRPr="00431D42">
        <w:rPr>
          <w:sz w:val="23"/>
          <w:szCs w:val="23"/>
        </w:rPr>
        <w:t>The CSR projects or programs or activities that benefit only the employees of the company and their families shall not be considered as CSR activities.</w:t>
      </w:r>
    </w:p>
    <w:p w:rsidR="00C83FA7" w:rsidRDefault="00C83FA7" w:rsidP="003C1407">
      <w:pPr>
        <w:pStyle w:val="ListParagraph"/>
        <w:numPr>
          <w:ilvl w:val="0"/>
          <w:numId w:val="31"/>
        </w:numPr>
        <w:rPr>
          <w:sz w:val="23"/>
          <w:szCs w:val="23"/>
        </w:rPr>
      </w:pPr>
      <w:r>
        <w:t xml:space="preserve">Contribution of any amount directly or indirectly to any political party under </w:t>
      </w:r>
      <w:r w:rsidRPr="00431D42">
        <w:rPr>
          <w:sz w:val="23"/>
          <w:szCs w:val="23"/>
        </w:rPr>
        <w:t>section 182 of the Act, shall not be considered as CSR activity.</w:t>
      </w:r>
    </w:p>
    <w:p w:rsidR="00C83FA7" w:rsidRPr="008A003B" w:rsidRDefault="00C83FA7" w:rsidP="00C83FA7">
      <w:pPr>
        <w:ind w:left="-810"/>
        <w:rPr>
          <w:b/>
          <w:sz w:val="24"/>
          <w:u w:val="single"/>
        </w:rPr>
      </w:pPr>
      <w:r w:rsidRPr="008A003B">
        <w:rPr>
          <w:b/>
          <w:sz w:val="24"/>
          <w:u w:val="single"/>
        </w:rPr>
        <w:t xml:space="preserve">Rule: 6 </w:t>
      </w:r>
      <w:r>
        <w:rPr>
          <w:b/>
          <w:sz w:val="24"/>
          <w:u w:val="single"/>
        </w:rPr>
        <w:t xml:space="preserve">  </w:t>
      </w:r>
      <w:r w:rsidRPr="00C44F4A">
        <w:rPr>
          <w:b/>
          <w:sz w:val="24"/>
          <w:u w:val="single"/>
        </w:rPr>
        <w:t>The CSR Policy of the company shall, include</w:t>
      </w:r>
    </w:p>
    <w:p w:rsidR="00C83FA7" w:rsidRDefault="00C83FA7" w:rsidP="003C1407">
      <w:pPr>
        <w:pStyle w:val="ListParagraph"/>
        <w:numPr>
          <w:ilvl w:val="0"/>
          <w:numId w:val="32"/>
        </w:numPr>
      </w:pPr>
      <w:r>
        <w:t xml:space="preserve">A list of CSR projects or programs which a company plans to undertake including its execution and </w:t>
      </w:r>
      <w:proofErr w:type="gramStart"/>
      <w:r>
        <w:t>schedule .</w:t>
      </w:r>
      <w:proofErr w:type="gramEnd"/>
    </w:p>
    <w:p w:rsidR="00C83FA7" w:rsidRDefault="00C83FA7" w:rsidP="003C1407">
      <w:pPr>
        <w:pStyle w:val="ListParagraph"/>
        <w:numPr>
          <w:ilvl w:val="0"/>
          <w:numId w:val="32"/>
        </w:numPr>
      </w:pPr>
      <w:r>
        <w:t>Monitoring process of such projects or programs.</w:t>
      </w:r>
    </w:p>
    <w:p w:rsidR="00C83FA7" w:rsidRPr="00C44F4A" w:rsidRDefault="00C83FA7" w:rsidP="003C1407">
      <w:pPr>
        <w:pStyle w:val="ListParagraph"/>
        <w:numPr>
          <w:ilvl w:val="0"/>
          <w:numId w:val="32"/>
        </w:numPr>
      </w:pPr>
      <w:r>
        <w:rPr>
          <w:sz w:val="23"/>
          <w:szCs w:val="23"/>
        </w:rPr>
        <w:t>The CSR Policy of the company shall specify that the surplus arising out of the CSR projects or programs or activities shall not form part of the business profit of a company.</w:t>
      </w:r>
    </w:p>
    <w:p w:rsidR="00C83FA7" w:rsidRPr="00C44F4A" w:rsidRDefault="00C83FA7" w:rsidP="00C83FA7">
      <w:pPr>
        <w:ind w:left="-810"/>
        <w:rPr>
          <w:b/>
          <w:sz w:val="24"/>
          <w:u w:val="single"/>
        </w:rPr>
      </w:pPr>
      <w:r w:rsidRPr="00C44F4A">
        <w:rPr>
          <w:b/>
          <w:sz w:val="24"/>
          <w:u w:val="single"/>
        </w:rPr>
        <w:t>Rule: 9 Display of CSR activities on its website.</w:t>
      </w:r>
    </w:p>
    <w:p w:rsidR="00C83FA7" w:rsidRDefault="00C83FA7" w:rsidP="00C83FA7">
      <w:pPr>
        <w:ind w:left="-810"/>
        <w:rPr>
          <w:sz w:val="24"/>
          <w:szCs w:val="23"/>
        </w:rPr>
      </w:pPr>
      <w:r w:rsidRPr="00C44F4A">
        <w:rPr>
          <w:sz w:val="24"/>
          <w:szCs w:val="23"/>
        </w:rPr>
        <w:t>The Board of Directors of the company shall disclose contents of CSR policy in its report and the same shall be displayed on the company’s website, if any, as per the particulars specified</w:t>
      </w:r>
      <w:r>
        <w:rPr>
          <w:sz w:val="24"/>
          <w:szCs w:val="23"/>
        </w:rPr>
        <w:t>.</w:t>
      </w:r>
    </w:p>
    <w:p w:rsidR="00A73152" w:rsidRDefault="00A73152" w:rsidP="00C83FA7">
      <w:pPr>
        <w:ind w:left="-810"/>
        <w:rPr>
          <w:sz w:val="24"/>
          <w:szCs w:val="23"/>
        </w:rPr>
      </w:pPr>
    </w:p>
    <w:p w:rsidR="00193844" w:rsidRDefault="00131C87" w:rsidP="00193844">
      <w:pPr>
        <w:ind w:left="-810"/>
        <w:rPr>
          <w:b/>
          <w:sz w:val="24"/>
          <w:u w:val="single"/>
        </w:rPr>
      </w:pPr>
      <w:r w:rsidRPr="00131C87">
        <w:rPr>
          <w:b/>
          <w:sz w:val="24"/>
          <w:u w:val="single"/>
        </w:rPr>
        <w:t>Schedule VII: CSR activities</w:t>
      </w:r>
    </w:p>
    <w:p w:rsidR="00131C87" w:rsidRDefault="00131C87" w:rsidP="003C1407">
      <w:pPr>
        <w:pStyle w:val="ListParagraph"/>
        <w:numPr>
          <w:ilvl w:val="0"/>
          <w:numId w:val="34"/>
        </w:numPr>
        <w:rPr>
          <w:sz w:val="24"/>
          <w:szCs w:val="23"/>
        </w:rPr>
      </w:pPr>
      <w:r w:rsidRPr="00131C87">
        <w:rPr>
          <w:sz w:val="24"/>
          <w:szCs w:val="23"/>
        </w:rPr>
        <w:t>Eradicating h</w:t>
      </w:r>
      <w:r>
        <w:rPr>
          <w:sz w:val="24"/>
          <w:szCs w:val="23"/>
        </w:rPr>
        <w:t>unger, poverty and malnutrition,</w:t>
      </w:r>
      <w:r w:rsidRPr="00131C87">
        <w:rPr>
          <w:sz w:val="24"/>
          <w:szCs w:val="23"/>
        </w:rPr>
        <w:t xml:space="preserve"> Promoting health care and sanitation.</w:t>
      </w:r>
    </w:p>
    <w:p w:rsidR="00131C87" w:rsidRPr="00131C87" w:rsidRDefault="00131C87" w:rsidP="003C1407">
      <w:pPr>
        <w:pStyle w:val="ListParagraph"/>
        <w:numPr>
          <w:ilvl w:val="0"/>
          <w:numId w:val="34"/>
        </w:numPr>
        <w:rPr>
          <w:sz w:val="24"/>
          <w:szCs w:val="23"/>
        </w:rPr>
      </w:pPr>
      <w:r w:rsidRPr="00131C87">
        <w:rPr>
          <w:sz w:val="24"/>
          <w:szCs w:val="23"/>
        </w:rPr>
        <w:t>Promoting education, including special education and employment enhancing vocation skills especially among children, women, elderly, and the differently able</w:t>
      </w:r>
      <w:r>
        <w:rPr>
          <w:sz w:val="24"/>
          <w:szCs w:val="23"/>
        </w:rPr>
        <w:t>.</w:t>
      </w:r>
      <w:r w:rsidRPr="00131C87">
        <w:rPr>
          <w:sz w:val="24"/>
          <w:szCs w:val="23"/>
        </w:rPr>
        <w:t xml:space="preserve"> </w:t>
      </w:r>
    </w:p>
    <w:p w:rsidR="00131C87" w:rsidRPr="00131C87" w:rsidRDefault="00DC5627" w:rsidP="003C1407">
      <w:pPr>
        <w:pStyle w:val="ListParagraph"/>
        <w:numPr>
          <w:ilvl w:val="0"/>
          <w:numId w:val="34"/>
        </w:numPr>
        <w:rPr>
          <w:sz w:val="24"/>
          <w:szCs w:val="23"/>
        </w:rPr>
      </w:pPr>
      <w:r w:rsidRPr="00131C87">
        <w:rPr>
          <w:sz w:val="24"/>
          <w:szCs w:val="23"/>
        </w:rPr>
        <w:t>Promoting</w:t>
      </w:r>
      <w:r w:rsidR="00131C87" w:rsidRPr="00131C87">
        <w:rPr>
          <w:sz w:val="24"/>
          <w:szCs w:val="23"/>
        </w:rPr>
        <w:t xml:space="preserve"> gender equality, empowering women, setting up homes and hostels for women and orphans; setting up old age homes, day care centers.</w:t>
      </w:r>
    </w:p>
    <w:p w:rsidR="00131C87" w:rsidRPr="00131C87" w:rsidRDefault="00DC5627" w:rsidP="003C1407">
      <w:pPr>
        <w:pStyle w:val="ListParagraph"/>
        <w:numPr>
          <w:ilvl w:val="0"/>
          <w:numId w:val="34"/>
        </w:numPr>
        <w:rPr>
          <w:sz w:val="24"/>
          <w:szCs w:val="23"/>
        </w:rPr>
      </w:pPr>
      <w:r w:rsidRPr="00131C87">
        <w:rPr>
          <w:sz w:val="24"/>
          <w:szCs w:val="23"/>
        </w:rPr>
        <w:t>Ensuring</w:t>
      </w:r>
      <w:r w:rsidR="00131C87" w:rsidRPr="00131C87">
        <w:rPr>
          <w:sz w:val="24"/>
          <w:szCs w:val="23"/>
        </w:rPr>
        <w:t xml:space="preserve"> environmental sustainability, ecological balance, protection of flora and fauna, animal welfare, conservat</w:t>
      </w:r>
      <w:r>
        <w:rPr>
          <w:sz w:val="24"/>
          <w:szCs w:val="23"/>
        </w:rPr>
        <w:t>ion of natural resources.</w:t>
      </w:r>
    </w:p>
    <w:p w:rsidR="00131C87" w:rsidRDefault="00131C87" w:rsidP="003C1407">
      <w:pPr>
        <w:pStyle w:val="ListParagraph"/>
        <w:numPr>
          <w:ilvl w:val="0"/>
          <w:numId w:val="34"/>
        </w:numPr>
        <w:rPr>
          <w:sz w:val="23"/>
          <w:szCs w:val="23"/>
        </w:rPr>
      </w:pPr>
      <w:r>
        <w:rPr>
          <w:sz w:val="23"/>
          <w:szCs w:val="23"/>
        </w:rPr>
        <w:t xml:space="preserve"> </w:t>
      </w:r>
      <w:r w:rsidR="00DC5627" w:rsidRPr="00DC5627">
        <w:rPr>
          <w:sz w:val="24"/>
          <w:szCs w:val="23"/>
        </w:rPr>
        <w:t>Protection</w:t>
      </w:r>
      <w:r w:rsidRPr="00DC5627">
        <w:rPr>
          <w:sz w:val="24"/>
          <w:szCs w:val="23"/>
        </w:rPr>
        <w:t xml:space="preserve"> of National Heritage, art and culture including restoration of buildings and sites of historical importance and works of art</w:t>
      </w:r>
      <w:r w:rsidR="00DC5627">
        <w:rPr>
          <w:sz w:val="24"/>
          <w:szCs w:val="23"/>
        </w:rPr>
        <w:t>.</w:t>
      </w:r>
    </w:p>
    <w:p w:rsidR="00131C87" w:rsidRPr="00DC5627" w:rsidRDefault="00DC5627" w:rsidP="003C1407">
      <w:pPr>
        <w:pStyle w:val="ListParagraph"/>
        <w:numPr>
          <w:ilvl w:val="0"/>
          <w:numId w:val="34"/>
        </w:numPr>
        <w:rPr>
          <w:sz w:val="24"/>
          <w:szCs w:val="23"/>
        </w:rPr>
      </w:pPr>
      <w:r w:rsidRPr="00DC5627">
        <w:rPr>
          <w:sz w:val="24"/>
          <w:szCs w:val="23"/>
        </w:rPr>
        <w:t>Measure</w:t>
      </w:r>
      <w:r w:rsidR="00131C87" w:rsidRPr="00DC5627">
        <w:rPr>
          <w:sz w:val="24"/>
          <w:szCs w:val="23"/>
        </w:rPr>
        <w:t xml:space="preserve"> for the benefit of armed force veterans, w</w:t>
      </w:r>
      <w:r>
        <w:rPr>
          <w:sz w:val="24"/>
          <w:szCs w:val="23"/>
        </w:rPr>
        <w:t>ar widows and their dependents.</w:t>
      </w:r>
    </w:p>
    <w:p w:rsidR="00131C87" w:rsidRPr="00DC5627" w:rsidRDefault="00DC5627" w:rsidP="003C1407">
      <w:pPr>
        <w:pStyle w:val="ListParagraph"/>
        <w:numPr>
          <w:ilvl w:val="0"/>
          <w:numId w:val="34"/>
        </w:numPr>
        <w:rPr>
          <w:sz w:val="24"/>
          <w:szCs w:val="23"/>
        </w:rPr>
      </w:pPr>
      <w:r w:rsidRPr="00DC5627">
        <w:rPr>
          <w:sz w:val="24"/>
          <w:szCs w:val="23"/>
        </w:rPr>
        <w:t>Contribution</w:t>
      </w:r>
      <w:r w:rsidR="00131C87" w:rsidRPr="00DC5627">
        <w:rPr>
          <w:sz w:val="24"/>
          <w:szCs w:val="23"/>
        </w:rPr>
        <w:t xml:space="preserve"> to the Prime Minister’s National Relief Fund or any other fund set up by the Central Government for socio-economic development</w:t>
      </w:r>
      <w:r>
        <w:rPr>
          <w:sz w:val="24"/>
          <w:szCs w:val="23"/>
        </w:rPr>
        <w:t>.</w:t>
      </w:r>
      <w:r w:rsidR="00131C87" w:rsidRPr="00DC5627">
        <w:rPr>
          <w:sz w:val="24"/>
          <w:szCs w:val="23"/>
        </w:rPr>
        <w:t xml:space="preserve"> </w:t>
      </w:r>
    </w:p>
    <w:p w:rsidR="00131C87" w:rsidRPr="00DC5627" w:rsidRDefault="00DC5627" w:rsidP="003C1407">
      <w:pPr>
        <w:pStyle w:val="ListParagraph"/>
        <w:numPr>
          <w:ilvl w:val="0"/>
          <w:numId w:val="34"/>
        </w:numPr>
        <w:rPr>
          <w:sz w:val="24"/>
          <w:szCs w:val="23"/>
        </w:rPr>
      </w:pPr>
      <w:r w:rsidRPr="00DC5627">
        <w:rPr>
          <w:sz w:val="24"/>
          <w:szCs w:val="23"/>
        </w:rPr>
        <w:t>Rural</w:t>
      </w:r>
      <w:r w:rsidR="00131C87" w:rsidRPr="00DC5627">
        <w:rPr>
          <w:sz w:val="24"/>
          <w:szCs w:val="23"/>
        </w:rPr>
        <w:t xml:space="preserve"> development projects. </w:t>
      </w:r>
    </w:p>
    <w:p w:rsidR="00131C87" w:rsidRPr="007F6480" w:rsidRDefault="00DC5627" w:rsidP="003C1407">
      <w:pPr>
        <w:pStyle w:val="ListParagraph"/>
        <w:numPr>
          <w:ilvl w:val="0"/>
          <w:numId w:val="34"/>
        </w:numPr>
        <w:rPr>
          <w:sz w:val="24"/>
          <w:szCs w:val="23"/>
        </w:rPr>
      </w:pPr>
      <w:r>
        <w:rPr>
          <w:sz w:val="24"/>
          <w:szCs w:val="23"/>
        </w:rPr>
        <w:t>S</w:t>
      </w:r>
      <w:r w:rsidR="00131C87" w:rsidRPr="00DC5627">
        <w:rPr>
          <w:sz w:val="24"/>
          <w:szCs w:val="23"/>
        </w:rPr>
        <w:t>lum area development.</w:t>
      </w:r>
    </w:p>
    <w:p w:rsidR="00131C87" w:rsidRDefault="007F6480" w:rsidP="00131C87">
      <w:pPr>
        <w:ind w:left="-810"/>
        <w:rPr>
          <w:b/>
          <w:sz w:val="24"/>
          <w:u w:val="single"/>
        </w:rPr>
      </w:pPr>
      <w:r w:rsidRPr="007F6480">
        <w:rPr>
          <w:b/>
          <w:sz w:val="24"/>
          <w:u w:val="single"/>
        </w:rPr>
        <w:t>Sec 136</w:t>
      </w:r>
      <w:r>
        <w:rPr>
          <w:b/>
          <w:sz w:val="24"/>
          <w:u w:val="single"/>
        </w:rPr>
        <w:t>:</w:t>
      </w:r>
      <w:r w:rsidRPr="007F6480">
        <w:rPr>
          <w:b/>
          <w:sz w:val="24"/>
          <w:u w:val="single"/>
        </w:rPr>
        <w:t xml:space="preserve"> Circulation of FS and other documents</w:t>
      </w:r>
    </w:p>
    <w:p w:rsidR="007F6480" w:rsidRPr="007F6480" w:rsidRDefault="007F6480" w:rsidP="00131C87">
      <w:pPr>
        <w:ind w:left="-810"/>
        <w:rPr>
          <w:sz w:val="24"/>
        </w:rPr>
      </w:pPr>
      <w:r w:rsidRPr="00A73152">
        <w:rPr>
          <w:b/>
          <w:sz w:val="24"/>
        </w:rPr>
        <w:t>Documents to be circulated:</w:t>
      </w:r>
      <w:r>
        <w:rPr>
          <w:sz w:val="24"/>
        </w:rPr>
        <w:t xml:space="preserve">  A copy of following documents shall </w:t>
      </w:r>
      <w:proofErr w:type="gramStart"/>
      <w:r>
        <w:rPr>
          <w:sz w:val="24"/>
        </w:rPr>
        <w:t>be  sent</w:t>
      </w:r>
      <w:proofErr w:type="gramEnd"/>
      <w:r>
        <w:rPr>
          <w:sz w:val="24"/>
        </w:rPr>
        <w:t xml:space="preserve"> by the company at least 21 days before the date of AGM. </w:t>
      </w:r>
    </w:p>
    <w:p w:rsidR="007F6480" w:rsidRDefault="007F6480" w:rsidP="003C1407">
      <w:pPr>
        <w:pStyle w:val="ListParagraph"/>
        <w:numPr>
          <w:ilvl w:val="0"/>
          <w:numId w:val="35"/>
        </w:numPr>
        <w:rPr>
          <w:sz w:val="24"/>
        </w:rPr>
      </w:pPr>
      <w:r>
        <w:rPr>
          <w:sz w:val="24"/>
        </w:rPr>
        <w:t>Financial statement</w:t>
      </w:r>
    </w:p>
    <w:p w:rsidR="007F6480" w:rsidRDefault="007F6480" w:rsidP="003C1407">
      <w:pPr>
        <w:pStyle w:val="ListParagraph"/>
        <w:numPr>
          <w:ilvl w:val="0"/>
          <w:numId w:val="35"/>
        </w:numPr>
        <w:rPr>
          <w:sz w:val="24"/>
        </w:rPr>
      </w:pPr>
      <w:r>
        <w:rPr>
          <w:sz w:val="24"/>
        </w:rPr>
        <w:t>CFS</w:t>
      </w:r>
    </w:p>
    <w:p w:rsidR="007F6480" w:rsidRDefault="007F6480" w:rsidP="003C1407">
      <w:pPr>
        <w:pStyle w:val="ListParagraph"/>
        <w:numPr>
          <w:ilvl w:val="0"/>
          <w:numId w:val="35"/>
        </w:numPr>
        <w:rPr>
          <w:sz w:val="24"/>
        </w:rPr>
      </w:pPr>
      <w:r>
        <w:rPr>
          <w:sz w:val="24"/>
        </w:rPr>
        <w:t>Auditor’s report</w:t>
      </w:r>
    </w:p>
    <w:p w:rsidR="007F6480" w:rsidRPr="007F6480" w:rsidRDefault="007F6480" w:rsidP="003C1407">
      <w:pPr>
        <w:pStyle w:val="ListParagraph"/>
        <w:numPr>
          <w:ilvl w:val="0"/>
          <w:numId w:val="35"/>
        </w:numPr>
        <w:rPr>
          <w:sz w:val="24"/>
        </w:rPr>
      </w:pPr>
      <w:r>
        <w:rPr>
          <w:sz w:val="24"/>
        </w:rPr>
        <w:t>All the documents which are required to be annexed to the financial statement which are to be laid in GM.  E.g. BOD report</w:t>
      </w:r>
    </w:p>
    <w:p w:rsidR="00131C87" w:rsidRPr="00131C87" w:rsidRDefault="00131C87" w:rsidP="00131C87">
      <w:pPr>
        <w:pStyle w:val="ListParagraph"/>
        <w:ind w:left="-450"/>
        <w:rPr>
          <w:b/>
          <w:sz w:val="24"/>
          <w:u w:val="single"/>
        </w:rPr>
      </w:pPr>
    </w:p>
    <w:p w:rsidR="00B3229D" w:rsidRPr="007F6480" w:rsidRDefault="007F6480" w:rsidP="007F6480">
      <w:pPr>
        <w:pStyle w:val="ListParagraph"/>
        <w:ind w:left="-450"/>
        <w:rPr>
          <w:sz w:val="24"/>
        </w:rPr>
      </w:pPr>
      <w:r>
        <w:rPr>
          <w:sz w:val="24"/>
        </w:rPr>
        <w:t>In case of Sec 8 companies, theses documents are to be send at least 14 days before GM</w:t>
      </w:r>
    </w:p>
    <w:p w:rsidR="00774053" w:rsidRDefault="00BB4D61" w:rsidP="001730A1">
      <w:pPr>
        <w:ind w:left="-810"/>
        <w:rPr>
          <w:b/>
          <w:sz w:val="24"/>
          <w:u w:val="single"/>
        </w:rPr>
      </w:pPr>
      <w:r w:rsidRPr="007F6480">
        <w:rPr>
          <w:b/>
          <w:sz w:val="24"/>
          <w:u w:val="single"/>
        </w:rPr>
        <w:t>Person entitles</w:t>
      </w:r>
      <w:r w:rsidR="007F6480" w:rsidRPr="007F6480">
        <w:rPr>
          <w:b/>
          <w:sz w:val="24"/>
          <w:u w:val="single"/>
        </w:rPr>
        <w:t xml:space="preserve"> to receive financial statement and other documents</w:t>
      </w:r>
      <w:r w:rsidR="007F6480">
        <w:rPr>
          <w:b/>
          <w:sz w:val="24"/>
          <w:u w:val="single"/>
        </w:rPr>
        <w:t>:</w:t>
      </w:r>
    </w:p>
    <w:p w:rsidR="007F6480" w:rsidRDefault="007F6480" w:rsidP="003C1407">
      <w:pPr>
        <w:pStyle w:val="ListParagraph"/>
        <w:numPr>
          <w:ilvl w:val="0"/>
          <w:numId w:val="36"/>
        </w:numPr>
        <w:rPr>
          <w:sz w:val="24"/>
        </w:rPr>
      </w:pPr>
      <w:r>
        <w:rPr>
          <w:sz w:val="24"/>
        </w:rPr>
        <w:t>Every member of the company including preference share holders</w:t>
      </w:r>
    </w:p>
    <w:p w:rsidR="007F6480" w:rsidRDefault="007F6480" w:rsidP="003C1407">
      <w:pPr>
        <w:pStyle w:val="ListParagraph"/>
        <w:numPr>
          <w:ilvl w:val="0"/>
          <w:numId w:val="36"/>
        </w:numPr>
        <w:rPr>
          <w:sz w:val="24"/>
        </w:rPr>
      </w:pPr>
      <w:r>
        <w:rPr>
          <w:sz w:val="24"/>
        </w:rPr>
        <w:t>Every debenture trustee</w:t>
      </w:r>
    </w:p>
    <w:p w:rsidR="007F6480" w:rsidRPr="007F6480" w:rsidRDefault="007F6480" w:rsidP="003C1407">
      <w:pPr>
        <w:pStyle w:val="ListParagraph"/>
        <w:numPr>
          <w:ilvl w:val="0"/>
          <w:numId w:val="36"/>
        </w:numPr>
        <w:rPr>
          <w:sz w:val="24"/>
        </w:rPr>
      </w:pPr>
      <w:r>
        <w:rPr>
          <w:sz w:val="24"/>
        </w:rPr>
        <w:t>Every person who is entitled to receive the notice</w:t>
      </w:r>
      <w:r w:rsidR="00302E30">
        <w:rPr>
          <w:sz w:val="24"/>
        </w:rPr>
        <w:t xml:space="preserve"> of GM (director, legal representative etc.)</w:t>
      </w:r>
    </w:p>
    <w:p w:rsidR="009F5CA9" w:rsidRPr="009F5CA9" w:rsidRDefault="009F5CA9" w:rsidP="009F5CA9">
      <w:pPr>
        <w:pStyle w:val="ListParagraph"/>
        <w:ind w:left="-90"/>
        <w:rPr>
          <w:sz w:val="24"/>
        </w:rPr>
      </w:pPr>
    </w:p>
    <w:p w:rsidR="004801E2" w:rsidRDefault="002B7B4A" w:rsidP="002B7B4A">
      <w:pPr>
        <w:ind w:left="-810"/>
        <w:rPr>
          <w:b/>
          <w:sz w:val="24"/>
          <w:u w:val="single"/>
        </w:rPr>
      </w:pPr>
      <w:r w:rsidRPr="002B7B4A">
        <w:rPr>
          <w:b/>
          <w:sz w:val="24"/>
          <w:u w:val="single"/>
        </w:rPr>
        <w:t>Circulation of FS in case of listed companies:</w:t>
      </w:r>
      <w:r w:rsidR="007653E7">
        <w:t xml:space="preserve">  In the case of a </w:t>
      </w:r>
      <w:r w:rsidR="007653E7">
        <w:rPr>
          <w:sz w:val="23"/>
          <w:szCs w:val="23"/>
        </w:rPr>
        <w:t>listed company, the provisions of this sub-section shall be deemed to be complied with, if</w:t>
      </w:r>
    </w:p>
    <w:p w:rsidR="002B7B4A" w:rsidRPr="007653E7" w:rsidRDefault="007653E7" w:rsidP="003C1407">
      <w:pPr>
        <w:pStyle w:val="ListParagraph"/>
        <w:numPr>
          <w:ilvl w:val="0"/>
          <w:numId w:val="37"/>
        </w:numPr>
        <w:rPr>
          <w:sz w:val="23"/>
          <w:szCs w:val="23"/>
        </w:rPr>
      </w:pPr>
      <w:r>
        <w:rPr>
          <w:sz w:val="23"/>
          <w:szCs w:val="23"/>
        </w:rPr>
        <w:t>T</w:t>
      </w:r>
      <w:r w:rsidRPr="007653E7">
        <w:rPr>
          <w:sz w:val="23"/>
          <w:szCs w:val="23"/>
        </w:rPr>
        <w:t>he copies of the documents are made available for inspection at its registered office during working hours for a period of 21 days before the date of the meeting and</w:t>
      </w:r>
    </w:p>
    <w:p w:rsidR="007653E7" w:rsidRPr="004B52C0" w:rsidRDefault="007653E7" w:rsidP="003C1407">
      <w:pPr>
        <w:pStyle w:val="ListParagraph"/>
        <w:numPr>
          <w:ilvl w:val="0"/>
          <w:numId w:val="37"/>
        </w:numPr>
        <w:rPr>
          <w:b/>
          <w:sz w:val="24"/>
          <w:u w:val="single"/>
        </w:rPr>
      </w:pPr>
      <w:r>
        <w:rPr>
          <w:sz w:val="23"/>
          <w:szCs w:val="23"/>
        </w:rPr>
        <w:t>S</w:t>
      </w:r>
      <w:r w:rsidRPr="007653E7">
        <w:rPr>
          <w:sz w:val="23"/>
          <w:szCs w:val="23"/>
        </w:rPr>
        <w:t xml:space="preserve">tatement containing the salient features of such documents in the prescribed form is sent to every member of the company and to every trustee for the holders of any debentures issued by the company not less than </w:t>
      </w:r>
      <w:r>
        <w:rPr>
          <w:sz w:val="23"/>
          <w:szCs w:val="23"/>
        </w:rPr>
        <w:t>21</w:t>
      </w:r>
      <w:r w:rsidRPr="007653E7">
        <w:rPr>
          <w:sz w:val="23"/>
          <w:szCs w:val="23"/>
        </w:rPr>
        <w:t xml:space="preserve"> days before the date of the meeting unless the shareholders ask for full financial statements</w:t>
      </w:r>
      <w:r w:rsidRPr="007653E7">
        <w:rPr>
          <w:b/>
          <w:sz w:val="23"/>
          <w:szCs w:val="23"/>
        </w:rPr>
        <w:t xml:space="preserve">[Rule 10: Form </w:t>
      </w:r>
      <w:r w:rsidRPr="007653E7">
        <w:rPr>
          <w:b/>
          <w:bCs/>
          <w:sz w:val="23"/>
          <w:szCs w:val="23"/>
        </w:rPr>
        <w:t>AOC-3</w:t>
      </w:r>
      <w:r w:rsidRPr="007653E7">
        <w:rPr>
          <w:b/>
          <w:sz w:val="23"/>
          <w:szCs w:val="23"/>
        </w:rPr>
        <w:t>]</w:t>
      </w:r>
    </w:p>
    <w:p w:rsidR="004B52C0" w:rsidRDefault="004B52C0" w:rsidP="004B52C0">
      <w:pPr>
        <w:ind w:left="-810"/>
        <w:rPr>
          <w:sz w:val="23"/>
          <w:szCs w:val="23"/>
        </w:rPr>
      </w:pPr>
      <w:r w:rsidRPr="004B52C0">
        <w:rPr>
          <w:b/>
          <w:sz w:val="24"/>
          <w:u w:val="single"/>
        </w:rPr>
        <w:lastRenderedPageBreak/>
        <w:t>Manner of circulation in prescribed companies:</w:t>
      </w:r>
      <w:r>
        <w:rPr>
          <w:b/>
          <w:sz w:val="24"/>
          <w:u w:val="single"/>
        </w:rPr>
        <w:t xml:space="preserve"> </w:t>
      </w:r>
      <w:r>
        <w:rPr>
          <w:sz w:val="23"/>
          <w:szCs w:val="23"/>
        </w:rPr>
        <w:t>the Central Government may prescribe the manner of circulation of financial statements of companies having such net worth and turnover as may be prescribed.</w:t>
      </w:r>
    </w:p>
    <w:p w:rsidR="004B52C0" w:rsidRPr="004E4E6D" w:rsidRDefault="004B52C0" w:rsidP="004E4E6D">
      <w:pPr>
        <w:ind w:left="-810"/>
        <w:rPr>
          <w:b/>
          <w:sz w:val="23"/>
          <w:szCs w:val="23"/>
          <w:u w:val="single"/>
        </w:rPr>
      </w:pPr>
      <w:r w:rsidRPr="004E4E6D">
        <w:rPr>
          <w:b/>
          <w:sz w:val="24"/>
          <w:u w:val="single"/>
        </w:rPr>
        <w:t xml:space="preserve">Rule </w:t>
      </w:r>
      <w:proofErr w:type="gramStart"/>
      <w:r w:rsidRPr="004E4E6D">
        <w:rPr>
          <w:b/>
          <w:sz w:val="24"/>
          <w:u w:val="single"/>
        </w:rPr>
        <w:t>11</w:t>
      </w:r>
      <w:r w:rsidR="004E4E6D" w:rsidRPr="004E4E6D">
        <w:rPr>
          <w:b/>
          <w:sz w:val="24"/>
          <w:u w:val="single"/>
        </w:rPr>
        <w:t xml:space="preserve">   </w:t>
      </w:r>
      <w:r w:rsidR="004E4E6D" w:rsidRPr="004E4E6D">
        <w:rPr>
          <w:b/>
          <w:sz w:val="23"/>
          <w:szCs w:val="23"/>
          <w:u w:val="single"/>
        </w:rPr>
        <w:t>Applicability</w:t>
      </w:r>
      <w:proofErr w:type="gramEnd"/>
      <w:r w:rsidR="004E4E6D" w:rsidRPr="004E4E6D">
        <w:rPr>
          <w:b/>
          <w:sz w:val="23"/>
          <w:szCs w:val="23"/>
          <w:u w:val="single"/>
        </w:rPr>
        <w:t xml:space="preserve">: </w:t>
      </w:r>
    </w:p>
    <w:p w:rsidR="004E4E6D" w:rsidRPr="004E4E6D" w:rsidRDefault="004E4E6D" w:rsidP="003C1407">
      <w:pPr>
        <w:pStyle w:val="ListParagraph"/>
        <w:numPr>
          <w:ilvl w:val="0"/>
          <w:numId w:val="38"/>
        </w:numPr>
        <w:rPr>
          <w:sz w:val="23"/>
          <w:szCs w:val="23"/>
        </w:rPr>
      </w:pPr>
      <w:r w:rsidRPr="004E4E6D">
        <w:rPr>
          <w:sz w:val="23"/>
          <w:szCs w:val="23"/>
        </w:rPr>
        <w:t>All listed companies</w:t>
      </w:r>
    </w:p>
    <w:p w:rsidR="004E4E6D" w:rsidRDefault="004E4E6D" w:rsidP="003C1407">
      <w:pPr>
        <w:pStyle w:val="ListParagraph"/>
        <w:numPr>
          <w:ilvl w:val="0"/>
          <w:numId w:val="38"/>
        </w:numPr>
        <w:rPr>
          <w:sz w:val="23"/>
          <w:szCs w:val="23"/>
        </w:rPr>
      </w:pPr>
      <w:r w:rsidRPr="004E4E6D">
        <w:rPr>
          <w:sz w:val="23"/>
          <w:szCs w:val="23"/>
        </w:rPr>
        <w:t xml:space="preserve">Public companies having net worth of more than 1 </w:t>
      </w:r>
      <w:proofErr w:type="spellStart"/>
      <w:r w:rsidRPr="004E4E6D">
        <w:rPr>
          <w:sz w:val="23"/>
          <w:szCs w:val="23"/>
        </w:rPr>
        <w:t>crore</w:t>
      </w:r>
      <w:proofErr w:type="spellEnd"/>
      <w:r w:rsidRPr="004E4E6D">
        <w:rPr>
          <w:sz w:val="23"/>
          <w:szCs w:val="23"/>
        </w:rPr>
        <w:t xml:space="preserve"> and turnover of more than 10 </w:t>
      </w:r>
      <w:proofErr w:type="spellStart"/>
      <w:r w:rsidRPr="004E4E6D">
        <w:rPr>
          <w:sz w:val="23"/>
          <w:szCs w:val="23"/>
        </w:rPr>
        <w:t>crore</w:t>
      </w:r>
      <w:proofErr w:type="spellEnd"/>
    </w:p>
    <w:p w:rsidR="004E4E6D" w:rsidRDefault="004E4E6D" w:rsidP="00A73152">
      <w:pPr>
        <w:ind w:left="-810"/>
        <w:rPr>
          <w:b/>
          <w:sz w:val="24"/>
          <w:u w:val="single"/>
        </w:rPr>
      </w:pPr>
      <w:r w:rsidRPr="004E4E6D">
        <w:rPr>
          <w:b/>
          <w:sz w:val="24"/>
          <w:u w:val="single"/>
        </w:rPr>
        <w:t>Manner of circulation</w:t>
      </w:r>
    </w:p>
    <w:p w:rsidR="004E4E6D" w:rsidRPr="004E4E6D" w:rsidRDefault="004E4E6D" w:rsidP="003C1407">
      <w:pPr>
        <w:pStyle w:val="ListParagraph"/>
        <w:numPr>
          <w:ilvl w:val="0"/>
          <w:numId w:val="39"/>
        </w:numPr>
        <w:rPr>
          <w:b/>
          <w:sz w:val="24"/>
          <w:u w:val="single"/>
        </w:rPr>
      </w:pPr>
      <w:r>
        <w:rPr>
          <w:sz w:val="23"/>
          <w:szCs w:val="23"/>
        </w:rPr>
        <w:t>By electronic mode to such members whose shareholding is in dematerialized format and whose email Ids are registered with Depository for communication purposes.</w:t>
      </w:r>
    </w:p>
    <w:p w:rsidR="004E4E6D" w:rsidRPr="004E4E6D" w:rsidRDefault="004E4E6D" w:rsidP="003C1407">
      <w:pPr>
        <w:pStyle w:val="ListParagraph"/>
        <w:numPr>
          <w:ilvl w:val="0"/>
          <w:numId w:val="39"/>
        </w:numPr>
        <w:rPr>
          <w:b/>
          <w:sz w:val="24"/>
          <w:u w:val="single"/>
        </w:rPr>
      </w:pPr>
      <w:r>
        <w:rPr>
          <w:sz w:val="23"/>
          <w:szCs w:val="23"/>
        </w:rPr>
        <w:t>Where Shareholding is held otherwise than by dematerialized format, to such members who have positively consented in writing for receiving by electronic mode.</w:t>
      </w:r>
    </w:p>
    <w:p w:rsidR="001950F2" w:rsidRPr="006D4C86" w:rsidRDefault="004E4E6D" w:rsidP="003C1407">
      <w:pPr>
        <w:pStyle w:val="ListParagraph"/>
        <w:numPr>
          <w:ilvl w:val="0"/>
          <w:numId w:val="39"/>
        </w:numPr>
        <w:rPr>
          <w:sz w:val="24"/>
        </w:rPr>
      </w:pPr>
      <w:r w:rsidRPr="004E4E6D">
        <w:rPr>
          <w:sz w:val="23"/>
          <w:szCs w:val="23"/>
        </w:rPr>
        <w:t>By dispatch of physical copies through any recognized mode of delivery as specified under section 20 of the Act, in all other cases.</w:t>
      </w:r>
    </w:p>
    <w:p w:rsidR="004E4E6D" w:rsidRDefault="001950F2" w:rsidP="006D4C86">
      <w:pPr>
        <w:ind w:left="-810"/>
        <w:rPr>
          <w:b/>
          <w:sz w:val="24"/>
          <w:u w:val="single"/>
        </w:rPr>
      </w:pPr>
      <w:r w:rsidRPr="006D4C86">
        <w:rPr>
          <w:b/>
          <w:sz w:val="24"/>
          <w:u w:val="single"/>
        </w:rPr>
        <w:t>Documents on web site of listed company</w:t>
      </w:r>
      <w:r w:rsidR="006D4C86">
        <w:rPr>
          <w:b/>
          <w:sz w:val="24"/>
          <w:u w:val="single"/>
        </w:rPr>
        <w:t>:</w:t>
      </w:r>
    </w:p>
    <w:p w:rsidR="006D4C86" w:rsidRDefault="006D4C86" w:rsidP="006D4C86">
      <w:pPr>
        <w:ind w:left="-810"/>
        <w:rPr>
          <w:sz w:val="24"/>
          <w:szCs w:val="23"/>
        </w:rPr>
      </w:pPr>
      <w:r w:rsidRPr="006D4C86">
        <w:rPr>
          <w:sz w:val="24"/>
          <w:szCs w:val="23"/>
        </w:rPr>
        <w:t>A listed company shall also place its financial statements including consolidated financial statements, if any, and all other documents required to be attached thereto, on its website, which is maintained by or on behalf of the company.</w:t>
      </w:r>
    </w:p>
    <w:p w:rsidR="006D4C86" w:rsidRDefault="006D4C86" w:rsidP="006D4C86">
      <w:pPr>
        <w:ind w:left="-810"/>
        <w:rPr>
          <w:b/>
          <w:sz w:val="24"/>
          <w:u w:val="single"/>
        </w:rPr>
      </w:pPr>
      <w:r w:rsidRPr="007A5F13">
        <w:rPr>
          <w:b/>
          <w:sz w:val="24"/>
          <w:u w:val="single"/>
        </w:rPr>
        <w:t>Circulation of separate audited accounts of subsidiaries</w:t>
      </w:r>
      <w:r w:rsidR="007A5F13">
        <w:rPr>
          <w:b/>
          <w:sz w:val="24"/>
          <w:u w:val="single"/>
        </w:rPr>
        <w:t>:</w:t>
      </w:r>
    </w:p>
    <w:p w:rsidR="007A5F13" w:rsidRPr="00EE299E" w:rsidRDefault="007A5F13" w:rsidP="006D4C86">
      <w:pPr>
        <w:ind w:left="-810"/>
        <w:rPr>
          <w:sz w:val="24"/>
          <w:szCs w:val="23"/>
        </w:rPr>
      </w:pPr>
      <w:r w:rsidRPr="00EE299E">
        <w:rPr>
          <w:sz w:val="24"/>
          <w:szCs w:val="23"/>
        </w:rPr>
        <w:t>Every listed company having a subsidiary or subsidiaries shall place separate audited accounts in respect of each of subsidiary on its website.</w:t>
      </w:r>
    </w:p>
    <w:p w:rsidR="007A5F13" w:rsidRPr="00EE299E" w:rsidRDefault="007A5F13" w:rsidP="006D4C86">
      <w:pPr>
        <w:ind w:left="-810"/>
        <w:rPr>
          <w:sz w:val="24"/>
          <w:szCs w:val="23"/>
        </w:rPr>
      </w:pPr>
      <w:r w:rsidRPr="00EE299E">
        <w:rPr>
          <w:sz w:val="24"/>
          <w:szCs w:val="23"/>
        </w:rPr>
        <w:t>Where foreign subsidiary is statutorily required to prepare consolidated financial statement under any law of the country of its incorporation, the requirement of this proviso shall be met if consolidated financial statement of such foreign subsidiary is placed on the website of the listed company.</w:t>
      </w:r>
    </w:p>
    <w:p w:rsidR="007A5F13" w:rsidRPr="00EE299E" w:rsidRDefault="007A5F13" w:rsidP="006D4C86">
      <w:pPr>
        <w:ind w:left="-810"/>
        <w:rPr>
          <w:sz w:val="24"/>
          <w:szCs w:val="23"/>
        </w:rPr>
      </w:pPr>
      <w:r w:rsidRPr="00EE299E">
        <w:rPr>
          <w:sz w:val="24"/>
          <w:szCs w:val="23"/>
        </w:rPr>
        <w:t>where such foreign subsidiary is not required to get its financial statement audited under any law of the country of its incorporation and which does not get such financial statement audited, the holding Indian listed company may place such unaudited financial statement on its website and where such financial statement is in a language other than English, a translated copy of the financial statement in English shall also be placed on the website</w:t>
      </w:r>
      <w:r w:rsidR="00800F80" w:rsidRPr="00EE299E">
        <w:rPr>
          <w:sz w:val="24"/>
          <w:szCs w:val="23"/>
        </w:rPr>
        <w:t>.</w:t>
      </w:r>
    </w:p>
    <w:p w:rsidR="00800F80" w:rsidRDefault="00800F80" w:rsidP="006D4C86">
      <w:pPr>
        <w:ind w:left="-810"/>
        <w:rPr>
          <w:sz w:val="24"/>
          <w:szCs w:val="23"/>
        </w:rPr>
      </w:pPr>
      <w:r w:rsidRPr="00EE299E">
        <w:rPr>
          <w:sz w:val="24"/>
          <w:szCs w:val="23"/>
        </w:rPr>
        <w:t>Every company having a subsidiary shall provide a copy of separate audited or unaudited financial statements, as the case may be, as prepared in respect of each of its subsidiary to any member of the company who asks for it.</w:t>
      </w:r>
    </w:p>
    <w:p w:rsidR="00EE299E" w:rsidRDefault="00EE299E" w:rsidP="006D4C86">
      <w:pPr>
        <w:ind w:left="-810"/>
        <w:rPr>
          <w:b/>
          <w:sz w:val="24"/>
          <w:u w:val="single"/>
        </w:rPr>
      </w:pPr>
      <w:r w:rsidRPr="00EE299E">
        <w:rPr>
          <w:b/>
          <w:sz w:val="24"/>
          <w:u w:val="single"/>
        </w:rPr>
        <w:t>Inspection of FS</w:t>
      </w:r>
      <w:r>
        <w:rPr>
          <w:b/>
          <w:sz w:val="24"/>
          <w:u w:val="single"/>
        </w:rPr>
        <w:t>:</w:t>
      </w:r>
    </w:p>
    <w:p w:rsidR="00EE299E" w:rsidRPr="00EE299E" w:rsidRDefault="00EE299E" w:rsidP="006D4C86">
      <w:pPr>
        <w:ind w:left="-810"/>
        <w:rPr>
          <w:sz w:val="24"/>
          <w:szCs w:val="23"/>
        </w:rPr>
      </w:pPr>
      <w:r w:rsidRPr="00EE299E">
        <w:rPr>
          <w:sz w:val="24"/>
          <w:szCs w:val="23"/>
        </w:rPr>
        <w:t>Every company shall allow every member and debenture trustee to inspect the FS and other documents at its registered office during business hours.</w:t>
      </w:r>
    </w:p>
    <w:p w:rsidR="006D4C86" w:rsidRDefault="00EE299E" w:rsidP="006D4C86">
      <w:pPr>
        <w:ind w:left="-810"/>
        <w:rPr>
          <w:b/>
          <w:sz w:val="24"/>
          <w:u w:val="single"/>
        </w:rPr>
      </w:pPr>
      <w:r w:rsidRPr="00EE299E">
        <w:rPr>
          <w:b/>
          <w:sz w:val="24"/>
          <w:u w:val="single"/>
        </w:rPr>
        <w:t>Contravention</w:t>
      </w:r>
      <w:r>
        <w:rPr>
          <w:b/>
          <w:sz w:val="24"/>
          <w:u w:val="single"/>
        </w:rPr>
        <w:t>:</w:t>
      </w:r>
    </w:p>
    <w:p w:rsidR="00EE299E" w:rsidRPr="00EE299E" w:rsidRDefault="00EE299E" w:rsidP="006D4C86">
      <w:pPr>
        <w:ind w:left="-810"/>
        <w:rPr>
          <w:sz w:val="24"/>
        </w:rPr>
      </w:pPr>
      <w:r>
        <w:rPr>
          <w:b/>
          <w:sz w:val="24"/>
          <w:u w:val="single"/>
        </w:rPr>
        <w:t>Company:</w:t>
      </w:r>
      <w:r w:rsidRPr="00EE299E">
        <w:rPr>
          <w:sz w:val="24"/>
        </w:rPr>
        <w:t xml:space="preserve"> RS 25000</w:t>
      </w:r>
    </w:p>
    <w:p w:rsidR="006D4C86" w:rsidRDefault="00EE299E" w:rsidP="006D4C86">
      <w:pPr>
        <w:ind w:left="-810"/>
        <w:rPr>
          <w:sz w:val="24"/>
        </w:rPr>
      </w:pPr>
      <w:r>
        <w:rPr>
          <w:b/>
          <w:sz w:val="24"/>
          <w:u w:val="single"/>
        </w:rPr>
        <w:t xml:space="preserve">Officer: </w:t>
      </w:r>
      <w:r>
        <w:rPr>
          <w:sz w:val="24"/>
        </w:rPr>
        <w:t>Rs. 5000</w:t>
      </w:r>
    </w:p>
    <w:p w:rsidR="00A73152" w:rsidRDefault="00A73152" w:rsidP="006D4C86">
      <w:pPr>
        <w:ind w:left="-810"/>
        <w:rPr>
          <w:sz w:val="24"/>
        </w:rPr>
      </w:pPr>
    </w:p>
    <w:p w:rsidR="003F6E17" w:rsidRDefault="003F6E17" w:rsidP="006D4C86">
      <w:pPr>
        <w:ind w:left="-810"/>
        <w:rPr>
          <w:b/>
          <w:sz w:val="24"/>
          <w:u w:val="single"/>
        </w:rPr>
      </w:pPr>
      <w:r>
        <w:rPr>
          <w:b/>
          <w:sz w:val="24"/>
          <w:u w:val="single"/>
        </w:rPr>
        <w:lastRenderedPageBreak/>
        <w:t>Sec 137:</w:t>
      </w:r>
      <w:r w:rsidRPr="003F6E17">
        <w:rPr>
          <w:b/>
          <w:sz w:val="24"/>
          <w:u w:val="single"/>
        </w:rPr>
        <w:t xml:space="preserve"> Filing of Financial statement with ROC</w:t>
      </w:r>
      <w:r>
        <w:rPr>
          <w:b/>
          <w:sz w:val="24"/>
          <w:u w:val="single"/>
        </w:rPr>
        <w:t>:</w:t>
      </w:r>
    </w:p>
    <w:p w:rsidR="004E4E6D" w:rsidRDefault="00D72942" w:rsidP="003C1407">
      <w:pPr>
        <w:pStyle w:val="ListParagraph"/>
        <w:numPr>
          <w:ilvl w:val="0"/>
          <w:numId w:val="40"/>
        </w:numPr>
        <w:ind w:left="-450"/>
        <w:rPr>
          <w:b/>
          <w:sz w:val="24"/>
        </w:rPr>
      </w:pPr>
      <w:r w:rsidRPr="00D72942">
        <w:rPr>
          <w:b/>
          <w:sz w:val="24"/>
        </w:rPr>
        <w:t>Where FS are adopted at the AGM</w:t>
      </w:r>
    </w:p>
    <w:p w:rsidR="00D72942" w:rsidRDefault="00D72942" w:rsidP="003C1407">
      <w:pPr>
        <w:pStyle w:val="ListParagraph"/>
        <w:numPr>
          <w:ilvl w:val="0"/>
          <w:numId w:val="41"/>
        </w:numPr>
        <w:rPr>
          <w:b/>
          <w:sz w:val="24"/>
        </w:rPr>
      </w:pPr>
      <w:r>
        <w:rPr>
          <w:b/>
          <w:sz w:val="24"/>
        </w:rPr>
        <w:t>Documents to be filled</w:t>
      </w:r>
    </w:p>
    <w:p w:rsidR="00D72942" w:rsidRPr="00D72942" w:rsidRDefault="00D72942" w:rsidP="003C1407">
      <w:pPr>
        <w:pStyle w:val="ListParagraph"/>
        <w:numPr>
          <w:ilvl w:val="0"/>
          <w:numId w:val="42"/>
        </w:numPr>
        <w:ind w:left="900" w:hanging="270"/>
        <w:rPr>
          <w:b/>
          <w:sz w:val="24"/>
        </w:rPr>
      </w:pPr>
      <w:r>
        <w:rPr>
          <w:sz w:val="24"/>
        </w:rPr>
        <w:t>Financial statement</w:t>
      </w:r>
    </w:p>
    <w:p w:rsidR="00D72942" w:rsidRPr="00D72942" w:rsidRDefault="00D72942" w:rsidP="003C1407">
      <w:pPr>
        <w:pStyle w:val="ListParagraph"/>
        <w:numPr>
          <w:ilvl w:val="0"/>
          <w:numId w:val="42"/>
        </w:numPr>
        <w:ind w:left="900" w:hanging="270"/>
        <w:rPr>
          <w:b/>
          <w:sz w:val="24"/>
        </w:rPr>
      </w:pPr>
      <w:r>
        <w:rPr>
          <w:sz w:val="24"/>
        </w:rPr>
        <w:t>CFS</w:t>
      </w:r>
    </w:p>
    <w:p w:rsidR="00D72942" w:rsidRPr="00D72942" w:rsidRDefault="00D72942" w:rsidP="003C1407">
      <w:pPr>
        <w:pStyle w:val="ListParagraph"/>
        <w:numPr>
          <w:ilvl w:val="0"/>
          <w:numId w:val="42"/>
        </w:numPr>
        <w:ind w:left="900" w:hanging="270"/>
        <w:rPr>
          <w:b/>
          <w:sz w:val="24"/>
        </w:rPr>
      </w:pPr>
      <w:r>
        <w:rPr>
          <w:sz w:val="24"/>
        </w:rPr>
        <w:t xml:space="preserve">The accounts of its subsidiaries </w:t>
      </w:r>
      <w:r>
        <w:rPr>
          <w:sz w:val="23"/>
          <w:szCs w:val="23"/>
        </w:rPr>
        <w:t>which have been incorporated outside India and which have not established their place of business in India</w:t>
      </w:r>
      <w:proofErr w:type="gramStart"/>
      <w:r>
        <w:rPr>
          <w:sz w:val="23"/>
          <w:szCs w:val="23"/>
        </w:rPr>
        <w:t>..</w:t>
      </w:r>
      <w:proofErr w:type="gramEnd"/>
    </w:p>
    <w:p w:rsidR="003A341C" w:rsidRPr="003A341C" w:rsidRDefault="00D72942" w:rsidP="003C1407">
      <w:pPr>
        <w:pStyle w:val="ListParagraph"/>
        <w:numPr>
          <w:ilvl w:val="0"/>
          <w:numId w:val="42"/>
        </w:numPr>
        <w:ind w:left="900" w:hanging="270"/>
        <w:rPr>
          <w:b/>
          <w:sz w:val="24"/>
        </w:rPr>
      </w:pPr>
      <w:r>
        <w:rPr>
          <w:sz w:val="23"/>
          <w:szCs w:val="23"/>
        </w:rPr>
        <w:t>All the documents which are required to</w:t>
      </w:r>
      <w:r w:rsidR="003A341C">
        <w:rPr>
          <w:sz w:val="23"/>
          <w:szCs w:val="23"/>
        </w:rPr>
        <w:t xml:space="preserve"> be annexed to the FS</w:t>
      </w:r>
    </w:p>
    <w:p w:rsidR="003A341C" w:rsidRDefault="003A341C" w:rsidP="003A341C">
      <w:pPr>
        <w:ind w:left="-810"/>
        <w:rPr>
          <w:sz w:val="24"/>
          <w:szCs w:val="23"/>
        </w:rPr>
      </w:pPr>
      <w:r w:rsidRPr="003A341C">
        <w:rPr>
          <w:sz w:val="24"/>
          <w:szCs w:val="23"/>
        </w:rPr>
        <w:t>These documents should be filled within 30 days from the date of AGM</w:t>
      </w:r>
      <w:r>
        <w:rPr>
          <w:sz w:val="24"/>
          <w:szCs w:val="23"/>
        </w:rPr>
        <w:t>.</w:t>
      </w:r>
    </w:p>
    <w:p w:rsidR="00EC19AE" w:rsidRDefault="00EC19AE" w:rsidP="003C1407">
      <w:pPr>
        <w:pStyle w:val="ListParagraph"/>
        <w:numPr>
          <w:ilvl w:val="0"/>
          <w:numId w:val="40"/>
        </w:numPr>
        <w:ind w:left="-450"/>
        <w:rPr>
          <w:b/>
          <w:sz w:val="24"/>
        </w:rPr>
      </w:pPr>
      <w:r w:rsidRPr="00D72942">
        <w:rPr>
          <w:b/>
          <w:sz w:val="24"/>
        </w:rPr>
        <w:t>Where FS are</w:t>
      </w:r>
      <w:r>
        <w:rPr>
          <w:b/>
          <w:sz w:val="24"/>
        </w:rPr>
        <w:t xml:space="preserve"> not</w:t>
      </w:r>
      <w:r w:rsidRPr="00D72942">
        <w:rPr>
          <w:b/>
          <w:sz w:val="24"/>
        </w:rPr>
        <w:t xml:space="preserve"> adopted at the AGM</w:t>
      </w:r>
    </w:p>
    <w:p w:rsidR="00EC19AE" w:rsidRDefault="00EC19AE" w:rsidP="003A341C">
      <w:pPr>
        <w:ind w:left="-810"/>
        <w:rPr>
          <w:sz w:val="24"/>
          <w:szCs w:val="23"/>
        </w:rPr>
      </w:pPr>
      <w:r>
        <w:rPr>
          <w:sz w:val="24"/>
          <w:szCs w:val="23"/>
        </w:rPr>
        <w:t xml:space="preserve">Where FS are not adopted at the AGM or adjourned AGM, such </w:t>
      </w:r>
      <w:proofErr w:type="spellStart"/>
      <w:r>
        <w:rPr>
          <w:sz w:val="24"/>
          <w:szCs w:val="23"/>
        </w:rPr>
        <w:t>unadopted</w:t>
      </w:r>
      <w:proofErr w:type="spellEnd"/>
      <w:r>
        <w:rPr>
          <w:sz w:val="24"/>
          <w:szCs w:val="23"/>
        </w:rPr>
        <w:t xml:space="preserve"> FS and other documents shall be filled with ROC within 30 days from the AGM.</w:t>
      </w:r>
    </w:p>
    <w:p w:rsidR="00D31844" w:rsidRDefault="000F334B" w:rsidP="0064012B">
      <w:pPr>
        <w:ind w:left="-810"/>
        <w:rPr>
          <w:sz w:val="24"/>
          <w:szCs w:val="23"/>
        </w:rPr>
      </w:pPr>
      <w:r>
        <w:rPr>
          <w:sz w:val="24"/>
          <w:szCs w:val="23"/>
        </w:rPr>
        <w:t xml:space="preserve">The ROC shall take </w:t>
      </w:r>
      <w:proofErr w:type="spellStart"/>
      <w:r>
        <w:rPr>
          <w:sz w:val="24"/>
          <w:szCs w:val="23"/>
        </w:rPr>
        <w:t>unadopted</w:t>
      </w:r>
      <w:proofErr w:type="spellEnd"/>
      <w:r>
        <w:rPr>
          <w:sz w:val="24"/>
          <w:szCs w:val="23"/>
        </w:rPr>
        <w:t xml:space="preserve"> FS and other documents in his records as provisional till the adopted FS are filed with ROC.</w:t>
      </w:r>
      <w:r w:rsidR="00D31844">
        <w:rPr>
          <w:sz w:val="24"/>
          <w:szCs w:val="23"/>
        </w:rPr>
        <w:t xml:space="preserve"> Once the FS are adopted </w:t>
      </w:r>
      <w:proofErr w:type="spellStart"/>
      <w:r w:rsidR="00D31844">
        <w:rPr>
          <w:sz w:val="24"/>
          <w:szCs w:val="23"/>
        </w:rPr>
        <w:t>filw</w:t>
      </w:r>
      <w:proofErr w:type="spellEnd"/>
      <w:r w:rsidR="00D31844">
        <w:rPr>
          <w:sz w:val="24"/>
          <w:szCs w:val="23"/>
        </w:rPr>
        <w:t xml:space="preserve"> </w:t>
      </w:r>
      <w:proofErr w:type="gramStart"/>
      <w:r w:rsidR="00D31844">
        <w:rPr>
          <w:sz w:val="24"/>
          <w:szCs w:val="23"/>
        </w:rPr>
        <w:t>them</w:t>
      </w:r>
      <w:proofErr w:type="gramEnd"/>
      <w:r w:rsidR="00D31844">
        <w:rPr>
          <w:sz w:val="24"/>
          <w:szCs w:val="23"/>
        </w:rPr>
        <w:t xml:space="preserve"> with ROC within 30 days from adjourned meeting.</w:t>
      </w:r>
    </w:p>
    <w:p w:rsidR="0064012B" w:rsidRDefault="0064012B" w:rsidP="003C1407">
      <w:pPr>
        <w:pStyle w:val="ListParagraph"/>
        <w:numPr>
          <w:ilvl w:val="0"/>
          <w:numId w:val="40"/>
        </w:numPr>
        <w:ind w:left="-450"/>
        <w:rPr>
          <w:b/>
          <w:sz w:val="24"/>
        </w:rPr>
      </w:pPr>
      <w:r w:rsidRPr="00D72942">
        <w:rPr>
          <w:b/>
          <w:sz w:val="24"/>
        </w:rPr>
        <w:t>Where</w:t>
      </w:r>
      <w:r>
        <w:rPr>
          <w:b/>
          <w:sz w:val="24"/>
        </w:rPr>
        <w:t xml:space="preserve"> AGM is not held</w:t>
      </w:r>
    </w:p>
    <w:p w:rsidR="0064012B" w:rsidRPr="0037156F" w:rsidRDefault="0064012B" w:rsidP="0037156F">
      <w:pPr>
        <w:pStyle w:val="ListParagraph"/>
        <w:ind w:left="-450"/>
        <w:rPr>
          <w:sz w:val="24"/>
        </w:rPr>
      </w:pPr>
      <w:r>
        <w:rPr>
          <w:sz w:val="24"/>
        </w:rPr>
        <w:t xml:space="preserve">Company should file FS and other documents including a statement giving reasons for not holding AGM within 30 days of the date </w:t>
      </w:r>
      <w:proofErr w:type="spellStart"/>
      <w:r>
        <w:rPr>
          <w:sz w:val="24"/>
        </w:rPr>
        <w:t>upto</w:t>
      </w:r>
      <w:proofErr w:type="spellEnd"/>
      <w:r>
        <w:rPr>
          <w:sz w:val="24"/>
        </w:rPr>
        <w:t xml:space="preserve"> which AGM should have been held.</w:t>
      </w:r>
    </w:p>
    <w:p w:rsidR="000F334B" w:rsidRDefault="0064012B" w:rsidP="003C1407">
      <w:pPr>
        <w:pStyle w:val="ListParagraph"/>
        <w:numPr>
          <w:ilvl w:val="0"/>
          <w:numId w:val="40"/>
        </w:numPr>
        <w:ind w:left="-450"/>
        <w:rPr>
          <w:b/>
          <w:sz w:val="24"/>
        </w:rPr>
      </w:pPr>
      <w:r w:rsidRPr="0064012B">
        <w:rPr>
          <w:b/>
          <w:sz w:val="24"/>
        </w:rPr>
        <w:t>Filing in case of OPC</w:t>
      </w:r>
    </w:p>
    <w:p w:rsidR="0064012B" w:rsidRDefault="0064012B" w:rsidP="0064012B">
      <w:pPr>
        <w:pStyle w:val="ListParagraph"/>
        <w:ind w:left="-450"/>
        <w:rPr>
          <w:sz w:val="24"/>
        </w:rPr>
      </w:pPr>
      <w:r>
        <w:rPr>
          <w:sz w:val="24"/>
        </w:rPr>
        <w:t>OPC shall FS within 180 days from the closing of financial year.</w:t>
      </w:r>
    </w:p>
    <w:p w:rsidR="0064012B" w:rsidRPr="0064012B" w:rsidRDefault="0064012B" w:rsidP="003C1407">
      <w:pPr>
        <w:pStyle w:val="ListParagraph"/>
        <w:numPr>
          <w:ilvl w:val="0"/>
          <w:numId w:val="40"/>
        </w:numPr>
        <w:ind w:left="-450"/>
        <w:rPr>
          <w:b/>
          <w:sz w:val="24"/>
        </w:rPr>
      </w:pPr>
      <w:r w:rsidRPr="0064012B">
        <w:rPr>
          <w:b/>
          <w:sz w:val="24"/>
        </w:rPr>
        <w:t>Forms and fees</w:t>
      </w:r>
    </w:p>
    <w:p w:rsidR="0064012B" w:rsidRDefault="0064012B" w:rsidP="003C1407">
      <w:pPr>
        <w:pStyle w:val="ListParagraph"/>
        <w:numPr>
          <w:ilvl w:val="0"/>
          <w:numId w:val="43"/>
        </w:numPr>
        <w:rPr>
          <w:sz w:val="24"/>
        </w:rPr>
      </w:pPr>
      <w:r>
        <w:rPr>
          <w:sz w:val="24"/>
        </w:rPr>
        <w:t>The FS shall be filed in form AOC-4</w:t>
      </w:r>
    </w:p>
    <w:p w:rsidR="0064012B" w:rsidRDefault="0064012B" w:rsidP="003C1407">
      <w:pPr>
        <w:pStyle w:val="ListParagraph"/>
        <w:numPr>
          <w:ilvl w:val="0"/>
          <w:numId w:val="43"/>
        </w:numPr>
        <w:rPr>
          <w:sz w:val="24"/>
        </w:rPr>
      </w:pPr>
      <w:r>
        <w:rPr>
          <w:sz w:val="24"/>
        </w:rPr>
        <w:t>The CFS shall be filed in form AOC-4CFS</w:t>
      </w:r>
    </w:p>
    <w:p w:rsidR="0064012B" w:rsidRPr="0037156F" w:rsidRDefault="0064012B" w:rsidP="003C1407">
      <w:pPr>
        <w:pStyle w:val="ListParagraph"/>
        <w:numPr>
          <w:ilvl w:val="0"/>
          <w:numId w:val="43"/>
        </w:numPr>
        <w:rPr>
          <w:sz w:val="24"/>
          <w:szCs w:val="24"/>
        </w:rPr>
      </w:pPr>
      <w:r w:rsidRPr="0037156F">
        <w:rPr>
          <w:sz w:val="24"/>
          <w:szCs w:val="24"/>
        </w:rPr>
        <w:t xml:space="preserve">The classes of company as may be notified by the CG shall file it FS in XBRL format </w:t>
      </w:r>
    </w:p>
    <w:p w:rsidR="0064012B" w:rsidRPr="0037156F" w:rsidRDefault="0037156F" w:rsidP="0064012B">
      <w:pPr>
        <w:pStyle w:val="ListParagraph"/>
        <w:ind w:left="-450"/>
        <w:rPr>
          <w:sz w:val="24"/>
          <w:szCs w:val="24"/>
        </w:rPr>
      </w:pPr>
      <w:r w:rsidRPr="0037156F">
        <w:rPr>
          <w:sz w:val="24"/>
          <w:szCs w:val="24"/>
        </w:rPr>
        <w:t xml:space="preserve">In case of foreign </w:t>
      </w:r>
      <w:proofErr w:type="spellStart"/>
      <w:r w:rsidRPr="0037156F">
        <w:rPr>
          <w:sz w:val="24"/>
          <w:szCs w:val="24"/>
        </w:rPr>
        <w:t>subsy</w:t>
      </w:r>
      <w:proofErr w:type="spellEnd"/>
      <w:r w:rsidRPr="0037156F">
        <w:rPr>
          <w:sz w:val="24"/>
          <w:szCs w:val="24"/>
        </w:rPr>
        <w:t>, which is not required to get its financial statement audited under any law of the country of its incorporation and which does not get such financial statement audited, the requirements of the fourth proviso shall be met if the holding Indian company files such unaudited financial statement along with a declaration to this effect and where such financial statement is in a language other than English, along with a translated copy of the financial statement in English</w:t>
      </w:r>
    </w:p>
    <w:p w:rsidR="0037156F" w:rsidRDefault="0037156F" w:rsidP="0064012B">
      <w:pPr>
        <w:pStyle w:val="ListParagraph"/>
        <w:ind w:left="-450"/>
        <w:rPr>
          <w:sz w:val="23"/>
          <w:szCs w:val="23"/>
        </w:rPr>
      </w:pPr>
    </w:p>
    <w:p w:rsidR="0037156F" w:rsidRPr="0037156F" w:rsidRDefault="0037156F" w:rsidP="003C1407">
      <w:pPr>
        <w:pStyle w:val="ListParagraph"/>
        <w:numPr>
          <w:ilvl w:val="0"/>
          <w:numId w:val="40"/>
        </w:numPr>
        <w:ind w:left="-450"/>
        <w:rPr>
          <w:b/>
          <w:sz w:val="24"/>
        </w:rPr>
      </w:pPr>
      <w:r w:rsidRPr="0037156F">
        <w:rPr>
          <w:b/>
          <w:sz w:val="24"/>
        </w:rPr>
        <w:t>RULE 3: companies which require filing form in XBRL</w:t>
      </w:r>
    </w:p>
    <w:p w:rsidR="0037156F" w:rsidRPr="0037156F" w:rsidRDefault="0037156F" w:rsidP="003C1407">
      <w:pPr>
        <w:pStyle w:val="Default"/>
        <w:numPr>
          <w:ilvl w:val="0"/>
          <w:numId w:val="44"/>
        </w:numPr>
        <w:rPr>
          <w:rFonts w:asciiTheme="minorHAnsi" w:hAnsiTheme="minorHAnsi" w:cstheme="minorBidi"/>
          <w:color w:val="auto"/>
          <w:szCs w:val="23"/>
        </w:rPr>
      </w:pPr>
      <w:r w:rsidRPr="0037156F">
        <w:rPr>
          <w:rFonts w:asciiTheme="minorHAnsi" w:hAnsiTheme="minorHAnsi" w:cstheme="minorBidi"/>
          <w:color w:val="auto"/>
          <w:szCs w:val="23"/>
        </w:rPr>
        <w:t xml:space="preserve">All companies listed in India and their Indian subsidiaries; or </w:t>
      </w:r>
    </w:p>
    <w:p w:rsidR="0037156F" w:rsidRPr="0037156F" w:rsidRDefault="0037156F" w:rsidP="003C1407">
      <w:pPr>
        <w:pStyle w:val="Default"/>
        <w:numPr>
          <w:ilvl w:val="0"/>
          <w:numId w:val="44"/>
        </w:numPr>
        <w:rPr>
          <w:rFonts w:asciiTheme="minorHAnsi" w:hAnsiTheme="minorHAnsi" w:cstheme="minorBidi"/>
          <w:color w:val="auto"/>
          <w:szCs w:val="23"/>
        </w:rPr>
      </w:pPr>
      <w:r w:rsidRPr="0037156F">
        <w:rPr>
          <w:rFonts w:asciiTheme="minorHAnsi" w:hAnsiTheme="minorHAnsi" w:cstheme="minorBidi"/>
          <w:color w:val="auto"/>
          <w:szCs w:val="23"/>
        </w:rPr>
        <w:t>All companies havin</w:t>
      </w:r>
      <w:r w:rsidR="00796253">
        <w:rPr>
          <w:rFonts w:asciiTheme="minorHAnsi" w:hAnsiTheme="minorHAnsi" w:cstheme="minorBidi"/>
          <w:color w:val="auto"/>
          <w:szCs w:val="23"/>
        </w:rPr>
        <w:t>g paid up capital of rupees 5</w:t>
      </w:r>
      <w:r w:rsidRPr="0037156F">
        <w:rPr>
          <w:rFonts w:asciiTheme="minorHAnsi" w:hAnsiTheme="minorHAnsi" w:cstheme="minorBidi"/>
          <w:color w:val="auto"/>
          <w:szCs w:val="23"/>
        </w:rPr>
        <w:t xml:space="preserve"> </w:t>
      </w:r>
      <w:proofErr w:type="spellStart"/>
      <w:r w:rsidRPr="0037156F">
        <w:rPr>
          <w:rFonts w:asciiTheme="minorHAnsi" w:hAnsiTheme="minorHAnsi" w:cstheme="minorBidi"/>
          <w:color w:val="auto"/>
          <w:szCs w:val="23"/>
        </w:rPr>
        <w:t>crore</w:t>
      </w:r>
      <w:proofErr w:type="spellEnd"/>
      <w:r w:rsidRPr="0037156F">
        <w:rPr>
          <w:rFonts w:asciiTheme="minorHAnsi" w:hAnsiTheme="minorHAnsi" w:cstheme="minorBidi"/>
          <w:color w:val="auto"/>
          <w:szCs w:val="23"/>
        </w:rPr>
        <w:t xml:space="preserve"> or above; </w:t>
      </w:r>
    </w:p>
    <w:p w:rsidR="0037156F" w:rsidRPr="0037156F" w:rsidRDefault="0037156F" w:rsidP="003C1407">
      <w:pPr>
        <w:pStyle w:val="Default"/>
        <w:numPr>
          <w:ilvl w:val="0"/>
          <w:numId w:val="44"/>
        </w:numPr>
        <w:rPr>
          <w:rFonts w:asciiTheme="minorHAnsi" w:hAnsiTheme="minorHAnsi" w:cstheme="minorBidi"/>
          <w:color w:val="auto"/>
          <w:szCs w:val="23"/>
        </w:rPr>
      </w:pPr>
      <w:r w:rsidRPr="0037156F">
        <w:rPr>
          <w:rFonts w:asciiTheme="minorHAnsi" w:hAnsiTheme="minorHAnsi" w:cstheme="minorBidi"/>
          <w:color w:val="auto"/>
          <w:szCs w:val="23"/>
        </w:rPr>
        <w:t xml:space="preserve">All companies having turnover of rupees </w:t>
      </w:r>
      <w:r w:rsidR="00796253">
        <w:rPr>
          <w:rFonts w:asciiTheme="minorHAnsi" w:hAnsiTheme="minorHAnsi" w:cstheme="minorBidi"/>
          <w:color w:val="auto"/>
          <w:szCs w:val="23"/>
        </w:rPr>
        <w:t>100</w:t>
      </w:r>
      <w:r w:rsidRPr="0037156F">
        <w:rPr>
          <w:rFonts w:asciiTheme="minorHAnsi" w:hAnsiTheme="minorHAnsi" w:cstheme="minorBidi"/>
          <w:color w:val="auto"/>
          <w:szCs w:val="23"/>
        </w:rPr>
        <w:t xml:space="preserve"> </w:t>
      </w:r>
      <w:proofErr w:type="spellStart"/>
      <w:r w:rsidRPr="0037156F">
        <w:rPr>
          <w:rFonts w:asciiTheme="minorHAnsi" w:hAnsiTheme="minorHAnsi" w:cstheme="minorBidi"/>
          <w:color w:val="auto"/>
          <w:szCs w:val="23"/>
        </w:rPr>
        <w:t>crore</w:t>
      </w:r>
      <w:proofErr w:type="spellEnd"/>
      <w:r w:rsidRPr="0037156F">
        <w:rPr>
          <w:rFonts w:asciiTheme="minorHAnsi" w:hAnsiTheme="minorHAnsi" w:cstheme="minorBidi"/>
          <w:color w:val="auto"/>
          <w:szCs w:val="23"/>
        </w:rPr>
        <w:t xml:space="preserve"> or above; or </w:t>
      </w:r>
    </w:p>
    <w:p w:rsidR="0037156F" w:rsidRPr="0037156F" w:rsidRDefault="0037156F" w:rsidP="003C1407">
      <w:pPr>
        <w:pStyle w:val="Default"/>
        <w:numPr>
          <w:ilvl w:val="0"/>
          <w:numId w:val="44"/>
        </w:numPr>
        <w:rPr>
          <w:rFonts w:asciiTheme="minorHAnsi" w:hAnsiTheme="minorHAnsi" w:cstheme="minorBidi"/>
          <w:color w:val="auto"/>
          <w:szCs w:val="23"/>
        </w:rPr>
      </w:pPr>
      <w:r w:rsidRPr="0037156F">
        <w:rPr>
          <w:rFonts w:asciiTheme="minorHAnsi" w:hAnsiTheme="minorHAnsi" w:cstheme="minorBidi"/>
          <w:color w:val="auto"/>
          <w:szCs w:val="23"/>
        </w:rPr>
        <w:t>All companies which were hitherto covered under the Companies (Filing of Documents and Forms in Extensible Business Reporting Language) Rules, 2011</w:t>
      </w:r>
    </w:p>
    <w:p w:rsidR="0037156F" w:rsidRDefault="0037156F" w:rsidP="0037156F">
      <w:pPr>
        <w:pStyle w:val="ListParagraph"/>
        <w:ind w:left="-450"/>
        <w:rPr>
          <w:sz w:val="24"/>
          <w:szCs w:val="23"/>
        </w:rPr>
      </w:pPr>
      <w:r w:rsidRPr="0037156F">
        <w:rPr>
          <w:sz w:val="24"/>
          <w:szCs w:val="23"/>
        </w:rPr>
        <w:t>Provided that the companies in banking, insurance, power sector, non-banking financial companies and housing finance companies need not file financial</w:t>
      </w:r>
      <w:r w:rsidR="00770C82">
        <w:rPr>
          <w:sz w:val="24"/>
          <w:szCs w:val="23"/>
        </w:rPr>
        <w:t xml:space="preserve"> statements under this rule.</w:t>
      </w:r>
    </w:p>
    <w:p w:rsidR="00770C82" w:rsidRDefault="00770C82" w:rsidP="003C1407">
      <w:pPr>
        <w:pStyle w:val="ListParagraph"/>
        <w:numPr>
          <w:ilvl w:val="0"/>
          <w:numId w:val="40"/>
        </w:numPr>
        <w:ind w:left="-450"/>
        <w:rPr>
          <w:b/>
          <w:sz w:val="24"/>
        </w:rPr>
      </w:pPr>
      <w:r w:rsidRPr="00770C82">
        <w:rPr>
          <w:b/>
          <w:sz w:val="24"/>
        </w:rPr>
        <w:t>Contravention</w:t>
      </w:r>
    </w:p>
    <w:p w:rsidR="00770C82" w:rsidRPr="00770C82" w:rsidRDefault="00770C82" w:rsidP="003C1407">
      <w:pPr>
        <w:pStyle w:val="ListParagraph"/>
        <w:numPr>
          <w:ilvl w:val="0"/>
          <w:numId w:val="40"/>
        </w:numPr>
        <w:ind w:left="-450"/>
        <w:rPr>
          <w:b/>
          <w:sz w:val="24"/>
        </w:rPr>
      </w:pPr>
      <w:r>
        <w:rPr>
          <w:b/>
          <w:sz w:val="24"/>
        </w:rPr>
        <w:t xml:space="preserve">Company: </w:t>
      </w:r>
      <w:r>
        <w:rPr>
          <w:sz w:val="24"/>
        </w:rPr>
        <w:t xml:space="preserve">Rs. 1000 per day </w:t>
      </w:r>
      <w:r w:rsidR="002424CC">
        <w:rPr>
          <w:sz w:val="24"/>
        </w:rPr>
        <w:t>up to</w:t>
      </w:r>
      <w:r>
        <w:rPr>
          <w:sz w:val="24"/>
        </w:rPr>
        <w:t xml:space="preserve"> 10 lacks </w:t>
      </w:r>
    </w:p>
    <w:p w:rsidR="002424CC" w:rsidRDefault="00770C82" w:rsidP="002424CC">
      <w:pPr>
        <w:pStyle w:val="ListParagraph"/>
        <w:ind w:left="-450"/>
        <w:rPr>
          <w:sz w:val="24"/>
        </w:rPr>
      </w:pPr>
      <w:r>
        <w:rPr>
          <w:b/>
          <w:sz w:val="24"/>
        </w:rPr>
        <w:t>Officer:</w:t>
      </w:r>
      <w:r>
        <w:rPr>
          <w:sz w:val="24"/>
        </w:rPr>
        <w:t xml:space="preserve"> jail </w:t>
      </w:r>
      <w:r w:rsidR="002424CC">
        <w:rPr>
          <w:sz w:val="24"/>
        </w:rPr>
        <w:t>up to</w:t>
      </w:r>
      <w:r>
        <w:rPr>
          <w:sz w:val="24"/>
        </w:rPr>
        <w:t xml:space="preserve"> 6months</w:t>
      </w:r>
      <w:r w:rsidR="00125400">
        <w:rPr>
          <w:sz w:val="24"/>
        </w:rPr>
        <w:t xml:space="preserve"> </w:t>
      </w:r>
      <w:r w:rsidR="00125400" w:rsidRPr="00125400">
        <w:rPr>
          <w:b/>
          <w:sz w:val="24"/>
        </w:rPr>
        <w:t>OR</w:t>
      </w:r>
      <w:r>
        <w:rPr>
          <w:sz w:val="24"/>
        </w:rPr>
        <w:t xml:space="preserve"> </w:t>
      </w:r>
      <w:r w:rsidR="00125400">
        <w:rPr>
          <w:sz w:val="24"/>
        </w:rPr>
        <w:t>R</w:t>
      </w:r>
      <w:r>
        <w:rPr>
          <w:sz w:val="24"/>
        </w:rPr>
        <w:t xml:space="preserve">s. 1 lacks to 5 lacks </w:t>
      </w:r>
      <w:r w:rsidR="00125400" w:rsidRPr="00125400">
        <w:rPr>
          <w:b/>
          <w:sz w:val="24"/>
        </w:rPr>
        <w:t>OR</w:t>
      </w:r>
      <w:r w:rsidR="00125400">
        <w:rPr>
          <w:sz w:val="24"/>
        </w:rPr>
        <w:t xml:space="preserve"> </w:t>
      </w:r>
      <w:r>
        <w:rPr>
          <w:sz w:val="24"/>
        </w:rPr>
        <w:t>both.</w:t>
      </w:r>
    </w:p>
    <w:p w:rsidR="00A73152" w:rsidRPr="002424CC" w:rsidRDefault="00A73152" w:rsidP="002424CC">
      <w:pPr>
        <w:pStyle w:val="ListParagraph"/>
        <w:ind w:left="-450"/>
        <w:rPr>
          <w:sz w:val="24"/>
        </w:rPr>
      </w:pPr>
    </w:p>
    <w:p w:rsidR="002424CC" w:rsidRDefault="002424CC" w:rsidP="002424CC">
      <w:pPr>
        <w:ind w:left="-810"/>
        <w:rPr>
          <w:b/>
          <w:sz w:val="24"/>
          <w:u w:val="single"/>
        </w:rPr>
      </w:pPr>
      <w:r w:rsidRPr="002424CC">
        <w:rPr>
          <w:b/>
          <w:sz w:val="24"/>
          <w:u w:val="single"/>
        </w:rPr>
        <w:lastRenderedPageBreak/>
        <w:t>Sec 138</w:t>
      </w:r>
      <w:r w:rsidR="00AD4F76">
        <w:rPr>
          <w:b/>
          <w:sz w:val="24"/>
          <w:u w:val="single"/>
        </w:rPr>
        <w:t>:</w:t>
      </w:r>
      <w:r w:rsidRPr="002424CC">
        <w:rPr>
          <w:b/>
          <w:sz w:val="24"/>
          <w:u w:val="single"/>
        </w:rPr>
        <w:t xml:space="preserve"> Internal auditor</w:t>
      </w:r>
      <w:r>
        <w:rPr>
          <w:b/>
          <w:sz w:val="24"/>
          <w:u w:val="single"/>
        </w:rPr>
        <w:t>:</w:t>
      </w:r>
    </w:p>
    <w:p w:rsidR="002424CC" w:rsidRDefault="002424CC" w:rsidP="002424CC">
      <w:pPr>
        <w:ind w:left="-810"/>
        <w:rPr>
          <w:b/>
          <w:sz w:val="24"/>
          <w:u w:val="single"/>
        </w:rPr>
      </w:pPr>
      <w:r>
        <w:rPr>
          <w:b/>
          <w:sz w:val="24"/>
          <w:u w:val="single"/>
        </w:rPr>
        <w:t>Applicability: Rule 13</w:t>
      </w:r>
    </w:p>
    <w:p w:rsidR="002424CC" w:rsidRPr="007C48B2" w:rsidRDefault="007C48B2" w:rsidP="003C1407">
      <w:pPr>
        <w:pStyle w:val="ListParagraph"/>
        <w:numPr>
          <w:ilvl w:val="0"/>
          <w:numId w:val="45"/>
        </w:numPr>
        <w:rPr>
          <w:sz w:val="24"/>
        </w:rPr>
      </w:pPr>
      <w:r w:rsidRPr="007C48B2">
        <w:rPr>
          <w:sz w:val="24"/>
        </w:rPr>
        <w:t>Every listed company</w:t>
      </w:r>
    </w:p>
    <w:p w:rsidR="007C48B2" w:rsidRDefault="007C48B2" w:rsidP="003C1407">
      <w:pPr>
        <w:pStyle w:val="ListParagraph"/>
        <w:numPr>
          <w:ilvl w:val="0"/>
          <w:numId w:val="45"/>
        </w:numPr>
        <w:rPr>
          <w:sz w:val="24"/>
        </w:rPr>
      </w:pPr>
      <w:r w:rsidRPr="007C48B2">
        <w:rPr>
          <w:sz w:val="24"/>
        </w:rPr>
        <w:t>Every unlisted public company having</w:t>
      </w:r>
    </w:p>
    <w:p w:rsidR="007C48B2" w:rsidRDefault="007C48B2" w:rsidP="003C1407">
      <w:pPr>
        <w:pStyle w:val="ListParagraph"/>
        <w:numPr>
          <w:ilvl w:val="0"/>
          <w:numId w:val="46"/>
        </w:numPr>
        <w:rPr>
          <w:sz w:val="24"/>
        </w:rPr>
      </w:pPr>
      <w:r>
        <w:rPr>
          <w:sz w:val="24"/>
        </w:rPr>
        <w:t xml:space="preserve">Turnover of 200 </w:t>
      </w:r>
      <w:proofErr w:type="spellStart"/>
      <w:r>
        <w:rPr>
          <w:sz w:val="24"/>
        </w:rPr>
        <w:t>crore</w:t>
      </w:r>
      <w:proofErr w:type="spellEnd"/>
      <w:r>
        <w:rPr>
          <w:sz w:val="24"/>
        </w:rPr>
        <w:t xml:space="preserve"> or more during </w:t>
      </w:r>
      <w:r w:rsidR="00032D7B">
        <w:rPr>
          <w:sz w:val="24"/>
        </w:rPr>
        <w:t>preceding</w:t>
      </w:r>
      <w:r>
        <w:rPr>
          <w:sz w:val="24"/>
        </w:rPr>
        <w:t xml:space="preserve"> financial year.</w:t>
      </w:r>
    </w:p>
    <w:p w:rsidR="007C48B2" w:rsidRDefault="007C48B2" w:rsidP="003C1407">
      <w:pPr>
        <w:pStyle w:val="ListParagraph"/>
        <w:numPr>
          <w:ilvl w:val="0"/>
          <w:numId w:val="46"/>
        </w:numPr>
        <w:rPr>
          <w:sz w:val="24"/>
        </w:rPr>
      </w:pPr>
      <w:r>
        <w:rPr>
          <w:sz w:val="24"/>
        </w:rPr>
        <w:t xml:space="preserve">Outstanding loans and borrowings from banks, PFI exceeding 10 </w:t>
      </w:r>
      <w:proofErr w:type="spellStart"/>
      <w:r>
        <w:rPr>
          <w:sz w:val="24"/>
        </w:rPr>
        <w:t>crore</w:t>
      </w:r>
      <w:proofErr w:type="spellEnd"/>
      <w:r>
        <w:rPr>
          <w:sz w:val="24"/>
        </w:rPr>
        <w:t xml:space="preserve"> or more at any point of time during </w:t>
      </w:r>
      <w:r w:rsidR="00032D7B">
        <w:rPr>
          <w:sz w:val="24"/>
        </w:rPr>
        <w:t>preceding</w:t>
      </w:r>
      <w:r>
        <w:rPr>
          <w:sz w:val="24"/>
        </w:rPr>
        <w:t xml:space="preserve"> financial year.</w:t>
      </w:r>
    </w:p>
    <w:p w:rsidR="007C48B2" w:rsidRDefault="00032D7B" w:rsidP="003C1407">
      <w:pPr>
        <w:pStyle w:val="ListParagraph"/>
        <w:numPr>
          <w:ilvl w:val="0"/>
          <w:numId w:val="46"/>
        </w:numPr>
        <w:rPr>
          <w:sz w:val="24"/>
        </w:rPr>
      </w:pPr>
      <w:r>
        <w:rPr>
          <w:sz w:val="24"/>
        </w:rPr>
        <w:t xml:space="preserve">Paid up share capital of 50 </w:t>
      </w:r>
      <w:proofErr w:type="spellStart"/>
      <w:r>
        <w:rPr>
          <w:sz w:val="24"/>
        </w:rPr>
        <w:t>crore</w:t>
      </w:r>
      <w:proofErr w:type="spellEnd"/>
      <w:r>
        <w:rPr>
          <w:sz w:val="24"/>
        </w:rPr>
        <w:t xml:space="preserve"> or more during preceding financial year.</w:t>
      </w:r>
    </w:p>
    <w:p w:rsidR="00032D7B" w:rsidRDefault="00032D7B" w:rsidP="003C1407">
      <w:pPr>
        <w:pStyle w:val="ListParagraph"/>
        <w:numPr>
          <w:ilvl w:val="0"/>
          <w:numId w:val="46"/>
        </w:numPr>
        <w:rPr>
          <w:sz w:val="24"/>
        </w:rPr>
      </w:pPr>
      <w:r>
        <w:rPr>
          <w:sz w:val="24"/>
        </w:rPr>
        <w:t xml:space="preserve">Outstanding deposit of 25 </w:t>
      </w:r>
      <w:proofErr w:type="spellStart"/>
      <w:r>
        <w:rPr>
          <w:sz w:val="24"/>
        </w:rPr>
        <w:t>crore</w:t>
      </w:r>
      <w:proofErr w:type="spellEnd"/>
      <w:r>
        <w:rPr>
          <w:sz w:val="24"/>
        </w:rPr>
        <w:t xml:space="preserve"> or more at any point of time during preceding financial year.</w:t>
      </w:r>
    </w:p>
    <w:p w:rsidR="00032D7B" w:rsidRDefault="00032D7B" w:rsidP="00032D7B">
      <w:pPr>
        <w:pStyle w:val="ListParagraph"/>
        <w:ind w:left="630"/>
        <w:rPr>
          <w:sz w:val="24"/>
        </w:rPr>
      </w:pPr>
    </w:p>
    <w:p w:rsidR="00032D7B" w:rsidRDefault="00032D7B" w:rsidP="003C1407">
      <w:pPr>
        <w:pStyle w:val="ListParagraph"/>
        <w:numPr>
          <w:ilvl w:val="0"/>
          <w:numId w:val="45"/>
        </w:numPr>
        <w:rPr>
          <w:sz w:val="24"/>
        </w:rPr>
      </w:pPr>
      <w:r>
        <w:rPr>
          <w:sz w:val="24"/>
        </w:rPr>
        <w:t>Every private company having</w:t>
      </w:r>
    </w:p>
    <w:p w:rsidR="00032D7B" w:rsidRDefault="00032D7B" w:rsidP="00032D7B">
      <w:pPr>
        <w:pStyle w:val="ListParagraph"/>
        <w:ind w:left="-90"/>
        <w:rPr>
          <w:sz w:val="24"/>
        </w:rPr>
      </w:pPr>
    </w:p>
    <w:p w:rsidR="00032D7B" w:rsidRPr="00032D7B" w:rsidRDefault="00032D7B" w:rsidP="003C1407">
      <w:pPr>
        <w:pStyle w:val="ListParagraph"/>
        <w:numPr>
          <w:ilvl w:val="0"/>
          <w:numId w:val="47"/>
        </w:numPr>
        <w:rPr>
          <w:sz w:val="24"/>
        </w:rPr>
      </w:pPr>
      <w:r w:rsidRPr="00032D7B">
        <w:rPr>
          <w:sz w:val="24"/>
        </w:rPr>
        <w:t xml:space="preserve">Turnover of 200 </w:t>
      </w:r>
      <w:proofErr w:type="spellStart"/>
      <w:r w:rsidRPr="00032D7B">
        <w:rPr>
          <w:sz w:val="24"/>
        </w:rPr>
        <w:t>crore</w:t>
      </w:r>
      <w:proofErr w:type="spellEnd"/>
      <w:r w:rsidRPr="00032D7B">
        <w:rPr>
          <w:sz w:val="24"/>
        </w:rPr>
        <w:t xml:space="preserve"> or more during preceding financial year.</w:t>
      </w:r>
    </w:p>
    <w:p w:rsidR="00032D7B" w:rsidRPr="00032D7B" w:rsidRDefault="00032D7B" w:rsidP="003C1407">
      <w:pPr>
        <w:pStyle w:val="ListParagraph"/>
        <w:numPr>
          <w:ilvl w:val="0"/>
          <w:numId w:val="47"/>
        </w:numPr>
        <w:rPr>
          <w:sz w:val="24"/>
        </w:rPr>
      </w:pPr>
      <w:r w:rsidRPr="00032D7B">
        <w:rPr>
          <w:sz w:val="24"/>
        </w:rPr>
        <w:t xml:space="preserve">Outstanding loans and borrowings from banks, PFI exceeding 10 </w:t>
      </w:r>
      <w:proofErr w:type="spellStart"/>
      <w:r w:rsidRPr="00032D7B">
        <w:rPr>
          <w:sz w:val="24"/>
        </w:rPr>
        <w:t>crore</w:t>
      </w:r>
      <w:proofErr w:type="spellEnd"/>
      <w:r w:rsidRPr="00032D7B">
        <w:rPr>
          <w:sz w:val="24"/>
        </w:rPr>
        <w:t xml:space="preserve"> or more at any point of time during preceding financial year.</w:t>
      </w:r>
    </w:p>
    <w:p w:rsidR="00032D7B" w:rsidRDefault="00EE5B74" w:rsidP="00EE5B74">
      <w:pPr>
        <w:ind w:left="-810"/>
        <w:rPr>
          <w:b/>
          <w:sz w:val="24"/>
          <w:u w:val="single"/>
        </w:rPr>
      </w:pPr>
      <w:r w:rsidRPr="00EE5B74">
        <w:rPr>
          <w:b/>
          <w:sz w:val="24"/>
          <w:u w:val="single"/>
        </w:rPr>
        <w:t>Legal requirement</w:t>
      </w:r>
      <w:r>
        <w:rPr>
          <w:b/>
          <w:sz w:val="24"/>
          <w:u w:val="single"/>
        </w:rPr>
        <w:t>:</w:t>
      </w:r>
    </w:p>
    <w:p w:rsidR="00EE5B74" w:rsidRDefault="00EE5B74" w:rsidP="00EE5B74">
      <w:pPr>
        <w:ind w:left="-810"/>
        <w:rPr>
          <w:sz w:val="24"/>
        </w:rPr>
      </w:pPr>
      <w:r w:rsidRPr="00EE5B74">
        <w:rPr>
          <w:sz w:val="24"/>
        </w:rPr>
        <w:t>Every company to whom sec 138 applies shall appoint an internal auditor who shall conduct internal audit of the functions and the activities of the company</w:t>
      </w:r>
      <w:r>
        <w:rPr>
          <w:sz w:val="24"/>
        </w:rPr>
        <w:t>.</w:t>
      </w:r>
    </w:p>
    <w:p w:rsidR="00EE5B74" w:rsidRDefault="00EE5B74" w:rsidP="00EE5B74">
      <w:pPr>
        <w:ind w:left="-810"/>
        <w:rPr>
          <w:b/>
          <w:sz w:val="24"/>
          <w:u w:val="single"/>
        </w:rPr>
      </w:pPr>
      <w:r w:rsidRPr="00EE5B74">
        <w:rPr>
          <w:b/>
          <w:sz w:val="24"/>
          <w:u w:val="single"/>
        </w:rPr>
        <w:t>Qualification of internal auditor</w:t>
      </w:r>
      <w:r>
        <w:rPr>
          <w:b/>
          <w:sz w:val="24"/>
          <w:u w:val="single"/>
        </w:rPr>
        <w:t>:</w:t>
      </w:r>
    </w:p>
    <w:p w:rsidR="00EE5B74" w:rsidRPr="00EE5B74" w:rsidRDefault="00EE5B74" w:rsidP="003C1407">
      <w:pPr>
        <w:pStyle w:val="ListParagraph"/>
        <w:numPr>
          <w:ilvl w:val="0"/>
          <w:numId w:val="48"/>
        </w:numPr>
        <w:rPr>
          <w:b/>
          <w:sz w:val="24"/>
          <w:u w:val="single"/>
        </w:rPr>
      </w:pPr>
      <w:r>
        <w:rPr>
          <w:sz w:val="24"/>
        </w:rPr>
        <w:t xml:space="preserve">Internal auditor shall be </w:t>
      </w:r>
      <w:r>
        <w:t xml:space="preserve">chartered accountant or a </w:t>
      </w:r>
      <w:r>
        <w:rPr>
          <w:sz w:val="23"/>
          <w:szCs w:val="23"/>
        </w:rPr>
        <w:t>cost accountant, or such other professional as may be decided by the Board.</w:t>
      </w:r>
    </w:p>
    <w:p w:rsidR="00EE5B74" w:rsidRPr="00EE5B74" w:rsidRDefault="00EE5B74" w:rsidP="003C1407">
      <w:pPr>
        <w:pStyle w:val="ListParagraph"/>
        <w:numPr>
          <w:ilvl w:val="0"/>
          <w:numId w:val="48"/>
        </w:numPr>
        <w:rPr>
          <w:b/>
          <w:sz w:val="24"/>
          <w:u w:val="single"/>
        </w:rPr>
      </w:pPr>
      <w:r>
        <w:rPr>
          <w:sz w:val="23"/>
          <w:szCs w:val="23"/>
        </w:rPr>
        <w:t>The internal auditor may or may not be employee of the company.</w:t>
      </w:r>
    </w:p>
    <w:p w:rsidR="00EE5B74" w:rsidRPr="00563234" w:rsidRDefault="00563234" w:rsidP="003C1407">
      <w:pPr>
        <w:pStyle w:val="ListParagraph"/>
        <w:numPr>
          <w:ilvl w:val="0"/>
          <w:numId w:val="48"/>
        </w:numPr>
        <w:rPr>
          <w:b/>
          <w:sz w:val="24"/>
          <w:u w:val="single"/>
        </w:rPr>
      </w:pPr>
      <w:r>
        <w:rPr>
          <w:sz w:val="23"/>
          <w:szCs w:val="23"/>
        </w:rPr>
        <w:t>The internal auditor can be individual, firm or body corporate.</w:t>
      </w:r>
    </w:p>
    <w:p w:rsidR="00563234" w:rsidRPr="00EE5B74" w:rsidRDefault="00563234" w:rsidP="003C1407">
      <w:pPr>
        <w:pStyle w:val="ListParagraph"/>
        <w:numPr>
          <w:ilvl w:val="0"/>
          <w:numId w:val="48"/>
        </w:numPr>
        <w:rPr>
          <w:b/>
          <w:sz w:val="24"/>
          <w:u w:val="single"/>
        </w:rPr>
      </w:pPr>
      <w:r>
        <w:rPr>
          <w:sz w:val="23"/>
          <w:szCs w:val="23"/>
        </w:rPr>
        <w:t>A chartered accountant or cost accountant can be internal auditor even if they are not in practice</w:t>
      </w:r>
      <w:r w:rsidR="0091169B">
        <w:rPr>
          <w:sz w:val="23"/>
          <w:szCs w:val="23"/>
        </w:rPr>
        <w:t>.</w:t>
      </w:r>
    </w:p>
    <w:p w:rsidR="00EE5B74" w:rsidRDefault="00AD4F76" w:rsidP="00842C59">
      <w:pPr>
        <w:ind w:left="-810"/>
        <w:rPr>
          <w:b/>
          <w:sz w:val="24"/>
          <w:u w:val="single"/>
        </w:rPr>
      </w:pPr>
      <w:r>
        <w:rPr>
          <w:b/>
          <w:sz w:val="24"/>
          <w:u w:val="single"/>
        </w:rPr>
        <w:t>Manner of internal audit:</w:t>
      </w:r>
    </w:p>
    <w:p w:rsidR="00842C59" w:rsidRDefault="00842C59" w:rsidP="00842C59">
      <w:pPr>
        <w:ind w:left="-810"/>
        <w:rPr>
          <w:sz w:val="24"/>
        </w:rPr>
      </w:pPr>
      <w:r>
        <w:rPr>
          <w:sz w:val="24"/>
        </w:rPr>
        <w:t>CG may by rules prescribe the manner and the intervals in which internal audit should be conducted and reported to the board.</w:t>
      </w:r>
    </w:p>
    <w:p w:rsidR="00842C59" w:rsidRPr="00842C59" w:rsidRDefault="00842C59" w:rsidP="00842C59">
      <w:pPr>
        <w:ind w:left="-810"/>
        <w:rPr>
          <w:sz w:val="24"/>
        </w:rPr>
      </w:pPr>
      <w:r>
        <w:rPr>
          <w:sz w:val="24"/>
        </w:rPr>
        <w:t>The audit committee of the company or the board shall in consultation with IA formulate the scope, function, objective, policy and method of IA.</w:t>
      </w:r>
    </w:p>
    <w:p w:rsidR="00032D7B" w:rsidRPr="007C48B2" w:rsidRDefault="00032D7B" w:rsidP="00032D7B">
      <w:pPr>
        <w:pStyle w:val="ListParagraph"/>
        <w:ind w:left="630"/>
        <w:rPr>
          <w:sz w:val="24"/>
        </w:rPr>
      </w:pPr>
    </w:p>
    <w:sectPr w:rsidR="00032D7B" w:rsidRPr="007C48B2" w:rsidSect="00380D75">
      <w:pgSz w:w="12240" w:h="15840"/>
      <w:pgMar w:top="270" w:right="540" w:bottom="27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243FF"/>
    <w:multiLevelType w:val="hybridMultilevel"/>
    <w:tmpl w:val="12C0CA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746761"/>
    <w:multiLevelType w:val="hybridMultilevel"/>
    <w:tmpl w:val="8956231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2">
    <w:nsid w:val="0E3706DD"/>
    <w:multiLevelType w:val="hybridMultilevel"/>
    <w:tmpl w:val="3BFC87C4"/>
    <w:lvl w:ilvl="0" w:tplc="0409000F">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
    <w:nsid w:val="0EB97C12"/>
    <w:multiLevelType w:val="hybridMultilevel"/>
    <w:tmpl w:val="22E0695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
    <w:nsid w:val="0F8E77D8"/>
    <w:multiLevelType w:val="hybridMultilevel"/>
    <w:tmpl w:val="DDDCDC32"/>
    <w:lvl w:ilvl="0" w:tplc="04090013">
      <w:start w:val="1"/>
      <w:numFmt w:val="upperRoman"/>
      <w:lvlText w:val="%1."/>
      <w:lvlJc w:val="righ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5">
    <w:nsid w:val="0FDA601C"/>
    <w:multiLevelType w:val="hybridMultilevel"/>
    <w:tmpl w:val="DA580F9C"/>
    <w:lvl w:ilvl="0" w:tplc="04090011">
      <w:start w:val="1"/>
      <w:numFmt w:val="decimal"/>
      <w:lvlText w:val="%1)"/>
      <w:lvlJc w:val="left"/>
      <w:pPr>
        <w:ind w:left="-90" w:hanging="360"/>
      </w:p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nsid w:val="158F308E"/>
    <w:multiLevelType w:val="hybridMultilevel"/>
    <w:tmpl w:val="F84288D0"/>
    <w:lvl w:ilvl="0" w:tplc="04090011">
      <w:start w:val="1"/>
      <w:numFmt w:val="decimal"/>
      <w:lvlText w:val="%1)"/>
      <w:lvlJc w:val="left"/>
      <w:pPr>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nsid w:val="18DE20EB"/>
    <w:multiLevelType w:val="hybridMultilevel"/>
    <w:tmpl w:val="0ED44FFA"/>
    <w:lvl w:ilvl="0" w:tplc="D3C0E768">
      <w:start w:val="1"/>
      <w:numFmt w:val="upperRoman"/>
      <w:lvlText w:val="%1."/>
      <w:lvlJc w:val="righ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997029"/>
    <w:multiLevelType w:val="hybridMultilevel"/>
    <w:tmpl w:val="1682F896"/>
    <w:lvl w:ilvl="0" w:tplc="7DB4CE70">
      <w:start w:val="1"/>
      <w:numFmt w:val="decimal"/>
      <w:lvlText w:val="(%1)"/>
      <w:lvlJc w:val="left"/>
      <w:pPr>
        <w:ind w:left="-90" w:hanging="360"/>
      </w:pPr>
      <w:rPr>
        <w:rFonts w:hint="default"/>
        <w:b/>
        <w:sz w:val="24"/>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nsid w:val="1C1622C9"/>
    <w:multiLevelType w:val="hybridMultilevel"/>
    <w:tmpl w:val="FFF282E2"/>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0">
    <w:nsid w:val="1C2624AA"/>
    <w:multiLevelType w:val="hybridMultilevel"/>
    <w:tmpl w:val="82CEB606"/>
    <w:lvl w:ilvl="0" w:tplc="7DB4CE70">
      <w:start w:val="1"/>
      <w:numFmt w:val="decimal"/>
      <w:lvlText w:val="(%1)"/>
      <w:lvlJc w:val="left"/>
      <w:pPr>
        <w:ind w:left="-90" w:hanging="360"/>
      </w:pPr>
      <w:rPr>
        <w:rFonts w:hint="default"/>
        <w:b/>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1">
    <w:nsid w:val="20B617F8"/>
    <w:multiLevelType w:val="hybridMultilevel"/>
    <w:tmpl w:val="EE8E4B5C"/>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2">
    <w:nsid w:val="22072BEC"/>
    <w:multiLevelType w:val="hybridMultilevel"/>
    <w:tmpl w:val="66A8BCF4"/>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3">
    <w:nsid w:val="24A92DEF"/>
    <w:multiLevelType w:val="hybridMultilevel"/>
    <w:tmpl w:val="D264C70E"/>
    <w:lvl w:ilvl="0" w:tplc="04090011">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4">
    <w:nsid w:val="28550134"/>
    <w:multiLevelType w:val="hybridMultilevel"/>
    <w:tmpl w:val="A1000778"/>
    <w:lvl w:ilvl="0" w:tplc="5486003E">
      <w:start w:val="1"/>
      <w:numFmt w:val="decimal"/>
      <w:lvlText w:val="%1)"/>
      <w:lvlJc w:val="left"/>
      <w:pPr>
        <w:ind w:left="-450" w:hanging="360"/>
      </w:pPr>
      <w:rPr>
        <w:rFonts w:hint="default"/>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5">
    <w:nsid w:val="2DAD70D1"/>
    <w:multiLevelType w:val="hybridMultilevel"/>
    <w:tmpl w:val="7D1E4E80"/>
    <w:lvl w:ilvl="0" w:tplc="06FE8110">
      <w:start w:val="1"/>
      <w:numFmt w:val="lowerLetter"/>
      <w:lvlText w:val="%1."/>
      <w:lvlJc w:val="left"/>
      <w:pPr>
        <w:ind w:left="270" w:hanging="360"/>
      </w:pPr>
      <w:rPr>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6">
    <w:nsid w:val="2EED6A3F"/>
    <w:multiLevelType w:val="hybridMultilevel"/>
    <w:tmpl w:val="F02A1A4A"/>
    <w:lvl w:ilvl="0" w:tplc="E0FCB05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17">
    <w:nsid w:val="304334B9"/>
    <w:multiLevelType w:val="hybridMultilevel"/>
    <w:tmpl w:val="AE7EB822"/>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8">
    <w:nsid w:val="34E15A90"/>
    <w:multiLevelType w:val="hybridMultilevel"/>
    <w:tmpl w:val="FFB42EA0"/>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9">
    <w:nsid w:val="38DB6C55"/>
    <w:multiLevelType w:val="hybridMultilevel"/>
    <w:tmpl w:val="A6C09590"/>
    <w:lvl w:ilvl="0" w:tplc="04090011">
      <w:start w:val="1"/>
      <w:numFmt w:val="decimal"/>
      <w:lvlText w:val="%1)"/>
      <w:lvlJc w:val="left"/>
      <w:pPr>
        <w:ind w:left="90" w:hanging="360"/>
      </w:p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20">
    <w:nsid w:val="392D3DD4"/>
    <w:multiLevelType w:val="hybridMultilevel"/>
    <w:tmpl w:val="3946B130"/>
    <w:lvl w:ilvl="0" w:tplc="7DB4CE70">
      <w:start w:val="1"/>
      <w:numFmt w:val="decimal"/>
      <w:lvlText w:val="(%1)"/>
      <w:lvlJc w:val="left"/>
      <w:pPr>
        <w:ind w:left="-90" w:hanging="360"/>
      </w:pPr>
      <w:rPr>
        <w:rFonts w:hint="default"/>
        <w:b/>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1">
    <w:nsid w:val="39AA697A"/>
    <w:multiLevelType w:val="hybridMultilevel"/>
    <w:tmpl w:val="6940508A"/>
    <w:lvl w:ilvl="0" w:tplc="7DB4CE70">
      <w:start w:val="1"/>
      <w:numFmt w:val="decimal"/>
      <w:lvlText w:val="(%1)"/>
      <w:lvlJc w:val="left"/>
      <w:pPr>
        <w:ind w:left="-90" w:hanging="360"/>
      </w:pPr>
      <w:rPr>
        <w:rFonts w:hint="default"/>
        <w:b/>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2">
    <w:nsid w:val="3C605C1B"/>
    <w:multiLevelType w:val="hybridMultilevel"/>
    <w:tmpl w:val="3A60D794"/>
    <w:lvl w:ilvl="0" w:tplc="5486003E">
      <w:start w:val="1"/>
      <w:numFmt w:val="decimal"/>
      <w:lvlText w:val="%1)"/>
      <w:lvlJc w:val="left"/>
      <w:pPr>
        <w:ind w:left="-54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3">
    <w:nsid w:val="3F36404E"/>
    <w:multiLevelType w:val="hybridMultilevel"/>
    <w:tmpl w:val="744C0260"/>
    <w:lvl w:ilvl="0" w:tplc="5486003E">
      <w:start w:val="1"/>
      <w:numFmt w:val="decimal"/>
      <w:lvlText w:val="%1)"/>
      <w:lvlJc w:val="left"/>
      <w:pPr>
        <w:ind w:left="-45" w:hanging="360"/>
      </w:pPr>
      <w:rPr>
        <w:b/>
      </w:rPr>
    </w:lvl>
    <w:lvl w:ilvl="1" w:tplc="04090019" w:tentative="1">
      <w:start w:val="1"/>
      <w:numFmt w:val="lowerLetter"/>
      <w:lvlText w:val="%2."/>
      <w:lvlJc w:val="left"/>
      <w:pPr>
        <w:ind w:left="675" w:hanging="360"/>
      </w:pPr>
    </w:lvl>
    <w:lvl w:ilvl="2" w:tplc="0409001B" w:tentative="1">
      <w:start w:val="1"/>
      <w:numFmt w:val="lowerRoman"/>
      <w:lvlText w:val="%3."/>
      <w:lvlJc w:val="right"/>
      <w:pPr>
        <w:ind w:left="1395" w:hanging="180"/>
      </w:pPr>
    </w:lvl>
    <w:lvl w:ilvl="3" w:tplc="0409000F" w:tentative="1">
      <w:start w:val="1"/>
      <w:numFmt w:val="decimal"/>
      <w:lvlText w:val="%4."/>
      <w:lvlJc w:val="left"/>
      <w:pPr>
        <w:ind w:left="2115" w:hanging="360"/>
      </w:pPr>
    </w:lvl>
    <w:lvl w:ilvl="4" w:tplc="04090019" w:tentative="1">
      <w:start w:val="1"/>
      <w:numFmt w:val="lowerLetter"/>
      <w:lvlText w:val="%5."/>
      <w:lvlJc w:val="left"/>
      <w:pPr>
        <w:ind w:left="2835" w:hanging="360"/>
      </w:pPr>
    </w:lvl>
    <w:lvl w:ilvl="5" w:tplc="0409001B" w:tentative="1">
      <w:start w:val="1"/>
      <w:numFmt w:val="lowerRoman"/>
      <w:lvlText w:val="%6."/>
      <w:lvlJc w:val="right"/>
      <w:pPr>
        <w:ind w:left="3555" w:hanging="180"/>
      </w:pPr>
    </w:lvl>
    <w:lvl w:ilvl="6" w:tplc="0409000F" w:tentative="1">
      <w:start w:val="1"/>
      <w:numFmt w:val="decimal"/>
      <w:lvlText w:val="%7."/>
      <w:lvlJc w:val="left"/>
      <w:pPr>
        <w:ind w:left="4275" w:hanging="360"/>
      </w:pPr>
    </w:lvl>
    <w:lvl w:ilvl="7" w:tplc="04090019" w:tentative="1">
      <w:start w:val="1"/>
      <w:numFmt w:val="lowerLetter"/>
      <w:lvlText w:val="%8."/>
      <w:lvlJc w:val="left"/>
      <w:pPr>
        <w:ind w:left="4995" w:hanging="360"/>
      </w:pPr>
    </w:lvl>
    <w:lvl w:ilvl="8" w:tplc="0409001B" w:tentative="1">
      <w:start w:val="1"/>
      <w:numFmt w:val="lowerRoman"/>
      <w:lvlText w:val="%9."/>
      <w:lvlJc w:val="right"/>
      <w:pPr>
        <w:ind w:left="5715" w:hanging="180"/>
      </w:pPr>
    </w:lvl>
  </w:abstractNum>
  <w:abstractNum w:abstractNumId="24">
    <w:nsid w:val="40BE6CA9"/>
    <w:multiLevelType w:val="hybridMultilevel"/>
    <w:tmpl w:val="C5E22448"/>
    <w:lvl w:ilvl="0" w:tplc="04090011">
      <w:start w:val="1"/>
      <w:numFmt w:val="decimal"/>
      <w:lvlText w:val="%1)"/>
      <w:lvlJc w:val="left"/>
      <w:pPr>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5">
    <w:nsid w:val="417F53E6"/>
    <w:multiLevelType w:val="hybridMultilevel"/>
    <w:tmpl w:val="C668322A"/>
    <w:lvl w:ilvl="0" w:tplc="7DB4CE70">
      <w:start w:val="1"/>
      <w:numFmt w:val="decimal"/>
      <w:lvlText w:val="(%1)"/>
      <w:lvlJc w:val="left"/>
      <w:pPr>
        <w:ind w:left="-90" w:hanging="360"/>
      </w:pPr>
      <w:rPr>
        <w:rFonts w:hint="default"/>
        <w:b/>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6">
    <w:nsid w:val="42FD2228"/>
    <w:multiLevelType w:val="hybridMultilevel"/>
    <w:tmpl w:val="AF58595C"/>
    <w:lvl w:ilvl="0" w:tplc="04090001">
      <w:start w:val="1"/>
      <w:numFmt w:val="bullet"/>
      <w:lvlText w:val=""/>
      <w:lvlJc w:val="left"/>
      <w:pPr>
        <w:ind w:left="360" w:hanging="360"/>
      </w:pPr>
      <w:rPr>
        <w:rFonts w:ascii="Symbol" w:hAnsi="Symbol"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447E53E0"/>
    <w:multiLevelType w:val="hybridMultilevel"/>
    <w:tmpl w:val="D946F1D2"/>
    <w:lvl w:ilvl="0" w:tplc="5486003E">
      <w:start w:val="1"/>
      <w:numFmt w:val="decimal"/>
      <w:lvlText w:val="%1)"/>
      <w:lvlJc w:val="left"/>
      <w:pPr>
        <w:ind w:left="-45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8">
    <w:nsid w:val="44EF3A6B"/>
    <w:multiLevelType w:val="hybridMultilevel"/>
    <w:tmpl w:val="68309082"/>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29">
    <w:nsid w:val="4B582FCB"/>
    <w:multiLevelType w:val="hybridMultilevel"/>
    <w:tmpl w:val="780AB340"/>
    <w:lvl w:ilvl="0" w:tplc="04090017">
      <w:start w:val="1"/>
      <w:numFmt w:val="lowerLetter"/>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0">
    <w:nsid w:val="4ECB0D1D"/>
    <w:multiLevelType w:val="hybridMultilevel"/>
    <w:tmpl w:val="9296062C"/>
    <w:lvl w:ilvl="0" w:tplc="04090011">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1">
    <w:nsid w:val="4FAD5C7C"/>
    <w:multiLevelType w:val="hybridMultilevel"/>
    <w:tmpl w:val="A7086B36"/>
    <w:lvl w:ilvl="0" w:tplc="0409000F">
      <w:start w:val="1"/>
      <w:numFmt w:val="decimal"/>
      <w:lvlText w:val="%1."/>
      <w:lvlJc w:val="left"/>
      <w:pPr>
        <w:ind w:left="-90" w:hanging="360"/>
      </w:pPr>
    </w:lvl>
    <w:lvl w:ilvl="1" w:tplc="04090019">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2">
    <w:nsid w:val="50190873"/>
    <w:multiLevelType w:val="hybridMultilevel"/>
    <w:tmpl w:val="F9445B4C"/>
    <w:lvl w:ilvl="0" w:tplc="DF9E7538">
      <w:start w:val="1"/>
      <w:numFmt w:val="lowerLetter"/>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3">
    <w:nsid w:val="50A33993"/>
    <w:multiLevelType w:val="hybridMultilevel"/>
    <w:tmpl w:val="07E4F946"/>
    <w:lvl w:ilvl="0" w:tplc="7DB4CE70">
      <w:start w:val="1"/>
      <w:numFmt w:val="decimal"/>
      <w:lvlText w:val="(%1)"/>
      <w:lvlJc w:val="left"/>
      <w:pPr>
        <w:ind w:left="630" w:hanging="360"/>
      </w:pPr>
      <w:rPr>
        <w:rFonts w:hint="default"/>
        <w:b/>
        <w:sz w:val="24"/>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4">
    <w:nsid w:val="546E3B02"/>
    <w:multiLevelType w:val="hybridMultilevel"/>
    <w:tmpl w:val="073828EC"/>
    <w:lvl w:ilvl="0" w:tplc="5486003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5710541"/>
    <w:multiLevelType w:val="hybridMultilevel"/>
    <w:tmpl w:val="6DDCEC74"/>
    <w:lvl w:ilvl="0" w:tplc="D08AE352">
      <w:start w:val="1"/>
      <w:numFmt w:val="decimal"/>
      <w:lvlText w:val="%1."/>
      <w:lvlJc w:val="left"/>
      <w:pPr>
        <w:ind w:left="-90" w:hanging="360"/>
      </w:pPr>
      <w:rPr>
        <w:rFonts w:hint="default"/>
        <w:b/>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36">
    <w:nsid w:val="57E66453"/>
    <w:multiLevelType w:val="hybridMultilevel"/>
    <w:tmpl w:val="3A2AAD2A"/>
    <w:lvl w:ilvl="0" w:tplc="04090011">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7">
    <w:nsid w:val="57E709B3"/>
    <w:multiLevelType w:val="hybridMultilevel"/>
    <w:tmpl w:val="77300F06"/>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8">
    <w:nsid w:val="58F17033"/>
    <w:multiLevelType w:val="hybridMultilevel"/>
    <w:tmpl w:val="6AE09816"/>
    <w:lvl w:ilvl="0" w:tplc="0D281FD6">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39">
    <w:nsid w:val="597E7842"/>
    <w:multiLevelType w:val="hybridMultilevel"/>
    <w:tmpl w:val="E946A5B0"/>
    <w:lvl w:ilvl="0" w:tplc="04090001">
      <w:start w:val="1"/>
      <w:numFmt w:val="bullet"/>
      <w:lvlText w:val=""/>
      <w:lvlJc w:val="left"/>
      <w:pPr>
        <w:ind w:left="-90" w:hanging="360"/>
      </w:pPr>
      <w:rPr>
        <w:rFonts w:ascii="Symbol" w:hAnsi="Symbol"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0">
    <w:nsid w:val="5AB16F8B"/>
    <w:multiLevelType w:val="hybridMultilevel"/>
    <w:tmpl w:val="CB0ABA3E"/>
    <w:lvl w:ilvl="0" w:tplc="0409000B">
      <w:start w:val="1"/>
      <w:numFmt w:val="bullet"/>
      <w:lvlText w:val=""/>
      <w:lvlJc w:val="left"/>
      <w:pPr>
        <w:ind w:left="-90" w:hanging="360"/>
      </w:pPr>
      <w:rPr>
        <w:rFonts w:ascii="Wingdings" w:hAnsi="Wingdings"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41">
    <w:nsid w:val="647763BA"/>
    <w:multiLevelType w:val="hybridMultilevel"/>
    <w:tmpl w:val="5FDC0ACE"/>
    <w:lvl w:ilvl="0" w:tplc="5486003E">
      <w:start w:val="1"/>
      <w:numFmt w:val="decimal"/>
      <w:lvlText w:val="%1)"/>
      <w:lvlJc w:val="left"/>
      <w:pPr>
        <w:ind w:left="-90" w:hanging="360"/>
      </w:pPr>
      <w:rPr>
        <w:b/>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2">
    <w:nsid w:val="6605210A"/>
    <w:multiLevelType w:val="hybridMultilevel"/>
    <w:tmpl w:val="58FE5A48"/>
    <w:lvl w:ilvl="0" w:tplc="5486003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6A10048"/>
    <w:multiLevelType w:val="hybridMultilevel"/>
    <w:tmpl w:val="FB72C6D8"/>
    <w:lvl w:ilvl="0" w:tplc="0409000F">
      <w:start w:val="1"/>
      <w:numFmt w:val="decimal"/>
      <w:lvlText w:val="%1."/>
      <w:lvlJc w:val="left"/>
      <w:pPr>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4">
    <w:nsid w:val="6AEC3DC2"/>
    <w:multiLevelType w:val="hybridMultilevel"/>
    <w:tmpl w:val="65225714"/>
    <w:lvl w:ilvl="0" w:tplc="5486003E">
      <w:start w:val="1"/>
      <w:numFmt w:val="decimal"/>
      <w:lvlText w:val="%1)"/>
      <w:lvlJc w:val="left"/>
      <w:pPr>
        <w:ind w:left="360" w:hanging="360"/>
      </w:pPr>
      <w:rPr>
        <w:rFonts w:hint="default"/>
        <w:b/>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0CD3FAF"/>
    <w:multiLevelType w:val="hybridMultilevel"/>
    <w:tmpl w:val="A1CE08A2"/>
    <w:lvl w:ilvl="0" w:tplc="04090011">
      <w:start w:val="1"/>
      <w:numFmt w:val="decimal"/>
      <w:lvlText w:val="%1)"/>
      <w:lvlJc w:val="left"/>
      <w:pPr>
        <w:ind w:left="-9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6">
    <w:nsid w:val="7A4617D5"/>
    <w:multiLevelType w:val="hybridMultilevel"/>
    <w:tmpl w:val="D4D8DB58"/>
    <w:lvl w:ilvl="0" w:tplc="5D74B262">
      <w:start w:val="1"/>
      <w:numFmt w:val="lowerLetter"/>
      <w:lvlText w:val="%1."/>
      <w:lvlJc w:val="left"/>
      <w:pPr>
        <w:ind w:left="660" w:hanging="360"/>
      </w:pPr>
      <w:rPr>
        <w:b/>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47">
    <w:nsid w:val="7B7D4E01"/>
    <w:multiLevelType w:val="hybridMultilevel"/>
    <w:tmpl w:val="2E7EED24"/>
    <w:lvl w:ilvl="0" w:tplc="FDECCB22">
      <w:start w:val="1"/>
      <w:numFmt w:val="decimal"/>
      <w:lvlText w:val="%1)"/>
      <w:lvlJc w:val="left"/>
      <w:pPr>
        <w:ind w:left="-90" w:hanging="360"/>
      </w:pPr>
      <w:rPr>
        <w:sz w:val="24"/>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48">
    <w:nsid w:val="7C0D617C"/>
    <w:multiLevelType w:val="hybridMultilevel"/>
    <w:tmpl w:val="3528C816"/>
    <w:lvl w:ilvl="0" w:tplc="0409000F">
      <w:start w:val="1"/>
      <w:numFmt w:val="decimal"/>
      <w:lvlText w:val="%1."/>
      <w:lvlJc w:val="left"/>
      <w:pPr>
        <w:ind w:left="360" w:hanging="360"/>
      </w:p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num w:numId="1">
    <w:abstractNumId w:val="3"/>
  </w:num>
  <w:num w:numId="2">
    <w:abstractNumId w:val="43"/>
  </w:num>
  <w:num w:numId="3">
    <w:abstractNumId w:val="34"/>
  </w:num>
  <w:num w:numId="4">
    <w:abstractNumId w:val="44"/>
  </w:num>
  <w:num w:numId="5">
    <w:abstractNumId w:val="40"/>
  </w:num>
  <w:num w:numId="6">
    <w:abstractNumId w:val="27"/>
  </w:num>
  <w:num w:numId="7">
    <w:abstractNumId w:val="19"/>
  </w:num>
  <w:num w:numId="8">
    <w:abstractNumId w:val="30"/>
  </w:num>
  <w:num w:numId="9">
    <w:abstractNumId w:val="24"/>
  </w:num>
  <w:num w:numId="10">
    <w:abstractNumId w:val="39"/>
  </w:num>
  <w:num w:numId="11">
    <w:abstractNumId w:val="48"/>
  </w:num>
  <w:num w:numId="12">
    <w:abstractNumId w:val="6"/>
  </w:num>
  <w:num w:numId="13">
    <w:abstractNumId w:val="16"/>
  </w:num>
  <w:num w:numId="14">
    <w:abstractNumId w:val="23"/>
  </w:num>
  <w:num w:numId="15">
    <w:abstractNumId w:val="2"/>
  </w:num>
  <w:num w:numId="16">
    <w:abstractNumId w:val="0"/>
  </w:num>
  <w:num w:numId="17">
    <w:abstractNumId w:val="42"/>
  </w:num>
  <w:num w:numId="18">
    <w:abstractNumId w:val="31"/>
  </w:num>
  <w:num w:numId="19">
    <w:abstractNumId w:val="35"/>
  </w:num>
  <w:num w:numId="20">
    <w:abstractNumId w:val="10"/>
  </w:num>
  <w:num w:numId="21">
    <w:abstractNumId w:val="38"/>
  </w:num>
  <w:num w:numId="22">
    <w:abstractNumId w:val="33"/>
  </w:num>
  <w:num w:numId="23">
    <w:abstractNumId w:val="13"/>
  </w:num>
  <w:num w:numId="24">
    <w:abstractNumId w:val="5"/>
  </w:num>
  <w:num w:numId="25">
    <w:abstractNumId w:val="45"/>
  </w:num>
  <w:num w:numId="26">
    <w:abstractNumId w:val="20"/>
  </w:num>
  <w:num w:numId="27">
    <w:abstractNumId w:val="47"/>
  </w:num>
  <w:num w:numId="28">
    <w:abstractNumId w:val="25"/>
  </w:num>
  <w:num w:numId="29">
    <w:abstractNumId w:val="21"/>
  </w:num>
  <w:num w:numId="30">
    <w:abstractNumId w:val="26"/>
  </w:num>
  <w:num w:numId="31">
    <w:abstractNumId w:val="8"/>
  </w:num>
  <w:num w:numId="32">
    <w:abstractNumId w:val="17"/>
  </w:num>
  <w:num w:numId="33">
    <w:abstractNumId w:val="46"/>
  </w:num>
  <w:num w:numId="34">
    <w:abstractNumId w:val="14"/>
  </w:num>
  <w:num w:numId="35">
    <w:abstractNumId w:val="28"/>
  </w:num>
  <w:num w:numId="36">
    <w:abstractNumId w:val="12"/>
  </w:num>
  <w:num w:numId="37">
    <w:abstractNumId w:val="9"/>
  </w:num>
  <w:num w:numId="38">
    <w:abstractNumId w:val="18"/>
  </w:num>
  <w:num w:numId="39">
    <w:abstractNumId w:val="1"/>
  </w:num>
  <w:num w:numId="40">
    <w:abstractNumId w:val="11"/>
  </w:num>
  <w:num w:numId="41">
    <w:abstractNumId w:val="29"/>
  </w:num>
  <w:num w:numId="42">
    <w:abstractNumId w:val="7"/>
  </w:num>
  <w:num w:numId="43">
    <w:abstractNumId w:val="41"/>
  </w:num>
  <w:num w:numId="44">
    <w:abstractNumId w:val="36"/>
  </w:num>
  <w:num w:numId="45">
    <w:abstractNumId w:val="37"/>
  </w:num>
  <w:num w:numId="46">
    <w:abstractNumId w:val="32"/>
  </w:num>
  <w:num w:numId="47">
    <w:abstractNumId w:val="15"/>
  </w:num>
  <w:num w:numId="48">
    <w:abstractNumId w:val="22"/>
  </w:num>
  <w:num w:numId="49">
    <w:abstractNumId w:val="4"/>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80D75"/>
    <w:rsid w:val="00032D7B"/>
    <w:rsid w:val="0003492D"/>
    <w:rsid w:val="00052E3C"/>
    <w:rsid w:val="000723A5"/>
    <w:rsid w:val="000A1C9C"/>
    <w:rsid w:val="000F334B"/>
    <w:rsid w:val="00125400"/>
    <w:rsid w:val="00131C87"/>
    <w:rsid w:val="001730A1"/>
    <w:rsid w:val="00193844"/>
    <w:rsid w:val="001950F2"/>
    <w:rsid w:val="001A649A"/>
    <w:rsid w:val="001F4FDA"/>
    <w:rsid w:val="00211726"/>
    <w:rsid w:val="0022466B"/>
    <w:rsid w:val="002424CC"/>
    <w:rsid w:val="002B7B4A"/>
    <w:rsid w:val="00302E30"/>
    <w:rsid w:val="0037156F"/>
    <w:rsid w:val="00380D75"/>
    <w:rsid w:val="003A341C"/>
    <w:rsid w:val="003C1407"/>
    <w:rsid w:val="003F6E17"/>
    <w:rsid w:val="00405030"/>
    <w:rsid w:val="004801E2"/>
    <w:rsid w:val="004B52C0"/>
    <w:rsid w:val="004E4E6D"/>
    <w:rsid w:val="00513BB2"/>
    <w:rsid w:val="00550F55"/>
    <w:rsid w:val="00563234"/>
    <w:rsid w:val="00592233"/>
    <w:rsid w:val="0064012B"/>
    <w:rsid w:val="006D2B84"/>
    <w:rsid w:val="006D4C86"/>
    <w:rsid w:val="007653E7"/>
    <w:rsid w:val="00770C82"/>
    <w:rsid w:val="00774053"/>
    <w:rsid w:val="00796253"/>
    <w:rsid w:val="007A5F13"/>
    <w:rsid w:val="007B15BE"/>
    <w:rsid w:val="007C4634"/>
    <w:rsid w:val="007C48B2"/>
    <w:rsid w:val="007D01F9"/>
    <w:rsid w:val="007E4AE8"/>
    <w:rsid w:val="007F6480"/>
    <w:rsid w:val="00800F80"/>
    <w:rsid w:val="0081292F"/>
    <w:rsid w:val="00842C59"/>
    <w:rsid w:val="0091169B"/>
    <w:rsid w:val="009C7708"/>
    <w:rsid w:val="009F5CA9"/>
    <w:rsid w:val="00A73152"/>
    <w:rsid w:val="00A82DCC"/>
    <w:rsid w:val="00AB3BB8"/>
    <w:rsid w:val="00AD4F76"/>
    <w:rsid w:val="00B14F67"/>
    <w:rsid w:val="00B3229D"/>
    <w:rsid w:val="00BB4D61"/>
    <w:rsid w:val="00C01BDC"/>
    <w:rsid w:val="00C01E9C"/>
    <w:rsid w:val="00C83FA7"/>
    <w:rsid w:val="00D31844"/>
    <w:rsid w:val="00D503F2"/>
    <w:rsid w:val="00D72942"/>
    <w:rsid w:val="00DC5627"/>
    <w:rsid w:val="00DC748C"/>
    <w:rsid w:val="00DF6CDB"/>
    <w:rsid w:val="00EC19AE"/>
    <w:rsid w:val="00ED3EBA"/>
    <w:rsid w:val="00EE299E"/>
    <w:rsid w:val="00EE4BF9"/>
    <w:rsid w:val="00EE5B74"/>
    <w:rsid w:val="00FA07F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5B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D75"/>
    <w:pPr>
      <w:ind w:left="720"/>
      <w:contextualSpacing/>
    </w:pPr>
  </w:style>
  <w:style w:type="paragraph" w:customStyle="1" w:styleId="Default">
    <w:name w:val="Default"/>
    <w:rsid w:val="00131C8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book.mca.gov.in/Actpagedisplay.aspx?PAGENAME=17919" TargetMode="External"/><Relationship Id="rId13" Type="http://schemas.openxmlformats.org/officeDocument/2006/relationships/hyperlink" Target="http://ebook.mca.gov.in/Actpagedisplay.aspx?PAGENAME=17517" TargetMode="External"/><Relationship Id="rId3" Type="http://schemas.openxmlformats.org/officeDocument/2006/relationships/styles" Target="styles.xml"/><Relationship Id="rId7" Type="http://schemas.openxmlformats.org/officeDocument/2006/relationships/hyperlink" Target="http://ebook.mca.gov.in/Actpagedisplay.aspx?PAGENAME=17516" TargetMode="External"/><Relationship Id="rId12" Type="http://schemas.openxmlformats.org/officeDocument/2006/relationships/hyperlink" Target="http://ebook.mca.gov.in/Actpagedisplay.aspx?PAGENAME=1751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ebook.mca.gov.in/Actpagedisplay.aspx?PAGENAME=18053" TargetMode="External"/><Relationship Id="rId11" Type="http://schemas.openxmlformats.org/officeDocument/2006/relationships/hyperlink" Target="http://ebook.mca.gov.in/Actpagedisplay.aspx?PAGENAME=175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book.mca.gov.in/Actpagedisplay.aspx?PAGENAME=17512" TargetMode="External"/><Relationship Id="rId4" Type="http://schemas.openxmlformats.org/officeDocument/2006/relationships/settings" Target="settings.xml"/><Relationship Id="rId9" Type="http://schemas.openxmlformats.org/officeDocument/2006/relationships/hyperlink" Target="http://ebook.mca.gov.in/Actpagedisplay.aspx?PAGENAME=17919" TargetMode="External"/><Relationship Id="rId14" Type="http://schemas.openxmlformats.org/officeDocument/2006/relationships/hyperlink" Target="http://ebook.mca.gov.in/Childwindow1.aspx?pageid=17515&amp;type=CA&amp;ChildTitle=Chapter%20IX%20Account%20of%20Companies&amp;Search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908F0-32F9-4E8B-BAFC-88EDF05C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15</Pages>
  <Words>5449</Words>
  <Characters>31064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58</cp:revision>
  <dcterms:created xsi:type="dcterms:W3CDTF">2019-01-28T05:22:00Z</dcterms:created>
  <dcterms:modified xsi:type="dcterms:W3CDTF">2019-01-28T20:20:00Z</dcterms:modified>
</cp:coreProperties>
</file>