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924" w:rsidRPr="00CA4924" w:rsidRDefault="00CA4924" w:rsidP="00F8224D">
      <w:pPr>
        <w:spacing w:after="120"/>
        <w:rPr>
          <w:b/>
          <w:sz w:val="28"/>
          <w:u w:val="single"/>
        </w:rPr>
      </w:pPr>
      <w:r w:rsidRPr="00CA4924">
        <w:rPr>
          <w:b/>
          <w:sz w:val="28"/>
          <w:u w:val="single"/>
        </w:rPr>
        <w:t>DECLARATION AND PAYMENT OF DIVIDEND:</w:t>
      </w:r>
    </w:p>
    <w:p w:rsidR="00D67088" w:rsidRPr="00CA4924" w:rsidRDefault="00D67088" w:rsidP="00F8224D">
      <w:pPr>
        <w:spacing w:after="120"/>
        <w:rPr>
          <w:b/>
          <w:sz w:val="24"/>
          <w:u w:val="single"/>
        </w:rPr>
      </w:pPr>
      <w:r w:rsidRPr="00CA4924">
        <w:rPr>
          <w:b/>
          <w:sz w:val="24"/>
          <w:u w:val="single"/>
        </w:rPr>
        <w:t>GENERAL POINTS:</w:t>
      </w:r>
    </w:p>
    <w:p w:rsidR="00F8224D" w:rsidRPr="00CA4924" w:rsidRDefault="00416024" w:rsidP="00F8224D">
      <w:pPr>
        <w:pStyle w:val="ListParagraph"/>
        <w:numPr>
          <w:ilvl w:val="0"/>
          <w:numId w:val="1"/>
        </w:numPr>
        <w:spacing w:after="120"/>
        <w:rPr>
          <w:sz w:val="24"/>
          <w:szCs w:val="24"/>
        </w:rPr>
      </w:pPr>
      <w:r>
        <w:rPr>
          <w:b/>
          <w:sz w:val="24"/>
          <w:szCs w:val="24"/>
        </w:rPr>
        <w:t>Definition 2(35)</w:t>
      </w:r>
      <w:r w:rsidR="00EB2F39" w:rsidRPr="00CA4924">
        <w:rPr>
          <w:b/>
          <w:sz w:val="24"/>
          <w:szCs w:val="24"/>
        </w:rPr>
        <w:t xml:space="preserve">: </w:t>
      </w:r>
      <w:r w:rsidR="00EB2F39" w:rsidRPr="00CA4924">
        <w:rPr>
          <w:sz w:val="24"/>
          <w:szCs w:val="24"/>
        </w:rPr>
        <w:t>Dividend includes interim dividend, thus all the provision applicable on final dividend is also applicable on interim dividend.</w:t>
      </w:r>
    </w:p>
    <w:p w:rsidR="00EB2F39" w:rsidRPr="00CA4924" w:rsidRDefault="00EB2F39" w:rsidP="00F8224D">
      <w:pPr>
        <w:pStyle w:val="ListParagraph"/>
        <w:numPr>
          <w:ilvl w:val="0"/>
          <w:numId w:val="1"/>
        </w:numPr>
        <w:spacing w:after="120"/>
        <w:rPr>
          <w:sz w:val="24"/>
          <w:szCs w:val="24"/>
        </w:rPr>
      </w:pPr>
      <w:r w:rsidRPr="00CA4924">
        <w:rPr>
          <w:b/>
          <w:sz w:val="24"/>
          <w:szCs w:val="24"/>
        </w:rPr>
        <w:t xml:space="preserve">Meaning Of dividend: </w:t>
      </w:r>
      <w:r w:rsidRPr="00416024">
        <w:rPr>
          <w:sz w:val="24"/>
          <w:szCs w:val="24"/>
        </w:rPr>
        <w:t>D</w:t>
      </w:r>
      <w:r w:rsidRPr="00CA4924">
        <w:rPr>
          <w:sz w:val="24"/>
          <w:szCs w:val="24"/>
        </w:rPr>
        <w:t>ividend is the return on investment made by shareholders in the shares of company. Only profits can be distributed as dividend. Dividend is portion of profit which is distributed to shareholders.</w:t>
      </w:r>
    </w:p>
    <w:p w:rsidR="00EB2F39" w:rsidRPr="00CA4924" w:rsidRDefault="00EB2F39" w:rsidP="00F8224D">
      <w:pPr>
        <w:pStyle w:val="ListParagraph"/>
        <w:numPr>
          <w:ilvl w:val="0"/>
          <w:numId w:val="1"/>
        </w:numPr>
        <w:spacing w:after="120"/>
        <w:rPr>
          <w:sz w:val="24"/>
          <w:szCs w:val="24"/>
        </w:rPr>
      </w:pPr>
      <w:r w:rsidRPr="00CA4924">
        <w:rPr>
          <w:b/>
          <w:sz w:val="24"/>
          <w:szCs w:val="24"/>
        </w:rPr>
        <w:t xml:space="preserve">Proposed dividend: </w:t>
      </w:r>
      <w:r w:rsidRPr="00416024">
        <w:rPr>
          <w:sz w:val="24"/>
          <w:szCs w:val="24"/>
        </w:rPr>
        <w:t>D</w:t>
      </w:r>
      <w:r w:rsidRPr="00CA4924">
        <w:rPr>
          <w:sz w:val="24"/>
          <w:szCs w:val="24"/>
        </w:rPr>
        <w:t>ividend proposed i.e. recommended by board is called proposed dividend. The board proposes amount of dividend for payment in its report u/s 124.</w:t>
      </w:r>
    </w:p>
    <w:p w:rsidR="00EB2F39" w:rsidRPr="00CA4924" w:rsidRDefault="00EB2F39" w:rsidP="00F8224D">
      <w:pPr>
        <w:pStyle w:val="ListParagraph"/>
        <w:numPr>
          <w:ilvl w:val="0"/>
          <w:numId w:val="1"/>
        </w:numPr>
        <w:spacing w:after="120"/>
        <w:rPr>
          <w:sz w:val="24"/>
          <w:szCs w:val="24"/>
        </w:rPr>
      </w:pPr>
      <w:r w:rsidRPr="00CA4924">
        <w:rPr>
          <w:b/>
          <w:sz w:val="24"/>
          <w:szCs w:val="24"/>
        </w:rPr>
        <w:t xml:space="preserve">Final dividend: </w:t>
      </w:r>
      <w:r w:rsidRPr="00CA4924">
        <w:rPr>
          <w:sz w:val="24"/>
          <w:szCs w:val="24"/>
        </w:rPr>
        <w:t xml:space="preserve"> When proposed dividend is consented by shareholders in AGM it becomes final dividend. Thus dividend is declared by members in AGM after it is proposed by BOD.</w:t>
      </w:r>
    </w:p>
    <w:p w:rsidR="00EB2F39" w:rsidRPr="00CA4924" w:rsidRDefault="00EB2F39" w:rsidP="00F8224D">
      <w:pPr>
        <w:pStyle w:val="ListParagraph"/>
        <w:numPr>
          <w:ilvl w:val="0"/>
          <w:numId w:val="1"/>
        </w:numPr>
        <w:spacing w:after="120"/>
        <w:rPr>
          <w:sz w:val="24"/>
          <w:szCs w:val="24"/>
        </w:rPr>
      </w:pPr>
      <w:r w:rsidRPr="00CA4924">
        <w:rPr>
          <w:b/>
          <w:sz w:val="24"/>
          <w:szCs w:val="24"/>
        </w:rPr>
        <w:t>Interim Dividend: D</w:t>
      </w:r>
      <w:r w:rsidRPr="00CA4924">
        <w:rPr>
          <w:sz w:val="24"/>
          <w:szCs w:val="24"/>
        </w:rPr>
        <w:t>ividend which is declared by BOD for a financial year during such financial year is called interim dividend. Interim dividend is declared between two AGM.</w:t>
      </w:r>
    </w:p>
    <w:p w:rsidR="00EB2F39" w:rsidRPr="00CA4924" w:rsidRDefault="00EB2F39" w:rsidP="00F8224D">
      <w:pPr>
        <w:pStyle w:val="ListParagraph"/>
        <w:numPr>
          <w:ilvl w:val="0"/>
          <w:numId w:val="1"/>
        </w:numPr>
        <w:spacing w:after="120"/>
        <w:rPr>
          <w:sz w:val="24"/>
          <w:szCs w:val="24"/>
        </w:rPr>
      </w:pPr>
      <w:r w:rsidRPr="00CA4924">
        <w:rPr>
          <w:b/>
          <w:sz w:val="24"/>
          <w:szCs w:val="24"/>
        </w:rPr>
        <w:t xml:space="preserve">Declaration of dividend: </w:t>
      </w:r>
      <w:r w:rsidRPr="00CA4924">
        <w:rPr>
          <w:sz w:val="24"/>
          <w:szCs w:val="24"/>
        </w:rPr>
        <w:t xml:space="preserve">It is the </w:t>
      </w:r>
      <w:r w:rsidR="00106A48" w:rsidRPr="00CA4924">
        <w:rPr>
          <w:sz w:val="24"/>
          <w:szCs w:val="24"/>
        </w:rPr>
        <w:t>right</w:t>
      </w:r>
      <w:r w:rsidRPr="00CA4924">
        <w:rPr>
          <w:sz w:val="24"/>
          <w:szCs w:val="24"/>
        </w:rPr>
        <w:t xml:space="preserve"> of BOD to propose or recommend dividend b</w:t>
      </w:r>
      <w:r w:rsidR="00106A48" w:rsidRPr="00CA4924">
        <w:rPr>
          <w:sz w:val="24"/>
          <w:szCs w:val="24"/>
        </w:rPr>
        <w:t xml:space="preserve">ut it is declared by the members in the AGM, </w:t>
      </w:r>
      <w:r w:rsidR="00106A48" w:rsidRPr="00CA4924">
        <w:rPr>
          <w:b/>
          <w:sz w:val="24"/>
          <w:szCs w:val="24"/>
        </w:rPr>
        <w:t>AS per Regulation 80 Of Table F</w:t>
      </w:r>
      <w:r w:rsidR="00106A48" w:rsidRPr="00CA4924">
        <w:rPr>
          <w:sz w:val="24"/>
          <w:szCs w:val="24"/>
        </w:rPr>
        <w:t xml:space="preserve"> the company in a gener</w:t>
      </w:r>
      <w:r w:rsidR="00416024">
        <w:rPr>
          <w:sz w:val="24"/>
          <w:szCs w:val="24"/>
        </w:rPr>
        <w:t>al meeting may declare dividend</w:t>
      </w:r>
      <w:r w:rsidR="00106A48" w:rsidRPr="00CA4924">
        <w:rPr>
          <w:sz w:val="24"/>
          <w:szCs w:val="24"/>
        </w:rPr>
        <w:t>, but no dividend shall be paid exceeding the amount recommended by BOD.</w:t>
      </w:r>
    </w:p>
    <w:p w:rsidR="00106A48" w:rsidRPr="00CA4924" w:rsidRDefault="00106A48" w:rsidP="00F8224D">
      <w:pPr>
        <w:pStyle w:val="ListParagraph"/>
        <w:numPr>
          <w:ilvl w:val="0"/>
          <w:numId w:val="1"/>
        </w:numPr>
        <w:spacing w:after="120"/>
        <w:rPr>
          <w:sz w:val="24"/>
          <w:szCs w:val="24"/>
        </w:rPr>
      </w:pPr>
      <w:r w:rsidRPr="00CA4924">
        <w:rPr>
          <w:b/>
          <w:sz w:val="24"/>
          <w:szCs w:val="24"/>
        </w:rPr>
        <w:t xml:space="preserve">Declaration of dividend at AGM: </w:t>
      </w:r>
      <w:r w:rsidRPr="00CA4924">
        <w:rPr>
          <w:sz w:val="24"/>
          <w:szCs w:val="24"/>
        </w:rPr>
        <w:t xml:space="preserve"> Declaration of dividend in AGM is an item of ordinary business (sec 102)</w:t>
      </w:r>
    </w:p>
    <w:p w:rsidR="00106A48" w:rsidRPr="00CA4924" w:rsidRDefault="00106A48" w:rsidP="00F8224D">
      <w:pPr>
        <w:pStyle w:val="ListParagraph"/>
        <w:numPr>
          <w:ilvl w:val="0"/>
          <w:numId w:val="1"/>
        </w:numPr>
        <w:spacing w:after="120"/>
        <w:rPr>
          <w:sz w:val="24"/>
          <w:szCs w:val="24"/>
        </w:rPr>
      </w:pPr>
      <w:r w:rsidRPr="00CA4924">
        <w:rPr>
          <w:b/>
          <w:sz w:val="24"/>
          <w:szCs w:val="24"/>
        </w:rPr>
        <w:t xml:space="preserve">Declaration of dividend in EGM: </w:t>
      </w:r>
      <w:r w:rsidRPr="00CA4924">
        <w:rPr>
          <w:sz w:val="24"/>
          <w:szCs w:val="24"/>
        </w:rPr>
        <w:t>A company which could notable to declare dividend in AGM can declare dividend in a Subsequent EGM, in such case declaration of dividend is an item of special business (sec 102)</w:t>
      </w:r>
    </w:p>
    <w:p w:rsidR="00106A48" w:rsidRPr="00CA4924" w:rsidRDefault="00106A48" w:rsidP="00F8224D">
      <w:pPr>
        <w:pStyle w:val="ListParagraph"/>
        <w:numPr>
          <w:ilvl w:val="0"/>
          <w:numId w:val="1"/>
        </w:numPr>
        <w:spacing w:after="120"/>
        <w:rPr>
          <w:b/>
          <w:sz w:val="24"/>
          <w:szCs w:val="24"/>
        </w:rPr>
      </w:pPr>
      <w:r w:rsidRPr="00CA4924">
        <w:rPr>
          <w:b/>
          <w:sz w:val="24"/>
          <w:szCs w:val="24"/>
        </w:rPr>
        <w:t>Dividend on partly paid shares:</w:t>
      </w:r>
      <w:r w:rsidR="009D6615" w:rsidRPr="00CA4924">
        <w:rPr>
          <w:b/>
          <w:sz w:val="24"/>
          <w:szCs w:val="24"/>
        </w:rPr>
        <w:t xml:space="preserve">  </w:t>
      </w:r>
      <w:r w:rsidR="009D6615" w:rsidRPr="00CA4924">
        <w:rPr>
          <w:sz w:val="24"/>
          <w:szCs w:val="24"/>
        </w:rPr>
        <w:t>A company may pay dividend in proportion to amount paid up on share if so authorized by AOA, however no dividend shall be paid on calls in advance.</w:t>
      </w:r>
    </w:p>
    <w:p w:rsidR="009D6615" w:rsidRPr="00CA4924" w:rsidRDefault="009D6615" w:rsidP="00F8224D">
      <w:pPr>
        <w:pStyle w:val="ListParagraph"/>
        <w:numPr>
          <w:ilvl w:val="0"/>
          <w:numId w:val="1"/>
        </w:numPr>
        <w:spacing w:after="120"/>
        <w:rPr>
          <w:sz w:val="24"/>
          <w:szCs w:val="24"/>
        </w:rPr>
      </w:pPr>
      <w:r w:rsidRPr="00CA4924">
        <w:rPr>
          <w:b/>
          <w:sz w:val="24"/>
          <w:szCs w:val="24"/>
        </w:rPr>
        <w:t>AS per regulation 83 of table F</w:t>
      </w:r>
      <w:r w:rsidRPr="00CA4924">
        <w:rPr>
          <w:sz w:val="24"/>
          <w:szCs w:val="24"/>
        </w:rPr>
        <w:t>, dividend shall be paid on paid up value of share and no dividend shall be paid on calls in advance. If AOA of a company are silent and table F does not apply then dividend shall be paid by company on nominal value of shares irrespective of paid up amount on shares.</w:t>
      </w:r>
    </w:p>
    <w:p w:rsidR="0014057B" w:rsidRPr="00CA4924" w:rsidRDefault="00D67088" w:rsidP="00031121">
      <w:pPr>
        <w:pStyle w:val="ListParagraph"/>
        <w:numPr>
          <w:ilvl w:val="0"/>
          <w:numId w:val="1"/>
        </w:numPr>
        <w:spacing w:after="120"/>
        <w:rPr>
          <w:sz w:val="24"/>
          <w:szCs w:val="24"/>
        </w:rPr>
      </w:pPr>
      <w:r w:rsidRPr="00CA4924">
        <w:rPr>
          <w:b/>
          <w:sz w:val="24"/>
          <w:szCs w:val="24"/>
        </w:rPr>
        <w:t>Dividend On Preference shares:</w:t>
      </w:r>
    </w:p>
    <w:p w:rsidR="009D6615" w:rsidRPr="00CA4924" w:rsidRDefault="00D67088" w:rsidP="00F8224D">
      <w:pPr>
        <w:pStyle w:val="ListParagraph"/>
        <w:numPr>
          <w:ilvl w:val="0"/>
          <w:numId w:val="5"/>
        </w:numPr>
        <w:spacing w:after="120"/>
        <w:rPr>
          <w:sz w:val="24"/>
          <w:szCs w:val="24"/>
        </w:rPr>
      </w:pPr>
      <w:r w:rsidRPr="00CA4924">
        <w:rPr>
          <w:sz w:val="24"/>
          <w:szCs w:val="24"/>
        </w:rPr>
        <w:t>Dividend On Preference share is paid in priority</w:t>
      </w:r>
      <w:r w:rsidRPr="00CA4924">
        <w:rPr>
          <w:b/>
          <w:sz w:val="24"/>
          <w:szCs w:val="24"/>
        </w:rPr>
        <w:t xml:space="preserve"> </w:t>
      </w:r>
      <w:r w:rsidRPr="00CA4924">
        <w:rPr>
          <w:sz w:val="24"/>
          <w:szCs w:val="24"/>
        </w:rPr>
        <w:t>to equity shares. Dividend on Preference share is paid at a fixed rate.</w:t>
      </w:r>
    </w:p>
    <w:p w:rsidR="00D67088" w:rsidRPr="00CA4924" w:rsidRDefault="00D67088" w:rsidP="00F8224D">
      <w:pPr>
        <w:pStyle w:val="ListParagraph"/>
        <w:numPr>
          <w:ilvl w:val="0"/>
          <w:numId w:val="5"/>
        </w:numPr>
        <w:spacing w:after="120"/>
        <w:rPr>
          <w:sz w:val="24"/>
          <w:szCs w:val="24"/>
        </w:rPr>
      </w:pPr>
      <w:r w:rsidRPr="00CA4924">
        <w:rPr>
          <w:sz w:val="24"/>
          <w:szCs w:val="24"/>
        </w:rPr>
        <w:t>If there are two or more classes of preference share then the class having priority are entitle for there share of dividend before other classes of shares.</w:t>
      </w:r>
    </w:p>
    <w:p w:rsidR="00F8224D" w:rsidRPr="00CA4924" w:rsidRDefault="00D67088" w:rsidP="00F8224D">
      <w:pPr>
        <w:pStyle w:val="ListParagraph"/>
        <w:numPr>
          <w:ilvl w:val="0"/>
          <w:numId w:val="5"/>
        </w:numPr>
        <w:spacing w:after="120"/>
        <w:rPr>
          <w:sz w:val="24"/>
          <w:szCs w:val="24"/>
        </w:rPr>
      </w:pPr>
      <w:r w:rsidRPr="00CA4924">
        <w:rPr>
          <w:sz w:val="24"/>
          <w:szCs w:val="24"/>
        </w:rPr>
        <w:t>In case of cumulative preference shares dividend of past years as well as dividend of current year is paid before making any dividend payment to equity shareholders.</w:t>
      </w:r>
    </w:p>
    <w:p w:rsidR="00F8224D" w:rsidRPr="00CA4924" w:rsidRDefault="00F8224D" w:rsidP="00F8224D">
      <w:pPr>
        <w:pStyle w:val="ListParagraph"/>
        <w:spacing w:after="120"/>
        <w:rPr>
          <w:sz w:val="24"/>
          <w:szCs w:val="24"/>
        </w:rPr>
      </w:pPr>
    </w:p>
    <w:p w:rsidR="0014057B" w:rsidRPr="00CA4924" w:rsidRDefault="0014057B" w:rsidP="00F8224D">
      <w:pPr>
        <w:spacing w:after="120"/>
        <w:rPr>
          <w:b/>
          <w:sz w:val="24"/>
          <w:szCs w:val="24"/>
          <w:u w:val="single"/>
        </w:rPr>
      </w:pPr>
      <w:r w:rsidRPr="00CA4924">
        <w:rPr>
          <w:b/>
          <w:sz w:val="24"/>
          <w:szCs w:val="24"/>
          <w:u w:val="single"/>
        </w:rPr>
        <w:t>SECTION 123 (1):</w:t>
      </w:r>
    </w:p>
    <w:p w:rsidR="00EB2F39" w:rsidRPr="00CA4924" w:rsidRDefault="0014057B" w:rsidP="00F8224D">
      <w:pPr>
        <w:pStyle w:val="ListParagraph"/>
        <w:numPr>
          <w:ilvl w:val="0"/>
          <w:numId w:val="3"/>
        </w:numPr>
        <w:spacing w:after="120"/>
        <w:rPr>
          <w:b/>
          <w:sz w:val="24"/>
          <w:szCs w:val="24"/>
        </w:rPr>
      </w:pPr>
      <w:r w:rsidRPr="00CA4924">
        <w:rPr>
          <w:b/>
          <w:sz w:val="24"/>
          <w:szCs w:val="24"/>
        </w:rPr>
        <w:t xml:space="preserve">Sources of dividend:  </w:t>
      </w:r>
      <w:r w:rsidRPr="00CA4924">
        <w:rPr>
          <w:sz w:val="24"/>
          <w:szCs w:val="24"/>
        </w:rPr>
        <w:t xml:space="preserve"> No dividend shall be declared or paid by the company for any financial year except from</w:t>
      </w:r>
    </w:p>
    <w:p w:rsidR="0014057B" w:rsidRPr="00CA4924" w:rsidRDefault="0014057B" w:rsidP="00F8224D">
      <w:pPr>
        <w:pStyle w:val="ListParagraph"/>
        <w:numPr>
          <w:ilvl w:val="0"/>
          <w:numId w:val="4"/>
        </w:numPr>
        <w:spacing w:after="120"/>
        <w:rPr>
          <w:b/>
          <w:sz w:val="24"/>
          <w:szCs w:val="24"/>
        </w:rPr>
      </w:pPr>
      <w:r w:rsidRPr="00CA4924">
        <w:rPr>
          <w:sz w:val="24"/>
          <w:szCs w:val="24"/>
        </w:rPr>
        <w:t>Out of profit of the company for that financial year after providing depreciation as per section 123(2)</w:t>
      </w:r>
    </w:p>
    <w:p w:rsidR="0014057B" w:rsidRPr="009B3C8E" w:rsidRDefault="0014057B" w:rsidP="00F8224D">
      <w:pPr>
        <w:pStyle w:val="ListParagraph"/>
        <w:numPr>
          <w:ilvl w:val="0"/>
          <w:numId w:val="4"/>
        </w:numPr>
        <w:spacing w:after="120"/>
        <w:rPr>
          <w:b/>
          <w:sz w:val="24"/>
          <w:szCs w:val="24"/>
        </w:rPr>
      </w:pPr>
      <w:r w:rsidRPr="00CA4924">
        <w:rPr>
          <w:sz w:val="24"/>
          <w:szCs w:val="24"/>
        </w:rPr>
        <w:t>Out of profit of company for any previous financial year(s) after providing depreciation and remaining undistributed.</w:t>
      </w:r>
    </w:p>
    <w:p w:rsidR="009B3C8E" w:rsidRPr="00CA4924" w:rsidRDefault="009B3C8E" w:rsidP="00F8224D">
      <w:pPr>
        <w:pStyle w:val="ListParagraph"/>
        <w:numPr>
          <w:ilvl w:val="0"/>
          <w:numId w:val="4"/>
        </w:numPr>
        <w:spacing w:after="120"/>
        <w:rPr>
          <w:b/>
          <w:sz w:val="24"/>
          <w:szCs w:val="24"/>
        </w:rPr>
      </w:pPr>
      <w:r>
        <w:rPr>
          <w:sz w:val="24"/>
          <w:szCs w:val="24"/>
        </w:rPr>
        <w:t>Both (a) and (b)</w:t>
      </w:r>
    </w:p>
    <w:p w:rsidR="0014057B" w:rsidRPr="00CA4924" w:rsidRDefault="0014057B" w:rsidP="00687392">
      <w:pPr>
        <w:pStyle w:val="ListParagraph"/>
        <w:numPr>
          <w:ilvl w:val="0"/>
          <w:numId w:val="4"/>
        </w:numPr>
        <w:spacing w:after="120"/>
        <w:rPr>
          <w:b/>
          <w:sz w:val="24"/>
          <w:szCs w:val="24"/>
        </w:rPr>
      </w:pPr>
      <w:r w:rsidRPr="00CA4924">
        <w:rPr>
          <w:sz w:val="24"/>
          <w:szCs w:val="24"/>
        </w:rPr>
        <w:t>Out of money provided by central govt. or state govt. for the payment of dividend in pursuance to guarantee given by that government.</w:t>
      </w:r>
    </w:p>
    <w:p w:rsidR="00687392" w:rsidRPr="00CA4924" w:rsidRDefault="00687392" w:rsidP="00687392">
      <w:pPr>
        <w:pStyle w:val="ListParagraph"/>
        <w:spacing w:after="120"/>
        <w:ind w:left="1080"/>
        <w:rPr>
          <w:b/>
          <w:sz w:val="24"/>
          <w:szCs w:val="24"/>
        </w:rPr>
      </w:pPr>
    </w:p>
    <w:p w:rsidR="00687392" w:rsidRPr="00CA4924" w:rsidRDefault="00687392" w:rsidP="00687392">
      <w:pPr>
        <w:pStyle w:val="ListParagraph"/>
        <w:numPr>
          <w:ilvl w:val="0"/>
          <w:numId w:val="3"/>
        </w:numPr>
        <w:spacing w:after="120"/>
        <w:rPr>
          <w:b/>
          <w:sz w:val="24"/>
          <w:szCs w:val="24"/>
        </w:rPr>
      </w:pPr>
      <w:r w:rsidRPr="00CA4924">
        <w:rPr>
          <w:b/>
          <w:sz w:val="24"/>
          <w:szCs w:val="24"/>
        </w:rPr>
        <w:t xml:space="preserve">Transfer to reserve: </w:t>
      </w:r>
      <w:r w:rsidRPr="00CA4924">
        <w:rPr>
          <w:sz w:val="24"/>
          <w:szCs w:val="24"/>
        </w:rPr>
        <w:t>A company may transfer any amount of its profit to its reserve as it deems fit before declaration of dividend. BOD-OR is required to pass for transfer of such amount.</w:t>
      </w:r>
    </w:p>
    <w:p w:rsidR="00670929" w:rsidRPr="00CA4924" w:rsidRDefault="00670929" w:rsidP="00687392">
      <w:pPr>
        <w:pStyle w:val="ListParagraph"/>
        <w:numPr>
          <w:ilvl w:val="0"/>
          <w:numId w:val="3"/>
        </w:numPr>
        <w:spacing w:after="120"/>
        <w:rPr>
          <w:b/>
          <w:sz w:val="24"/>
          <w:szCs w:val="24"/>
        </w:rPr>
      </w:pPr>
      <w:r w:rsidRPr="00CA4924">
        <w:rPr>
          <w:b/>
          <w:sz w:val="24"/>
          <w:szCs w:val="24"/>
        </w:rPr>
        <w:t xml:space="preserve">Declaration of dividend out of reserve: </w:t>
      </w:r>
      <w:r w:rsidRPr="00CA4924">
        <w:rPr>
          <w:sz w:val="24"/>
          <w:szCs w:val="24"/>
        </w:rPr>
        <w:t xml:space="preserve">Where for any financial year, there is no profit or profits are in adequate, a company may declare dividend out of reserves. However dividend may declare out of reserve </w:t>
      </w:r>
      <w:r w:rsidRPr="00CA4924">
        <w:rPr>
          <w:sz w:val="24"/>
          <w:szCs w:val="24"/>
        </w:rPr>
        <w:lastRenderedPageBreak/>
        <w:t xml:space="preserve">only if conditions prescribed </w:t>
      </w:r>
      <w:r w:rsidR="00CA4924" w:rsidRPr="00CA4924">
        <w:rPr>
          <w:sz w:val="24"/>
          <w:szCs w:val="24"/>
        </w:rPr>
        <w:t xml:space="preserve">under </w:t>
      </w:r>
      <w:r w:rsidR="00CA4924" w:rsidRPr="00CA4924">
        <w:rPr>
          <w:b/>
          <w:sz w:val="24"/>
          <w:szCs w:val="24"/>
        </w:rPr>
        <w:t>rule</w:t>
      </w:r>
      <w:r w:rsidRPr="00CA4924">
        <w:rPr>
          <w:b/>
          <w:sz w:val="24"/>
          <w:szCs w:val="24"/>
        </w:rPr>
        <w:t xml:space="preserve"> 3 of companies (declaration and payment of dividend) rules, 2014 </w:t>
      </w:r>
      <w:r w:rsidRPr="00CA4924">
        <w:rPr>
          <w:sz w:val="24"/>
          <w:szCs w:val="24"/>
        </w:rPr>
        <w:t>are complied with.</w:t>
      </w:r>
    </w:p>
    <w:p w:rsidR="00670929" w:rsidRPr="00CA4924" w:rsidRDefault="00670929" w:rsidP="00670929">
      <w:pPr>
        <w:pStyle w:val="ListParagraph"/>
        <w:spacing w:after="120"/>
        <w:rPr>
          <w:b/>
          <w:sz w:val="24"/>
          <w:szCs w:val="24"/>
        </w:rPr>
      </w:pPr>
    </w:p>
    <w:p w:rsidR="00670929" w:rsidRPr="00CA4924" w:rsidRDefault="00075CA5" w:rsidP="00670929">
      <w:pPr>
        <w:pStyle w:val="ListParagraph"/>
        <w:spacing w:after="120"/>
        <w:rPr>
          <w:i/>
          <w:sz w:val="24"/>
          <w:szCs w:val="24"/>
        </w:rPr>
      </w:pPr>
      <w:r w:rsidRPr="00CA4924">
        <w:rPr>
          <w:i/>
          <w:sz w:val="24"/>
          <w:szCs w:val="24"/>
        </w:rPr>
        <w:t>If company does not transfer the profits to reserves and inste</w:t>
      </w:r>
      <w:r w:rsidR="00416024">
        <w:rPr>
          <w:i/>
          <w:sz w:val="24"/>
          <w:szCs w:val="24"/>
        </w:rPr>
        <w:t xml:space="preserve">ad carry forward such profits, </w:t>
      </w:r>
      <w:r w:rsidRPr="00CA4924">
        <w:rPr>
          <w:i/>
          <w:sz w:val="24"/>
          <w:szCs w:val="24"/>
        </w:rPr>
        <w:t xml:space="preserve">such credit </w:t>
      </w:r>
      <w:r w:rsidR="00105A8E" w:rsidRPr="00CA4924">
        <w:rPr>
          <w:i/>
          <w:sz w:val="24"/>
          <w:szCs w:val="24"/>
        </w:rPr>
        <w:t>balance</w:t>
      </w:r>
      <w:r w:rsidRPr="00CA4924">
        <w:rPr>
          <w:i/>
          <w:sz w:val="24"/>
          <w:szCs w:val="24"/>
        </w:rPr>
        <w:t xml:space="preserve"> </w:t>
      </w:r>
      <w:r w:rsidR="00105A8E" w:rsidRPr="00CA4924">
        <w:rPr>
          <w:i/>
          <w:sz w:val="24"/>
          <w:szCs w:val="24"/>
        </w:rPr>
        <w:t>in profit</w:t>
      </w:r>
      <w:r w:rsidRPr="00CA4924">
        <w:rPr>
          <w:i/>
          <w:sz w:val="24"/>
          <w:szCs w:val="24"/>
        </w:rPr>
        <w:t xml:space="preserve"> and </w:t>
      </w:r>
      <w:r w:rsidR="00105A8E" w:rsidRPr="00CA4924">
        <w:rPr>
          <w:i/>
          <w:sz w:val="24"/>
          <w:szCs w:val="24"/>
        </w:rPr>
        <w:t>loss</w:t>
      </w:r>
      <w:r w:rsidRPr="00CA4924">
        <w:rPr>
          <w:i/>
          <w:sz w:val="24"/>
          <w:szCs w:val="24"/>
        </w:rPr>
        <w:t xml:space="preserve"> account may be used for declaration of dividend without complying with rule 3 as such withdrawal does no amount to withdrawal of profits out of reserves.</w:t>
      </w:r>
    </w:p>
    <w:p w:rsidR="00075CA5" w:rsidRPr="00CA4924" w:rsidRDefault="00075CA5" w:rsidP="00670929">
      <w:pPr>
        <w:pStyle w:val="ListParagraph"/>
        <w:spacing w:after="120"/>
        <w:rPr>
          <w:sz w:val="24"/>
          <w:szCs w:val="24"/>
        </w:rPr>
      </w:pPr>
    </w:p>
    <w:p w:rsidR="00075CA5" w:rsidRPr="00CA4924" w:rsidRDefault="00075CA5" w:rsidP="00075CA5">
      <w:pPr>
        <w:pStyle w:val="ListParagraph"/>
        <w:numPr>
          <w:ilvl w:val="0"/>
          <w:numId w:val="7"/>
        </w:numPr>
        <w:spacing w:after="120"/>
        <w:rPr>
          <w:sz w:val="24"/>
          <w:szCs w:val="24"/>
        </w:rPr>
      </w:pPr>
      <w:r w:rsidRPr="00CA4924">
        <w:rPr>
          <w:sz w:val="24"/>
          <w:szCs w:val="24"/>
        </w:rPr>
        <w:t>No dividend shall be declared or paid by the company from its reserves other than free reserves.</w:t>
      </w:r>
    </w:p>
    <w:p w:rsidR="00075CA5" w:rsidRDefault="00075CA5" w:rsidP="00CA4924">
      <w:pPr>
        <w:pStyle w:val="ListParagraph"/>
        <w:numPr>
          <w:ilvl w:val="0"/>
          <w:numId w:val="7"/>
        </w:numPr>
        <w:spacing w:after="120"/>
        <w:rPr>
          <w:sz w:val="24"/>
          <w:szCs w:val="24"/>
        </w:rPr>
      </w:pPr>
      <w:r w:rsidRPr="00CA4924">
        <w:rPr>
          <w:b/>
          <w:sz w:val="24"/>
          <w:szCs w:val="24"/>
        </w:rPr>
        <w:t xml:space="preserve">Set of o previous year losses </w:t>
      </w:r>
      <w:r w:rsidR="00105A8E" w:rsidRPr="00CA4924">
        <w:rPr>
          <w:b/>
          <w:sz w:val="24"/>
          <w:szCs w:val="24"/>
        </w:rPr>
        <w:t>and</w:t>
      </w:r>
      <w:r w:rsidRPr="00CA4924">
        <w:rPr>
          <w:b/>
          <w:sz w:val="24"/>
          <w:szCs w:val="24"/>
        </w:rPr>
        <w:t xml:space="preserve"> depreciations: </w:t>
      </w:r>
      <w:r w:rsidRPr="00CA4924">
        <w:rPr>
          <w:sz w:val="24"/>
          <w:szCs w:val="24"/>
        </w:rPr>
        <w:t xml:space="preserve">No company shall declare dividend unless carried over previous losses and depreciation are </w:t>
      </w:r>
      <w:r w:rsidR="00F93077" w:rsidRPr="00CA4924">
        <w:rPr>
          <w:sz w:val="24"/>
          <w:szCs w:val="24"/>
        </w:rPr>
        <w:t>set off</w:t>
      </w:r>
      <w:r w:rsidRPr="00CA4924">
        <w:rPr>
          <w:sz w:val="24"/>
          <w:szCs w:val="24"/>
        </w:rPr>
        <w:t xml:space="preserve"> against profit of current year.</w:t>
      </w:r>
    </w:p>
    <w:p w:rsidR="00CA4924" w:rsidRPr="00CA4924" w:rsidRDefault="00CA4924" w:rsidP="00CA4924">
      <w:pPr>
        <w:pStyle w:val="ListParagraph"/>
        <w:spacing w:after="120"/>
        <w:rPr>
          <w:sz w:val="24"/>
          <w:szCs w:val="24"/>
        </w:rPr>
      </w:pPr>
    </w:p>
    <w:p w:rsidR="00075CA5" w:rsidRPr="00CA4924" w:rsidRDefault="00075CA5" w:rsidP="00CA4924">
      <w:pPr>
        <w:pStyle w:val="ListParagraph"/>
        <w:spacing w:after="120"/>
        <w:rPr>
          <w:b/>
          <w:sz w:val="24"/>
          <w:szCs w:val="24"/>
          <w:u w:val="single"/>
        </w:rPr>
      </w:pPr>
      <w:r w:rsidRPr="00CA4924">
        <w:rPr>
          <w:b/>
          <w:sz w:val="24"/>
          <w:szCs w:val="24"/>
          <w:u w:val="single"/>
        </w:rPr>
        <w:t>RULE 3:</w:t>
      </w:r>
    </w:p>
    <w:p w:rsidR="00670929" w:rsidRDefault="00075CA5" w:rsidP="00B8466B">
      <w:pPr>
        <w:pStyle w:val="ListParagraph"/>
        <w:numPr>
          <w:ilvl w:val="0"/>
          <w:numId w:val="8"/>
        </w:numPr>
        <w:spacing w:after="120"/>
        <w:rPr>
          <w:sz w:val="24"/>
          <w:szCs w:val="24"/>
        </w:rPr>
      </w:pPr>
      <w:r w:rsidRPr="00CA4924">
        <w:rPr>
          <w:sz w:val="24"/>
          <w:szCs w:val="24"/>
        </w:rPr>
        <w:t>The rate of dividend declared shall not exceed the average of rates at which dividend was declared by it in the three years immediately preceding that year</w:t>
      </w:r>
      <w:r w:rsidR="00B8466B" w:rsidRPr="00CA4924">
        <w:rPr>
          <w:sz w:val="24"/>
          <w:szCs w:val="24"/>
        </w:rPr>
        <w:t>.</w:t>
      </w:r>
    </w:p>
    <w:p w:rsidR="009B3C8E" w:rsidRPr="00CA4924" w:rsidRDefault="009B3C8E" w:rsidP="009B3C8E">
      <w:pPr>
        <w:pStyle w:val="ListParagraph"/>
        <w:spacing w:after="120"/>
        <w:rPr>
          <w:sz w:val="24"/>
          <w:szCs w:val="24"/>
        </w:rPr>
      </w:pPr>
      <w:r>
        <w:rPr>
          <w:sz w:val="24"/>
          <w:szCs w:val="24"/>
        </w:rPr>
        <w:t>If company has not paid dividend in any year then take remaining two years.</w:t>
      </w:r>
    </w:p>
    <w:p w:rsidR="00B8466B" w:rsidRPr="00CA4924" w:rsidRDefault="00CA4924" w:rsidP="00CA4924">
      <w:pPr>
        <w:spacing w:after="120"/>
        <w:jc w:val="center"/>
        <w:rPr>
          <w:sz w:val="24"/>
          <w:szCs w:val="24"/>
        </w:rPr>
      </w:pPr>
      <w:r>
        <w:rPr>
          <w:sz w:val="24"/>
          <w:szCs w:val="24"/>
        </w:rPr>
        <w:t xml:space="preserve">           </w:t>
      </w:r>
      <w:r w:rsidR="00B8466B" w:rsidRPr="00CA4924">
        <w:rPr>
          <w:sz w:val="24"/>
          <w:szCs w:val="24"/>
        </w:rPr>
        <w:t>This rule does not apply to company which has not declared any dividend in all three preceding financial year.</w:t>
      </w:r>
    </w:p>
    <w:p w:rsidR="00B8466B" w:rsidRPr="00CA4924" w:rsidRDefault="00B8466B" w:rsidP="00B8466B">
      <w:pPr>
        <w:pStyle w:val="ListParagraph"/>
        <w:numPr>
          <w:ilvl w:val="0"/>
          <w:numId w:val="8"/>
        </w:numPr>
        <w:spacing w:after="120"/>
        <w:rPr>
          <w:sz w:val="24"/>
          <w:szCs w:val="24"/>
        </w:rPr>
      </w:pPr>
      <w:r w:rsidRPr="00CA4924">
        <w:rPr>
          <w:sz w:val="24"/>
          <w:szCs w:val="24"/>
        </w:rPr>
        <w:t>The amount to be drawn from such accumulated profit shall not exceed one-tenth of the sum of it’s paid up share capital and free reserve as per its latest audited balance sheet.</w:t>
      </w:r>
    </w:p>
    <w:p w:rsidR="00B8466B" w:rsidRPr="00CA4924" w:rsidRDefault="00B8466B" w:rsidP="00B8466B">
      <w:pPr>
        <w:pStyle w:val="ListParagraph"/>
        <w:numPr>
          <w:ilvl w:val="0"/>
          <w:numId w:val="8"/>
        </w:numPr>
        <w:spacing w:after="120"/>
        <w:rPr>
          <w:sz w:val="24"/>
          <w:szCs w:val="24"/>
        </w:rPr>
      </w:pPr>
      <w:r w:rsidRPr="00CA4924">
        <w:rPr>
          <w:sz w:val="24"/>
          <w:szCs w:val="24"/>
        </w:rPr>
        <w:t>The amount so drawn shall be first utilized toward set off of losses incurred in the financial year in which dividend is declared</w:t>
      </w:r>
      <w:r w:rsidR="00C22BCA" w:rsidRPr="00CA4924">
        <w:rPr>
          <w:sz w:val="24"/>
          <w:szCs w:val="24"/>
        </w:rPr>
        <w:t xml:space="preserve"> before any dividend for equity is declared.</w:t>
      </w:r>
      <w:r w:rsidRPr="00CA4924">
        <w:rPr>
          <w:sz w:val="24"/>
          <w:szCs w:val="24"/>
        </w:rPr>
        <w:t xml:space="preserve"> </w:t>
      </w:r>
    </w:p>
    <w:p w:rsidR="00F93077" w:rsidRPr="00CA4924" w:rsidRDefault="00F93077" w:rsidP="00B8466B">
      <w:pPr>
        <w:pStyle w:val="ListParagraph"/>
        <w:numPr>
          <w:ilvl w:val="0"/>
          <w:numId w:val="8"/>
        </w:numPr>
        <w:spacing w:after="120"/>
        <w:rPr>
          <w:sz w:val="24"/>
          <w:szCs w:val="24"/>
        </w:rPr>
      </w:pPr>
      <w:r w:rsidRPr="00CA4924">
        <w:rPr>
          <w:sz w:val="24"/>
          <w:szCs w:val="24"/>
        </w:rPr>
        <w:t>The balance of reserve after such wi</w:t>
      </w:r>
      <w:r w:rsidR="009B3C8E">
        <w:rPr>
          <w:sz w:val="24"/>
          <w:szCs w:val="24"/>
        </w:rPr>
        <w:t>thdrawal should not fall below</w:t>
      </w:r>
      <w:r w:rsidRPr="00CA4924">
        <w:rPr>
          <w:sz w:val="24"/>
          <w:szCs w:val="24"/>
        </w:rPr>
        <w:t xml:space="preserve"> 15 percent of its paid-up share capital as appearing in latest audited financial statement.</w:t>
      </w:r>
    </w:p>
    <w:p w:rsidR="00F93077" w:rsidRPr="00CA4924" w:rsidRDefault="00F93077" w:rsidP="00B8466B">
      <w:pPr>
        <w:pStyle w:val="ListParagraph"/>
        <w:numPr>
          <w:ilvl w:val="0"/>
          <w:numId w:val="8"/>
        </w:numPr>
        <w:spacing w:after="120"/>
        <w:rPr>
          <w:sz w:val="24"/>
          <w:szCs w:val="24"/>
        </w:rPr>
      </w:pPr>
      <w:r w:rsidRPr="00CA4924">
        <w:rPr>
          <w:sz w:val="24"/>
          <w:szCs w:val="24"/>
        </w:rPr>
        <w:t>No company shall declare dividend unless carried over previous losses and depreciation not provided in previous year(s) are set-off against profit of company of the current year.</w:t>
      </w:r>
    </w:p>
    <w:p w:rsidR="00F93077" w:rsidRPr="00CA4924" w:rsidRDefault="00F93077" w:rsidP="00F93077">
      <w:pPr>
        <w:pStyle w:val="ListParagraph"/>
        <w:spacing w:after="120"/>
        <w:rPr>
          <w:sz w:val="24"/>
          <w:szCs w:val="24"/>
        </w:rPr>
      </w:pPr>
    </w:p>
    <w:p w:rsidR="00F93077" w:rsidRPr="00416024" w:rsidRDefault="00416024" w:rsidP="00F93077">
      <w:pPr>
        <w:spacing w:after="120"/>
        <w:rPr>
          <w:b/>
          <w:sz w:val="24"/>
          <w:szCs w:val="24"/>
          <w:u w:val="single"/>
        </w:rPr>
      </w:pPr>
      <w:r>
        <w:rPr>
          <w:b/>
          <w:sz w:val="24"/>
          <w:szCs w:val="24"/>
          <w:u w:val="single"/>
        </w:rPr>
        <w:t xml:space="preserve">SECTION 123 (2): </w:t>
      </w:r>
      <w:r w:rsidR="00F93077" w:rsidRPr="00416024">
        <w:rPr>
          <w:b/>
          <w:sz w:val="24"/>
          <w:szCs w:val="24"/>
          <w:u w:val="single"/>
        </w:rPr>
        <w:t>DEPRECIATION</w:t>
      </w:r>
    </w:p>
    <w:p w:rsidR="00F93077" w:rsidRPr="00CA4924" w:rsidRDefault="00F93077" w:rsidP="00F93077">
      <w:pPr>
        <w:pStyle w:val="ListParagraph"/>
        <w:numPr>
          <w:ilvl w:val="0"/>
          <w:numId w:val="9"/>
        </w:numPr>
        <w:spacing w:after="120"/>
        <w:rPr>
          <w:sz w:val="24"/>
          <w:szCs w:val="24"/>
        </w:rPr>
      </w:pPr>
      <w:r w:rsidRPr="00CA4924">
        <w:rPr>
          <w:sz w:val="24"/>
          <w:szCs w:val="24"/>
        </w:rPr>
        <w:t>Depreciation shall be provided in accordance with the provisions of schedule II</w:t>
      </w:r>
    </w:p>
    <w:p w:rsidR="00F93077" w:rsidRPr="00CA4924" w:rsidRDefault="00F93077" w:rsidP="00F93077">
      <w:pPr>
        <w:pStyle w:val="ListParagraph"/>
        <w:spacing w:after="120"/>
        <w:rPr>
          <w:sz w:val="24"/>
          <w:szCs w:val="24"/>
        </w:rPr>
      </w:pPr>
    </w:p>
    <w:p w:rsidR="00F93077" w:rsidRPr="00CA4924" w:rsidRDefault="00F93077" w:rsidP="00F93077">
      <w:pPr>
        <w:spacing w:after="120"/>
        <w:rPr>
          <w:b/>
          <w:sz w:val="24"/>
          <w:szCs w:val="24"/>
        </w:rPr>
      </w:pPr>
      <w:r w:rsidRPr="00CA4924">
        <w:rPr>
          <w:b/>
          <w:sz w:val="24"/>
          <w:szCs w:val="24"/>
          <w:u w:val="single"/>
        </w:rPr>
        <w:t>SECTION 123 (3</w:t>
      </w:r>
      <w:r w:rsidRPr="00416024">
        <w:rPr>
          <w:b/>
          <w:sz w:val="24"/>
          <w:szCs w:val="24"/>
          <w:u w:val="single"/>
        </w:rPr>
        <w:t>)</w:t>
      </w:r>
      <w:r w:rsidR="00416024" w:rsidRPr="00416024">
        <w:rPr>
          <w:b/>
          <w:sz w:val="24"/>
          <w:szCs w:val="24"/>
          <w:u w:val="single"/>
        </w:rPr>
        <w:t xml:space="preserve">: </w:t>
      </w:r>
      <w:r w:rsidRPr="00416024">
        <w:rPr>
          <w:b/>
          <w:sz w:val="24"/>
          <w:szCs w:val="24"/>
          <w:u w:val="single"/>
        </w:rPr>
        <w:t>INTRIME DIVIDEND</w:t>
      </w:r>
    </w:p>
    <w:p w:rsidR="00F93077" w:rsidRPr="00CA4924" w:rsidRDefault="00105A8E" w:rsidP="00105A8E">
      <w:pPr>
        <w:pStyle w:val="ListParagraph"/>
        <w:numPr>
          <w:ilvl w:val="0"/>
          <w:numId w:val="9"/>
        </w:numPr>
        <w:spacing w:after="120"/>
        <w:rPr>
          <w:sz w:val="24"/>
          <w:szCs w:val="24"/>
        </w:rPr>
      </w:pPr>
      <w:r w:rsidRPr="00CA4924">
        <w:rPr>
          <w:b/>
          <w:sz w:val="24"/>
          <w:szCs w:val="24"/>
        </w:rPr>
        <w:t xml:space="preserve">Declaration of interim dividend: </w:t>
      </w:r>
      <w:r w:rsidRPr="00CA4924">
        <w:rPr>
          <w:sz w:val="24"/>
          <w:szCs w:val="24"/>
        </w:rPr>
        <w:t xml:space="preserve">The BOD of a company may declare interim </w:t>
      </w:r>
      <w:r w:rsidR="00031121" w:rsidRPr="00CA4924">
        <w:rPr>
          <w:sz w:val="24"/>
          <w:szCs w:val="24"/>
        </w:rPr>
        <w:t>dividend</w:t>
      </w:r>
      <w:r w:rsidRPr="00CA4924">
        <w:rPr>
          <w:sz w:val="24"/>
          <w:szCs w:val="24"/>
        </w:rPr>
        <w:t xml:space="preserve"> during any financial year out of: </w:t>
      </w:r>
    </w:p>
    <w:p w:rsidR="00F93077" w:rsidRPr="00CA4924" w:rsidRDefault="00105A8E" w:rsidP="00105A8E">
      <w:pPr>
        <w:pStyle w:val="ListParagraph"/>
        <w:numPr>
          <w:ilvl w:val="0"/>
          <w:numId w:val="10"/>
        </w:numPr>
        <w:spacing w:after="120"/>
        <w:rPr>
          <w:sz w:val="24"/>
          <w:szCs w:val="24"/>
        </w:rPr>
      </w:pPr>
      <w:r w:rsidRPr="00CA4924">
        <w:rPr>
          <w:sz w:val="24"/>
          <w:szCs w:val="24"/>
        </w:rPr>
        <w:t xml:space="preserve">The surplus in the profit and loss account </w:t>
      </w:r>
      <w:r w:rsidRPr="00CA4924">
        <w:rPr>
          <w:b/>
          <w:sz w:val="24"/>
          <w:szCs w:val="24"/>
        </w:rPr>
        <w:t>and,</w:t>
      </w:r>
    </w:p>
    <w:p w:rsidR="00105A8E" w:rsidRPr="00CA4924" w:rsidRDefault="00105A8E" w:rsidP="00105A8E">
      <w:pPr>
        <w:pStyle w:val="ListParagraph"/>
        <w:numPr>
          <w:ilvl w:val="0"/>
          <w:numId w:val="10"/>
        </w:numPr>
        <w:spacing w:after="120"/>
        <w:rPr>
          <w:sz w:val="24"/>
          <w:szCs w:val="24"/>
        </w:rPr>
      </w:pPr>
      <w:r w:rsidRPr="00CA4924">
        <w:rPr>
          <w:sz w:val="24"/>
          <w:szCs w:val="24"/>
        </w:rPr>
        <w:t>Profits of the financial year in which such interim dividend is sought to be declared.</w:t>
      </w:r>
    </w:p>
    <w:p w:rsidR="00105A8E" w:rsidRPr="00CA4924" w:rsidRDefault="00105A8E" w:rsidP="00863642">
      <w:pPr>
        <w:pStyle w:val="ListParagraph"/>
        <w:spacing w:after="120"/>
        <w:rPr>
          <w:i/>
          <w:sz w:val="24"/>
          <w:szCs w:val="24"/>
        </w:rPr>
      </w:pPr>
      <w:r w:rsidRPr="00CA4924">
        <w:rPr>
          <w:i/>
          <w:sz w:val="24"/>
          <w:szCs w:val="24"/>
        </w:rPr>
        <w:t xml:space="preserve">Past accumulated profits may also be used for declaring interim dividend however profits which have been transferred </w:t>
      </w:r>
      <w:r w:rsidR="00203190" w:rsidRPr="00CA4924">
        <w:rPr>
          <w:i/>
          <w:sz w:val="24"/>
          <w:szCs w:val="24"/>
        </w:rPr>
        <w:t>to reserves</w:t>
      </w:r>
      <w:r w:rsidRPr="00CA4924">
        <w:rPr>
          <w:i/>
          <w:sz w:val="24"/>
          <w:szCs w:val="24"/>
        </w:rPr>
        <w:t xml:space="preserve"> cannot be used for declaring interim dividend</w:t>
      </w:r>
    </w:p>
    <w:p w:rsidR="00105A8E" w:rsidRPr="00CA4924" w:rsidRDefault="00105A8E" w:rsidP="00105A8E">
      <w:pPr>
        <w:pStyle w:val="ListParagraph"/>
        <w:numPr>
          <w:ilvl w:val="0"/>
          <w:numId w:val="9"/>
        </w:numPr>
        <w:spacing w:after="120"/>
        <w:rPr>
          <w:sz w:val="24"/>
          <w:szCs w:val="24"/>
        </w:rPr>
      </w:pPr>
      <w:r w:rsidRPr="00CA4924">
        <w:rPr>
          <w:sz w:val="24"/>
          <w:szCs w:val="24"/>
        </w:rPr>
        <w:t>However, if company has incurred loss up to the end of quarter immediately preceding the date of declaration of dividend then the maximum rate at which dividend can be declared by the company shall not be higher than the average rate of dividends declared by the company during immediately preceding three financial years.</w:t>
      </w:r>
    </w:p>
    <w:p w:rsidR="00105A8E" w:rsidRPr="00CA4924" w:rsidRDefault="00863642" w:rsidP="00105A8E">
      <w:pPr>
        <w:pStyle w:val="ListParagraph"/>
        <w:numPr>
          <w:ilvl w:val="0"/>
          <w:numId w:val="9"/>
        </w:numPr>
        <w:spacing w:after="120"/>
        <w:rPr>
          <w:i/>
          <w:sz w:val="24"/>
          <w:szCs w:val="24"/>
        </w:rPr>
      </w:pPr>
      <w:r w:rsidRPr="00CA4924">
        <w:rPr>
          <w:b/>
          <w:i/>
          <w:sz w:val="24"/>
          <w:szCs w:val="24"/>
        </w:rPr>
        <w:t xml:space="preserve">Powers in articles: </w:t>
      </w:r>
      <w:r w:rsidRPr="00CA4924">
        <w:rPr>
          <w:i/>
          <w:sz w:val="24"/>
          <w:szCs w:val="24"/>
        </w:rPr>
        <w:t>Regulation 81 of table F empowers BOD to declare interim dividend, thus no specific power is required in AOA for declaration of interim dividend.</w:t>
      </w:r>
    </w:p>
    <w:p w:rsidR="00863642" w:rsidRPr="00CA4924" w:rsidRDefault="00863642" w:rsidP="00863642">
      <w:pPr>
        <w:pStyle w:val="ListParagraph"/>
        <w:spacing w:after="120"/>
        <w:rPr>
          <w:b/>
          <w:i/>
          <w:sz w:val="24"/>
          <w:szCs w:val="24"/>
        </w:rPr>
      </w:pPr>
    </w:p>
    <w:p w:rsidR="00863642" w:rsidRPr="00CA4924" w:rsidRDefault="00863642" w:rsidP="00863642">
      <w:pPr>
        <w:spacing w:after="120"/>
        <w:rPr>
          <w:b/>
          <w:sz w:val="24"/>
          <w:szCs w:val="24"/>
        </w:rPr>
      </w:pPr>
      <w:r w:rsidRPr="00CA4924">
        <w:rPr>
          <w:b/>
          <w:sz w:val="24"/>
          <w:szCs w:val="24"/>
          <w:u w:val="single"/>
        </w:rPr>
        <w:t>SECTION 123 (4</w:t>
      </w:r>
      <w:r w:rsidRPr="00416024">
        <w:rPr>
          <w:b/>
          <w:sz w:val="24"/>
          <w:szCs w:val="24"/>
          <w:u w:val="single"/>
        </w:rPr>
        <w:t>)</w:t>
      </w:r>
      <w:r w:rsidR="00416024" w:rsidRPr="00416024">
        <w:rPr>
          <w:b/>
          <w:sz w:val="24"/>
          <w:szCs w:val="24"/>
          <w:u w:val="single"/>
        </w:rPr>
        <w:t>: TRANSFER</w:t>
      </w:r>
      <w:r w:rsidRPr="00416024">
        <w:rPr>
          <w:b/>
          <w:sz w:val="24"/>
          <w:szCs w:val="24"/>
          <w:u w:val="single"/>
        </w:rPr>
        <w:t xml:space="preserve"> OF DIVIDEND</w:t>
      </w:r>
    </w:p>
    <w:p w:rsidR="00863642" w:rsidRPr="00CA4924" w:rsidRDefault="00863642" w:rsidP="00863642">
      <w:pPr>
        <w:pStyle w:val="ListParagraph"/>
        <w:numPr>
          <w:ilvl w:val="0"/>
          <w:numId w:val="11"/>
        </w:numPr>
        <w:spacing w:after="120"/>
        <w:rPr>
          <w:b/>
          <w:sz w:val="24"/>
          <w:szCs w:val="24"/>
        </w:rPr>
      </w:pPr>
      <w:r w:rsidRPr="00CA4924">
        <w:rPr>
          <w:sz w:val="24"/>
          <w:szCs w:val="24"/>
        </w:rPr>
        <w:t>The amount of dividend including interim dividend shall be deposited in a schedule bank in a separate account within 5 days from the date of declaration of dividend.</w:t>
      </w:r>
    </w:p>
    <w:p w:rsidR="00863642" w:rsidRDefault="00863642" w:rsidP="00863642">
      <w:pPr>
        <w:pStyle w:val="ListParagraph"/>
        <w:spacing w:after="120"/>
        <w:rPr>
          <w:b/>
          <w:sz w:val="24"/>
          <w:szCs w:val="24"/>
        </w:rPr>
      </w:pPr>
    </w:p>
    <w:p w:rsidR="00CA4924" w:rsidRPr="00CA4924" w:rsidRDefault="00CA4924" w:rsidP="00863642">
      <w:pPr>
        <w:pStyle w:val="ListParagraph"/>
        <w:spacing w:after="120"/>
        <w:rPr>
          <w:b/>
          <w:sz w:val="24"/>
          <w:szCs w:val="24"/>
        </w:rPr>
      </w:pPr>
    </w:p>
    <w:p w:rsidR="00863642" w:rsidRPr="00CA4924" w:rsidRDefault="00863642" w:rsidP="00863642">
      <w:pPr>
        <w:spacing w:after="120"/>
        <w:rPr>
          <w:b/>
          <w:sz w:val="24"/>
          <w:szCs w:val="24"/>
        </w:rPr>
      </w:pPr>
      <w:r w:rsidRPr="00CA4924">
        <w:rPr>
          <w:b/>
          <w:sz w:val="24"/>
          <w:szCs w:val="24"/>
          <w:u w:val="single"/>
        </w:rPr>
        <w:t>SECTION 123 (5)</w:t>
      </w:r>
      <w:r w:rsidR="00416024">
        <w:rPr>
          <w:b/>
          <w:sz w:val="24"/>
          <w:szCs w:val="24"/>
          <w:u w:val="single"/>
        </w:rPr>
        <w:t>:</w:t>
      </w:r>
      <w:r w:rsidRPr="00416024">
        <w:rPr>
          <w:b/>
          <w:sz w:val="24"/>
          <w:szCs w:val="24"/>
          <w:u w:val="single"/>
        </w:rPr>
        <w:t xml:space="preserve"> PAYMENT OF DIVIDEND TO SPECIFIC PERSONS</w:t>
      </w:r>
    </w:p>
    <w:p w:rsidR="00863642" w:rsidRPr="00CA4924" w:rsidRDefault="00416024" w:rsidP="00863642">
      <w:pPr>
        <w:pStyle w:val="ListParagraph"/>
        <w:numPr>
          <w:ilvl w:val="0"/>
          <w:numId w:val="11"/>
        </w:numPr>
        <w:spacing w:after="120"/>
        <w:rPr>
          <w:b/>
          <w:sz w:val="24"/>
          <w:szCs w:val="24"/>
        </w:rPr>
      </w:pPr>
      <w:r>
        <w:rPr>
          <w:sz w:val="24"/>
          <w:szCs w:val="24"/>
        </w:rPr>
        <w:t>N</w:t>
      </w:r>
      <w:r w:rsidR="00863642" w:rsidRPr="00CA4924">
        <w:rPr>
          <w:sz w:val="24"/>
          <w:szCs w:val="24"/>
        </w:rPr>
        <w:t>o dividend shall be paid by the company in respect of any share except</w:t>
      </w:r>
    </w:p>
    <w:p w:rsidR="00863642" w:rsidRPr="00CA4924" w:rsidRDefault="00863642" w:rsidP="00863642">
      <w:pPr>
        <w:pStyle w:val="ListParagraph"/>
        <w:numPr>
          <w:ilvl w:val="0"/>
          <w:numId w:val="12"/>
        </w:numPr>
        <w:spacing w:after="120"/>
        <w:rPr>
          <w:b/>
          <w:sz w:val="24"/>
          <w:szCs w:val="24"/>
        </w:rPr>
      </w:pPr>
      <w:r w:rsidRPr="00CA4924">
        <w:rPr>
          <w:sz w:val="24"/>
          <w:szCs w:val="24"/>
        </w:rPr>
        <w:t>to register holder of such share</w:t>
      </w:r>
    </w:p>
    <w:p w:rsidR="00863642" w:rsidRPr="00CA4924" w:rsidRDefault="00863642" w:rsidP="00863642">
      <w:pPr>
        <w:pStyle w:val="ListParagraph"/>
        <w:numPr>
          <w:ilvl w:val="0"/>
          <w:numId w:val="12"/>
        </w:numPr>
        <w:spacing w:after="120"/>
        <w:rPr>
          <w:b/>
          <w:sz w:val="24"/>
          <w:szCs w:val="24"/>
        </w:rPr>
      </w:pPr>
      <w:r w:rsidRPr="00CA4924">
        <w:rPr>
          <w:sz w:val="24"/>
          <w:szCs w:val="24"/>
        </w:rPr>
        <w:t>to any person on the order of registered shareholder</w:t>
      </w:r>
    </w:p>
    <w:p w:rsidR="00863642" w:rsidRPr="00CA4924" w:rsidRDefault="00863642" w:rsidP="00863642">
      <w:pPr>
        <w:pStyle w:val="ListParagraph"/>
        <w:numPr>
          <w:ilvl w:val="0"/>
          <w:numId w:val="12"/>
        </w:numPr>
        <w:spacing w:after="120"/>
        <w:rPr>
          <w:b/>
          <w:sz w:val="24"/>
          <w:szCs w:val="24"/>
        </w:rPr>
      </w:pPr>
      <w:r w:rsidRPr="00CA4924">
        <w:rPr>
          <w:sz w:val="24"/>
          <w:szCs w:val="24"/>
        </w:rPr>
        <w:t>to banker of registered shareholder</w:t>
      </w:r>
    </w:p>
    <w:p w:rsidR="003431C8" w:rsidRPr="00CA4924" w:rsidRDefault="00827562" w:rsidP="00CA4924">
      <w:pPr>
        <w:spacing w:after="120"/>
        <w:ind w:left="720"/>
        <w:rPr>
          <w:sz w:val="24"/>
          <w:szCs w:val="24"/>
        </w:rPr>
      </w:pPr>
      <w:r w:rsidRPr="00CA4924">
        <w:rPr>
          <w:sz w:val="24"/>
          <w:szCs w:val="24"/>
        </w:rPr>
        <w:t>Dividend shall be paid in cash</w:t>
      </w:r>
      <w:r w:rsidR="00203190" w:rsidRPr="00CA4924">
        <w:rPr>
          <w:sz w:val="24"/>
          <w:szCs w:val="24"/>
        </w:rPr>
        <w:t xml:space="preserve"> only.</w:t>
      </w:r>
    </w:p>
    <w:p w:rsidR="003431C8" w:rsidRPr="00CA4924" w:rsidRDefault="003431C8" w:rsidP="00CC09C1">
      <w:pPr>
        <w:pStyle w:val="ListParagraph"/>
        <w:spacing w:after="120"/>
        <w:jc w:val="both"/>
        <w:rPr>
          <w:i/>
          <w:sz w:val="24"/>
          <w:szCs w:val="24"/>
        </w:rPr>
      </w:pPr>
      <w:r w:rsidRPr="00CA4924">
        <w:rPr>
          <w:i/>
          <w:sz w:val="24"/>
          <w:szCs w:val="24"/>
        </w:rPr>
        <w:t xml:space="preserve">However, </w:t>
      </w:r>
      <w:r w:rsidR="00EE303B" w:rsidRPr="00CA4924">
        <w:rPr>
          <w:i/>
          <w:sz w:val="24"/>
          <w:szCs w:val="24"/>
        </w:rPr>
        <w:t>the payment</w:t>
      </w:r>
      <w:r w:rsidRPr="00CA4924">
        <w:rPr>
          <w:i/>
          <w:sz w:val="24"/>
          <w:szCs w:val="24"/>
        </w:rPr>
        <w:t xml:space="preserve"> of dividend</w:t>
      </w:r>
      <w:r w:rsidR="009B3C8E">
        <w:rPr>
          <w:i/>
          <w:sz w:val="24"/>
          <w:szCs w:val="24"/>
        </w:rPr>
        <w:t xml:space="preserve"> can be made</w:t>
      </w:r>
      <w:r w:rsidRPr="00CA4924">
        <w:rPr>
          <w:i/>
          <w:sz w:val="24"/>
          <w:szCs w:val="24"/>
        </w:rPr>
        <w:t xml:space="preserve"> by issue of cheque or dividend warrant or by</w:t>
      </w:r>
      <w:r w:rsidR="00EE303B" w:rsidRPr="00CA4924">
        <w:rPr>
          <w:i/>
          <w:sz w:val="24"/>
          <w:szCs w:val="24"/>
        </w:rPr>
        <w:t xml:space="preserve"> electronic mode.</w:t>
      </w:r>
    </w:p>
    <w:p w:rsidR="00CC09C1" w:rsidRPr="00CA4924" w:rsidRDefault="00CC09C1" w:rsidP="00CC09C1">
      <w:pPr>
        <w:pStyle w:val="ListParagraph"/>
        <w:spacing w:after="120"/>
        <w:jc w:val="both"/>
        <w:rPr>
          <w:i/>
          <w:sz w:val="24"/>
          <w:szCs w:val="24"/>
        </w:rPr>
      </w:pPr>
      <w:r w:rsidRPr="00CA4924">
        <w:rPr>
          <w:i/>
          <w:sz w:val="24"/>
          <w:szCs w:val="24"/>
        </w:rPr>
        <w:t>As per regulation 85 of table F, In case of joint holder the dividend shall be paid to the joint holder who is first named in the register of members.</w:t>
      </w:r>
    </w:p>
    <w:p w:rsidR="00CC09C1" w:rsidRPr="00CA4924" w:rsidRDefault="00CC09C1" w:rsidP="00CC09C1">
      <w:pPr>
        <w:pStyle w:val="ListParagraph"/>
        <w:spacing w:after="120"/>
        <w:jc w:val="both"/>
        <w:rPr>
          <w:i/>
          <w:sz w:val="24"/>
          <w:szCs w:val="24"/>
        </w:rPr>
      </w:pPr>
      <w:r w:rsidRPr="00CA4924">
        <w:rPr>
          <w:i/>
          <w:sz w:val="24"/>
          <w:szCs w:val="24"/>
        </w:rPr>
        <w:t xml:space="preserve">In case shares are held in </w:t>
      </w:r>
      <w:r w:rsidR="003431C8" w:rsidRPr="00CA4924">
        <w:rPr>
          <w:i/>
          <w:sz w:val="24"/>
          <w:szCs w:val="24"/>
        </w:rPr>
        <w:t>demat form</w:t>
      </w:r>
      <w:r w:rsidRPr="00CA4924">
        <w:rPr>
          <w:i/>
          <w:sz w:val="24"/>
          <w:szCs w:val="24"/>
        </w:rPr>
        <w:t xml:space="preserve">, dividend is paid to the beneficial owners whose name is entered in the records of </w:t>
      </w:r>
      <w:r w:rsidR="003431C8" w:rsidRPr="00CA4924">
        <w:rPr>
          <w:i/>
          <w:sz w:val="24"/>
          <w:szCs w:val="24"/>
        </w:rPr>
        <w:t>depository.</w:t>
      </w:r>
    </w:p>
    <w:p w:rsidR="000B3845" w:rsidRPr="00CA4924" w:rsidRDefault="00EE303B" w:rsidP="00EE303B">
      <w:pPr>
        <w:pStyle w:val="ListParagraph"/>
        <w:numPr>
          <w:ilvl w:val="0"/>
          <w:numId w:val="11"/>
        </w:numPr>
        <w:spacing w:after="120"/>
        <w:jc w:val="both"/>
        <w:rPr>
          <w:b/>
          <w:i/>
          <w:sz w:val="24"/>
          <w:szCs w:val="24"/>
        </w:rPr>
      </w:pPr>
      <w:r w:rsidRPr="00CA4924">
        <w:rPr>
          <w:sz w:val="24"/>
          <w:szCs w:val="24"/>
        </w:rPr>
        <w:t>Provided that nothing in this subsection prohibit capitalization of profit or reserve for the purpose of issuing of fully paid equity shares or for paying up any amount that is unpaid on any shares held by member.</w:t>
      </w:r>
    </w:p>
    <w:p w:rsidR="00863642" w:rsidRPr="00CA4924" w:rsidRDefault="00EE303B" w:rsidP="00863642">
      <w:pPr>
        <w:pStyle w:val="ListParagraph"/>
        <w:spacing w:after="120"/>
        <w:rPr>
          <w:i/>
          <w:sz w:val="24"/>
          <w:szCs w:val="24"/>
        </w:rPr>
      </w:pPr>
      <w:r w:rsidRPr="00CA4924">
        <w:rPr>
          <w:i/>
          <w:sz w:val="24"/>
          <w:szCs w:val="24"/>
        </w:rPr>
        <w:t>That is company can make partly paid shares fully paid.</w:t>
      </w:r>
    </w:p>
    <w:p w:rsidR="00863642" w:rsidRPr="00CA4924" w:rsidRDefault="00863642" w:rsidP="00863642">
      <w:pPr>
        <w:pStyle w:val="ListParagraph"/>
        <w:spacing w:after="120"/>
        <w:rPr>
          <w:sz w:val="24"/>
          <w:szCs w:val="24"/>
        </w:rPr>
      </w:pPr>
    </w:p>
    <w:p w:rsidR="00EE303B" w:rsidRPr="00CA4924" w:rsidRDefault="00EE303B" w:rsidP="00EE303B">
      <w:pPr>
        <w:spacing w:after="120"/>
        <w:rPr>
          <w:b/>
          <w:sz w:val="24"/>
          <w:szCs w:val="24"/>
        </w:rPr>
      </w:pPr>
      <w:r w:rsidRPr="00CA4924">
        <w:rPr>
          <w:b/>
          <w:sz w:val="24"/>
          <w:szCs w:val="24"/>
          <w:u w:val="single"/>
        </w:rPr>
        <w:t>SECTION 123 (6)</w:t>
      </w:r>
      <w:r w:rsidRPr="00CA4924">
        <w:rPr>
          <w:b/>
          <w:sz w:val="24"/>
          <w:szCs w:val="24"/>
        </w:rPr>
        <w:t xml:space="preserve">   PROHIBITION ON DECLARATION OF DIVIDEND</w:t>
      </w:r>
    </w:p>
    <w:p w:rsidR="00EE303B" w:rsidRPr="00CA4924" w:rsidRDefault="00EE303B" w:rsidP="00EE303B">
      <w:pPr>
        <w:pStyle w:val="ListParagraph"/>
        <w:numPr>
          <w:ilvl w:val="0"/>
          <w:numId w:val="11"/>
        </w:numPr>
        <w:spacing w:after="120"/>
        <w:rPr>
          <w:sz w:val="24"/>
          <w:szCs w:val="24"/>
        </w:rPr>
      </w:pPr>
      <w:r w:rsidRPr="00CA4924">
        <w:rPr>
          <w:sz w:val="24"/>
          <w:szCs w:val="24"/>
        </w:rPr>
        <w:t xml:space="preserve">A company shall not declare any dividend on its equity shares if it fails to comply with provisions of </w:t>
      </w:r>
    </w:p>
    <w:p w:rsidR="00C72EBF" w:rsidRPr="00CA4924" w:rsidRDefault="00EE303B" w:rsidP="00EE303B">
      <w:pPr>
        <w:pStyle w:val="ListParagraph"/>
        <w:numPr>
          <w:ilvl w:val="0"/>
          <w:numId w:val="13"/>
        </w:numPr>
        <w:spacing w:after="120"/>
        <w:rPr>
          <w:sz w:val="24"/>
          <w:szCs w:val="24"/>
        </w:rPr>
      </w:pPr>
      <w:r w:rsidRPr="00CA4924">
        <w:rPr>
          <w:sz w:val="24"/>
          <w:szCs w:val="24"/>
        </w:rPr>
        <w:t>Section 73</w:t>
      </w:r>
      <w:r w:rsidR="00C72EBF" w:rsidRPr="00CA4924">
        <w:rPr>
          <w:sz w:val="24"/>
          <w:szCs w:val="24"/>
        </w:rPr>
        <w:t xml:space="preserve"> (when company accepts deposit from public when its prohibited for company)</w:t>
      </w:r>
    </w:p>
    <w:p w:rsidR="00F93077" w:rsidRPr="00CA4924" w:rsidRDefault="00C72EBF" w:rsidP="00EE303B">
      <w:pPr>
        <w:pStyle w:val="ListParagraph"/>
        <w:numPr>
          <w:ilvl w:val="0"/>
          <w:numId w:val="13"/>
        </w:numPr>
        <w:spacing w:after="120"/>
        <w:rPr>
          <w:sz w:val="24"/>
          <w:szCs w:val="24"/>
        </w:rPr>
      </w:pPr>
      <w:r w:rsidRPr="00CA4924">
        <w:rPr>
          <w:sz w:val="24"/>
          <w:szCs w:val="24"/>
        </w:rPr>
        <w:t xml:space="preserve">Section 74 (if company fails to make repayment of deposits accepted on due date.) </w:t>
      </w:r>
    </w:p>
    <w:p w:rsidR="00C72EBF" w:rsidRPr="00CA4924" w:rsidRDefault="00C72EBF" w:rsidP="00C72EBF">
      <w:pPr>
        <w:pStyle w:val="ListParagraph"/>
        <w:spacing w:after="120"/>
        <w:ind w:left="1080"/>
        <w:rPr>
          <w:sz w:val="24"/>
          <w:szCs w:val="24"/>
        </w:rPr>
      </w:pPr>
    </w:p>
    <w:p w:rsidR="00C72EBF" w:rsidRPr="00CA4924" w:rsidRDefault="00C72EBF" w:rsidP="00C72EBF">
      <w:pPr>
        <w:spacing w:after="120"/>
        <w:rPr>
          <w:b/>
          <w:sz w:val="24"/>
          <w:szCs w:val="24"/>
        </w:rPr>
      </w:pPr>
      <w:r w:rsidRPr="00CA4924">
        <w:rPr>
          <w:b/>
          <w:sz w:val="24"/>
          <w:szCs w:val="24"/>
          <w:u w:val="single"/>
        </w:rPr>
        <w:t>SECTION 124 (1)</w:t>
      </w:r>
      <w:r w:rsidRPr="00CA4924">
        <w:rPr>
          <w:b/>
          <w:sz w:val="24"/>
          <w:szCs w:val="24"/>
        </w:rPr>
        <w:t xml:space="preserve">   TRANSFER OF DIVIDEND TO UNPAID ACCOUNT</w:t>
      </w:r>
    </w:p>
    <w:p w:rsidR="00C72EBF" w:rsidRPr="00CA4924" w:rsidRDefault="00C72EBF" w:rsidP="00C72EBF">
      <w:pPr>
        <w:pStyle w:val="ListParagraph"/>
        <w:numPr>
          <w:ilvl w:val="0"/>
          <w:numId w:val="11"/>
        </w:numPr>
        <w:spacing w:after="120"/>
        <w:rPr>
          <w:b/>
          <w:sz w:val="24"/>
          <w:szCs w:val="24"/>
        </w:rPr>
      </w:pPr>
      <w:r w:rsidRPr="00CA4924">
        <w:rPr>
          <w:sz w:val="24"/>
          <w:szCs w:val="24"/>
        </w:rPr>
        <w:t>Where a dividend is declared by the company but it remains unpaid or unclaimed for 30 days from the date of declaration, such dividend shall be transferred by the company within next 7 days to a special account in any scheduled bank. Such bank account will be known as Unpaid Dividend Account.</w:t>
      </w:r>
    </w:p>
    <w:p w:rsidR="00F93077" w:rsidRPr="00CA4924" w:rsidRDefault="00F93077" w:rsidP="00F93077">
      <w:pPr>
        <w:pStyle w:val="ListParagraph"/>
        <w:spacing w:after="120"/>
        <w:rPr>
          <w:sz w:val="24"/>
          <w:szCs w:val="24"/>
        </w:rPr>
      </w:pPr>
    </w:p>
    <w:p w:rsidR="00C72EBF" w:rsidRPr="00CA4924" w:rsidRDefault="00C72EBF" w:rsidP="00C72EBF">
      <w:pPr>
        <w:spacing w:after="120"/>
        <w:rPr>
          <w:b/>
          <w:sz w:val="24"/>
          <w:szCs w:val="24"/>
        </w:rPr>
      </w:pPr>
      <w:r w:rsidRPr="00CA4924">
        <w:rPr>
          <w:b/>
          <w:sz w:val="24"/>
          <w:szCs w:val="24"/>
          <w:u w:val="single"/>
        </w:rPr>
        <w:t>SECTION 124 (2)</w:t>
      </w:r>
      <w:r w:rsidRPr="00CA4924">
        <w:rPr>
          <w:b/>
          <w:sz w:val="24"/>
          <w:szCs w:val="24"/>
        </w:rPr>
        <w:t xml:space="preserve">   PUBLICATION OF STATEMENT</w:t>
      </w:r>
    </w:p>
    <w:p w:rsidR="00C72EBF" w:rsidRPr="00CA4924" w:rsidRDefault="00C72EBF" w:rsidP="00C72EBF">
      <w:pPr>
        <w:pStyle w:val="ListParagraph"/>
        <w:numPr>
          <w:ilvl w:val="0"/>
          <w:numId w:val="11"/>
        </w:numPr>
        <w:spacing w:after="120"/>
        <w:rPr>
          <w:b/>
          <w:sz w:val="24"/>
          <w:szCs w:val="24"/>
        </w:rPr>
      </w:pPr>
      <w:r w:rsidRPr="00CA4924">
        <w:rPr>
          <w:sz w:val="24"/>
          <w:szCs w:val="24"/>
        </w:rPr>
        <w:t>The company shall publish following details  regarding unpaid dividend on the website of company and on any other website approved by CG</w:t>
      </w:r>
    </w:p>
    <w:p w:rsidR="00B8466B" w:rsidRPr="00CA4924" w:rsidRDefault="00C72EBF" w:rsidP="00C72EBF">
      <w:pPr>
        <w:pStyle w:val="ListParagraph"/>
        <w:numPr>
          <w:ilvl w:val="0"/>
          <w:numId w:val="14"/>
        </w:numPr>
        <w:spacing w:after="120"/>
        <w:rPr>
          <w:sz w:val="24"/>
          <w:szCs w:val="24"/>
        </w:rPr>
      </w:pPr>
      <w:r w:rsidRPr="00CA4924">
        <w:rPr>
          <w:sz w:val="24"/>
          <w:szCs w:val="24"/>
        </w:rPr>
        <w:t>Name of shareholder</w:t>
      </w:r>
    </w:p>
    <w:p w:rsidR="00C72EBF" w:rsidRPr="00CA4924" w:rsidRDefault="00C72EBF" w:rsidP="00C72EBF">
      <w:pPr>
        <w:pStyle w:val="ListParagraph"/>
        <w:numPr>
          <w:ilvl w:val="0"/>
          <w:numId w:val="14"/>
        </w:numPr>
        <w:spacing w:after="120"/>
        <w:rPr>
          <w:sz w:val="24"/>
          <w:szCs w:val="24"/>
        </w:rPr>
      </w:pPr>
      <w:r w:rsidRPr="00CA4924">
        <w:rPr>
          <w:sz w:val="24"/>
          <w:szCs w:val="24"/>
        </w:rPr>
        <w:t>There last known addresses</w:t>
      </w:r>
    </w:p>
    <w:p w:rsidR="00C72EBF" w:rsidRPr="00CA4924" w:rsidRDefault="00C72EBF" w:rsidP="00C72EBF">
      <w:pPr>
        <w:pStyle w:val="ListParagraph"/>
        <w:numPr>
          <w:ilvl w:val="0"/>
          <w:numId w:val="14"/>
        </w:numPr>
        <w:spacing w:after="120"/>
        <w:rPr>
          <w:sz w:val="24"/>
          <w:szCs w:val="24"/>
        </w:rPr>
      </w:pPr>
      <w:r w:rsidRPr="00CA4924">
        <w:rPr>
          <w:sz w:val="24"/>
          <w:szCs w:val="24"/>
        </w:rPr>
        <w:t>Amount of unpaid dividend</w:t>
      </w:r>
      <w:r w:rsidR="007B1B3E" w:rsidRPr="00CA4924">
        <w:rPr>
          <w:sz w:val="24"/>
          <w:szCs w:val="24"/>
        </w:rPr>
        <w:t>.</w:t>
      </w:r>
    </w:p>
    <w:p w:rsidR="007B1B3E" w:rsidRPr="00CA4924" w:rsidRDefault="007B1B3E" w:rsidP="007B1B3E">
      <w:pPr>
        <w:pStyle w:val="ListParagraph"/>
        <w:spacing w:after="120"/>
        <w:ind w:left="1080"/>
        <w:rPr>
          <w:sz w:val="24"/>
          <w:szCs w:val="24"/>
        </w:rPr>
      </w:pPr>
    </w:p>
    <w:p w:rsidR="00C72EBF" w:rsidRPr="00CA4924" w:rsidRDefault="007B1B3E" w:rsidP="007B1B3E">
      <w:pPr>
        <w:pStyle w:val="ListParagraph"/>
        <w:numPr>
          <w:ilvl w:val="0"/>
          <w:numId w:val="11"/>
        </w:numPr>
        <w:spacing w:after="120"/>
        <w:rPr>
          <w:sz w:val="24"/>
          <w:szCs w:val="24"/>
        </w:rPr>
      </w:pPr>
      <w:r w:rsidRPr="00CA4924">
        <w:rPr>
          <w:sz w:val="24"/>
          <w:szCs w:val="24"/>
        </w:rPr>
        <w:t>The statement shall be prepared in such a manner as prescribed and shall be published or posted on website within 90 days of transfer of dividend to unpaid dividend account.</w:t>
      </w:r>
    </w:p>
    <w:p w:rsidR="007B1B3E" w:rsidRPr="00CA4924" w:rsidRDefault="007B1B3E" w:rsidP="007B1B3E">
      <w:pPr>
        <w:spacing w:after="120"/>
        <w:rPr>
          <w:b/>
          <w:sz w:val="24"/>
          <w:szCs w:val="24"/>
        </w:rPr>
      </w:pPr>
      <w:r w:rsidRPr="00CA4924">
        <w:rPr>
          <w:b/>
          <w:sz w:val="24"/>
          <w:szCs w:val="24"/>
          <w:u w:val="single"/>
        </w:rPr>
        <w:t xml:space="preserve">SECTION 124 (3) </w:t>
      </w:r>
      <w:r w:rsidRPr="00CA4924">
        <w:rPr>
          <w:b/>
          <w:sz w:val="24"/>
          <w:szCs w:val="24"/>
        </w:rPr>
        <w:t xml:space="preserve">DELAY IN TRANSFER  </w:t>
      </w:r>
    </w:p>
    <w:p w:rsidR="007B1B3E" w:rsidRPr="00CA4924" w:rsidRDefault="007B1B3E" w:rsidP="007B1B3E">
      <w:pPr>
        <w:pStyle w:val="ListParagraph"/>
        <w:numPr>
          <w:ilvl w:val="0"/>
          <w:numId w:val="11"/>
        </w:numPr>
        <w:spacing w:after="120"/>
        <w:rPr>
          <w:sz w:val="24"/>
          <w:szCs w:val="24"/>
        </w:rPr>
      </w:pPr>
      <w:r w:rsidRPr="00CA4924">
        <w:rPr>
          <w:sz w:val="24"/>
          <w:szCs w:val="24"/>
        </w:rPr>
        <w:t>If the company fails to transfer unpaid or unclaimed dividend to Unpaid Dividend Account within time specified, the company shall be liable to pay interest @ 12% per annum for such delayed transfer.</w:t>
      </w:r>
    </w:p>
    <w:p w:rsidR="007B1B3E" w:rsidRPr="00CA4924" w:rsidRDefault="007B1B3E" w:rsidP="007B1B3E">
      <w:pPr>
        <w:pStyle w:val="ListParagraph"/>
        <w:numPr>
          <w:ilvl w:val="0"/>
          <w:numId w:val="11"/>
        </w:numPr>
        <w:spacing w:after="120"/>
        <w:rPr>
          <w:sz w:val="24"/>
          <w:szCs w:val="24"/>
        </w:rPr>
      </w:pPr>
      <w:r w:rsidRPr="00CA4924">
        <w:rPr>
          <w:sz w:val="24"/>
          <w:szCs w:val="24"/>
        </w:rPr>
        <w:t>The interest so paid shall be transfer to the benefit of shareholders in proportion of amount unpaid to them.</w:t>
      </w:r>
    </w:p>
    <w:p w:rsidR="007B1B3E" w:rsidRPr="00CA4924" w:rsidRDefault="007B1B3E" w:rsidP="007B1B3E">
      <w:pPr>
        <w:pStyle w:val="ListParagraph"/>
        <w:spacing w:after="120"/>
        <w:rPr>
          <w:sz w:val="24"/>
          <w:szCs w:val="24"/>
        </w:rPr>
      </w:pPr>
    </w:p>
    <w:p w:rsidR="007B1B3E" w:rsidRPr="00CA4924" w:rsidRDefault="007B1B3E" w:rsidP="007B1B3E">
      <w:pPr>
        <w:spacing w:after="120"/>
        <w:rPr>
          <w:b/>
          <w:sz w:val="24"/>
          <w:szCs w:val="24"/>
        </w:rPr>
      </w:pPr>
      <w:r w:rsidRPr="00CA4924">
        <w:rPr>
          <w:b/>
          <w:sz w:val="24"/>
          <w:szCs w:val="24"/>
          <w:u w:val="single"/>
        </w:rPr>
        <w:t xml:space="preserve">SECTION 124 (4) </w:t>
      </w:r>
      <w:r w:rsidRPr="00CA4924">
        <w:rPr>
          <w:b/>
          <w:sz w:val="24"/>
          <w:szCs w:val="24"/>
        </w:rPr>
        <w:t>CLAIMING OF DIVIDEND FROM UNPAID DIVIDEND ACCOUTN</w:t>
      </w:r>
    </w:p>
    <w:p w:rsidR="007B1B3E" w:rsidRPr="00CA4924" w:rsidRDefault="007B1B3E" w:rsidP="007B1B3E">
      <w:pPr>
        <w:pStyle w:val="ListParagraph"/>
        <w:numPr>
          <w:ilvl w:val="0"/>
          <w:numId w:val="15"/>
        </w:numPr>
        <w:spacing w:after="120"/>
        <w:rPr>
          <w:b/>
          <w:sz w:val="24"/>
          <w:szCs w:val="24"/>
        </w:rPr>
      </w:pPr>
      <w:r w:rsidRPr="00CA4924">
        <w:rPr>
          <w:sz w:val="24"/>
          <w:szCs w:val="24"/>
        </w:rPr>
        <w:lastRenderedPageBreak/>
        <w:t>The person who is eligible shareholder for the purpose of receiving dividend can receive the same by applying to the company.</w:t>
      </w:r>
    </w:p>
    <w:p w:rsidR="00C72EBF" w:rsidRPr="00CA4924" w:rsidRDefault="00C72EBF" w:rsidP="00C72EBF">
      <w:pPr>
        <w:pStyle w:val="ListParagraph"/>
        <w:spacing w:after="120"/>
        <w:ind w:left="1080"/>
        <w:rPr>
          <w:sz w:val="24"/>
          <w:szCs w:val="24"/>
        </w:rPr>
      </w:pPr>
    </w:p>
    <w:p w:rsidR="00031121" w:rsidRPr="00CA4924" w:rsidRDefault="007B1B3E" w:rsidP="007B1B3E">
      <w:pPr>
        <w:spacing w:after="120"/>
        <w:rPr>
          <w:b/>
          <w:sz w:val="24"/>
          <w:szCs w:val="24"/>
        </w:rPr>
      </w:pPr>
      <w:r w:rsidRPr="00CA4924">
        <w:rPr>
          <w:b/>
          <w:sz w:val="24"/>
          <w:szCs w:val="24"/>
          <w:u w:val="single"/>
        </w:rPr>
        <w:t>SECTION 124 (5)</w:t>
      </w:r>
      <w:r w:rsidR="00031121" w:rsidRPr="00CA4924">
        <w:rPr>
          <w:b/>
          <w:sz w:val="24"/>
          <w:szCs w:val="24"/>
          <w:u w:val="single"/>
        </w:rPr>
        <w:t xml:space="preserve"> </w:t>
      </w:r>
      <w:r w:rsidR="00031121" w:rsidRPr="00CA4924">
        <w:rPr>
          <w:b/>
          <w:sz w:val="24"/>
          <w:szCs w:val="24"/>
        </w:rPr>
        <w:t>TRANSFER TO IEPF</w:t>
      </w:r>
    </w:p>
    <w:p w:rsidR="007B1B3E" w:rsidRPr="00CA4924" w:rsidRDefault="00031121" w:rsidP="00031121">
      <w:pPr>
        <w:pStyle w:val="ListParagraph"/>
        <w:numPr>
          <w:ilvl w:val="0"/>
          <w:numId w:val="15"/>
        </w:numPr>
        <w:spacing w:after="120"/>
        <w:rPr>
          <w:b/>
          <w:sz w:val="24"/>
          <w:szCs w:val="24"/>
        </w:rPr>
      </w:pPr>
      <w:r w:rsidRPr="00CA4924">
        <w:rPr>
          <w:sz w:val="24"/>
          <w:szCs w:val="24"/>
        </w:rPr>
        <w:t>Any money transferred to unpaid dividend account which remains unpaid for 7 years from the date of such transfer shall be transferred by the company along with accrued</w:t>
      </w:r>
      <w:r w:rsidR="009B3C8E">
        <w:rPr>
          <w:sz w:val="24"/>
          <w:szCs w:val="24"/>
        </w:rPr>
        <w:t xml:space="preserve"> interest</w:t>
      </w:r>
      <w:r w:rsidRPr="00CA4924">
        <w:rPr>
          <w:sz w:val="24"/>
          <w:szCs w:val="24"/>
        </w:rPr>
        <w:t xml:space="preserve"> if any to the IEPF.</w:t>
      </w:r>
    </w:p>
    <w:p w:rsidR="00031121" w:rsidRPr="00CA4924" w:rsidRDefault="00031121" w:rsidP="00031121">
      <w:pPr>
        <w:pStyle w:val="ListParagraph"/>
        <w:numPr>
          <w:ilvl w:val="0"/>
          <w:numId w:val="15"/>
        </w:numPr>
        <w:spacing w:after="120"/>
        <w:rPr>
          <w:b/>
          <w:sz w:val="24"/>
          <w:szCs w:val="24"/>
        </w:rPr>
      </w:pPr>
      <w:r w:rsidRPr="00CA4924">
        <w:rPr>
          <w:sz w:val="24"/>
          <w:szCs w:val="24"/>
        </w:rPr>
        <w:t>The company shall send a statement containing the details of such transfer to authority. The statement shall be in prescribed form. (Rule 4 : form DIV 5)</w:t>
      </w:r>
    </w:p>
    <w:p w:rsidR="00031121" w:rsidRPr="00CA4924" w:rsidRDefault="00031121" w:rsidP="00031121">
      <w:pPr>
        <w:pStyle w:val="ListParagraph"/>
        <w:numPr>
          <w:ilvl w:val="0"/>
          <w:numId w:val="15"/>
        </w:numPr>
        <w:spacing w:after="120"/>
        <w:rPr>
          <w:b/>
          <w:sz w:val="24"/>
          <w:szCs w:val="24"/>
        </w:rPr>
      </w:pPr>
      <w:r w:rsidRPr="00CA4924">
        <w:rPr>
          <w:sz w:val="24"/>
          <w:szCs w:val="24"/>
        </w:rPr>
        <w:t>The authority shall issue a receipt to the company acknowledging the transfer of money in the fund.</w:t>
      </w:r>
    </w:p>
    <w:p w:rsidR="00031121" w:rsidRPr="00CA4924" w:rsidRDefault="00031121" w:rsidP="00031121">
      <w:pPr>
        <w:pStyle w:val="ListParagraph"/>
        <w:spacing w:after="120"/>
        <w:rPr>
          <w:b/>
          <w:sz w:val="24"/>
          <w:szCs w:val="24"/>
        </w:rPr>
      </w:pPr>
      <w:r w:rsidRPr="00CA4924">
        <w:rPr>
          <w:sz w:val="24"/>
          <w:szCs w:val="24"/>
        </w:rPr>
        <w:t xml:space="preserve"> </w:t>
      </w:r>
    </w:p>
    <w:p w:rsidR="00B8466B" w:rsidRPr="00CA4924" w:rsidRDefault="00B8466B" w:rsidP="00B8466B">
      <w:pPr>
        <w:pStyle w:val="ListParagraph"/>
        <w:spacing w:after="120"/>
        <w:rPr>
          <w:sz w:val="24"/>
          <w:szCs w:val="24"/>
        </w:rPr>
      </w:pPr>
    </w:p>
    <w:p w:rsidR="00031121" w:rsidRPr="00CA4924" w:rsidRDefault="00031121" w:rsidP="00031121">
      <w:pPr>
        <w:spacing w:after="120"/>
        <w:rPr>
          <w:b/>
          <w:sz w:val="24"/>
          <w:szCs w:val="24"/>
        </w:rPr>
      </w:pPr>
      <w:r w:rsidRPr="00CA4924">
        <w:rPr>
          <w:b/>
          <w:sz w:val="24"/>
          <w:szCs w:val="24"/>
          <w:u w:val="single"/>
        </w:rPr>
        <w:t>SECTION 124 (6)</w:t>
      </w:r>
      <w:r w:rsidRPr="00CA4924">
        <w:rPr>
          <w:b/>
          <w:sz w:val="24"/>
          <w:szCs w:val="24"/>
        </w:rPr>
        <w:t xml:space="preserve">   TRANSFER OF SHARES TO IEPF</w:t>
      </w:r>
    </w:p>
    <w:p w:rsidR="00031121" w:rsidRPr="00CA4924" w:rsidRDefault="00031121" w:rsidP="00031121">
      <w:pPr>
        <w:pStyle w:val="ListParagraph"/>
        <w:numPr>
          <w:ilvl w:val="0"/>
          <w:numId w:val="16"/>
        </w:numPr>
        <w:spacing w:after="120"/>
        <w:rPr>
          <w:b/>
          <w:sz w:val="24"/>
          <w:szCs w:val="24"/>
        </w:rPr>
      </w:pPr>
      <w:r w:rsidRPr="00CA4924">
        <w:rPr>
          <w:sz w:val="24"/>
          <w:szCs w:val="24"/>
        </w:rPr>
        <w:t>All such shares on which dividend is unclaimed or unpaid for 7 years shall be transferred by the company to IEPF. Company shall file a statement containing such details as may be prescribed.</w:t>
      </w:r>
    </w:p>
    <w:p w:rsidR="00031121" w:rsidRPr="00CA4924" w:rsidRDefault="00031121" w:rsidP="00031121">
      <w:pPr>
        <w:pStyle w:val="ListParagraph"/>
        <w:numPr>
          <w:ilvl w:val="0"/>
          <w:numId w:val="16"/>
        </w:numPr>
        <w:spacing w:after="120"/>
        <w:rPr>
          <w:b/>
          <w:sz w:val="24"/>
          <w:szCs w:val="24"/>
        </w:rPr>
      </w:pPr>
      <w:r w:rsidRPr="00CA4924">
        <w:rPr>
          <w:sz w:val="24"/>
          <w:szCs w:val="24"/>
        </w:rPr>
        <w:t xml:space="preserve">Shareholder is eligible to claim the shares transferred to IEPF in accordance with the </w:t>
      </w:r>
      <w:r w:rsidR="00A641D7" w:rsidRPr="00CA4924">
        <w:rPr>
          <w:sz w:val="24"/>
          <w:szCs w:val="24"/>
        </w:rPr>
        <w:t xml:space="preserve">such </w:t>
      </w:r>
      <w:r w:rsidRPr="00CA4924">
        <w:rPr>
          <w:sz w:val="24"/>
          <w:szCs w:val="24"/>
        </w:rPr>
        <w:t>procedure</w:t>
      </w:r>
      <w:r w:rsidR="00A641D7" w:rsidRPr="00CA4924">
        <w:rPr>
          <w:sz w:val="24"/>
          <w:szCs w:val="24"/>
        </w:rPr>
        <w:t xml:space="preserve"> and on submission of such documents as may be prescribed.</w:t>
      </w:r>
    </w:p>
    <w:p w:rsidR="00031121" w:rsidRPr="00CA4924" w:rsidRDefault="00031121" w:rsidP="00031121">
      <w:pPr>
        <w:spacing w:after="120"/>
        <w:rPr>
          <w:b/>
          <w:sz w:val="24"/>
          <w:szCs w:val="24"/>
        </w:rPr>
      </w:pPr>
      <w:r w:rsidRPr="00CA4924">
        <w:rPr>
          <w:b/>
          <w:sz w:val="24"/>
          <w:szCs w:val="24"/>
          <w:u w:val="single"/>
        </w:rPr>
        <w:t xml:space="preserve">SECTION 124 (7) </w:t>
      </w:r>
      <w:r w:rsidRPr="00CA4924">
        <w:rPr>
          <w:b/>
          <w:sz w:val="24"/>
          <w:szCs w:val="24"/>
        </w:rPr>
        <w:t xml:space="preserve">   </w:t>
      </w:r>
      <w:r w:rsidR="00A641D7" w:rsidRPr="00CA4924">
        <w:rPr>
          <w:b/>
          <w:sz w:val="24"/>
          <w:szCs w:val="24"/>
        </w:rPr>
        <w:t>CONTRAVENTION</w:t>
      </w:r>
    </w:p>
    <w:p w:rsidR="00A641D7" w:rsidRPr="00CA4924" w:rsidRDefault="00A641D7" w:rsidP="00A641D7">
      <w:pPr>
        <w:pStyle w:val="ListParagraph"/>
        <w:numPr>
          <w:ilvl w:val="0"/>
          <w:numId w:val="17"/>
        </w:numPr>
        <w:spacing w:after="120"/>
        <w:rPr>
          <w:sz w:val="24"/>
          <w:szCs w:val="24"/>
        </w:rPr>
      </w:pPr>
      <w:r w:rsidRPr="00CA4924">
        <w:rPr>
          <w:sz w:val="24"/>
          <w:szCs w:val="24"/>
        </w:rPr>
        <w:t xml:space="preserve">Company is punishable with a fine which shall not be less than 5 </w:t>
      </w:r>
      <w:r w:rsidR="00CA4924" w:rsidRPr="00CA4924">
        <w:rPr>
          <w:sz w:val="24"/>
          <w:szCs w:val="24"/>
        </w:rPr>
        <w:t>lacks</w:t>
      </w:r>
      <w:r w:rsidRPr="00CA4924">
        <w:rPr>
          <w:sz w:val="24"/>
          <w:szCs w:val="24"/>
        </w:rPr>
        <w:t xml:space="preserve"> and which may extend up</w:t>
      </w:r>
      <w:r w:rsidR="00CA4924">
        <w:rPr>
          <w:sz w:val="24"/>
          <w:szCs w:val="24"/>
        </w:rPr>
        <w:t xml:space="preserve"> </w:t>
      </w:r>
      <w:r w:rsidRPr="00CA4924">
        <w:rPr>
          <w:sz w:val="24"/>
          <w:szCs w:val="24"/>
        </w:rPr>
        <w:t xml:space="preserve">to 25 </w:t>
      </w:r>
      <w:r w:rsidR="00CA4924" w:rsidRPr="00CA4924">
        <w:rPr>
          <w:sz w:val="24"/>
          <w:szCs w:val="24"/>
        </w:rPr>
        <w:t>lacks</w:t>
      </w:r>
      <w:r w:rsidRPr="00CA4924">
        <w:rPr>
          <w:sz w:val="24"/>
          <w:szCs w:val="24"/>
        </w:rPr>
        <w:t>.</w:t>
      </w:r>
    </w:p>
    <w:p w:rsidR="00B8466B" w:rsidRPr="00CA4924" w:rsidRDefault="00A641D7" w:rsidP="00A641D7">
      <w:pPr>
        <w:pStyle w:val="ListParagraph"/>
        <w:numPr>
          <w:ilvl w:val="0"/>
          <w:numId w:val="17"/>
        </w:numPr>
        <w:spacing w:after="120"/>
        <w:rPr>
          <w:sz w:val="24"/>
          <w:szCs w:val="24"/>
        </w:rPr>
      </w:pPr>
      <w:r w:rsidRPr="00CA4924">
        <w:rPr>
          <w:sz w:val="24"/>
          <w:szCs w:val="24"/>
        </w:rPr>
        <w:t xml:space="preserve">Every officer in default will be punishable with the fine which shall not be less than 1 </w:t>
      </w:r>
      <w:r w:rsidR="00CA4924">
        <w:rPr>
          <w:sz w:val="24"/>
          <w:szCs w:val="24"/>
        </w:rPr>
        <w:t>lacks</w:t>
      </w:r>
      <w:r w:rsidRPr="00CA4924">
        <w:rPr>
          <w:sz w:val="24"/>
          <w:szCs w:val="24"/>
        </w:rPr>
        <w:t xml:space="preserve"> and which may extend up</w:t>
      </w:r>
      <w:r w:rsidR="00CA4924">
        <w:rPr>
          <w:sz w:val="24"/>
          <w:szCs w:val="24"/>
        </w:rPr>
        <w:t xml:space="preserve"> </w:t>
      </w:r>
      <w:r w:rsidRPr="00CA4924">
        <w:rPr>
          <w:sz w:val="24"/>
          <w:szCs w:val="24"/>
        </w:rPr>
        <w:t xml:space="preserve">to 5 </w:t>
      </w:r>
      <w:r w:rsidR="00CA4924" w:rsidRPr="00CA4924">
        <w:rPr>
          <w:sz w:val="24"/>
          <w:szCs w:val="24"/>
        </w:rPr>
        <w:t>lacks</w:t>
      </w:r>
      <w:r w:rsidRPr="00CA4924">
        <w:rPr>
          <w:sz w:val="24"/>
          <w:szCs w:val="24"/>
        </w:rPr>
        <w:t>.</w:t>
      </w:r>
    </w:p>
    <w:p w:rsidR="00B8466B" w:rsidRPr="00CA4924" w:rsidRDefault="00B8466B" w:rsidP="00B8466B">
      <w:pPr>
        <w:pStyle w:val="ListParagraph"/>
        <w:spacing w:after="120"/>
        <w:rPr>
          <w:sz w:val="24"/>
          <w:szCs w:val="24"/>
        </w:rPr>
      </w:pPr>
    </w:p>
    <w:p w:rsidR="000A0C4B" w:rsidRPr="00CA4924" w:rsidRDefault="000A0C4B" w:rsidP="000A0C4B">
      <w:pPr>
        <w:spacing w:after="120"/>
        <w:rPr>
          <w:b/>
          <w:sz w:val="24"/>
          <w:szCs w:val="24"/>
        </w:rPr>
      </w:pPr>
      <w:r w:rsidRPr="00CA4924">
        <w:rPr>
          <w:b/>
          <w:sz w:val="24"/>
          <w:szCs w:val="24"/>
          <w:u w:val="single"/>
        </w:rPr>
        <w:t>SECTION 125 (1)</w:t>
      </w:r>
      <w:r w:rsidRPr="00CA4924">
        <w:rPr>
          <w:b/>
          <w:sz w:val="24"/>
          <w:szCs w:val="24"/>
        </w:rPr>
        <w:t xml:space="preserve">  IEPF</w:t>
      </w:r>
      <w:r w:rsidRPr="00CA4924">
        <w:rPr>
          <w:b/>
          <w:sz w:val="24"/>
          <w:szCs w:val="24"/>
          <w:u w:val="single"/>
        </w:rPr>
        <w:t xml:space="preserve"> </w:t>
      </w:r>
      <w:r w:rsidRPr="00CA4924">
        <w:rPr>
          <w:b/>
          <w:sz w:val="24"/>
          <w:szCs w:val="24"/>
        </w:rPr>
        <w:t xml:space="preserve">  </w:t>
      </w:r>
    </w:p>
    <w:p w:rsidR="00B8466B" w:rsidRPr="00CA4924" w:rsidRDefault="000A0C4B" w:rsidP="000A0C4B">
      <w:pPr>
        <w:pStyle w:val="ListParagraph"/>
        <w:numPr>
          <w:ilvl w:val="0"/>
          <w:numId w:val="18"/>
        </w:numPr>
        <w:spacing w:after="120"/>
        <w:rPr>
          <w:sz w:val="24"/>
          <w:szCs w:val="24"/>
        </w:rPr>
      </w:pPr>
      <w:r w:rsidRPr="00CA4924">
        <w:rPr>
          <w:sz w:val="24"/>
          <w:szCs w:val="24"/>
        </w:rPr>
        <w:t>The central government shall establish a fund to be called as IEPF.</w:t>
      </w:r>
    </w:p>
    <w:p w:rsidR="000A0C4B" w:rsidRPr="00CA4924" w:rsidRDefault="000A0C4B" w:rsidP="000A0C4B">
      <w:pPr>
        <w:spacing w:after="120"/>
        <w:rPr>
          <w:b/>
          <w:sz w:val="24"/>
          <w:szCs w:val="24"/>
        </w:rPr>
      </w:pPr>
      <w:r w:rsidRPr="00CA4924">
        <w:rPr>
          <w:b/>
          <w:sz w:val="24"/>
          <w:szCs w:val="24"/>
          <w:u w:val="single"/>
        </w:rPr>
        <w:t>SECTION 125 (2)</w:t>
      </w:r>
      <w:r w:rsidRPr="00CA4924">
        <w:rPr>
          <w:b/>
          <w:sz w:val="24"/>
          <w:szCs w:val="24"/>
        </w:rPr>
        <w:t xml:space="preserve">  DEPOSIT TO IEPF</w:t>
      </w:r>
    </w:p>
    <w:p w:rsidR="000A0C4B" w:rsidRPr="00CA4924" w:rsidRDefault="000A0C4B" w:rsidP="000A0C4B">
      <w:pPr>
        <w:pStyle w:val="ListParagraph"/>
        <w:numPr>
          <w:ilvl w:val="0"/>
          <w:numId w:val="18"/>
        </w:numPr>
        <w:spacing w:after="120"/>
        <w:rPr>
          <w:sz w:val="24"/>
          <w:szCs w:val="24"/>
        </w:rPr>
      </w:pPr>
      <w:r w:rsidRPr="00CA4924">
        <w:rPr>
          <w:sz w:val="24"/>
          <w:szCs w:val="24"/>
        </w:rPr>
        <w:t>The following sums shall be credited to the fund.</w:t>
      </w:r>
    </w:p>
    <w:p w:rsidR="000A0C4B" w:rsidRPr="00CA4924" w:rsidRDefault="000A0C4B" w:rsidP="000A0C4B">
      <w:pPr>
        <w:pStyle w:val="ListParagraph"/>
        <w:numPr>
          <w:ilvl w:val="0"/>
          <w:numId w:val="20"/>
        </w:numPr>
        <w:spacing w:after="120"/>
        <w:rPr>
          <w:sz w:val="24"/>
          <w:szCs w:val="24"/>
        </w:rPr>
      </w:pPr>
      <w:r w:rsidRPr="00CA4924">
        <w:rPr>
          <w:sz w:val="24"/>
          <w:szCs w:val="24"/>
        </w:rPr>
        <w:t>Amount in IEPF u/s 205</w:t>
      </w:r>
      <w:r w:rsidR="0046076D">
        <w:rPr>
          <w:sz w:val="24"/>
          <w:szCs w:val="24"/>
        </w:rPr>
        <w:t>C</w:t>
      </w:r>
      <w:r w:rsidRPr="00CA4924">
        <w:rPr>
          <w:sz w:val="24"/>
          <w:szCs w:val="24"/>
        </w:rPr>
        <w:t xml:space="preserve"> of CO </w:t>
      </w:r>
      <w:r w:rsidR="0046076D">
        <w:rPr>
          <w:sz w:val="24"/>
          <w:szCs w:val="24"/>
        </w:rPr>
        <w:t>a</w:t>
      </w:r>
      <w:r w:rsidRPr="00CA4924">
        <w:rPr>
          <w:sz w:val="24"/>
          <w:szCs w:val="24"/>
        </w:rPr>
        <w:t>ct 1956</w:t>
      </w:r>
    </w:p>
    <w:p w:rsidR="000A0C4B" w:rsidRPr="00CA4924" w:rsidRDefault="000A0C4B" w:rsidP="000A0C4B">
      <w:pPr>
        <w:pStyle w:val="ListParagraph"/>
        <w:numPr>
          <w:ilvl w:val="0"/>
          <w:numId w:val="20"/>
        </w:numPr>
        <w:spacing w:after="120"/>
        <w:rPr>
          <w:sz w:val="24"/>
          <w:szCs w:val="24"/>
        </w:rPr>
      </w:pPr>
      <w:r w:rsidRPr="00CA4924">
        <w:rPr>
          <w:sz w:val="24"/>
          <w:szCs w:val="24"/>
        </w:rPr>
        <w:t>Amount in unpaid dividend account of companies transferred u/s 124</w:t>
      </w:r>
    </w:p>
    <w:p w:rsidR="000A0C4B" w:rsidRPr="00CA4924" w:rsidRDefault="000A0C4B" w:rsidP="000A0C4B">
      <w:pPr>
        <w:pStyle w:val="ListParagraph"/>
        <w:numPr>
          <w:ilvl w:val="0"/>
          <w:numId w:val="20"/>
        </w:numPr>
        <w:spacing w:after="120"/>
        <w:rPr>
          <w:sz w:val="24"/>
          <w:szCs w:val="24"/>
        </w:rPr>
      </w:pPr>
      <w:r w:rsidRPr="00CA4924">
        <w:rPr>
          <w:sz w:val="24"/>
          <w:szCs w:val="24"/>
        </w:rPr>
        <w:t xml:space="preserve">Donations given to the </w:t>
      </w:r>
      <w:r w:rsidR="004D41DF" w:rsidRPr="00CA4924">
        <w:rPr>
          <w:sz w:val="24"/>
          <w:szCs w:val="24"/>
        </w:rPr>
        <w:t>fund</w:t>
      </w:r>
      <w:r w:rsidRPr="00CA4924">
        <w:rPr>
          <w:sz w:val="24"/>
          <w:szCs w:val="24"/>
        </w:rPr>
        <w:t xml:space="preserve"> by CG, SG, companies or any other institutions.</w:t>
      </w:r>
    </w:p>
    <w:p w:rsidR="000A0C4B" w:rsidRPr="00CA4924" w:rsidRDefault="000A0C4B" w:rsidP="000A0C4B">
      <w:pPr>
        <w:pStyle w:val="ListParagraph"/>
        <w:numPr>
          <w:ilvl w:val="0"/>
          <w:numId w:val="20"/>
        </w:numPr>
        <w:spacing w:after="120"/>
        <w:rPr>
          <w:sz w:val="24"/>
          <w:szCs w:val="24"/>
        </w:rPr>
      </w:pPr>
      <w:r w:rsidRPr="00CA4924">
        <w:rPr>
          <w:sz w:val="24"/>
          <w:szCs w:val="24"/>
        </w:rPr>
        <w:t>Grant given by CG after due apportionment made by parliament.</w:t>
      </w:r>
    </w:p>
    <w:p w:rsidR="004D41DF" w:rsidRPr="00CA4924" w:rsidRDefault="004D41DF" w:rsidP="000A0C4B">
      <w:pPr>
        <w:pStyle w:val="ListParagraph"/>
        <w:numPr>
          <w:ilvl w:val="0"/>
          <w:numId w:val="20"/>
        </w:numPr>
        <w:spacing w:after="120"/>
        <w:rPr>
          <w:sz w:val="24"/>
          <w:szCs w:val="24"/>
        </w:rPr>
      </w:pPr>
      <w:r w:rsidRPr="00CA4924">
        <w:rPr>
          <w:sz w:val="24"/>
          <w:szCs w:val="24"/>
        </w:rPr>
        <w:t>Amount in general revenue account of the CG u/s 205A (5) of CO. Act 1956.</w:t>
      </w:r>
    </w:p>
    <w:p w:rsidR="004D41DF" w:rsidRPr="00CA4924" w:rsidRDefault="004D41DF" w:rsidP="000A0C4B">
      <w:pPr>
        <w:pStyle w:val="ListParagraph"/>
        <w:numPr>
          <w:ilvl w:val="0"/>
          <w:numId w:val="20"/>
        </w:numPr>
        <w:spacing w:after="120"/>
        <w:rPr>
          <w:sz w:val="24"/>
          <w:szCs w:val="24"/>
        </w:rPr>
      </w:pPr>
      <w:r w:rsidRPr="00CA4924">
        <w:rPr>
          <w:sz w:val="24"/>
          <w:szCs w:val="24"/>
        </w:rPr>
        <w:t>The interest or other incomes received out of investments made from the fund.</w:t>
      </w:r>
    </w:p>
    <w:p w:rsidR="004D41DF" w:rsidRPr="00CA4924" w:rsidRDefault="004D41DF" w:rsidP="000A0C4B">
      <w:pPr>
        <w:pStyle w:val="ListParagraph"/>
        <w:numPr>
          <w:ilvl w:val="0"/>
          <w:numId w:val="20"/>
        </w:numPr>
        <w:spacing w:after="120"/>
        <w:rPr>
          <w:sz w:val="24"/>
          <w:szCs w:val="24"/>
        </w:rPr>
      </w:pPr>
      <w:r w:rsidRPr="00CA4924">
        <w:rPr>
          <w:sz w:val="24"/>
          <w:szCs w:val="24"/>
        </w:rPr>
        <w:t>Amount received under section 38 (4) {surrender of securities acquired with fraud.}</w:t>
      </w:r>
    </w:p>
    <w:p w:rsidR="004D41DF" w:rsidRPr="00CA4924" w:rsidRDefault="004D41DF" w:rsidP="000A0C4B">
      <w:pPr>
        <w:pStyle w:val="ListParagraph"/>
        <w:numPr>
          <w:ilvl w:val="0"/>
          <w:numId w:val="20"/>
        </w:numPr>
        <w:spacing w:after="120"/>
        <w:rPr>
          <w:sz w:val="24"/>
          <w:szCs w:val="24"/>
        </w:rPr>
      </w:pPr>
      <w:r w:rsidRPr="00CA4924">
        <w:rPr>
          <w:sz w:val="24"/>
          <w:szCs w:val="24"/>
        </w:rPr>
        <w:t>Application money received by companies due for refund (unclaimed for 7 years)</w:t>
      </w:r>
    </w:p>
    <w:p w:rsidR="004D41DF" w:rsidRPr="00CA4924" w:rsidRDefault="004D41DF" w:rsidP="000A0C4B">
      <w:pPr>
        <w:pStyle w:val="ListParagraph"/>
        <w:numPr>
          <w:ilvl w:val="0"/>
          <w:numId w:val="20"/>
        </w:numPr>
        <w:spacing w:after="120"/>
        <w:rPr>
          <w:sz w:val="24"/>
          <w:szCs w:val="24"/>
        </w:rPr>
      </w:pPr>
      <w:r w:rsidRPr="00CA4924">
        <w:rPr>
          <w:sz w:val="24"/>
          <w:szCs w:val="24"/>
        </w:rPr>
        <w:t>Matured deposits with companies other than banking companies (unclaimed for 7 years)</w:t>
      </w:r>
    </w:p>
    <w:p w:rsidR="004D41DF" w:rsidRPr="00CA4924" w:rsidRDefault="004D41DF" w:rsidP="000A0C4B">
      <w:pPr>
        <w:pStyle w:val="ListParagraph"/>
        <w:numPr>
          <w:ilvl w:val="0"/>
          <w:numId w:val="20"/>
        </w:numPr>
        <w:spacing w:after="120"/>
        <w:rPr>
          <w:sz w:val="24"/>
          <w:szCs w:val="24"/>
        </w:rPr>
      </w:pPr>
      <w:r w:rsidRPr="00CA4924">
        <w:rPr>
          <w:sz w:val="24"/>
          <w:szCs w:val="24"/>
        </w:rPr>
        <w:t>Matured debentures with companies. (unclaimed for 7 years)</w:t>
      </w:r>
    </w:p>
    <w:p w:rsidR="004D41DF" w:rsidRPr="00CA4924" w:rsidRDefault="004D41DF" w:rsidP="004D41DF">
      <w:pPr>
        <w:pStyle w:val="ListParagraph"/>
        <w:numPr>
          <w:ilvl w:val="0"/>
          <w:numId w:val="20"/>
        </w:numPr>
        <w:spacing w:after="120"/>
        <w:rPr>
          <w:sz w:val="24"/>
          <w:szCs w:val="24"/>
        </w:rPr>
      </w:pPr>
      <w:r w:rsidRPr="00CA4924">
        <w:rPr>
          <w:sz w:val="24"/>
          <w:szCs w:val="24"/>
        </w:rPr>
        <w:t>Interest accrued on (h) to (</w:t>
      </w:r>
      <w:r w:rsidR="0046076D">
        <w:rPr>
          <w:sz w:val="24"/>
          <w:szCs w:val="24"/>
        </w:rPr>
        <w:t>j</w:t>
      </w:r>
      <w:r w:rsidRPr="00CA4924">
        <w:rPr>
          <w:sz w:val="24"/>
          <w:szCs w:val="24"/>
        </w:rPr>
        <w:t>)</w:t>
      </w:r>
    </w:p>
    <w:p w:rsidR="004D41DF" w:rsidRPr="00CA4924" w:rsidRDefault="004D41DF" w:rsidP="004D41DF">
      <w:pPr>
        <w:pStyle w:val="ListParagraph"/>
        <w:numPr>
          <w:ilvl w:val="0"/>
          <w:numId w:val="20"/>
        </w:numPr>
        <w:spacing w:after="120"/>
        <w:rPr>
          <w:sz w:val="24"/>
          <w:szCs w:val="24"/>
        </w:rPr>
      </w:pPr>
      <w:r w:rsidRPr="00CA4924">
        <w:rPr>
          <w:sz w:val="24"/>
          <w:szCs w:val="24"/>
        </w:rPr>
        <w:t>Sale proceeds of fractional shares arising out of issuance of bonus shares, merger and amalgamation for seven or more years.</w:t>
      </w:r>
    </w:p>
    <w:p w:rsidR="004D41DF" w:rsidRPr="00CA4924" w:rsidRDefault="004D41DF" w:rsidP="000A0C4B">
      <w:pPr>
        <w:pStyle w:val="ListParagraph"/>
        <w:numPr>
          <w:ilvl w:val="0"/>
          <w:numId w:val="20"/>
        </w:numPr>
        <w:spacing w:after="120"/>
        <w:rPr>
          <w:sz w:val="24"/>
          <w:szCs w:val="24"/>
        </w:rPr>
      </w:pPr>
      <w:r w:rsidRPr="00CA4924">
        <w:rPr>
          <w:sz w:val="24"/>
          <w:szCs w:val="24"/>
        </w:rPr>
        <w:t xml:space="preserve">Redemption amount on preference share </w:t>
      </w:r>
      <w:r w:rsidR="00B61A5B" w:rsidRPr="00CA4924">
        <w:rPr>
          <w:sz w:val="24"/>
          <w:szCs w:val="24"/>
        </w:rPr>
        <w:t>(unclaimed for 7 years)</w:t>
      </w:r>
    </w:p>
    <w:p w:rsidR="004D41DF" w:rsidRPr="00CA4924" w:rsidRDefault="004D41DF" w:rsidP="000A0C4B">
      <w:pPr>
        <w:pStyle w:val="ListParagraph"/>
        <w:numPr>
          <w:ilvl w:val="0"/>
          <w:numId w:val="20"/>
        </w:numPr>
        <w:spacing w:after="120"/>
        <w:rPr>
          <w:sz w:val="24"/>
          <w:szCs w:val="24"/>
        </w:rPr>
      </w:pPr>
      <w:r w:rsidRPr="00CA4924">
        <w:rPr>
          <w:sz w:val="24"/>
          <w:szCs w:val="24"/>
        </w:rPr>
        <w:t>Such other amount as may be prescribed.</w:t>
      </w:r>
    </w:p>
    <w:p w:rsidR="004D41DF" w:rsidRPr="00CA4924" w:rsidRDefault="004D41DF" w:rsidP="004D41DF">
      <w:pPr>
        <w:pStyle w:val="ListParagraph"/>
        <w:spacing w:after="120"/>
        <w:ind w:left="1125"/>
        <w:rPr>
          <w:sz w:val="24"/>
          <w:szCs w:val="24"/>
        </w:rPr>
      </w:pPr>
    </w:p>
    <w:p w:rsidR="004D41DF" w:rsidRPr="00CA4924" w:rsidRDefault="004D41DF" w:rsidP="004D41DF">
      <w:pPr>
        <w:spacing w:after="120"/>
        <w:rPr>
          <w:b/>
          <w:sz w:val="24"/>
          <w:szCs w:val="24"/>
        </w:rPr>
      </w:pPr>
      <w:r w:rsidRPr="00CA4924">
        <w:rPr>
          <w:b/>
          <w:sz w:val="24"/>
          <w:szCs w:val="24"/>
          <w:u w:val="single"/>
        </w:rPr>
        <w:t>SECTION 125 (3)</w:t>
      </w:r>
      <w:r w:rsidRPr="00CA4924">
        <w:rPr>
          <w:b/>
          <w:sz w:val="24"/>
          <w:szCs w:val="24"/>
        </w:rPr>
        <w:t xml:space="preserve">  UTILISATION OF IEPF</w:t>
      </w:r>
    </w:p>
    <w:p w:rsidR="004D41DF" w:rsidRPr="00CA4924" w:rsidRDefault="00C16F92" w:rsidP="004D41DF">
      <w:pPr>
        <w:pStyle w:val="ListParagraph"/>
        <w:numPr>
          <w:ilvl w:val="0"/>
          <w:numId w:val="18"/>
        </w:numPr>
        <w:spacing w:after="120"/>
        <w:rPr>
          <w:b/>
          <w:sz w:val="24"/>
          <w:szCs w:val="24"/>
        </w:rPr>
      </w:pPr>
      <w:r w:rsidRPr="00CA4924">
        <w:rPr>
          <w:sz w:val="24"/>
          <w:szCs w:val="24"/>
        </w:rPr>
        <w:lastRenderedPageBreak/>
        <w:t>For refund in respect of unclaimed dividends, matured deposits, matured debentures, the application money due for refund and interest thereon.</w:t>
      </w:r>
    </w:p>
    <w:p w:rsidR="00C16F92" w:rsidRPr="00CA4924" w:rsidRDefault="00C16F92" w:rsidP="004D41DF">
      <w:pPr>
        <w:pStyle w:val="ListParagraph"/>
        <w:numPr>
          <w:ilvl w:val="0"/>
          <w:numId w:val="18"/>
        </w:numPr>
        <w:spacing w:after="120"/>
        <w:rPr>
          <w:b/>
          <w:sz w:val="24"/>
          <w:szCs w:val="24"/>
        </w:rPr>
      </w:pPr>
      <w:r w:rsidRPr="00CA4924">
        <w:rPr>
          <w:sz w:val="24"/>
          <w:szCs w:val="24"/>
        </w:rPr>
        <w:t>For promotion if investors education, protection and awareness.</w:t>
      </w:r>
    </w:p>
    <w:p w:rsidR="00C16F92" w:rsidRPr="00CA4924" w:rsidRDefault="00C16F92" w:rsidP="004D41DF">
      <w:pPr>
        <w:pStyle w:val="ListParagraph"/>
        <w:numPr>
          <w:ilvl w:val="0"/>
          <w:numId w:val="18"/>
        </w:numPr>
        <w:spacing w:after="120"/>
        <w:rPr>
          <w:b/>
          <w:sz w:val="24"/>
          <w:szCs w:val="24"/>
        </w:rPr>
      </w:pPr>
      <w:r w:rsidRPr="00CA4924">
        <w:rPr>
          <w:sz w:val="24"/>
          <w:szCs w:val="24"/>
        </w:rPr>
        <w:t>Distribution of any disgorged (compensation) amount among eligible and identifiable applicants who have suffered losses due to wrong action of any person.</w:t>
      </w:r>
    </w:p>
    <w:p w:rsidR="00C16F92" w:rsidRPr="00CA4924" w:rsidRDefault="00C16F92" w:rsidP="004D41DF">
      <w:pPr>
        <w:pStyle w:val="ListParagraph"/>
        <w:numPr>
          <w:ilvl w:val="0"/>
          <w:numId w:val="18"/>
        </w:numPr>
        <w:spacing w:after="120"/>
        <w:rPr>
          <w:b/>
          <w:sz w:val="24"/>
          <w:szCs w:val="24"/>
        </w:rPr>
      </w:pPr>
      <w:r w:rsidRPr="00CA4924">
        <w:rPr>
          <w:sz w:val="24"/>
          <w:szCs w:val="24"/>
        </w:rPr>
        <w:t>Reimbursement of legal expenses</w:t>
      </w:r>
    </w:p>
    <w:p w:rsidR="00C16F92" w:rsidRPr="00CA4924" w:rsidRDefault="00C16F92" w:rsidP="004D41DF">
      <w:pPr>
        <w:pStyle w:val="ListParagraph"/>
        <w:numPr>
          <w:ilvl w:val="0"/>
          <w:numId w:val="18"/>
        </w:numPr>
        <w:spacing w:after="120"/>
        <w:rPr>
          <w:b/>
          <w:sz w:val="24"/>
          <w:szCs w:val="24"/>
        </w:rPr>
      </w:pPr>
      <w:r w:rsidRPr="00CA4924">
        <w:rPr>
          <w:sz w:val="24"/>
          <w:szCs w:val="24"/>
        </w:rPr>
        <w:t>Any other purpose incidental thereto, in accordance with such rule as may be prescribed.</w:t>
      </w:r>
    </w:p>
    <w:p w:rsidR="00C16F92" w:rsidRPr="00CA4924" w:rsidRDefault="00C16F92" w:rsidP="00C16F92">
      <w:pPr>
        <w:pStyle w:val="ListParagraph"/>
        <w:spacing w:after="120"/>
        <w:ind w:left="765"/>
        <w:rPr>
          <w:b/>
          <w:sz w:val="24"/>
          <w:szCs w:val="24"/>
        </w:rPr>
      </w:pPr>
    </w:p>
    <w:p w:rsidR="00C16F92" w:rsidRPr="00CA4924" w:rsidRDefault="00C16F92" w:rsidP="00C16F92">
      <w:pPr>
        <w:spacing w:after="120"/>
        <w:rPr>
          <w:b/>
          <w:sz w:val="24"/>
          <w:szCs w:val="24"/>
        </w:rPr>
      </w:pPr>
      <w:r w:rsidRPr="00CA4924">
        <w:rPr>
          <w:b/>
          <w:sz w:val="24"/>
          <w:szCs w:val="24"/>
          <w:u w:val="single"/>
        </w:rPr>
        <w:t>SECTION 125 (4)</w:t>
      </w:r>
      <w:r w:rsidRPr="00CA4924">
        <w:rPr>
          <w:b/>
          <w:sz w:val="24"/>
          <w:szCs w:val="24"/>
        </w:rPr>
        <w:t xml:space="preserve">  APPLICATION TO AUTHORITY</w:t>
      </w:r>
    </w:p>
    <w:p w:rsidR="00C16F92" w:rsidRPr="00CA4924" w:rsidRDefault="00C16F92" w:rsidP="00CA4924">
      <w:pPr>
        <w:pStyle w:val="ListParagraph"/>
        <w:numPr>
          <w:ilvl w:val="0"/>
          <w:numId w:val="21"/>
        </w:numPr>
        <w:spacing w:after="120"/>
        <w:rPr>
          <w:b/>
          <w:sz w:val="24"/>
          <w:szCs w:val="24"/>
        </w:rPr>
      </w:pPr>
      <w:r w:rsidRPr="00CA4924">
        <w:rPr>
          <w:sz w:val="24"/>
          <w:szCs w:val="24"/>
        </w:rPr>
        <w:t xml:space="preserve">Any person can claim amount referred in (2) by making a n application to authority constituted under (5) </w:t>
      </w:r>
    </w:p>
    <w:p w:rsidR="00C16F92" w:rsidRPr="00CA4924" w:rsidRDefault="00C16F92" w:rsidP="00C16F92">
      <w:pPr>
        <w:spacing w:after="120"/>
        <w:rPr>
          <w:b/>
          <w:sz w:val="24"/>
          <w:szCs w:val="24"/>
        </w:rPr>
      </w:pPr>
      <w:r w:rsidRPr="00CA4924">
        <w:rPr>
          <w:b/>
          <w:sz w:val="24"/>
          <w:szCs w:val="24"/>
          <w:u w:val="single"/>
        </w:rPr>
        <w:t>SECTION 125 (5)</w:t>
      </w:r>
      <w:r w:rsidRPr="00CA4924">
        <w:rPr>
          <w:b/>
          <w:sz w:val="24"/>
          <w:szCs w:val="24"/>
        </w:rPr>
        <w:t xml:space="preserve">  ESTABLISHMENT OF AUTHORITY</w:t>
      </w:r>
    </w:p>
    <w:p w:rsidR="00425E4D" w:rsidRPr="00CA4924" w:rsidRDefault="00C16F92" w:rsidP="00C16F92">
      <w:pPr>
        <w:pStyle w:val="ListParagraph"/>
        <w:numPr>
          <w:ilvl w:val="0"/>
          <w:numId w:val="21"/>
        </w:numPr>
        <w:spacing w:after="120"/>
        <w:rPr>
          <w:sz w:val="24"/>
          <w:szCs w:val="24"/>
        </w:rPr>
      </w:pPr>
      <w:r w:rsidRPr="00CA4924">
        <w:rPr>
          <w:sz w:val="24"/>
          <w:szCs w:val="24"/>
        </w:rPr>
        <w:t>The CG shall constitute authority</w:t>
      </w:r>
      <w:r w:rsidR="00425E4D" w:rsidRPr="00CA4924">
        <w:rPr>
          <w:sz w:val="24"/>
          <w:szCs w:val="24"/>
        </w:rPr>
        <w:t xml:space="preserve"> an authority for administration of the fund consisting</w:t>
      </w:r>
    </w:p>
    <w:p w:rsidR="00425E4D" w:rsidRPr="00CA4924" w:rsidRDefault="00425E4D" w:rsidP="00425E4D">
      <w:pPr>
        <w:pStyle w:val="ListParagraph"/>
        <w:numPr>
          <w:ilvl w:val="0"/>
          <w:numId w:val="22"/>
        </w:numPr>
        <w:spacing w:after="120"/>
        <w:rPr>
          <w:sz w:val="24"/>
          <w:szCs w:val="24"/>
        </w:rPr>
      </w:pPr>
      <w:r w:rsidRPr="00CA4924">
        <w:rPr>
          <w:sz w:val="24"/>
          <w:szCs w:val="24"/>
        </w:rPr>
        <w:t>1 chairmen</w:t>
      </w:r>
    </w:p>
    <w:p w:rsidR="00425E4D" w:rsidRPr="00CA4924" w:rsidRDefault="00425E4D" w:rsidP="00425E4D">
      <w:pPr>
        <w:pStyle w:val="ListParagraph"/>
        <w:numPr>
          <w:ilvl w:val="0"/>
          <w:numId w:val="22"/>
        </w:numPr>
        <w:spacing w:after="120"/>
        <w:rPr>
          <w:sz w:val="24"/>
          <w:szCs w:val="24"/>
        </w:rPr>
      </w:pPr>
      <w:r w:rsidRPr="00CA4924">
        <w:rPr>
          <w:sz w:val="24"/>
          <w:szCs w:val="24"/>
        </w:rPr>
        <w:t>7 other members</w:t>
      </w:r>
    </w:p>
    <w:p w:rsidR="00C16F92" w:rsidRPr="00CA4924" w:rsidRDefault="00425E4D" w:rsidP="00CA4924">
      <w:pPr>
        <w:pStyle w:val="ListParagraph"/>
        <w:numPr>
          <w:ilvl w:val="0"/>
          <w:numId w:val="22"/>
        </w:numPr>
        <w:spacing w:after="120"/>
        <w:rPr>
          <w:sz w:val="24"/>
          <w:szCs w:val="24"/>
        </w:rPr>
      </w:pPr>
      <w:r w:rsidRPr="00CA4924">
        <w:rPr>
          <w:sz w:val="24"/>
          <w:szCs w:val="24"/>
        </w:rPr>
        <w:t>CEO</w:t>
      </w:r>
      <w:r w:rsidR="00C16F92" w:rsidRPr="00CA4924">
        <w:rPr>
          <w:sz w:val="24"/>
          <w:szCs w:val="24"/>
        </w:rPr>
        <w:t xml:space="preserve"> </w:t>
      </w:r>
    </w:p>
    <w:p w:rsidR="00425E4D" w:rsidRPr="00CA4924" w:rsidRDefault="00425E4D" w:rsidP="00425E4D">
      <w:pPr>
        <w:spacing w:after="120"/>
        <w:rPr>
          <w:b/>
          <w:sz w:val="24"/>
          <w:szCs w:val="24"/>
        </w:rPr>
      </w:pPr>
      <w:r w:rsidRPr="00CA4924">
        <w:rPr>
          <w:b/>
          <w:sz w:val="24"/>
          <w:szCs w:val="24"/>
          <w:u w:val="single"/>
        </w:rPr>
        <w:t>SECTION 125 (6)</w:t>
      </w:r>
      <w:r w:rsidRPr="00CA4924">
        <w:rPr>
          <w:b/>
          <w:sz w:val="24"/>
          <w:szCs w:val="24"/>
        </w:rPr>
        <w:t xml:space="preserve">  MANAGEMENT AND ADMINSTRATION</w:t>
      </w:r>
    </w:p>
    <w:p w:rsidR="00425E4D" w:rsidRPr="00CA4924" w:rsidRDefault="00425E4D" w:rsidP="00425E4D">
      <w:pPr>
        <w:pStyle w:val="ListParagraph"/>
        <w:numPr>
          <w:ilvl w:val="0"/>
          <w:numId w:val="21"/>
        </w:numPr>
        <w:spacing w:after="120"/>
        <w:rPr>
          <w:b/>
          <w:sz w:val="24"/>
          <w:szCs w:val="24"/>
        </w:rPr>
      </w:pPr>
      <w:r w:rsidRPr="00CA4924">
        <w:rPr>
          <w:sz w:val="24"/>
          <w:szCs w:val="24"/>
        </w:rPr>
        <w:t>the administration of the fund, appointment of chairmen, members and CEO, holding meetings of authority shall be in accordance with the rules as may be prescribed.</w:t>
      </w:r>
    </w:p>
    <w:p w:rsidR="00425E4D" w:rsidRPr="00CA4924" w:rsidRDefault="00425E4D" w:rsidP="00425E4D">
      <w:pPr>
        <w:spacing w:after="120"/>
        <w:rPr>
          <w:b/>
          <w:sz w:val="24"/>
          <w:szCs w:val="24"/>
        </w:rPr>
      </w:pPr>
      <w:r w:rsidRPr="00CA4924">
        <w:rPr>
          <w:b/>
          <w:sz w:val="24"/>
          <w:szCs w:val="24"/>
          <w:u w:val="single"/>
        </w:rPr>
        <w:t>SECTION 125 (7)</w:t>
      </w:r>
      <w:r w:rsidRPr="00CA4924">
        <w:rPr>
          <w:b/>
          <w:sz w:val="24"/>
          <w:szCs w:val="24"/>
        </w:rPr>
        <w:t xml:space="preserve">  RESOURCES TO AUTHORITY</w:t>
      </w:r>
    </w:p>
    <w:p w:rsidR="00425E4D" w:rsidRPr="00CA4924" w:rsidRDefault="00425E4D" w:rsidP="00425E4D">
      <w:pPr>
        <w:pStyle w:val="ListParagraph"/>
        <w:numPr>
          <w:ilvl w:val="0"/>
          <w:numId w:val="21"/>
        </w:numPr>
        <w:spacing w:after="120"/>
        <w:rPr>
          <w:sz w:val="24"/>
          <w:szCs w:val="24"/>
        </w:rPr>
      </w:pPr>
      <w:r w:rsidRPr="00CA4924">
        <w:rPr>
          <w:sz w:val="24"/>
          <w:szCs w:val="24"/>
        </w:rPr>
        <w:t>The CG have powers to provide resources to authority by making rules in accordance with the rules as may be prescribed.</w:t>
      </w:r>
    </w:p>
    <w:p w:rsidR="00425E4D" w:rsidRPr="00CA4924" w:rsidRDefault="00425E4D" w:rsidP="00425E4D">
      <w:pPr>
        <w:spacing w:after="120"/>
        <w:rPr>
          <w:b/>
          <w:sz w:val="24"/>
          <w:szCs w:val="24"/>
        </w:rPr>
      </w:pPr>
      <w:r w:rsidRPr="00CA4924">
        <w:rPr>
          <w:b/>
          <w:sz w:val="24"/>
          <w:szCs w:val="24"/>
          <w:u w:val="single"/>
        </w:rPr>
        <w:t>SECTION 125 (8)</w:t>
      </w:r>
      <w:r w:rsidRPr="00CA4924">
        <w:rPr>
          <w:b/>
          <w:sz w:val="24"/>
          <w:szCs w:val="24"/>
        </w:rPr>
        <w:t xml:space="preserve">  ADMINSTRATION AND ACCOUNTS</w:t>
      </w:r>
    </w:p>
    <w:p w:rsidR="00425E4D" w:rsidRPr="00CA4924" w:rsidRDefault="00425E4D" w:rsidP="00425E4D">
      <w:pPr>
        <w:pStyle w:val="ListParagraph"/>
        <w:numPr>
          <w:ilvl w:val="0"/>
          <w:numId w:val="21"/>
        </w:numPr>
        <w:spacing w:after="120"/>
        <w:rPr>
          <w:sz w:val="24"/>
          <w:szCs w:val="24"/>
        </w:rPr>
      </w:pPr>
      <w:r w:rsidRPr="00CA4924">
        <w:rPr>
          <w:sz w:val="24"/>
          <w:szCs w:val="24"/>
        </w:rPr>
        <w:t>The authority shall administer the fund and prepare the separate books of accounts and other relevant records in relation to the fund in such form and manner as may be prescribed after consultation with CAG.</w:t>
      </w:r>
    </w:p>
    <w:p w:rsidR="00425E4D" w:rsidRPr="00CA4924" w:rsidRDefault="00425E4D" w:rsidP="00425E4D">
      <w:pPr>
        <w:spacing w:after="120"/>
        <w:rPr>
          <w:b/>
          <w:sz w:val="24"/>
          <w:szCs w:val="24"/>
        </w:rPr>
      </w:pPr>
      <w:r w:rsidRPr="00CA4924">
        <w:rPr>
          <w:b/>
          <w:sz w:val="24"/>
          <w:szCs w:val="24"/>
          <w:u w:val="single"/>
        </w:rPr>
        <w:t>SECTION 125 (9)</w:t>
      </w:r>
      <w:r w:rsidRPr="00CA4924">
        <w:rPr>
          <w:b/>
          <w:sz w:val="24"/>
          <w:szCs w:val="24"/>
        </w:rPr>
        <w:t xml:space="preserve">  SPENDING OF MONEY</w:t>
      </w:r>
    </w:p>
    <w:p w:rsidR="00425E4D" w:rsidRPr="00CA4924" w:rsidRDefault="00425E4D" w:rsidP="00425E4D">
      <w:pPr>
        <w:pStyle w:val="ListParagraph"/>
        <w:numPr>
          <w:ilvl w:val="0"/>
          <w:numId w:val="21"/>
        </w:numPr>
        <w:spacing w:after="120"/>
        <w:rPr>
          <w:b/>
          <w:sz w:val="24"/>
          <w:szCs w:val="24"/>
        </w:rPr>
      </w:pPr>
      <w:r w:rsidRPr="00CA4924">
        <w:rPr>
          <w:sz w:val="24"/>
          <w:szCs w:val="24"/>
        </w:rPr>
        <w:t>Authority has right to spend money of the fund for carrying out the objectives specified u/s (3).</w:t>
      </w:r>
    </w:p>
    <w:p w:rsidR="00425E4D" w:rsidRPr="00CA4924" w:rsidRDefault="00425E4D" w:rsidP="00425E4D">
      <w:pPr>
        <w:spacing w:after="120"/>
        <w:rPr>
          <w:b/>
          <w:sz w:val="24"/>
          <w:szCs w:val="24"/>
        </w:rPr>
      </w:pPr>
      <w:r w:rsidRPr="00CA4924">
        <w:rPr>
          <w:b/>
          <w:sz w:val="24"/>
          <w:szCs w:val="24"/>
          <w:u w:val="single"/>
        </w:rPr>
        <w:t>SECTION 125 (10)</w:t>
      </w:r>
      <w:r w:rsidRPr="00CA4924">
        <w:rPr>
          <w:b/>
          <w:sz w:val="24"/>
          <w:szCs w:val="24"/>
        </w:rPr>
        <w:t xml:space="preserve">  AUDIT AND REPORTING</w:t>
      </w:r>
    </w:p>
    <w:p w:rsidR="00425E4D" w:rsidRPr="00CA4924" w:rsidRDefault="00425E4D" w:rsidP="00425E4D">
      <w:pPr>
        <w:pStyle w:val="ListParagraph"/>
        <w:numPr>
          <w:ilvl w:val="0"/>
          <w:numId w:val="21"/>
        </w:numPr>
        <w:spacing w:after="120"/>
        <w:rPr>
          <w:sz w:val="24"/>
          <w:szCs w:val="24"/>
        </w:rPr>
      </w:pPr>
      <w:r w:rsidRPr="00CA4924">
        <w:rPr>
          <w:sz w:val="24"/>
          <w:szCs w:val="24"/>
        </w:rPr>
        <w:t xml:space="preserve">The accounts of fund shall be audited by CAG </w:t>
      </w:r>
      <w:r w:rsidR="00293AAA" w:rsidRPr="00CA4924">
        <w:rPr>
          <w:sz w:val="24"/>
          <w:szCs w:val="24"/>
        </w:rPr>
        <w:t>at such interval as may be specified by him and such audited accounts together with audit report shall be forwarded annually by authority to CG.</w:t>
      </w:r>
    </w:p>
    <w:p w:rsidR="00293AAA" w:rsidRPr="00CA4924" w:rsidRDefault="00293AAA" w:rsidP="00293AAA">
      <w:pPr>
        <w:spacing w:after="120"/>
        <w:rPr>
          <w:b/>
          <w:sz w:val="24"/>
          <w:szCs w:val="24"/>
        </w:rPr>
      </w:pPr>
      <w:r w:rsidRPr="00CA4924">
        <w:rPr>
          <w:b/>
          <w:sz w:val="24"/>
          <w:szCs w:val="24"/>
          <w:u w:val="single"/>
        </w:rPr>
        <w:t>SECTION 125 (11)</w:t>
      </w:r>
      <w:r w:rsidRPr="00CA4924">
        <w:rPr>
          <w:b/>
          <w:sz w:val="24"/>
          <w:szCs w:val="24"/>
        </w:rPr>
        <w:t xml:space="preserve">  REPORTING TO CG</w:t>
      </w:r>
    </w:p>
    <w:p w:rsidR="00293AAA" w:rsidRPr="00CA4924" w:rsidRDefault="00293AAA" w:rsidP="00293AAA">
      <w:pPr>
        <w:pStyle w:val="ListParagraph"/>
        <w:numPr>
          <w:ilvl w:val="0"/>
          <w:numId w:val="21"/>
        </w:numPr>
        <w:spacing w:after="120"/>
        <w:rPr>
          <w:b/>
          <w:sz w:val="24"/>
          <w:szCs w:val="24"/>
        </w:rPr>
      </w:pPr>
      <w:r w:rsidRPr="00CA4924">
        <w:rPr>
          <w:sz w:val="24"/>
          <w:szCs w:val="24"/>
        </w:rPr>
        <w:t>The authority shall prepare annual report that gives full accounts of its activities during the financial year. The report shall be prepared in such form and within such time as may be prescribed.</w:t>
      </w:r>
    </w:p>
    <w:p w:rsidR="00293AAA" w:rsidRPr="00CA4924" w:rsidRDefault="00293AAA" w:rsidP="00293AAA">
      <w:pPr>
        <w:pStyle w:val="ListParagraph"/>
        <w:numPr>
          <w:ilvl w:val="0"/>
          <w:numId w:val="21"/>
        </w:numPr>
        <w:spacing w:after="120"/>
        <w:rPr>
          <w:b/>
          <w:sz w:val="24"/>
          <w:szCs w:val="24"/>
        </w:rPr>
      </w:pPr>
      <w:r w:rsidRPr="00CA4924">
        <w:rPr>
          <w:sz w:val="24"/>
          <w:szCs w:val="24"/>
        </w:rPr>
        <w:t xml:space="preserve">A copy of annual report shall be forwarded to the CG, CG then put annual report and audit report before the each house of parliament of India.  </w:t>
      </w:r>
    </w:p>
    <w:p w:rsidR="00293AAA" w:rsidRPr="00CA4924" w:rsidRDefault="00293AAA" w:rsidP="00293AAA">
      <w:pPr>
        <w:spacing w:after="120"/>
        <w:rPr>
          <w:b/>
          <w:sz w:val="24"/>
          <w:szCs w:val="24"/>
        </w:rPr>
      </w:pPr>
      <w:r w:rsidRPr="00CA4924">
        <w:rPr>
          <w:b/>
          <w:sz w:val="24"/>
          <w:szCs w:val="24"/>
          <w:u w:val="single"/>
        </w:rPr>
        <w:t xml:space="preserve">SECTION </w:t>
      </w:r>
      <w:r w:rsidR="00416024" w:rsidRPr="00CA4924">
        <w:rPr>
          <w:b/>
          <w:sz w:val="24"/>
          <w:szCs w:val="24"/>
          <w:u w:val="single"/>
        </w:rPr>
        <w:t>126</w:t>
      </w:r>
      <w:r w:rsidR="00416024" w:rsidRPr="00CA4924">
        <w:rPr>
          <w:b/>
          <w:sz w:val="24"/>
          <w:szCs w:val="24"/>
        </w:rPr>
        <w:t xml:space="preserve"> DIVIDEND</w:t>
      </w:r>
      <w:r w:rsidRPr="00CA4924">
        <w:rPr>
          <w:b/>
          <w:sz w:val="24"/>
          <w:szCs w:val="24"/>
        </w:rPr>
        <w:t xml:space="preserve"> OR BONUS IN ABEYANCE</w:t>
      </w:r>
    </w:p>
    <w:p w:rsidR="00293AAA" w:rsidRPr="00CA4924" w:rsidRDefault="00293AAA" w:rsidP="00293AAA">
      <w:pPr>
        <w:pStyle w:val="ListParagraph"/>
        <w:numPr>
          <w:ilvl w:val="0"/>
          <w:numId w:val="23"/>
        </w:numPr>
        <w:spacing w:after="120"/>
        <w:rPr>
          <w:b/>
          <w:sz w:val="24"/>
          <w:szCs w:val="24"/>
        </w:rPr>
      </w:pPr>
      <w:r w:rsidRPr="00CA4924">
        <w:rPr>
          <w:sz w:val="24"/>
          <w:szCs w:val="24"/>
        </w:rPr>
        <w:t xml:space="preserve">Where any transfer deed has been delivered to the company for registration but the transfer of share has not yet been </w:t>
      </w:r>
      <w:r w:rsidR="009B3C8E">
        <w:rPr>
          <w:sz w:val="24"/>
          <w:szCs w:val="24"/>
        </w:rPr>
        <w:t>registered</w:t>
      </w:r>
      <w:r w:rsidRPr="00CA4924">
        <w:rPr>
          <w:sz w:val="24"/>
          <w:szCs w:val="24"/>
        </w:rPr>
        <w:t xml:space="preserve"> by the company, the company shall</w:t>
      </w:r>
    </w:p>
    <w:p w:rsidR="00293AAA" w:rsidRPr="00CA4924" w:rsidRDefault="00293AAA" w:rsidP="00293AAA">
      <w:pPr>
        <w:pStyle w:val="ListParagraph"/>
        <w:numPr>
          <w:ilvl w:val="0"/>
          <w:numId w:val="24"/>
        </w:numPr>
        <w:spacing w:after="120"/>
        <w:rPr>
          <w:b/>
          <w:sz w:val="24"/>
          <w:szCs w:val="24"/>
        </w:rPr>
      </w:pPr>
      <w:r w:rsidRPr="00CA4924">
        <w:rPr>
          <w:sz w:val="24"/>
          <w:szCs w:val="24"/>
        </w:rPr>
        <w:t>Transfer the dividend in relation to such shares in unpaid dividend account</w:t>
      </w:r>
      <w:r w:rsidR="00AB61B5" w:rsidRPr="00CA4924">
        <w:rPr>
          <w:sz w:val="24"/>
          <w:szCs w:val="24"/>
        </w:rPr>
        <w:t>.</w:t>
      </w:r>
    </w:p>
    <w:p w:rsidR="00AB61B5" w:rsidRPr="00CA4924" w:rsidRDefault="00AB61B5" w:rsidP="00293AAA">
      <w:pPr>
        <w:pStyle w:val="ListParagraph"/>
        <w:numPr>
          <w:ilvl w:val="0"/>
          <w:numId w:val="24"/>
        </w:numPr>
        <w:spacing w:after="120"/>
        <w:rPr>
          <w:b/>
          <w:sz w:val="24"/>
          <w:szCs w:val="24"/>
        </w:rPr>
      </w:pPr>
      <w:r w:rsidRPr="00CA4924">
        <w:rPr>
          <w:sz w:val="24"/>
          <w:szCs w:val="24"/>
        </w:rPr>
        <w:t>Keep in abeyance in relation to such shares any offer of right shares or bonus shares</w:t>
      </w:r>
    </w:p>
    <w:p w:rsidR="00AB61B5" w:rsidRPr="00CA4924" w:rsidRDefault="00AB61B5" w:rsidP="00AB61B5">
      <w:pPr>
        <w:pStyle w:val="ListParagraph"/>
        <w:spacing w:after="120"/>
        <w:ind w:left="1080"/>
        <w:rPr>
          <w:b/>
          <w:sz w:val="24"/>
          <w:szCs w:val="24"/>
        </w:rPr>
      </w:pPr>
    </w:p>
    <w:p w:rsidR="00425E4D" w:rsidRPr="00CA4924" w:rsidRDefault="00AB61B5" w:rsidP="00AB61B5">
      <w:pPr>
        <w:pStyle w:val="ListParagraph"/>
        <w:spacing w:after="120"/>
        <w:rPr>
          <w:i/>
          <w:sz w:val="24"/>
          <w:szCs w:val="24"/>
        </w:rPr>
      </w:pPr>
      <w:r w:rsidRPr="00CA4924">
        <w:rPr>
          <w:i/>
          <w:sz w:val="24"/>
          <w:szCs w:val="24"/>
        </w:rPr>
        <w:lastRenderedPageBreak/>
        <w:t>However dividend shall not be transferee to the unpaid dividend account but will be paid to transferee if the registered shareholder has authorized company to pay dividend to transferee in writing.</w:t>
      </w:r>
    </w:p>
    <w:p w:rsidR="00425E4D" w:rsidRPr="00CA4924" w:rsidRDefault="00AB61B5" w:rsidP="00425E4D">
      <w:pPr>
        <w:pStyle w:val="ListParagraph"/>
        <w:spacing w:after="120"/>
        <w:rPr>
          <w:i/>
          <w:sz w:val="24"/>
          <w:szCs w:val="24"/>
        </w:rPr>
      </w:pPr>
      <w:r w:rsidRPr="00CA4924">
        <w:rPr>
          <w:i/>
          <w:sz w:val="24"/>
          <w:szCs w:val="24"/>
        </w:rPr>
        <w:t>Rejection of transfer deed due to signature are not tally is not covered us 126 as no deed is pending.</w:t>
      </w:r>
    </w:p>
    <w:p w:rsidR="00CA4924" w:rsidRDefault="00CA4924" w:rsidP="00AB61B5">
      <w:pPr>
        <w:spacing w:after="120"/>
        <w:rPr>
          <w:b/>
          <w:sz w:val="24"/>
          <w:szCs w:val="24"/>
          <w:u w:val="single"/>
        </w:rPr>
      </w:pPr>
    </w:p>
    <w:p w:rsidR="00CA4924" w:rsidRDefault="00CA4924" w:rsidP="00AB61B5">
      <w:pPr>
        <w:spacing w:after="120"/>
        <w:rPr>
          <w:b/>
          <w:sz w:val="24"/>
          <w:szCs w:val="24"/>
          <w:u w:val="single"/>
        </w:rPr>
      </w:pPr>
    </w:p>
    <w:p w:rsidR="00AB61B5" w:rsidRPr="00CA4924" w:rsidRDefault="00AB61B5" w:rsidP="00AB61B5">
      <w:pPr>
        <w:spacing w:after="120"/>
        <w:rPr>
          <w:b/>
          <w:sz w:val="24"/>
          <w:szCs w:val="24"/>
        </w:rPr>
      </w:pPr>
      <w:r w:rsidRPr="00CA4924">
        <w:rPr>
          <w:b/>
          <w:sz w:val="24"/>
          <w:szCs w:val="24"/>
          <w:u w:val="single"/>
        </w:rPr>
        <w:t xml:space="preserve">SECTION </w:t>
      </w:r>
      <w:r w:rsidR="00AA4337" w:rsidRPr="00CA4924">
        <w:rPr>
          <w:b/>
          <w:sz w:val="24"/>
          <w:szCs w:val="24"/>
          <w:u w:val="single"/>
        </w:rPr>
        <w:t xml:space="preserve">127 </w:t>
      </w:r>
      <w:r w:rsidR="00AA4337" w:rsidRPr="00CA4924">
        <w:rPr>
          <w:b/>
          <w:sz w:val="24"/>
          <w:szCs w:val="24"/>
        </w:rPr>
        <w:t>DIVIDEND SHALL BE PAID IN 30 DAYS</w:t>
      </w:r>
    </w:p>
    <w:p w:rsidR="00AB61B5" w:rsidRPr="00CA4924" w:rsidRDefault="00AB61B5" w:rsidP="00AB61B5">
      <w:pPr>
        <w:pStyle w:val="ListParagraph"/>
        <w:numPr>
          <w:ilvl w:val="0"/>
          <w:numId w:val="23"/>
        </w:numPr>
        <w:spacing w:after="120"/>
        <w:rPr>
          <w:sz w:val="24"/>
          <w:szCs w:val="24"/>
        </w:rPr>
      </w:pPr>
      <w:r w:rsidRPr="00CA4924">
        <w:rPr>
          <w:sz w:val="24"/>
          <w:szCs w:val="24"/>
        </w:rPr>
        <w:t>The dividend shall be paid or dividend warrant shall be posted within 30 days from the date of declaration of dividend.</w:t>
      </w:r>
    </w:p>
    <w:p w:rsidR="00AB61B5" w:rsidRPr="00CA4924" w:rsidRDefault="00AB61B5" w:rsidP="00AB61B5">
      <w:pPr>
        <w:pStyle w:val="ListParagraph"/>
        <w:numPr>
          <w:ilvl w:val="0"/>
          <w:numId w:val="23"/>
        </w:numPr>
        <w:spacing w:after="120"/>
        <w:rPr>
          <w:b/>
          <w:sz w:val="24"/>
          <w:szCs w:val="24"/>
        </w:rPr>
      </w:pPr>
      <w:r w:rsidRPr="00CA4924">
        <w:rPr>
          <w:b/>
          <w:sz w:val="24"/>
          <w:szCs w:val="24"/>
        </w:rPr>
        <w:t>EXCEPTIONS</w:t>
      </w:r>
    </w:p>
    <w:p w:rsidR="00AB61B5" w:rsidRPr="00CA4924" w:rsidRDefault="00AB61B5" w:rsidP="00AB61B5">
      <w:pPr>
        <w:pStyle w:val="ListParagraph"/>
        <w:numPr>
          <w:ilvl w:val="0"/>
          <w:numId w:val="25"/>
        </w:numPr>
        <w:spacing w:after="120"/>
        <w:rPr>
          <w:sz w:val="24"/>
          <w:szCs w:val="24"/>
        </w:rPr>
      </w:pPr>
      <w:r w:rsidRPr="00CA4924">
        <w:rPr>
          <w:sz w:val="24"/>
          <w:szCs w:val="24"/>
        </w:rPr>
        <w:t>Dividend could not be paid due to operation of law.</w:t>
      </w:r>
    </w:p>
    <w:p w:rsidR="00AB61B5" w:rsidRPr="00CA4924" w:rsidRDefault="00AB61B5" w:rsidP="00AB61B5">
      <w:pPr>
        <w:pStyle w:val="ListParagraph"/>
        <w:numPr>
          <w:ilvl w:val="0"/>
          <w:numId w:val="25"/>
        </w:numPr>
        <w:spacing w:after="120"/>
        <w:rPr>
          <w:sz w:val="24"/>
          <w:szCs w:val="24"/>
        </w:rPr>
      </w:pPr>
      <w:r w:rsidRPr="00CA4924">
        <w:rPr>
          <w:sz w:val="24"/>
          <w:szCs w:val="24"/>
        </w:rPr>
        <w:t>Where a shareholder has given directions to the company regarding payment of dividend but directions cannot be complied with and same has been communicated to the shareholder</w:t>
      </w:r>
      <w:r w:rsidR="00126418" w:rsidRPr="00CA4924">
        <w:rPr>
          <w:sz w:val="24"/>
          <w:szCs w:val="24"/>
        </w:rPr>
        <w:t>.</w:t>
      </w:r>
    </w:p>
    <w:p w:rsidR="00126418" w:rsidRPr="00CA4924" w:rsidRDefault="00126418" w:rsidP="00AB61B5">
      <w:pPr>
        <w:pStyle w:val="ListParagraph"/>
        <w:numPr>
          <w:ilvl w:val="0"/>
          <w:numId w:val="25"/>
        </w:numPr>
        <w:spacing w:after="120"/>
        <w:rPr>
          <w:sz w:val="24"/>
          <w:szCs w:val="24"/>
        </w:rPr>
      </w:pPr>
      <w:r w:rsidRPr="00CA4924">
        <w:rPr>
          <w:sz w:val="24"/>
          <w:szCs w:val="24"/>
        </w:rPr>
        <w:t>Where dividend is lawfully adjusted against any sum due to it from the shareholders</w:t>
      </w:r>
    </w:p>
    <w:p w:rsidR="00126418" w:rsidRPr="00CA4924" w:rsidRDefault="00126418" w:rsidP="00AB61B5">
      <w:pPr>
        <w:pStyle w:val="ListParagraph"/>
        <w:numPr>
          <w:ilvl w:val="0"/>
          <w:numId w:val="25"/>
        </w:numPr>
        <w:spacing w:after="120"/>
        <w:rPr>
          <w:sz w:val="24"/>
          <w:szCs w:val="24"/>
        </w:rPr>
      </w:pPr>
      <w:r w:rsidRPr="00CA4924">
        <w:rPr>
          <w:sz w:val="24"/>
          <w:szCs w:val="24"/>
        </w:rPr>
        <w:t>Where there is dispute regarding the right to receive the dividend.</w:t>
      </w:r>
    </w:p>
    <w:p w:rsidR="00126418" w:rsidRPr="00CA4924" w:rsidRDefault="004E16F1" w:rsidP="00AB61B5">
      <w:pPr>
        <w:pStyle w:val="ListParagraph"/>
        <w:numPr>
          <w:ilvl w:val="0"/>
          <w:numId w:val="25"/>
        </w:numPr>
        <w:spacing w:after="120"/>
        <w:rPr>
          <w:sz w:val="24"/>
          <w:szCs w:val="24"/>
        </w:rPr>
      </w:pPr>
      <w:r w:rsidRPr="00CA4924">
        <w:rPr>
          <w:sz w:val="24"/>
          <w:szCs w:val="24"/>
        </w:rPr>
        <w:t>Where the non-payment of dividend is not due to default of company.</w:t>
      </w:r>
    </w:p>
    <w:p w:rsidR="004E16F1" w:rsidRPr="00CA4924" w:rsidRDefault="004E16F1" w:rsidP="004E16F1">
      <w:pPr>
        <w:pStyle w:val="ListParagraph"/>
        <w:numPr>
          <w:ilvl w:val="0"/>
          <w:numId w:val="27"/>
        </w:numPr>
        <w:spacing w:after="120"/>
        <w:rPr>
          <w:b/>
          <w:sz w:val="24"/>
          <w:szCs w:val="24"/>
        </w:rPr>
      </w:pPr>
      <w:r w:rsidRPr="00CA4924">
        <w:rPr>
          <w:b/>
          <w:sz w:val="24"/>
          <w:szCs w:val="24"/>
        </w:rPr>
        <w:t>PENALTY</w:t>
      </w:r>
    </w:p>
    <w:p w:rsidR="004E16F1" w:rsidRPr="00CA4924" w:rsidRDefault="004E16F1" w:rsidP="004E16F1">
      <w:pPr>
        <w:pStyle w:val="ListParagraph"/>
        <w:numPr>
          <w:ilvl w:val="0"/>
          <w:numId w:val="28"/>
        </w:numPr>
        <w:spacing w:after="120"/>
        <w:rPr>
          <w:sz w:val="24"/>
          <w:szCs w:val="24"/>
        </w:rPr>
      </w:pPr>
      <w:r w:rsidRPr="00CA4924">
        <w:rPr>
          <w:sz w:val="24"/>
          <w:szCs w:val="24"/>
        </w:rPr>
        <w:t>Every director in default shall be liable for imprisonment upto 2 years and a fine of RS 1000 per day for each day of default.</w:t>
      </w:r>
    </w:p>
    <w:p w:rsidR="004E16F1" w:rsidRPr="00CA4924" w:rsidRDefault="004E16F1" w:rsidP="004E16F1">
      <w:pPr>
        <w:pStyle w:val="ListParagraph"/>
        <w:numPr>
          <w:ilvl w:val="0"/>
          <w:numId w:val="28"/>
        </w:numPr>
        <w:spacing w:after="120"/>
        <w:rPr>
          <w:sz w:val="24"/>
          <w:szCs w:val="24"/>
        </w:rPr>
      </w:pPr>
      <w:r w:rsidRPr="00CA4924">
        <w:rPr>
          <w:sz w:val="24"/>
          <w:szCs w:val="24"/>
        </w:rPr>
        <w:t>Company is liable to pay simple interest @ 18% per annum during the period of default continues.</w:t>
      </w:r>
    </w:p>
    <w:p w:rsidR="004E16F1" w:rsidRPr="00CA4924" w:rsidRDefault="004E16F1" w:rsidP="004E16F1">
      <w:pPr>
        <w:pStyle w:val="ListParagraph"/>
        <w:spacing w:after="120"/>
        <w:ind w:left="1080"/>
        <w:rPr>
          <w:sz w:val="24"/>
          <w:szCs w:val="24"/>
        </w:rPr>
      </w:pPr>
    </w:p>
    <w:p w:rsidR="00AB61B5" w:rsidRPr="00CA4924" w:rsidRDefault="00AA4337" w:rsidP="00AA4337">
      <w:pPr>
        <w:spacing w:after="120"/>
        <w:rPr>
          <w:b/>
          <w:sz w:val="24"/>
          <w:szCs w:val="24"/>
        </w:rPr>
      </w:pPr>
      <w:r w:rsidRPr="00CA4924">
        <w:rPr>
          <w:b/>
          <w:sz w:val="24"/>
          <w:szCs w:val="24"/>
          <w:u w:val="single"/>
        </w:rPr>
        <w:t xml:space="preserve">SECTION 208 </w:t>
      </w:r>
      <w:r w:rsidRPr="00CA4924">
        <w:rPr>
          <w:b/>
          <w:sz w:val="24"/>
          <w:szCs w:val="24"/>
        </w:rPr>
        <w:t xml:space="preserve">   INTEREST OUT OF CAPITAL</w:t>
      </w:r>
    </w:p>
    <w:p w:rsidR="00AA4337" w:rsidRPr="00CA4924" w:rsidRDefault="00AA4337" w:rsidP="00AA4337">
      <w:pPr>
        <w:pStyle w:val="ListParagraph"/>
        <w:numPr>
          <w:ilvl w:val="0"/>
          <w:numId w:val="27"/>
        </w:numPr>
        <w:spacing w:after="120"/>
        <w:rPr>
          <w:i/>
          <w:sz w:val="24"/>
          <w:szCs w:val="24"/>
        </w:rPr>
      </w:pPr>
      <w:r w:rsidRPr="00CA4924">
        <w:rPr>
          <w:sz w:val="24"/>
          <w:szCs w:val="24"/>
        </w:rPr>
        <w:t xml:space="preserve">Payment of interest out of capital is permissible only if the shares are issued to raise money to defray the cost of work or </w:t>
      </w:r>
      <w:r w:rsidR="00BB4C74" w:rsidRPr="00CA4924">
        <w:rPr>
          <w:sz w:val="24"/>
          <w:szCs w:val="24"/>
        </w:rPr>
        <w:t>building</w:t>
      </w:r>
      <w:r w:rsidRPr="00CA4924">
        <w:rPr>
          <w:sz w:val="24"/>
          <w:szCs w:val="24"/>
        </w:rPr>
        <w:t xml:space="preserve"> or plant which cannot be made profitable for a long period.</w:t>
      </w:r>
    </w:p>
    <w:p w:rsidR="00AA4337" w:rsidRPr="00CA4924" w:rsidRDefault="00AA4337" w:rsidP="00AA4337">
      <w:pPr>
        <w:pStyle w:val="ListParagraph"/>
        <w:numPr>
          <w:ilvl w:val="0"/>
          <w:numId w:val="27"/>
        </w:numPr>
        <w:spacing w:after="120"/>
        <w:rPr>
          <w:b/>
          <w:i/>
          <w:sz w:val="24"/>
          <w:szCs w:val="24"/>
        </w:rPr>
      </w:pPr>
      <w:r w:rsidRPr="00CA4924">
        <w:rPr>
          <w:b/>
          <w:sz w:val="24"/>
          <w:szCs w:val="24"/>
        </w:rPr>
        <w:t xml:space="preserve">AUTHOTISATION </w:t>
      </w:r>
      <w:r w:rsidRPr="00CA4924">
        <w:rPr>
          <w:sz w:val="24"/>
          <w:szCs w:val="24"/>
        </w:rPr>
        <w:t>is required in articles of associations and a special resolution is required to pay interest out of capital.</w:t>
      </w:r>
    </w:p>
    <w:p w:rsidR="00AA4337" w:rsidRPr="00CA4924" w:rsidRDefault="00BB4C74" w:rsidP="00AA4337">
      <w:pPr>
        <w:pStyle w:val="ListParagraph"/>
        <w:numPr>
          <w:ilvl w:val="0"/>
          <w:numId w:val="27"/>
        </w:numPr>
        <w:spacing w:after="120"/>
        <w:rPr>
          <w:b/>
          <w:i/>
          <w:sz w:val="24"/>
          <w:szCs w:val="24"/>
        </w:rPr>
      </w:pPr>
      <w:r w:rsidRPr="00CA4924">
        <w:rPr>
          <w:sz w:val="24"/>
          <w:szCs w:val="24"/>
        </w:rPr>
        <w:t xml:space="preserve">Previous  </w:t>
      </w:r>
      <w:r w:rsidR="00AA4337" w:rsidRPr="00CA4924">
        <w:rPr>
          <w:b/>
          <w:sz w:val="24"/>
          <w:szCs w:val="24"/>
        </w:rPr>
        <w:t xml:space="preserve">APPROVAL  </w:t>
      </w:r>
      <w:r w:rsidRPr="00CA4924">
        <w:rPr>
          <w:sz w:val="24"/>
          <w:szCs w:val="24"/>
        </w:rPr>
        <w:t>of central government si required to be obtained.</w:t>
      </w:r>
    </w:p>
    <w:p w:rsidR="00BB4C74" w:rsidRPr="00CA4924" w:rsidRDefault="00BB4C74" w:rsidP="00AA4337">
      <w:pPr>
        <w:pStyle w:val="ListParagraph"/>
        <w:numPr>
          <w:ilvl w:val="0"/>
          <w:numId w:val="27"/>
        </w:numPr>
        <w:spacing w:after="120"/>
        <w:rPr>
          <w:b/>
          <w:i/>
          <w:sz w:val="24"/>
          <w:szCs w:val="24"/>
        </w:rPr>
      </w:pPr>
      <w:r w:rsidRPr="00CA4924">
        <w:rPr>
          <w:sz w:val="24"/>
          <w:szCs w:val="24"/>
        </w:rPr>
        <w:t xml:space="preserve">The </w:t>
      </w:r>
      <w:r w:rsidRPr="00CA4924">
        <w:rPr>
          <w:b/>
          <w:sz w:val="24"/>
          <w:szCs w:val="24"/>
        </w:rPr>
        <w:t xml:space="preserve">PAYMENT </w:t>
      </w:r>
      <w:r w:rsidRPr="00CA4924">
        <w:rPr>
          <w:sz w:val="24"/>
          <w:szCs w:val="24"/>
        </w:rPr>
        <w:t>of interest shall be made only for such period as may be prescribed by the CG. But such period cannot exceed beyond half year after the half year during which such work or building has actually completed or plant provided.</w:t>
      </w:r>
    </w:p>
    <w:p w:rsidR="00BB4C74" w:rsidRPr="00CA4924" w:rsidRDefault="00BB4C74" w:rsidP="00AA4337">
      <w:pPr>
        <w:pStyle w:val="ListParagraph"/>
        <w:numPr>
          <w:ilvl w:val="0"/>
          <w:numId w:val="27"/>
        </w:numPr>
        <w:spacing w:after="120"/>
        <w:rPr>
          <w:b/>
          <w:i/>
          <w:sz w:val="24"/>
          <w:szCs w:val="24"/>
        </w:rPr>
      </w:pPr>
      <w:r w:rsidRPr="00CA4924">
        <w:rPr>
          <w:sz w:val="24"/>
          <w:szCs w:val="24"/>
        </w:rPr>
        <w:t>CG can appoint a person for making inquiry and investigation before giving approval, who shall report to CG.</w:t>
      </w:r>
    </w:p>
    <w:p w:rsidR="00BB4C74" w:rsidRPr="00CA4924" w:rsidRDefault="00BB4C74" w:rsidP="00AA4337">
      <w:pPr>
        <w:pStyle w:val="ListParagraph"/>
        <w:numPr>
          <w:ilvl w:val="0"/>
          <w:numId w:val="27"/>
        </w:numPr>
        <w:spacing w:after="120"/>
        <w:rPr>
          <w:b/>
          <w:i/>
          <w:sz w:val="24"/>
          <w:szCs w:val="24"/>
        </w:rPr>
      </w:pPr>
      <w:r w:rsidRPr="00CA4924">
        <w:rPr>
          <w:sz w:val="24"/>
          <w:szCs w:val="24"/>
        </w:rPr>
        <w:t>Interest paid shall be capitalized and it does not operate as a reduction of paid up share capital.</w:t>
      </w:r>
    </w:p>
    <w:p w:rsidR="00BB4C74" w:rsidRPr="00CA4924" w:rsidRDefault="00BB4C74" w:rsidP="00BB4C74">
      <w:pPr>
        <w:pStyle w:val="ListParagraph"/>
        <w:spacing w:after="120"/>
        <w:rPr>
          <w:b/>
          <w:i/>
          <w:sz w:val="24"/>
          <w:szCs w:val="24"/>
        </w:rPr>
      </w:pPr>
    </w:p>
    <w:p w:rsidR="00425E4D" w:rsidRPr="00CA4924" w:rsidRDefault="00425E4D" w:rsidP="00425E4D">
      <w:pPr>
        <w:pStyle w:val="ListParagraph"/>
        <w:spacing w:after="120"/>
        <w:rPr>
          <w:b/>
          <w:sz w:val="24"/>
          <w:szCs w:val="24"/>
        </w:rPr>
      </w:pPr>
    </w:p>
    <w:p w:rsidR="000A0C4B" w:rsidRDefault="000A0C4B" w:rsidP="000A0C4B">
      <w:pPr>
        <w:pStyle w:val="ListParagraph"/>
        <w:spacing w:after="120"/>
        <w:ind w:left="765"/>
        <w:rPr>
          <w:sz w:val="24"/>
        </w:rPr>
      </w:pPr>
    </w:p>
    <w:p w:rsidR="000A0C4B" w:rsidRDefault="000A0C4B" w:rsidP="000A0C4B">
      <w:pPr>
        <w:pStyle w:val="ListParagraph"/>
        <w:spacing w:after="120"/>
        <w:ind w:left="765"/>
        <w:rPr>
          <w:sz w:val="24"/>
        </w:rPr>
      </w:pPr>
    </w:p>
    <w:p w:rsidR="000A0C4B" w:rsidRPr="000A0C4B" w:rsidRDefault="000A0C4B" w:rsidP="000A0C4B">
      <w:pPr>
        <w:pStyle w:val="ListParagraph"/>
        <w:spacing w:after="120"/>
        <w:ind w:left="765"/>
        <w:rPr>
          <w:sz w:val="24"/>
        </w:rPr>
      </w:pPr>
    </w:p>
    <w:tbl>
      <w:tblPr>
        <w:tblStyle w:val="TableGrid"/>
        <w:tblW w:w="0" w:type="auto"/>
        <w:tblInd w:w="405" w:type="dxa"/>
        <w:tblLook w:val="04A0"/>
      </w:tblPr>
      <w:tblGrid>
        <w:gridCol w:w="1873"/>
        <w:gridCol w:w="4220"/>
        <w:gridCol w:w="4410"/>
      </w:tblGrid>
      <w:tr w:rsidR="00AA4B0A" w:rsidTr="00AA4B0A">
        <w:tc>
          <w:tcPr>
            <w:tcW w:w="1873" w:type="dxa"/>
          </w:tcPr>
          <w:p w:rsidR="00AA4B0A" w:rsidRDefault="00AA4B0A" w:rsidP="00AA4B0A">
            <w:pPr>
              <w:spacing w:after="120"/>
              <w:jc w:val="center"/>
              <w:rPr>
                <w:b/>
                <w:sz w:val="24"/>
              </w:rPr>
            </w:pPr>
            <w:r>
              <w:rPr>
                <w:b/>
                <w:sz w:val="24"/>
              </w:rPr>
              <w:t>124(3)</w:t>
            </w:r>
          </w:p>
        </w:tc>
        <w:tc>
          <w:tcPr>
            <w:tcW w:w="4220" w:type="dxa"/>
          </w:tcPr>
          <w:p w:rsidR="00AA4B0A" w:rsidRDefault="00AA4B0A" w:rsidP="00AA4B0A">
            <w:pPr>
              <w:spacing w:after="120"/>
              <w:jc w:val="center"/>
              <w:rPr>
                <w:b/>
                <w:sz w:val="24"/>
              </w:rPr>
            </w:pPr>
          </w:p>
        </w:tc>
        <w:tc>
          <w:tcPr>
            <w:tcW w:w="4410" w:type="dxa"/>
          </w:tcPr>
          <w:p w:rsidR="00AA4B0A" w:rsidRDefault="00AA4B0A" w:rsidP="00AA4B0A">
            <w:pPr>
              <w:spacing w:after="120"/>
              <w:jc w:val="center"/>
              <w:rPr>
                <w:b/>
                <w:sz w:val="24"/>
              </w:rPr>
            </w:pPr>
            <w:r>
              <w:rPr>
                <w:b/>
                <w:sz w:val="24"/>
              </w:rPr>
              <w:t xml:space="preserve">Company: </w:t>
            </w:r>
            <w:r w:rsidRPr="00AA4B0A">
              <w:rPr>
                <w:sz w:val="24"/>
              </w:rPr>
              <w:t>Interest @ 12%</w:t>
            </w:r>
          </w:p>
        </w:tc>
      </w:tr>
      <w:tr w:rsidR="00AA4B0A" w:rsidTr="00AA4B0A">
        <w:tc>
          <w:tcPr>
            <w:tcW w:w="1873" w:type="dxa"/>
          </w:tcPr>
          <w:p w:rsidR="00AA4B0A" w:rsidRDefault="00AA4B0A" w:rsidP="00AA4B0A">
            <w:pPr>
              <w:spacing w:after="120"/>
              <w:jc w:val="center"/>
              <w:rPr>
                <w:b/>
                <w:sz w:val="24"/>
              </w:rPr>
            </w:pPr>
            <w:r>
              <w:rPr>
                <w:b/>
                <w:sz w:val="24"/>
              </w:rPr>
              <w:t>124(7)</w:t>
            </w:r>
          </w:p>
        </w:tc>
        <w:tc>
          <w:tcPr>
            <w:tcW w:w="4220" w:type="dxa"/>
          </w:tcPr>
          <w:p w:rsidR="00AA4B0A" w:rsidRDefault="00AA4B0A" w:rsidP="00AA4B0A">
            <w:pPr>
              <w:spacing w:after="120"/>
              <w:jc w:val="center"/>
              <w:rPr>
                <w:b/>
                <w:sz w:val="24"/>
              </w:rPr>
            </w:pPr>
            <w:r>
              <w:rPr>
                <w:b/>
                <w:sz w:val="24"/>
              </w:rPr>
              <w:t xml:space="preserve">Director/officer </w:t>
            </w:r>
            <w:r w:rsidRPr="00AA4B0A">
              <w:rPr>
                <w:sz w:val="24"/>
              </w:rPr>
              <w:t>: 1 lacks- 5 lacks</w:t>
            </w:r>
          </w:p>
        </w:tc>
        <w:tc>
          <w:tcPr>
            <w:tcW w:w="4410" w:type="dxa"/>
          </w:tcPr>
          <w:p w:rsidR="00AA4B0A" w:rsidRDefault="00AA4B0A" w:rsidP="00AA4B0A">
            <w:pPr>
              <w:spacing w:after="120"/>
              <w:jc w:val="center"/>
              <w:rPr>
                <w:b/>
                <w:sz w:val="24"/>
              </w:rPr>
            </w:pPr>
            <w:r>
              <w:rPr>
                <w:b/>
                <w:sz w:val="24"/>
              </w:rPr>
              <w:t>Company</w:t>
            </w:r>
            <w:r w:rsidRPr="00AA4B0A">
              <w:rPr>
                <w:sz w:val="24"/>
              </w:rPr>
              <w:t>: 5 lacks - 25 lacks</w:t>
            </w:r>
          </w:p>
        </w:tc>
      </w:tr>
      <w:tr w:rsidR="00AA4B0A" w:rsidTr="00AA4B0A">
        <w:tc>
          <w:tcPr>
            <w:tcW w:w="1873" w:type="dxa"/>
          </w:tcPr>
          <w:p w:rsidR="00AA4B0A" w:rsidRDefault="00AA4B0A" w:rsidP="00AA4B0A">
            <w:pPr>
              <w:spacing w:after="120"/>
              <w:jc w:val="center"/>
              <w:rPr>
                <w:b/>
                <w:sz w:val="24"/>
              </w:rPr>
            </w:pPr>
            <w:r>
              <w:rPr>
                <w:b/>
                <w:sz w:val="24"/>
              </w:rPr>
              <w:t>127</w:t>
            </w:r>
          </w:p>
        </w:tc>
        <w:tc>
          <w:tcPr>
            <w:tcW w:w="4220" w:type="dxa"/>
          </w:tcPr>
          <w:p w:rsidR="00AA4B0A" w:rsidRDefault="00AA4B0A" w:rsidP="00AA4B0A">
            <w:pPr>
              <w:spacing w:after="120"/>
              <w:jc w:val="center"/>
              <w:rPr>
                <w:b/>
                <w:sz w:val="24"/>
              </w:rPr>
            </w:pPr>
            <w:r>
              <w:rPr>
                <w:b/>
                <w:sz w:val="24"/>
              </w:rPr>
              <w:t>Director/Officer:</w:t>
            </w:r>
          </w:p>
          <w:p w:rsidR="00AA4B0A" w:rsidRPr="00AA4B0A" w:rsidRDefault="00AA4B0A" w:rsidP="00AA4B0A">
            <w:pPr>
              <w:spacing w:after="120"/>
              <w:jc w:val="center"/>
              <w:rPr>
                <w:sz w:val="24"/>
              </w:rPr>
            </w:pPr>
            <w:r w:rsidRPr="00AA4B0A">
              <w:rPr>
                <w:sz w:val="24"/>
              </w:rPr>
              <w:t>1ooo per day</w:t>
            </w:r>
          </w:p>
          <w:p w:rsidR="00AA4B0A" w:rsidRDefault="00AA4B0A" w:rsidP="00AA4B0A">
            <w:pPr>
              <w:spacing w:after="120"/>
              <w:jc w:val="center"/>
              <w:rPr>
                <w:b/>
                <w:sz w:val="24"/>
              </w:rPr>
            </w:pPr>
            <w:r w:rsidRPr="00AA4B0A">
              <w:rPr>
                <w:sz w:val="24"/>
              </w:rPr>
              <w:t>Jail up to 2 years</w:t>
            </w:r>
          </w:p>
        </w:tc>
        <w:tc>
          <w:tcPr>
            <w:tcW w:w="4410" w:type="dxa"/>
          </w:tcPr>
          <w:p w:rsidR="00AA4B0A" w:rsidRDefault="00AA4B0A" w:rsidP="00AA4B0A">
            <w:pPr>
              <w:spacing w:after="120"/>
              <w:jc w:val="center"/>
              <w:rPr>
                <w:b/>
                <w:sz w:val="24"/>
              </w:rPr>
            </w:pPr>
            <w:r>
              <w:rPr>
                <w:b/>
                <w:sz w:val="24"/>
              </w:rPr>
              <w:t xml:space="preserve">Company: </w:t>
            </w:r>
            <w:r w:rsidRPr="00AA4B0A">
              <w:rPr>
                <w:sz w:val="24"/>
              </w:rPr>
              <w:t>simple interest @ 18%</w:t>
            </w:r>
          </w:p>
        </w:tc>
      </w:tr>
    </w:tbl>
    <w:p w:rsidR="000A0C4B" w:rsidRPr="000A0C4B" w:rsidRDefault="000A0C4B" w:rsidP="000A0C4B">
      <w:pPr>
        <w:spacing w:after="120"/>
        <w:ind w:left="405"/>
        <w:rPr>
          <w:b/>
          <w:sz w:val="24"/>
        </w:rPr>
      </w:pPr>
    </w:p>
    <w:p w:rsidR="0014057B" w:rsidRPr="008B6972" w:rsidRDefault="0014057B" w:rsidP="008B6972">
      <w:pPr>
        <w:spacing w:after="120"/>
        <w:rPr>
          <w:b/>
        </w:rPr>
      </w:pPr>
    </w:p>
    <w:sectPr w:rsidR="0014057B" w:rsidRPr="008B6972" w:rsidSect="00C56E37">
      <w:pgSz w:w="11907" w:h="16839" w:code="9"/>
      <w:pgMar w:top="288" w:right="288" w:bottom="288" w:left="28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A0EA0"/>
    <w:multiLevelType w:val="hybridMultilevel"/>
    <w:tmpl w:val="C4F201F4"/>
    <w:lvl w:ilvl="0" w:tplc="ADECBD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1642E5"/>
    <w:multiLevelType w:val="hybridMultilevel"/>
    <w:tmpl w:val="F8822334"/>
    <w:lvl w:ilvl="0" w:tplc="2724D92C">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
    <w:nsid w:val="0DC324C9"/>
    <w:multiLevelType w:val="hybridMultilevel"/>
    <w:tmpl w:val="EF2E7D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27A0394"/>
    <w:multiLevelType w:val="hybridMultilevel"/>
    <w:tmpl w:val="1A1CF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1364E2"/>
    <w:multiLevelType w:val="hybridMultilevel"/>
    <w:tmpl w:val="D5442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C4C55"/>
    <w:multiLevelType w:val="hybridMultilevel"/>
    <w:tmpl w:val="6D8023B0"/>
    <w:lvl w:ilvl="0" w:tplc="8B5EFAAE">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C1346EA"/>
    <w:multiLevelType w:val="hybridMultilevel"/>
    <w:tmpl w:val="8F3C7C1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EFA25A4"/>
    <w:multiLevelType w:val="hybridMultilevel"/>
    <w:tmpl w:val="80D62552"/>
    <w:lvl w:ilvl="0" w:tplc="FFC0FC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80C024A"/>
    <w:multiLevelType w:val="hybridMultilevel"/>
    <w:tmpl w:val="DFD0B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490A0D"/>
    <w:multiLevelType w:val="hybridMultilevel"/>
    <w:tmpl w:val="F6384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053BCD"/>
    <w:multiLevelType w:val="hybridMultilevel"/>
    <w:tmpl w:val="5934B5FA"/>
    <w:lvl w:ilvl="0" w:tplc="A07C41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1F6776F"/>
    <w:multiLevelType w:val="hybridMultilevel"/>
    <w:tmpl w:val="C8F4B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F40168"/>
    <w:multiLevelType w:val="hybridMultilevel"/>
    <w:tmpl w:val="3FE82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C62F8A"/>
    <w:multiLevelType w:val="hybridMultilevel"/>
    <w:tmpl w:val="FD4C022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nsid w:val="3E6C00CF"/>
    <w:multiLevelType w:val="hybridMultilevel"/>
    <w:tmpl w:val="46FCC01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8742B4"/>
    <w:multiLevelType w:val="hybridMultilevel"/>
    <w:tmpl w:val="5FCA3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B067B3"/>
    <w:multiLevelType w:val="hybridMultilevel"/>
    <w:tmpl w:val="025021F2"/>
    <w:lvl w:ilvl="0" w:tplc="9F701B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933723F"/>
    <w:multiLevelType w:val="hybridMultilevel"/>
    <w:tmpl w:val="91968EB4"/>
    <w:lvl w:ilvl="0" w:tplc="A2FAC7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AAE3012"/>
    <w:multiLevelType w:val="hybridMultilevel"/>
    <w:tmpl w:val="12689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256EE2"/>
    <w:multiLevelType w:val="hybridMultilevel"/>
    <w:tmpl w:val="414A1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393B35"/>
    <w:multiLevelType w:val="hybridMultilevel"/>
    <w:tmpl w:val="1B5038C4"/>
    <w:lvl w:ilvl="0" w:tplc="452E87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51053C1"/>
    <w:multiLevelType w:val="hybridMultilevel"/>
    <w:tmpl w:val="F3B05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971937"/>
    <w:multiLevelType w:val="hybridMultilevel"/>
    <w:tmpl w:val="D078442E"/>
    <w:lvl w:ilvl="0" w:tplc="42866812">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3">
    <w:nsid w:val="680675B1"/>
    <w:multiLevelType w:val="hybridMultilevel"/>
    <w:tmpl w:val="C46C0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021E67"/>
    <w:multiLevelType w:val="hybridMultilevel"/>
    <w:tmpl w:val="9ACE3820"/>
    <w:lvl w:ilvl="0" w:tplc="05409FF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DA75BB4"/>
    <w:multiLevelType w:val="hybridMultilevel"/>
    <w:tmpl w:val="8FB6B5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9EE6A31"/>
    <w:multiLevelType w:val="hybridMultilevel"/>
    <w:tmpl w:val="B89CE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A02680E"/>
    <w:multiLevelType w:val="hybridMultilevel"/>
    <w:tmpl w:val="7D70D7F4"/>
    <w:lvl w:ilvl="0" w:tplc="52C6F8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6"/>
  </w:num>
  <w:num w:numId="3">
    <w:abstractNumId w:val="4"/>
  </w:num>
  <w:num w:numId="4">
    <w:abstractNumId w:val="20"/>
  </w:num>
  <w:num w:numId="5">
    <w:abstractNumId w:val="14"/>
  </w:num>
  <w:num w:numId="6">
    <w:abstractNumId w:val="25"/>
  </w:num>
  <w:num w:numId="7">
    <w:abstractNumId w:val="12"/>
  </w:num>
  <w:num w:numId="8">
    <w:abstractNumId w:val="15"/>
  </w:num>
  <w:num w:numId="9">
    <w:abstractNumId w:val="9"/>
  </w:num>
  <w:num w:numId="10">
    <w:abstractNumId w:val="7"/>
  </w:num>
  <w:num w:numId="11">
    <w:abstractNumId w:val="3"/>
  </w:num>
  <w:num w:numId="12">
    <w:abstractNumId w:val="24"/>
  </w:num>
  <w:num w:numId="13">
    <w:abstractNumId w:val="27"/>
  </w:num>
  <w:num w:numId="14">
    <w:abstractNumId w:val="17"/>
  </w:num>
  <w:num w:numId="15">
    <w:abstractNumId w:val="23"/>
  </w:num>
  <w:num w:numId="16">
    <w:abstractNumId w:val="19"/>
  </w:num>
  <w:num w:numId="17">
    <w:abstractNumId w:val="8"/>
  </w:num>
  <w:num w:numId="18">
    <w:abstractNumId w:val="13"/>
  </w:num>
  <w:num w:numId="19">
    <w:abstractNumId w:val="1"/>
  </w:num>
  <w:num w:numId="20">
    <w:abstractNumId w:val="22"/>
  </w:num>
  <w:num w:numId="21">
    <w:abstractNumId w:val="18"/>
  </w:num>
  <w:num w:numId="22">
    <w:abstractNumId w:val="0"/>
  </w:num>
  <w:num w:numId="23">
    <w:abstractNumId w:val="11"/>
  </w:num>
  <w:num w:numId="24">
    <w:abstractNumId w:val="5"/>
  </w:num>
  <w:num w:numId="25">
    <w:abstractNumId w:val="16"/>
  </w:num>
  <w:num w:numId="26">
    <w:abstractNumId w:val="2"/>
  </w:num>
  <w:num w:numId="27">
    <w:abstractNumId w:val="26"/>
  </w:num>
  <w:num w:numId="2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seFELayout/>
  </w:compat>
  <w:rsids>
    <w:rsidRoot w:val="00EB2F39"/>
    <w:rsid w:val="00031121"/>
    <w:rsid w:val="00075CA5"/>
    <w:rsid w:val="000834D1"/>
    <w:rsid w:val="000A0C4B"/>
    <w:rsid w:val="000B3845"/>
    <w:rsid w:val="00105A8E"/>
    <w:rsid w:val="00106A48"/>
    <w:rsid w:val="00126418"/>
    <w:rsid w:val="0014057B"/>
    <w:rsid w:val="001E2F8C"/>
    <w:rsid w:val="00203190"/>
    <w:rsid w:val="00241716"/>
    <w:rsid w:val="00253DF3"/>
    <w:rsid w:val="00293AAA"/>
    <w:rsid w:val="00325383"/>
    <w:rsid w:val="003431C8"/>
    <w:rsid w:val="0038176F"/>
    <w:rsid w:val="00416024"/>
    <w:rsid w:val="00425E4D"/>
    <w:rsid w:val="0046076D"/>
    <w:rsid w:val="004D41DF"/>
    <w:rsid w:val="004E0C19"/>
    <w:rsid w:val="004E16F1"/>
    <w:rsid w:val="00521B11"/>
    <w:rsid w:val="005A1876"/>
    <w:rsid w:val="00670929"/>
    <w:rsid w:val="00687392"/>
    <w:rsid w:val="007B1B3E"/>
    <w:rsid w:val="00827562"/>
    <w:rsid w:val="00863642"/>
    <w:rsid w:val="008B6972"/>
    <w:rsid w:val="008E1B74"/>
    <w:rsid w:val="00912E6D"/>
    <w:rsid w:val="009B3C8E"/>
    <w:rsid w:val="009D6615"/>
    <w:rsid w:val="00A10696"/>
    <w:rsid w:val="00A17AC7"/>
    <w:rsid w:val="00A641D7"/>
    <w:rsid w:val="00AA08B9"/>
    <w:rsid w:val="00AA2854"/>
    <w:rsid w:val="00AA4337"/>
    <w:rsid w:val="00AA4B0A"/>
    <w:rsid w:val="00AB61B5"/>
    <w:rsid w:val="00B61A5B"/>
    <w:rsid w:val="00B8466B"/>
    <w:rsid w:val="00BB4C74"/>
    <w:rsid w:val="00C16F92"/>
    <w:rsid w:val="00C22BCA"/>
    <w:rsid w:val="00C56E37"/>
    <w:rsid w:val="00C72EBF"/>
    <w:rsid w:val="00CA4924"/>
    <w:rsid w:val="00CC09C1"/>
    <w:rsid w:val="00D67088"/>
    <w:rsid w:val="00D80E8A"/>
    <w:rsid w:val="00E41FEC"/>
    <w:rsid w:val="00EB2F39"/>
    <w:rsid w:val="00EE303B"/>
    <w:rsid w:val="00F71BF2"/>
    <w:rsid w:val="00F8224D"/>
    <w:rsid w:val="00F930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C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7088"/>
    <w:pPr>
      <w:ind w:left="720"/>
      <w:contextualSpacing/>
    </w:pPr>
  </w:style>
  <w:style w:type="table" w:styleId="TableGrid">
    <w:name w:val="Table Grid"/>
    <w:basedOn w:val="TableNormal"/>
    <w:uiPriority w:val="59"/>
    <w:rsid w:val="00AA4B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47B0D-1D32-4E9B-B45E-43FB6FE95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6</Pages>
  <Words>2401</Words>
  <Characters>13686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11</cp:revision>
  <cp:lastPrinted>2018-01-19T13:25:00Z</cp:lastPrinted>
  <dcterms:created xsi:type="dcterms:W3CDTF">2018-01-20T20:49:00Z</dcterms:created>
  <dcterms:modified xsi:type="dcterms:W3CDTF">2019-02-03T07:59:00Z</dcterms:modified>
</cp:coreProperties>
</file>