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7E" w:rsidRPr="00C5728C" w:rsidRDefault="000A2019" w:rsidP="00F93EB2">
      <w:pPr>
        <w:spacing w:after="0" w:line="288" w:lineRule="auto"/>
        <w:ind w:left="360"/>
        <w:jc w:val="both"/>
        <w:rPr>
          <w:rFonts w:ascii="Garamond" w:hAnsi="Garamond"/>
          <w:b/>
          <w:sz w:val="24"/>
          <w:szCs w:val="24"/>
        </w:rPr>
      </w:pPr>
      <w:r w:rsidRPr="00C5728C">
        <w:rPr>
          <w:rFonts w:ascii="Garamond" w:hAnsi="Garamond"/>
          <w:b/>
          <w:sz w:val="24"/>
          <w:szCs w:val="24"/>
        </w:rPr>
        <w:t xml:space="preserve"> </w:t>
      </w:r>
      <w:r w:rsidR="004F055D" w:rsidRPr="00C5728C">
        <w:rPr>
          <w:rFonts w:ascii="Garamond" w:hAnsi="Garamond"/>
          <w:b/>
          <w:sz w:val="24"/>
          <w:szCs w:val="24"/>
        </w:rPr>
        <w:t>BANKING</w:t>
      </w:r>
      <w:r w:rsidR="00316AC8" w:rsidRPr="00C5728C">
        <w:rPr>
          <w:rFonts w:ascii="Garamond" w:hAnsi="Garamond"/>
          <w:b/>
          <w:sz w:val="24"/>
          <w:szCs w:val="24"/>
        </w:rPr>
        <w:t xml:space="preserve"> REGULATION ACT, 1949</w:t>
      </w:r>
    </w:p>
    <w:p w:rsidR="00316AC8" w:rsidRPr="00C5728C" w:rsidRDefault="005A2950" w:rsidP="00F93EB2">
      <w:pPr>
        <w:spacing w:after="0" w:line="288" w:lineRule="auto"/>
        <w:ind w:left="360"/>
        <w:jc w:val="both"/>
        <w:rPr>
          <w:rFonts w:ascii="Garamond" w:hAnsi="Garamond"/>
          <w:b/>
          <w:sz w:val="24"/>
          <w:szCs w:val="24"/>
        </w:rPr>
      </w:pPr>
      <w:r w:rsidRPr="00C5728C">
        <w:rPr>
          <w:rFonts w:ascii="Garamond" w:hAnsi="Garamond"/>
          <w:b/>
          <w:sz w:val="24"/>
          <w:szCs w:val="24"/>
        </w:rPr>
        <w:t xml:space="preserve"> </w:t>
      </w:r>
    </w:p>
    <w:p w:rsidR="00641329" w:rsidRPr="00C5728C" w:rsidRDefault="00641329" w:rsidP="00F93EB2">
      <w:pPr>
        <w:pStyle w:val="ListParagraph"/>
        <w:numPr>
          <w:ilvl w:val="0"/>
          <w:numId w:val="1"/>
        </w:numPr>
        <w:autoSpaceDE w:val="0"/>
        <w:autoSpaceDN w:val="0"/>
        <w:adjustRightInd w:val="0"/>
        <w:spacing w:after="0" w:line="288" w:lineRule="auto"/>
        <w:jc w:val="both"/>
        <w:rPr>
          <w:rFonts w:ascii="Garamond" w:hAnsi="Garamond" w:cs="Arial Narrow,Italic"/>
          <w:iCs/>
          <w:sz w:val="24"/>
          <w:szCs w:val="24"/>
        </w:rPr>
      </w:pPr>
      <w:r w:rsidRPr="00C5728C">
        <w:rPr>
          <w:rFonts w:ascii="Garamond" w:hAnsi="Garamond" w:cs="Arial Narrow,Italic"/>
          <w:iCs/>
          <w:sz w:val="24"/>
          <w:szCs w:val="24"/>
        </w:rPr>
        <w:t>WRITE A SHORT NOTE ON - PRINCIPAL ENACTMENTS GOVERNING BANK AUDIT</w:t>
      </w:r>
    </w:p>
    <w:p w:rsidR="00641329" w:rsidRPr="00C5728C" w:rsidRDefault="00641329" w:rsidP="00F93EB2">
      <w:pPr>
        <w:pStyle w:val="ListParagraph"/>
        <w:autoSpaceDE w:val="0"/>
        <w:autoSpaceDN w:val="0"/>
        <w:adjustRightInd w:val="0"/>
        <w:spacing w:after="0" w:line="288" w:lineRule="auto"/>
        <w:jc w:val="both"/>
        <w:rPr>
          <w:rFonts w:ascii="Garamond" w:hAnsi="Garamond" w:cs="Arial Narrow,Italic"/>
          <w:b/>
          <w:iCs/>
          <w:sz w:val="24"/>
          <w:szCs w:val="24"/>
        </w:rPr>
      </w:pPr>
    </w:p>
    <w:p w:rsidR="00641329" w:rsidRPr="00C5728C" w:rsidRDefault="00641329"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Bold"/>
          <w:b/>
          <w:bCs/>
          <w:sz w:val="24"/>
          <w:szCs w:val="24"/>
        </w:rPr>
        <w:t xml:space="preserve">Principal Enactments Governing Bank Audit: </w:t>
      </w:r>
      <w:r w:rsidRPr="00C5728C">
        <w:rPr>
          <w:rFonts w:ascii="Garamond" w:hAnsi="Garamond" w:cs="Arial Narrow"/>
          <w:sz w:val="24"/>
          <w:szCs w:val="24"/>
        </w:rPr>
        <w:t>There is an elaborate legal framework</w:t>
      </w:r>
    </w:p>
    <w:p w:rsidR="00641329" w:rsidRPr="00C5728C" w:rsidRDefault="00641329" w:rsidP="00F93EB2">
      <w:pPr>
        <w:autoSpaceDE w:val="0"/>
        <w:autoSpaceDN w:val="0"/>
        <w:adjustRightInd w:val="0"/>
        <w:spacing w:after="0" w:line="288" w:lineRule="auto"/>
        <w:ind w:left="720"/>
        <w:jc w:val="both"/>
        <w:rPr>
          <w:rFonts w:ascii="Garamond" w:hAnsi="Garamond" w:cs="Arial Narrow"/>
          <w:sz w:val="24"/>
          <w:szCs w:val="24"/>
        </w:rPr>
      </w:pPr>
      <w:proofErr w:type="gramStart"/>
      <w:r w:rsidRPr="00C5728C">
        <w:rPr>
          <w:rFonts w:ascii="Garamond" w:hAnsi="Garamond" w:cs="Arial Narrow"/>
          <w:sz w:val="24"/>
          <w:szCs w:val="24"/>
        </w:rPr>
        <w:t>governing</w:t>
      </w:r>
      <w:proofErr w:type="gramEnd"/>
      <w:r w:rsidRPr="00C5728C">
        <w:rPr>
          <w:rFonts w:ascii="Garamond" w:hAnsi="Garamond" w:cs="Arial Narrow"/>
          <w:sz w:val="24"/>
          <w:szCs w:val="24"/>
        </w:rPr>
        <w:t xml:space="preserve"> the functioning of banks in India. The principal enactments which govern the functioning of various types of banks are-</w:t>
      </w:r>
    </w:p>
    <w:p w:rsidR="00641329" w:rsidRPr="00C5728C" w:rsidRDefault="00641329" w:rsidP="00F93EB2">
      <w:pPr>
        <w:autoSpaceDE w:val="0"/>
        <w:autoSpaceDN w:val="0"/>
        <w:adjustRightInd w:val="0"/>
        <w:spacing w:after="0" w:line="288" w:lineRule="auto"/>
        <w:ind w:left="360"/>
        <w:jc w:val="both"/>
        <w:rPr>
          <w:rFonts w:ascii="Garamond" w:hAnsi="Garamond" w:cs="Arial Narrow"/>
          <w:sz w:val="24"/>
          <w:szCs w:val="24"/>
        </w:rPr>
      </w:pPr>
    </w:p>
    <w:p w:rsidR="00641329" w:rsidRPr="00C5728C" w:rsidRDefault="00641329"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Banking Regulation Act, 1949.</w:t>
      </w:r>
    </w:p>
    <w:p w:rsidR="005A2950" w:rsidRPr="00C5728C" w:rsidRDefault="00F04AE3" w:rsidP="00F93EB2">
      <w:pPr>
        <w:pStyle w:val="ListParagraph"/>
        <w:tabs>
          <w:tab w:val="left" w:pos="960"/>
        </w:tabs>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ab/>
      </w:r>
      <w:r w:rsidRPr="00C5728C">
        <w:rPr>
          <w:rFonts w:ascii="Garamond" w:hAnsi="Garamond" w:cs="Arial Narrow"/>
          <w:sz w:val="24"/>
          <w:szCs w:val="24"/>
        </w:rPr>
        <w:tab/>
      </w:r>
    </w:p>
    <w:p w:rsidR="00EE1547" w:rsidRPr="00C5728C" w:rsidRDefault="00EE1547"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Companies Act, 2013.</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EE1547" w:rsidRPr="00C5728C" w:rsidRDefault="00EE1547"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Information Technology Act, 2000.</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EE1547" w:rsidRPr="00C5728C" w:rsidRDefault="00EE1547"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Prevention of Money Laundering Act, 2002.</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641329" w:rsidRPr="00C5728C" w:rsidRDefault="00641329"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State Bank of India Act, 1955.</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641329" w:rsidRPr="00C5728C" w:rsidRDefault="00641329"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State Bank of India (Subsidiary Banks) Act, 1959.</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EE1547" w:rsidRPr="00C5728C" w:rsidRDefault="00EE1547"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Regional Rural Banks Act, 1976.</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EE1547" w:rsidRPr="00C5728C" w:rsidRDefault="00EE1547" w:rsidP="00F93EB2">
      <w:pPr>
        <w:pStyle w:val="ListParagraph"/>
        <w:numPr>
          <w:ilvl w:val="0"/>
          <w:numId w:val="2"/>
        </w:numPr>
        <w:autoSpaceDE w:val="0"/>
        <w:autoSpaceDN w:val="0"/>
        <w:adjustRightInd w:val="0"/>
        <w:spacing w:after="0" w:line="288" w:lineRule="auto"/>
        <w:ind w:left="1260" w:hanging="540"/>
        <w:jc w:val="both"/>
        <w:rPr>
          <w:rFonts w:ascii="Garamond" w:hAnsi="Garamond" w:cs="Arial Narrow"/>
          <w:sz w:val="24"/>
          <w:szCs w:val="24"/>
        </w:rPr>
      </w:pPr>
      <w:r w:rsidRPr="00C5728C">
        <w:rPr>
          <w:rFonts w:ascii="Garamond" w:hAnsi="Garamond" w:cs="Arial Narrow"/>
          <w:sz w:val="24"/>
          <w:szCs w:val="24"/>
        </w:rPr>
        <w:t>Banking Companies (Acquisition and Transfer of Undertakings) Act, 1970.</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EE1547" w:rsidRPr="00C5728C" w:rsidRDefault="00EE1547"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Banking Companies (Acquisition and Transfer of Undertakings) Act, 1980.</w:t>
      </w:r>
    </w:p>
    <w:p w:rsidR="005A2950" w:rsidRPr="00C5728C" w:rsidRDefault="005A2950" w:rsidP="00F93EB2">
      <w:pPr>
        <w:pStyle w:val="ListParagraph"/>
        <w:autoSpaceDE w:val="0"/>
        <w:autoSpaceDN w:val="0"/>
        <w:adjustRightInd w:val="0"/>
        <w:spacing w:after="0" w:line="288" w:lineRule="auto"/>
        <w:ind w:left="1170" w:hanging="450"/>
        <w:jc w:val="both"/>
        <w:rPr>
          <w:rFonts w:ascii="Garamond" w:hAnsi="Garamond" w:cs="Arial Narrow"/>
          <w:sz w:val="24"/>
          <w:szCs w:val="24"/>
        </w:rPr>
      </w:pPr>
    </w:p>
    <w:p w:rsidR="00641329" w:rsidRPr="00C5728C" w:rsidRDefault="00641329" w:rsidP="00F93EB2">
      <w:pPr>
        <w:pStyle w:val="ListParagraph"/>
        <w:numPr>
          <w:ilvl w:val="0"/>
          <w:numId w:val="2"/>
        </w:numPr>
        <w:autoSpaceDE w:val="0"/>
        <w:autoSpaceDN w:val="0"/>
        <w:adjustRightInd w:val="0"/>
        <w:spacing w:after="0" w:line="288" w:lineRule="auto"/>
        <w:ind w:left="1170" w:hanging="450"/>
        <w:jc w:val="both"/>
        <w:rPr>
          <w:rFonts w:ascii="Garamond" w:hAnsi="Garamond" w:cs="Arial Narrow"/>
          <w:sz w:val="24"/>
          <w:szCs w:val="24"/>
        </w:rPr>
      </w:pPr>
      <w:proofErr w:type="spellStart"/>
      <w:r w:rsidRPr="00C5728C">
        <w:rPr>
          <w:rFonts w:ascii="Garamond" w:hAnsi="Garamond" w:cs="Arial Narrow"/>
          <w:sz w:val="24"/>
          <w:szCs w:val="24"/>
        </w:rPr>
        <w:t>Securitisation</w:t>
      </w:r>
      <w:proofErr w:type="spellEnd"/>
      <w:r w:rsidRPr="00C5728C">
        <w:rPr>
          <w:rFonts w:ascii="Garamond" w:hAnsi="Garamond" w:cs="Arial Narrow"/>
          <w:sz w:val="24"/>
          <w:szCs w:val="24"/>
        </w:rPr>
        <w:t xml:space="preserve"> and Reconstruction of Financial Assets and Enforcement of Security</w:t>
      </w:r>
      <w:r w:rsidR="00B46B6A" w:rsidRPr="00C5728C">
        <w:rPr>
          <w:rFonts w:ascii="Garamond" w:hAnsi="Garamond" w:cs="Arial Narrow"/>
          <w:sz w:val="24"/>
          <w:szCs w:val="24"/>
        </w:rPr>
        <w:t xml:space="preserve"> </w:t>
      </w:r>
      <w:r w:rsidRPr="00C5728C">
        <w:rPr>
          <w:rFonts w:ascii="Garamond" w:hAnsi="Garamond" w:cs="Arial Narrow"/>
          <w:sz w:val="24"/>
          <w:szCs w:val="24"/>
        </w:rPr>
        <w:t>Interest Act, 2002.</w:t>
      </w:r>
    </w:p>
    <w:p w:rsidR="00B46B6A" w:rsidRPr="00C5728C" w:rsidRDefault="00B46B6A" w:rsidP="00F93EB2">
      <w:pPr>
        <w:autoSpaceDE w:val="0"/>
        <w:autoSpaceDN w:val="0"/>
        <w:adjustRightInd w:val="0"/>
        <w:spacing w:after="0" w:line="288" w:lineRule="auto"/>
        <w:ind w:left="360"/>
        <w:jc w:val="both"/>
        <w:rPr>
          <w:rFonts w:ascii="Garamond" w:hAnsi="Garamond" w:cs="Arial Narrow"/>
          <w:sz w:val="24"/>
          <w:szCs w:val="24"/>
        </w:rPr>
      </w:pPr>
    </w:p>
    <w:p w:rsidR="00316AC8" w:rsidRPr="00C5728C" w:rsidRDefault="00641329"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Besides, the above enactments, the provisions of the Reserv</w:t>
      </w:r>
      <w:r w:rsidR="00EE1547" w:rsidRPr="00C5728C">
        <w:rPr>
          <w:rFonts w:ascii="Garamond" w:hAnsi="Garamond" w:cs="Arial Narrow"/>
          <w:sz w:val="24"/>
          <w:szCs w:val="24"/>
        </w:rPr>
        <w:t xml:space="preserve">e Bank of India Act, 1934, also </w:t>
      </w:r>
      <w:r w:rsidRPr="00C5728C">
        <w:rPr>
          <w:rFonts w:ascii="Garamond" w:hAnsi="Garamond" w:cs="Arial Narrow"/>
          <w:sz w:val="24"/>
          <w:szCs w:val="24"/>
        </w:rPr>
        <w:t>affect the functioning of banks. The Act gives wide powers t</w:t>
      </w:r>
      <w:r w:rsidR="00EE1547" w:rsidRPr="00C5728C">
        <w:rPr>
          <w:rFonts w:ascii="Garamond" w:hAnsi="Garamond" w:cs="Arial Narrow"/>
          <w:sz w:val="24"/>
          <w:szCs w:val="24"/>
        </w:rPr>
        <w:t xml:space="preserve">o the RBI to give directions to </w:t>
      </w:r>
      <w:r w:rsidRPr="00C5728C">
        <w:rPr>
          <w:rFonts w:ascii="Garamond" w:hAnsi="Garamond" w:cs="Arial Narrow"/>
          <w:sz w:val="24"/>
          <w:szCs w:val="24"/>
        </w:rPr>
        <w:t>banks which also have considerable effect on the functioning of banks.</w:t>
      </w:r>
    </w:p>
    <w:p w:rsidR="00A23607" w:rsidRPr="00C5728C" w:rsidRDefault="00A23607" w:rsidP="00F93EB2">
      <w:pPr>
        <w:autoSpaceDE w:val="0"/>
        <w:autoSpaceDN w:val="0"/>
        <w:adjustRightInd w:val="0"/>
        <w:spacing w:after="0" w:line="288" w:lineRule="auto"/>
        <w:ind w:left="360"/>
        <w:jc w:val="both"/>
        <w:rPr>
          <w:rFonts w:ascii="Garamond" w:hAnsi="Garamond" w:cs="Arial Narrow"/>
          <w:sz w:val="24"/>
          <w:szCs w:val="24"/>
        </w:rPr>
      </w:pPr>
      <w:r w:rsidRPr="00C5728C">
        <w:rPr>
          <w:rFonts w:ascii="Garamond" w:hAnsi="Garamond" w:cs="Arial Narrow"/>
          <w:sz w:val="24"/>
          <w:szCs w:val="24"/>
        </w:rPr>
        <w:t xml:space="preserve"> </w:t>
      </w:r>
    </w:p>
    <w:p w:rsidR="005A2950" w:rsidRPr="00C5728C" w:rsidRDefault="005A2950"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INTERNAL CONTROL PROCEDURES IN A BANK</w:t>
      </w:r>
    </w:p>
    <w:p w:rsidR="005A2950" w:rsidRPr="00C5728C" w:rsidRDefault="005A2950" w:rsidP="00F93EB2">
      <w:pPr>
        <w:pStyle w:val="ListParagraph"/>
        <w:autoSpaceDE w:val="0"/>
        <w:autoSpaceDN w:val="0"/>
        <w:adjustRightInd w:val="0"/>
        <w:spacing w:after="0" w:line="288" w:lineRule="auto"/>
        <w:jc w:val="both"/>
        <w:rPr>
          <w:rFonts w:ascii="Garamond" w:hAnsi="Garamond" w:cs="Arial Narrow"/>
          <w:sz w:val="24"/>
          <w:szCs w:val="24"/>
        </w:rPr>
      </w:pPr>
    </w:p>
    <w:p w:rsidR="00A23607" w:rsidRPr="00C5728C" w:rsidRDefault="00A23607" w:rsidP="00F93EB2">
      <w:pPr>
        <w:pStyle w:val="ListParagraph"/>
        <w:numPr>
          <w:ilvl w:val="0"/>
          <w:numId w:val="4"/>
        </w:numPr>
        <w:autoSpaceDE w:val="0"/>
        <w:autoSpaceDN w:val="0"/>
        <w:adjustRightInd w:val="0"/>
        <w:spacing w:after="0" w:line="288" w:lineRule="auto"/>
        <w:ind w:left="1170" w:hanging="450"/>
        <w:jc w:val="both"/>
        <w:rPr>
          <w:rFonts w:ascii="Garamond" w:hAnsi="Garamond" w:cs="Arial Narrow"/>
          <w:sz w:val="24"/>
          <w:szCs w:val="24"/>
        </w:rPr>
      </w:pPr>
      <w:bookmarkStart w:id="0" w:name="_GoBack"/>
      <w:bookmarkEnd w:id="0"/>
      <w:r w:rsidRPr="00C5728C">
        <w:rPr>
          <w:rFonts w:ascii="Garamond" w:hAnsi="Garamond" w:cs="Arial Narrow"/>
          <w:sz w:val="24"/>
          <w:szCs w:val="24"/>
        </w:rPr>
        <w:t>GENERAL CONTROL PROCEDURES IN BANK</w:t>
      </w:r>
    </w:p>
    <w:p w:rsidR="00A23607" w:rsidRPr="00C5728C" w:rsidRDefault="00A23607" w:rsidP="00F93EB2">
      <w:pPr>
        <w:pStyle w:val="ListParagraph"/>
        <w:autoSpaceDE w:val="0"/>
        <w:autoSpaceDN w:val="0"/>
        <w:adjustRightInd w:val="0"/>
        <w:spacing w:after="0" w:line="288" w:lineRule="auto"/>
        <w:jc w:val="both"/>
        <w:rPr>
          <w:rFonts w:ascii="Garamond" w:hAnsi="Garamond" w:cs="Arial Narrow"/>
          <w:sz w:val="24"/>
          <w:szCs w:val="24"/>
        </w:rPr>
      </w:pPr>
    </w:p>
    <w:p w:rsidR="00A23607" w:rsidRPr="00C5728C" w:rsidRDefault="00A23607" w:rsidP="00F93EB2">
      <w:pPr>
        <w:pStyle w:val="ListParagraph"/>
        <w:numPr>
          <w:ilvl w:val="0"/>
          <w:numId w:val="3"/>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 xml:space="preserve">The </w:t>
      </w:r>
      <w:r w:rsidRPr="00C5728C">
        <w:rPr>
          <w:rFonts w:ascii="Garamond" w:hAnsi="Garamond" w:cs="Arial Narrow"/>
          <w:b/>
          <w:sz w:val="24"/>
          <w:szCs w:val="24"/>
        </w:rPr>
        <w:t>signature book and the telegraphic code book</w:t>
      </w:r>
      <w:r w:rsidRPr="00C5728C">
        <w:rPr>
          <w:rFonts w:ascii="Garamond" w:hAnsi="Garamond" w:cs="Arial Narrow"/>
          <w:sz w:val="24"/>
          <w:szCs w:val="24"/>
        </w:rPr>
        <w:t xml:space="preserve"> should be kept with a responsible officer.</w:t>
      </w:r>
    </w:p>
    <w:p w:rsidR="005A2950" w:rsidRPr="00C5728C" w:rsidRDefault="005A2950" w:rsidP="00F93EB2">
      <w:pPr>
        <w:pStyle w:val="ListParagraph"/>
        <w:autoSpaceDE w:val="0"/>
        <w:autoSpaceDN w:val="0"/>
        <w:adjustRightInd w:val="0"/>
        <w:spacing w:after="0" w:line="288" w:lineRule="auto"/>
        <w:ind w:left="1530" w:hanging="360"/>
        <w:jc w:val="both"/>
        <w:rPr>
          <w:rFonts w:ascii="Garamond" w:hAnsi="Garamond" w:cs="Arial Narrow"/>
          <w:sz w:val="24"/>
          <w:szCs w:val="24"/>
        </w:rPr>
      </w:pPr>
    </w:p>
    <w:p w:rsidR="00A23607" w:rsidRPr="00C5728C" w:rsidRDefault="00A23607" w:rsidP="00F93EB2">
      <w:pPr>
        <w:pStyle w:val="ListParagraph"/>
        <w:numPr>
          <w:ilvl w:val="0"/>
          <w:numId w:val="3"/>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 xml:space="preserve">A responsible officer should be given the possession of </w:t>
      </w:r>
      <w:r w:rsidRPr="00C5728C">
        <w:rPr>
          <w:rFonts w:ascii="Garamond" w:hAnsi="Garamond" w:cs="Arial Narrow"/>
          <w:b/>
          <w:sz w:val="24"/>
          <w:szCs w:val="24"/>
        </w:rPr>
        <w:t xml:space="preserve">demand drafts, </w:t>
      </w:r>
      <w:proofErr w:type="spellStart"/>
      <w:r w:rsidRPr="00C5728C">
        <w:rPr>
          <w:rFonts w:ascii="Garamond" w:hAnsi="Garamond" w:cs="Arial Narrow"/>
          <w:b/>
          <w:sz w:val="24"/>
          <w:szCs w:val="24"/>
        </w:rPr>
        <w:t>cheque</w:t>
      </w:r>
      <w:proofErr w:type="spellEnd"/>
      <w:r w:rsidRPr="00C5728C">
        <w:rPr>
          <w:rFonts w:ascii="Garamond" w:hAnsi="Garamond" w:cs="Arial Narrow"/>
          <w:b/>
          <w:sz w:val="24"/>
          <w:szCs w:val="24"/>
        </w:rPr>
        <w:t xml:space="preserve"> books</w:t>
      </w:r>
      <w:r w:rsidRPr="00C5728C">
        <w:rPr>
          <w:rFonts w:ascii="Garamond" w:hAnsi="Garamond" w:cs="Arial Narrow"/>
          <w:sz w:val="24"/>
          <w:szCs w:val="24"/>
        </w:rPr>
        <w:t xml:space="preserve"> etc.</w:t>
      </w:r>
    </w:p>
    <w:p w:rsidR="005A2950" w:rsidRPr="00C5728C" w:rsidRDefault="005A2950" w:rsidP="00F93EB2">
      <w:pPr>
        <w:autoSpaceDE w:val="0"/>
        <w:autoSpaceDN w:val="0"/>
        <w:adjustRightInd w:val="0"/>
        <w:spacing w:after="0" w:line="288" w:lineRule="auto"/>
        <w:ind w:left="1530" w:hanging="360"/>
        <w:jc w:val="both"/>
        <w:rPr>
          <w:rFonts w:ascii="Garamond" w:hAnsi="Garamond" w:cs="Arial Narrow"/>
          <w:sz w:val="24"/>
          <w:szCs w:val="24"/>
        </w:rPr>
      </w:pPr>
    </w:p>
    <w:p w:rsidR="00A23607" w:rsidRPr="00C5728C" w:rsidRDefault="00A23607" w:rsidP="00F93EB2">
      <w:pPr>
        <w:pStyle w:val="ListParagraph"/>
        <w:numPr>
          <w:ilvl w:val="0"/>
          <w:numId w:val="3"/>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 xml:space="preserve">The bank should take </w:t>
      </w:r>
      <w:r w:rsidRPr="00C5728C">
        <w:rPr>
          <w:rFonts w:ascii="Garamond" w:hAnsi="Garamond" w:cs="Arial Narrow"/>
          <w:b/>
          <w:sz w:val="24"/>
          <w:szCs w:val="24"/>
        </w:rPr>
        <w:t>insurance policies</w:t>
      </w:r>
      <w:r w:rsidRPr="00C5728C">
        <w:rPr>
          <w:rFonts w:ascii="Garamond" w:hAnsi="Garamond" w:cs="Arial Narrow"/>
          <w:sz w:val="24"/>
          <w:szCs w:val="24"/>
        </w:rPr>
        <w:t xml:space="preserve"> against </w:t>
      </w:r>
      <w:r w:rsidR="005A2950" w:rsidRPr="00C5728C">
        <w:rPr>
          <w:rFonts w:ascii="Garamond" w:hAnsi="Garamond" w:cs="Arial Narrow"/>
          <w:sz w:val="24"/>
          <w:szCs w:val="24"/>
        </w:rPr>
        <w:t>loss and employee’s infidelity.</w:t>
      </w:r>
    </w:p>
    <w:p w:rsidR="005A2950" w:rsidRPr="00C5728C" w:rsidRDefault="005A2950" w:rsidP="00F93EB2">
      <w:pPr>
        <w:autoSpaceDE w:val="0"/>
        <w:autoSpaceDN w:val="0"/>
        <w:adjustRightInd w:val="0"/>
        <w:spacing w:after="0" w:line="288" w:lineRule="auto"/>
        <w:ind w:left="1530" w:hanging="360"/>
        <w:jc w:val="both"/>
        <w:rPr>
          <w:rFonts w:ascii="Garamond" w:hAnsi="Garamond" w:cs="Arial Narrow"/>
          <w:sz w:val="24"/>
          <w:szCs w:val="24"/>
        </w:rPr>
      </w:pPr>
    </w:p>
    <w:p w:rsidR="005A2950" w:rsidRPr="00C5728C" w:rsidRDefault="005A2950" w:rsidP="00F93EB2">
      <w:pPr>
        <w:pStyle w:val="ListParagraph"/>
        <w:numPr>
          <w:ilvl w:val="0"/>
          <w:numId w:val="3"/>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The management’s structure should be clearly drawn and rights and duties should be clearly understood.</w:t>
      </w:r>
    </w:p>
    <w:p w:rsidR="00B82ADE" w:rsidRPr="00C5728C" w:rsidRDefault="00B82ADE" w:rsidP="00F93EB2">
      <w:pPr>
        <w:autoSpaceDE w:val="0"/>
        <w:autoSpaceDN w:val="0"/>
        <w:adjustRightInd w:val="0"/>
        <w:spacing w:after="0" w:line="288" w:lineRule="auto"/>
        <w:ind w:left="1530" w:hanging="360"/>
        <w:jc w:val="both"/>
        <w:rPr>
          <w:rFonts w:ascii="Garamond" w:hAnsi="Garamond" w:cs="Arial Narrow"/>
          <w:sz w:val="24"/>
          <w:szCs w:val="24"/>
        </w:rPr>
      </w:pPr>
    </w:p>
    <w:p w:rsidR="005A2950" w:rsidRPr="00C5728C" w:rsidRDefault="005A2950" w:rsidP="00F93EB2">
      <w:pPr>
        <w:pStyle w:val="ListParagraph"/>
        <w:numPr>
          <w:ilvl w:val="0"/>
          <w:numId w:val="3"/>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The staff and officers of the bank should be shifted from one position to another frequently and without prior notice.</w:t>
      </w:r>
    </w:p>
    <w:p w:rsidR="005A2950" w:rsidRPr="00C5728C" w:rsidRDefault="005A2950" w:rsidP="00F93EB2">
      <w:pPr>
        <w:pStyle w:val="ListParagraph"/>
        <w:autoSpaceDE w:val="0"/>
        <w:autoSpaceDN w:val="0"/>
        <w:adjustRightInd w:val="0"/>
        <w:spacing w:after="0" w:line="288" w:lineRule="auto"/>
        <w:ind w:left="1530" w:hanging="360"/>
        <w:jc w:val="both"/>
        <w:rPr>
          <w:rFonts w:ascii="Garamond" w:hAnsi="Garamond" w:cs="Arial Narrow"/>
          <w:sz w:val="24"/>
          <w:szCs w:val="24"/>
        </w:rPr>
      </w:pPr>
    </w:p>
    <w:p w:rsidR="005A2950" w:rsidRPr="00C5728C" w:rsidRDefault="005A2950" w:rsidP="00F93EB2">
      <w:pPr>
        <w:pStyle w:val="ListParagraph"/>
        <w:numPr>
          <w:ilvl w:val="0"/>
          <w:numId w:val="3"/>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The work of one person should be checked by another person.</w:t>
      </w:r>
    </w:p>
    <w:p w:rsidR="005A2950" w:rsidRPr="00C5728C" w:rsidRDefault="005A2950"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B82ADE" w:rsidRPr="00C5728C" w:rsidRDefault="00B82ADE"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5A2950" w:rsidRPr="00C5728C" w:rsidRDefault="005A2950" w:rsidP="00F93EB2">
      <w:pPr>
        <w:pStyle w:val="ListParagraph"/>
        <w:numPr>
          <w:ilvl w:val="0"/>
          <w:numId w:val="4"/>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 xml:space="preserve">GENERAL CONTROL PROCEDURES WRT </w:t>
      </w:r>
      <w:r w:rsidRPr="00C5728C">
        <w:rPr>
          <w:rFonts w:ascii="Garamond" w:hAnsi="Garamond" w:cs="Arial Narrow"/>
          <w:b/>
          <w:sz w:val="24"/>
          <w:szCs w:val="24"/>
        </w:rPr>
        <w:t>CASH</w:t>
      </w:r>
      <w:r w:rsidRPr="00C5728C">
        <w:rPr>
          <w:rFonts w:ascii="Garamond" w:hAnsi="Garamond" w:cs="Arial Narrow"/>
          <w:sz w:val="24"/>
          <w:szCs w:val="24"/>
        </w:rPr>
        <w:t xml:space="preserve"> IN BANK</w:t>
      </w:r>
    </w:p>
    <w:p w:rsidR="005A2950" w:rsidRPr="00C5728C" w:rsidRDefault="005A2950"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316AC8" w:rsidRPr="00C5728C" w:rsidRDefault="005A2950" w:rsidP="00F93EB2">
      <w:pPr>
        <w:pStyle w:val="ListParagraph"/>
        <w:numPr>
          <w:ilvl w:val="0"/>
          <w:numId w:val="5"/>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b/>
          <w:sz w:val="24"/>
          <w:szCs w:val="24"/>
        </w:rPr>
        <w:t>Receipt and the payment scrolls</w:t>
      </w:r>
      <w:r w:rsidRPr="00C5728C">
        <w:rPr>
          <w:rFonts w:ascii="Garamond" w:hAnsi="Garamond" w:cs="Arial Narrow"/>
          <w:sz w:val="24"/>
          <w:szCs w:val="24"/>
        </w:rPr>
        <w:t xml:space="preserve"> should be compared with the cash column of the day book by an independent person.</w:t>
      </w:r>
    </w:p>
    <w:p w:rsidR="005A2950" w:rsidRPr="00C5728C" w:rsidRDefault="005A2950" w:rsidP="00F93EB2">
      <w:pPr>
        <w:pStyle w:val="ListParagraph"/>
        <w:autoSpaceDE w:val="0"/>
        <w:autoSpaceDN w:val="0"/>
        <w:adjustRightInd w:val="0"/>
        <w:spacing w:after="0" w:line="288" w:lineRule="auto"/>
        <w:ind w:left="1530" w:hanging="360"/>
        <w:jc w:val="both"/>
        <w:rPr>
          <w:rFonts w:ascii="Garamond" w:hAnsi="Garamond" w:cs="Arial Narrow"/>
          <w:sz w:val="24"/>
          <w:szCs w:val="24"/>
        </w:rPr>
      </w:pPr>
    </w:p>
    <w:p w:rsidR="00B82ADE" w:rsidRPr="00C5728C" w:rsidRDefault="00B82ADE" w:rsidP="00F93EB2">
      <w:pPr>
        <w:pStyle w:val="ListParagraph"/>
        <w:numPr>
          <w:ilvl w:val="0"/>
          <w:numId w:val="5"/>
        </w:numPr>
        <w:autoSpaceDE w:val="0"/>
        <w:autoSpaceDN w:val="0"/>
        <w:adjustRightInd w:val="0"/>
        <w:spacing w:after="0" w:line="288" w:lineRule="auto"/>
        <w:ind w:left="1530"/>
        <w:jc w:val="both"/>
        <w:rPr>
          <w:rFonts w:ascii="Garamond" w:hAnsi="Garamond"/>
          <w:b/>
          <w:sz w:val="24"/>
          <w:szCs w:val="24"/>
        </w:rPr>
      </w:pPr>
      <w:r w:rsidRPr="00C5728C">
        <w:rPr>
          <w:rFonts w:ascii="Garamond" w:hAnsi="Garamond" w:cs="Arial Narrow"/>
          <w:sz w:val="24"/>
          <w:szCs w:val="24"/>
        </w:rPr>
        <w:t xml:space="preserve">The limits on the </w:t>
      </w:r>
      <w:r w:rsidRPr="00C5728C">
        <w:rPr>
          <w:rFonts w:ascii="Garamond" w:hAnsi="Garamond" w:cs="Arial Narrow"/>
          <w:b/>
          <w:sz w:val="24"/>
          <w:szCs w:val="24"/>
        </w:rPr>
        <w:t>payment powers of t</w:t>
      </w:r>
      <w:r w:rsidRPr="00C5728C">
        <w:rPr>
          <w:rFonts w:ascii="Garamond" w:hAnsi="Garamond"/>
          <w:b/>
          <w:sz w:val="24"/>
          <w:szCs w:val="24"/>
        </w:rPr>
        <w:t>he teller</w:t>
      </w:r>
      <w:r w:rsidRPr="00C5728C">
        <w:rPr>
          <w:rFonts w:ascii="Garamond" w:hAnsi="Garamond"/>
          <w:sz w:val="24"/>
          <w:szCs w:val="24"/>
        </w:rPr>
        <w:t xml:space="preserve"> should be laid out.</w:t>
      </w:r>
    </w:p>
    <w:p w:rsidR="00B82ADE" w:rsidRPr="00C5728C" w:rsidRDefault="00B82ADE" w:rsidP="00F93EB2">
      <w:pPr>
        <w:pStyle w:val="ListParagraph"/>
        <w:spacing w:after="0" w:line="288" w:lineRule="auto"/>
        <w:ind w:left="1530" w:hanging="360"/>
        <w:jc w:val="both"/>
        <w:rPr>
          <w:rFonts w:ascii="Garamond" w:hAnsi="Garamond"/>
          <w:b/>
          <w:sz w:val="24"/>
          <w:szCs w:val="24"/>
        </w:rPr>
      </w:pPr>
    </w:p>
    <w:p w:rsidR="00B82ADE" w:rsidRPr="00C5728C" w:rsidRDefault="00B82ADE" w:rsidP="00F93EB2">
      <w:pPr>
        <w:pStyle w:val="ListParagraph"/>
        <w:numPr>
          <w:ilvl w:val="0"/>
          <w:numId w:val="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 xml:space="preserve">The Cashier should not have access to </w:t>
      </w:r>
      <w:r w:rsidRPr="00C5728C">
        <w:rPr>
          <w:rFonts w:ascii="Garamond" w:hAnsi="Garamond"/>
          <w:b/>
          <w:sz w:val="24"/>
          <w:szCs w:val="24"/>
        </w:rPr>
        <w:t>customer’s ledger accounts and day book</w:t>
      </w:r>
      <w:r w:rsidRPr="00C5728C">
        <w:rPr>
          <w:rFonts w:ascii="Garamond" w:hAnsi="Garamond"/>
          <w:sz w:val="24"/>
          <w:szCs w:val="24"/>
        </w:rPr>
        <w:t>.</w:t>
      </w:r>
    </w:p>
    <w:p w:rsidR="00B82ADE" w:rsidRPr="00C5728C" w:rsidRDefault="00B82ADE" w:rsidP="00F93EB2">
      <w:pPr>
        <w:pStyle w:val="ListParagraph"/>
        <w:spacing w:after="0" w:line="288" w:lineRule="auto"/>
        <w:ind w:left="1530" w:hanging="360"/>
        <w:jc w:val="both"/>
        <w:rPr>
          <w:rFonts w:ascii="Garamond" w:hAnsi="Garamond"/>
          <w:sz w:val="24"/>
          <w:szCs w:val="24"/>
        </w:rPr>
      </w:pPr>
    </w:p>
    <w:p w:rsidR="00B82ADE" w:rsidRPr="00C5728C" w:rsidRDefault="00B82ADE" w:rsidP="00F93EB2">
      <w:pPr>
        <w:pStyle w:val="ListParagraph"/>
        <w:numPr>
          <w:ilvl w:val="0"/>
          <w:numId w:val="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Payments should be made only after the vouchers have been passed by a proper officer.</w:t>
      </w:r>
    </w:p>
    <w:p w:rsidR="00B82ADE" w:rsidRPr="00C5728C" w:rsidRDefault="00B82ADE" w:rsidP="00F93EB2">
      <w:pPr>
        <w:pStyle w:val="ListParagraph"/>
        <w:spacing w:after="0" w:line="288" w:lineRule="auto"/>
        <w:ind w:left="1530" w:hanging="360"/>
        <w:jc w:val="both"/>
        <w:rPr>
          <w:rFonts w:ascii="Garamond" w:hAnsi="Garamond"/>
          <w:sz w:val="24"/>
          <w:szCs w:val="24"/>
        </w:rPr>
      </w:pPr>
    </w:p>
    <w:p w:rsidR="00B82ADE" w:rsidRPr="00C5728C" w:rsidRDefault="00B82ADE" w:rsidP="00F93EB2">
      <w:pPr>
        <w:pStyle w:val="ListParagraph"/>
        <w:numPr>
          <w:ilvl w:val="0"/>
          <w:numId w:val="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Cash should be kept in joint custody of at least 2 responsible officers.</w:t>
      </w:r>
    </w:p>
    <w:p w:rsidR="00B82ADE" w:rsidRPr="00C5728C" w:rsidRDefault="00B82ADE" w:rsidP="00F93EB2">
      <w:pPr>
        <w:pStyle w:val="ListParagraph"/>
        <w:spacing w:after="0" w:line="288" w:lineRule="auto"/>
        <w:ind w:left="1530" w:hanging="360"/>
        <w:jc w:val="both"/>
        <w:rPr>
          <w:rFonts w:ascii="Garamond" w:hAnsi="Garamond"/>
          <w:sz w:val="24"/>
          <w:szCs w:val="24"/>
        </w:rPr>
      </w:pPr>
    </w:p>
    <w:p w:rsidR="00B82ADE" w:rsidRPr="00C5728C" w:rsidRDefault="00B82ADE" w:rsidP="00F93EB2">
      <w:pPr>
        <w:pStyle w:val="ListParagraph"/>
        <w:numPr>
          <w:ilvl w:val="0"/>
          <w:numId w:val="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Surprise checking should be conducted.</w:t>
      </w:r>
    </w:p>
    <w:p w:rsidR="00B82ADE" w:rsidRPr="00C5728C" w:rsidRDefault="00B82ADE" w:rsidP="00F93EB2">
      <w:pPr>
        <w:autoSpaceDE w:val="0"/>
        <w:autoSpaceDN w:val="0"/>
        <w:adjustRightInd w:val="0"/>
        <w:spacing w:after="0" w:line="288" w:lineRule="auto"/>
        <w:ind w:left="360"/>
        <w:jc w:val="both"/>
        <w:rPr>
          <w:rFonts w:ascii="Garamond" w:hAnsi="Garamond"/>
          <w:b/>
          <w:sz w:val="24"/>
          <w:szCs w:val="24"/>
        </w:rPr>
      </w:pPr>
    </w:p>
    <w:p w:rsidR="00B82ADE" w:rsidRPr="00C5728C" w:rsidRDefault="00B82ADE" w:rsidP="00F93EB2">
      <w:pPr>
        <w:autoSpaceDE w:val="0"/>
        <w:autoSpaceDN w:val="0"/>
        <w:adjustRightInd w:val="0"/>
        <w:spacing w:after="0" w:line="288" w:lineRule="auto"/>
        <w:ind w:left="360"/>
        <w:jc w:val="both"/>
        <w:rPr>
          <w:rFonts w:ascii="Garamond" w:hAnsi="Garamond"/>
          <w:b/>
          <w:sz w:val="24"/>
          <w:szCs w:val="24"/>
        </w:rPr>
      </w:pPr>
    </w:p>
    <w:p w:rsidR="00B82ADE" w:rsidRPr="00C5728C" w:rsidRDefault="00B82ADE" w:rsidP="00F93EB2">
      <w:pPr>
        <w:pStyle w:val="ListParagraph"/>
        <w:numPr>
          <w:ilvl w:val="0"/>
          <w:numId w:val="4"/>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lastRenderedPageBreak/>
        <w:t xml:space="preserve">GENERAL CONTROL PROCEDURES WRT </w:t>
      </w:r>
      <w:r w:rsidRPr="00C5728C">
        <w:rPr>
          <w:rFonts w:ascii="Garamond" w:hAnsi="Garamond" w:cs="Arial Narrow"/>
          <w:b/>
          <w:sz w:val="24"/>
          <w:szCs w:val="24"/>
        </w:rPr>
        <w:t>CONSTITUENT’S LEDGER</w:t>
      </w:r>
      <w:r w:rsidRPr="00C5728C">
        <w:rPr>
          <w:rFonts w:ascii="Garamond" w:hAnsi="Garamond" w:cs="Arial Narrow"/>
          <w:sz w:val="24"/>
          <w:szCs w:val="24"/>
        </w:rPr>
        <w:t xml:space="preserve"> IN BANK</w:t>
      </w:r>
    </w:p>
    <w:p w:rsidR="00B82ADE" w:rsidRPr="00C5728C" w:rsidRDefault="00B82ADE"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B82ADE" w:rsidRPr="00C5728C" w:rsidRDefault="00B82ADE" w:rsidP="00F93EB2">
      <w:pPr>
        <w:pStyle w:val="ListParagraph"/>
        <w:numPr>
          <w:ilvl w:val="0"/>
          <w:numId w:val="6"/>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b/>
          <w:sz w:val="24"/>
          <w:szCs w:val="24"/>
        </w:rPr>
        <w:t>Ledger keepers should not have access to voucher summary sheets</w:t>
      </w:r>
      <w:r w:rsidR="00E132B4" w:rsidRPr="00C5728C">
        <w:rPr>
          <w:rFonts w:ascii="Garamond" w:hAnsi="Garamond" w:cs="Arial Narrow"/>
          <w:sz w:val="24"/>
          <w:szCs w:val="24"/>
        </w:rPr>
        <w:t>.</w:t>
      </w:r>
    </w:p>
    <w:p w:rsidR="00B82ADE" w:rsidRPr="00C5728C" w:rsidRDefault="00B82ADE" w:rsidP="00F93EB2">
      <w:pPr>
        <w:pStyle w:val="ListParagraph"/>
        <w:autoSpaceDE w:val="0"/>
        <w:autoSpaceDN w:val="0"/>
        <w:adjustRightInd w:val="0"/>
        <w:spacing w:after="0" w:line="288" w:lineRule="auto"/>
        <w:ind w:left="1530" w:hanging="360"/>
        <w:jc w:val="both"/>
        <w:rPr>
          <w:rFonts w:ascii="Garamond" w:hAnsi="Garamond" w:cs="Arial Narrow"/>
          <w:sz w:val="24"/>
          <w:szCs w:val="24"/>
        </w:rPr>
      </w:pPr>
    </w:p>
    <w:p w:rsidR="00B82ADE" w:rsidRPr="00C5728C" w:rsidRDefault="00B82ADE" w:rsidP="00F93EB2">
      <w:pPr>
        <w:pStyle w:val="ListParagraph"/>
        <w:numPr>
          <w:ilvl w:val="0"/>
          <w:numId w:val="6"/>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b/>
          <w:sz w:val="24"/>
          <w:szCs w:val="24"/>
        </w:rPr>
        <w:t>Interest debited or credited</w:t>
      </w:r>
      <w:r w:rsidRPr="00C5728C">
        <w:rPr>
          <w:rFonts w:ascii="Garamond" w:hAnsi="Garamond" w:cs="Arial Narrow"/>
          <w:sz w:val="24"/>
          <w:szCs w:val="24"/>
        </w:rPr>
        <w:t xml:space="preserve"> to constituent’s </w:t>
      </w:r>
      <w:r w:rsidR="00E132B4" w:rsidRPr="00C5728C">
        <w:rPr>
          <w:rFonts w:ascii="Garamond" w:hAnsi="Garamond" w:cs="Arial Narrow"/>
          <w:sz w:val="24"/>
          <w:szCs w:val="24"/>
        </w:rPr>
        <w:t>account should be independently checked.</w:t>
      </w:r>
    </w:p>
    <w:p w:rsidR="00E132B4" w:rsidRPr="00C5728C" w:rsidRDefault="00E132B4" w:rsidP="00F93EB2">
      <w:pPr>
        <w:pStyle w:val="ListParagraph"/>
        <w:spacing w:after="0" w:line="288" w:lineRule="auto"/>
        <w:ind w:left="1530" w:hanging="360"/>
        <w:jc w:val="both"/>
        <w:rPr>
          <w:rFonts w:ascii="Garamond" w:hAnsi="Garamond" w:cs="Arial Narrow"/>
          <w:sz w:val="24"/>
          <w:szCs w:val="24"/>
        </w:rPr>
      </w:pPr>
    </w:p>
    <w:p w:rsidR="00E132B4" w:rsidRPr="00C5728C" w:rsidRDefault="00E132B4" w:rsidP="00F93EB2">
      <w:pPr>
        <w:pStyle w:val="ListParagraph"/>
        <w:numPr>
          <w:ilvl w:val="0"/>
          <w:numId w:val="6"/>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 xml:space="preserve">Before making payment, </w:t>
      </w:r>
      <w:proofErr w:type="spellStart"/>
      <w:r w:rsidRPr="00C5728C">
        <w:rPr>
          <w:rFonts w:ascii="Garamond" w:hAnsi="Garamond" w:cs="Arial Narrow"/>
          <w:sz w:val="24"/>
          <w:szCs w:val="24"/>
        </w:rPr>
        <w:t>cheques</w:t>
      </w:r>
      <w:proofErr w:type="spellEnd"/>
      <w:r w:rsidRPr="00C5728C">
        <w:rPr>
          <w:rFonts w:ascii="Garamond" w:hAnsi="Garamond" w:cs="Arial Narrow"/>
          <w:sz w:val="24"/>
          <w:szCs w:val="24"/>
        </w:rPr>
        <w:t xml:space="preserve"> should be checked in respect of signature, date, balance on hand and should be passed by a proper officer.</w:t>
      </w:r>
    </w:p>
    <w:p w:rsidR="00E132B4" w:rsidRPr="00C5728C" w:rsidRDefault="00E132B4" w:rsidP="00F93EB2">
      <w:pPr>
        <w:pStyle w:val="ListParagraph"/>
        <w:spacing w:after="0" w:line="288" w:lineRule="auto"/>
        <w:ind w:left="1530" w:hanging="360"/>
        <w:jc w:val="both"/>
        <w:rPr>
          <w:rFonts w:ascii="Garamond" w:hAnsi="Garamond" w:cs="Arial Narrow"/>
          <w:sz w:val="24"/>
          <w:szCs w:val="24"/>
        </w:rPr>
      </w:pPr>
    </w:p>
    <w:p w:rsidR="00E132B4" w:rsidRPr="00C5728C" w:rsidRDefault="00E132B4" w:rsidP="00F93EB2">
      <w:pPr>
        <w:pStyle w:val="ListParagraph"/>
        <w:numPr>
          <w:ilvl w:val="0"/>
          <w:numId w:val="6"/>
        </w:numPr>
        <w:autoSpaceDE w:val="0"/>
        <w:autoSpaceDN w:val="0"/>
        <w:adjustRightInd w:val="0"/>
        <w:spacing w:after="0" w:line="288" w:lineRule="auto"/>
        <w:ind w:left="1530"/>
        <w:jc w:val="both"/>
        <w:rPr>
          <w:rFonts w:ascii="Garamond" w:hAnsi="Garamond" w:cs="Arial Narrow"/>
          <w:sz w:val="24"/>
          <w:szCs w:val="24"/>
        </w:rPr>
      </w:pPr>
      <w:r w:rsidRPr="00C5728C">
        <w:rPr>
          <w:rFonts w:ascii="Garamond" w:hAnsi="Garamond" w:cs="Arial Narrow"/>
          <w:sz w:val="24"/>
          <w:szCs w:val="24"/>
        </w:rPr>
        <w:t xml:space="preserve">No withdrawals should normally be allowed against clearing </w:t>
      </w:r>
      <w:proofErr w:type="spellStart"/>
      <w:r w:rsidRPr="00C5728C">
        <w:rPr>
          <w:rFonts w:ascii="Garamond" w:hAnsi="Garamond" w:cs="Arial Narrow"/>
          <w:sz w:val="24"/>
          <w:szCs w:val="24"/>
        </w:rPr>
        <w:t>cheques</w:t>
      </w:r>
      <w:proofErr w:type="spellEnd"/>
      <w:r w:rsidRPr="00C5728C">
        <w:rPr>
          <w:rFonts w:ascii="Garamond" w:hAnsi="Garamond" w:cs="Arial Narrow"/>
          <w:sz w:val="24"/>
          <w:szCs w:val="24"/>
        </w:rPr>
        <w:t xml:space="preserve"> deposited on the same day. </w:t>
      </w:r>
    </w:p>
    <w:p w:rsidR="00E132B4" w:rsidRPr="00C5728C" w:rsidRDefault="00E132B4" w:rsidP="00F93EB2">
      <w:pPr>
        <w:pStyle w:val="ListParagraph"/>
        <w:spacing w:after="0" w:line="288" w:lineRule="auto"/>
        <w:ind w:left="1080"/>
        <w:jc w:val="both"/>
        <w:rPr>
          <w:rFonts w:ascii="Garamond" w:hAnsi="Garamond" w:cs="Arial Narrow"/>
          <w:sz w:val="24"/>
          <w:szCs w:val="24"/>
        </w:rPr>
      </w:pPr>
    </w:p>
    <w:p w:rsidR="00E132B4" w:rsidRPr="00C5728C" w:rsidRDefault="00E132B4"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E132B4" w:rsidRPr="00C5728C" w:rsidRDefault="00E132B4" w:rsidP="00F93EB2">
      <w:pPr>
        <w:pStyle w:val="ListParagraph"/>
        <w:numPr>
          <w:ilvl w:val="0"/>
          <w:numId w:val="4"/>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 xml:space="preserve">GENERAL CONTROL PROCEDURES WRT </w:t>
      </w:r>
      <w:r w:rsidRPr="00C5728C">
        <w:rPr>
          <w:rFonts w:ascii="Garamond" w:hAnsi="Garamond" w:cs="Arial Narrow"/>
          <w:b/>
          <w:sz w:val="24"/>
          <w:szCs w:val="24"/>
        </w:rPr>
        <w:t>BILLS FOR COLLECTION</w:t>
      </w:r>
      <w:r w:rsidRPr="00C5728C">
        <w:rPr>
          <w:rFonts w:ascii="Garamond" w:hAnsi="Garamond" w:cs="Arial Narrow"/>
          <w:sz w:val="24"/>
          <w:szCs w:val="24"/>
        </w:rPr>
        <w:t xml:space="preserve"> IN BANK</w:t>
      </w:r>
    </w:p>
    <w:p w:rsidR="00E132B4" w:rsidRPr="00C5728C" w:rsidRDefault="00E132B4"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E132B4" w:rsidRPr="00C5728C" w:rsidRDefault="00E132B4" w:rsidP="00F93EB2">
      <w:pPr>
        <w:pStyle w:val="ListParagraph"/>
        <w:numPr>
          <w:ilvl w:val="0"/>
          <w:numId w:val="7"/>
        </w:numPr>
        <w:autoSpaceDE w:val="0"/>
        <w:autoSpaceDN w:val="0"/>
        <w:adjustRightInd w:val="0"/>
        <w:spacing w:after="0" w:line="288" w:lineRule="auto"/>
        <w:ind w:left="1620" w:hanging="450"/>
        <w:jc w:val="both"/>
        <w:rPr>
          <w:rFonts w:ascii="Garamond" w:hAnsi="Garamond" w:cs="Arial Narrow"/>
          <w:sz w:val="24"/>
          <w:szCs w:val="24"/>
        </w:rPr>
      </w:pPr>
      <w:r w:rsidRPr="00C5728C">
        <w:rPr>
          <w:rFonts w:ascii="Garamond" w:hAnsi="Garamond" w:cs="Arial Narrow"/>
          <w:sz w:val="24"/>
          <w:szCs w:val="24"/>
        </w:rPr>
        <w:t xml:space="preserve">It should be ensured that bills sent by one branch to another branch for collection are not included twice in </w:t>
      </w:r>
      <w:r w:rsidRPr="00C5728C">
        <w:rPr>
          <w:rFonts w:ascii="Garamond" w:hAnsi="Garamond" w:cs="Arial Narrow"/>
          <w:b/>
          <w:sz w:val="24"/>
          <w:szCs w:val="24"/>
        </w:rPr>
        <w:t>amalgamated balance sheet</w:t>
      </w:r>
      <w:r w:rsidRPr="00C5728C">
        <w:rPr>
          <w:rFonts w:ascii="Garamond" w:hAnsi="Garamond" w:cs="Arial Narrow"/>
          <w:sz w:val="24"/>
          <w:szCs w:val="24"/>
        </w:rPr>
        <w:t>.</w:t>
      </w:r>
    </w:p>
    <w:p w:rsidR="00E132B4" w:rsidRPr="00C5728C" w:rsidRDefault="00E132B4" w:rsidP="00F93EB2">
      <w:pPr>
        <w:pStyle w:val="ListParagraph"/>
        <w:autoSpaceDE w:val="0"/>
        <w:autoSpaceDN w:val="0"/>
        <w:adjustRightInd w:val="0"/>
        <w:spacing w:after="0" w:line="288" w:lineRule="auto"/>
        <w:ind w:left="1620" w:hanging="450"/>
        <w:jc w:val="both"/>
        <w:rPr>
          <w:rFonts w:ascii="Garamond" w:hAnsi="Garamond" w:cs="Arial Narrow"/>
          <w:sz w:val="24"/>
          <w:szCs w:val="24"/>
        </w:rPr>
      </w:pPr>
    </w:p>
    <w:p w:rsidR="00E132B4" w:rsidRPr="00C5728C" w:rsidRDefault="00E132B4" w:rsidP="00F93EB2">
      <w:pPr>
        <w:pStyle w:val="ListParagraph"/>
        <w:numPr>
          <w:ilvl w:val="0"/>
          <w:numId w:val="7"/>
        </w:numPr>
        <w:autoSpaceDE w:val="0"/>
        <w:autoSpaceDN w:val="0"/>
        <w:adjustRightInd w:val="0"/>
        <w:spacing w:after="0" w:line="288" w:lineRule="auto"/>
        <w:ind w:left="1620" w:hanging="450"/>
        <w:jc w:val="both"/>
        <w:rPr>
          <w:rFonts w:ascii="Garamond" w:hAnsi="Garamond" w:cs="Arial Narrow"/>
          <w:sz w:val="24"/>
          <w:szCs w:val="24"/>
        </w:rPr>
      </w:pPr>
      <w:r w:rsidRPr="00C5728C">
        <w:rPr>
          <w:rFonts w:ascii="Garamond" w:hAnsi="Garamond" w:cs="Arial Narrow"/>
          <w:sz w:val="24"/>
          <w:szCs w:val="24"/>
        </w:rPr>
        <w:t xml:space="preserve">All documents </w:t>
      </w:r>
      <w:r w:rsidR="00181ACC" w:rsidRPr="00C5728C">
        <w:rPr>
          <w:rFonts w:ascii="Garamond" w:hAnsi="Garamond" w:cs="Arial Narrow"/>
          <w:sz w:val="24"/>
          <w:szCs w:val="24"/>
        </w:rPr>
        <w:t>accompanying</w:t>
      </w:r>
      <w:r w:rsidRPr="00C5728C">
        <w:rPr>
          <w:rFonts w:ascii="Garamond" w:hAnsi="Garamond" w:cs="Arial Narrow"/>
          <w:sz w:val="24"/>
          <w:szCs w:val="24"/>
        </w:rPr>
        <w:t xml:space="preserve"> the bill should be received and entered</w:t>
      </w:r>
      <w:r w:rsidR="00181ACC" w:rsidRPr="00C5728C">
        <w:rPr>
          <w:rFonts w:ascii="Garamond" w:hAnsi="Garamond" w:cs="Arial Narrow"/>
          <w:sz w:val="24"/>
          <w:szCs w:val="24"/>
        </w:rPr>
        <w:t xml:space="preserve"> in the register by a proper officer.</w:t>
      </w:r>
    </w:p>
    <w:p w:rsidR="00181ACC" w:rsidRPr="00C5728C" w:rsidRDefault="00181ACC" w:rsidP="00F93EB2">
      <w:pPr>
        <w:pStyle w:val="ListParagraph"/>
        <w:spacing w:after="0" w:line="288" w:lineRule="auto"/>
        <w:ind w:left="1620" w:hanging="450"/>
        <w:jc w:val="both"/>
        <w:rPr>
          <w:rFonts w:ascii="Garamond" w:hAnsi="Garamond" w:cs="Arial Narrow"/>
          <w:sz w:val="24"/>
          <w:szCs w:val="24"/>
        </w:rPr>
      </w:pPr>
    </w:p>
    <w:p w:rsidR="00181ACC" w:rsidRPr="00C5728C" w:rsidRDefault="00181ACC" w:rsidP="00F93EB2">
      <w:pPr>
        <w:pStyle w:val="ListParagraph"/>
        <w:numPr>
          <w:ilvl w:val="0"/>
          <w:numId w:val="7"/>
        </w:numPr>
        <w:autoSpaceDE w:val="0"/>
        <w:autoSpaceDN w:val="0"/>
        <w:adjustRightInd w:val="0"/>
        <w:spacing w:after="0" w:line="288" w:lineRule="auto"/>
        <w:ind w:left="1620" w:hanging="450"/>
        <w:jc w:val="both"/>
        <w:rPr>
          <w:rFonts w:ascii="Garamond" w:hAnsi="Garamond" w:cs="Arial Narrow"/>
          <w:sz w:val="24"/>
          <w:szCs w:val="24"/>
        </w:rPr>
      </w:pPr>
      <w:r w:rsidRPr="00C5728C">
        <w:rPr>
          <w:rFonts w:ascii="Garamond" w:hAnsi="Garamond" w:cs="Arial Narrow"/>
          <w:sz w:val="24"/>
          <w:szCs w:val="24"/>
        </w:rPr>
        <w:t>The accounts of the principal should be credited only after realization of the bill.</w:t>
      </w:r>
    </w:p>
    <w:p w:rsidR="00E132B4" w:rsidRPr="00C5728C" w:rsidRDefault="00E132B4"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181ACC" w:rsidRPr="00C5728C" w:rsidRDefault="00181ACC"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181ACC" w:rsidRPr="00C5728C" w:rsidRDefault="00181ACC" w:rsidP="00F93EB2">
      <w:pPr>
        <w:pStyle w:val="ListParagraph"/>
        <w:numPr>
          <w:ilvl w:val="0"/>
          <w:numId w:val="4"/>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 xml:space="preserve">GENERAL CONTROL PROCEDURES WRT </w:t>
      </w:r>
      <w:r w:rsidRPr="00C5728C">
        <w:rPr>
          <w:rFonts w:ascii="Garamond" w:hAnsi="Garamond" w:cs="Arial Narrow"/>
          <w:b/>
          <w:sz w:val="24"/>
          <w:szCs w:val="24"/>
        </w:rPr>
        <w:t>BILLS PURCHASED</w:t>
      </w:r>
      <w:r w:rsidRPr="00C5728C">
        <w:rPr>
          <w:rFonts w:ascii="Garamond" w:hAnsi="Garamond" w:cs="Arial Narrow"/>
          <w:sz w:val="24"/>
          <w:szCs w:val="24"/>
        </w:rPr>
        <w:t xml:space="preserve"> IN BANK</w:t>
      </w:r>
    </w:p>
    <w:p w:rsidR="00181ACC" w:rsidRPr="00C5728C" w:rsidRDefault="00181ACC"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181ACC" w:rsidRPr="00C5728C" w:rsidRDefault="004D3AB6" w:rsidP="00F93EB2">
      <w:pPr>
        <w:pStyle w:val="ListParagraph"/>
        <w:numPr>
          <w:ilvl w:val="0"/>
          <w:numId w:val="8"/>
        </w:numPr>
        <w:autoSpaceDE w:val="0"/>
        <w:autoSpaceDN w:val="0"/>
        <w:adjustRightInd w:val="0"/>
        <w:spacing w:after="0" w:line="288" w:lineRule="auto"/>
        <w:ind w:left="1620" w:hanging="450"/>
        <w:jc w:val="both"/>
        <w:rPr>
          <w:rFonts w:ascii="Garamond" w:hAnsi="Garamond" w:cs="Arial Narrow"/>
          <w:sz w:val="24"/>
          <w:szCs w:val="24"/>
        </w:rPr>
      </w:pPr>
      <w:r w:rsidRPr="00C5728C">
        <w:rPr>
          <w:rFonts w:ascii="Garamond" w:hAnsi="Garamond" w:cs="Arial Narrow"/>
          <w:sz w:val="24"/>
          <w:szCs w:val="24"/>
        </w:rPr>
        <w:t xml:space="preserve">In case of purchase of a bill or discounting of bill, </w:t>
      </w:r>
      <w:r w:rsidRPr="00C5728C">
        <w:rPr>
          <w:rFonts w:ascii="Garamond" w:hAnsi="Garamond" w:cs="Arial Narrow"/>
          <w:b/>
          <w:sz w:val="24"/>
          <w:szCs w:val="24"/>
        </w:rPr>
        <w:t>proportionate income should be recognized between the periods</w:t>
      </w:r>
      <w:r w:rsidRPr="00C5728C">
        <w:rPr>
          <w:rFonts w:ascii="Garamond" w:hAnsi="Garamond" w:cs="Arial Narrow"/>
          <w:sz w:val="24"/>
          <w:szCs w:val="24"/>
        </w:rPr>
        <w:t>.</w:t>
      </w:r>
    </w:p>
    <w:p w:rsidR="004D3AB6" w:rsidRPr="00C5728C" w:rsidRDefault="004D3AB6" w:rsidP="00F93EB2">
      <w:pPr>
        <w:pStyle w:val="ListParagraph"/>
        <w:autoSpaceDE w:val="0"/>
        <w:autoSpaceDN w:val="0"/>
        <w:adjustRightInd w:val="0"/>
        <w:spacing w:after="0" w:line="288" w:lineRule="auto"/>
        <w:ind w:left="1620" w:hanging="450"/>
        <w:jc w:val="both"/>
        <w:rPr>
          <w:rFonts w:ascii="Garamond" w:hAnsi="Garamond" w:cs="Arial Narrow"/>
          <w:sz w:val="24"/>
          <w:szCs w:val="24"/>
        </w:rPr>
      </w:pPr>
    </w:p>
    <w:p w:rsidR="004D3AB6" w:rsidRPr="00C5728C" w:rsidRDefault="004D3AB6" w:rsidP="00F93EB2">
      <w:pPr>
        <w:pStyle w:val="ListParagraph"/>
        <w:numPr>
          <w:ilvl w:val="0"/>
          <w:numId w:val="8"/>
        </w:numPr>
        <w:autoSpaceDE w:val="0"/>
        <w:autoSpaceDN w:val="0"/>
        <w:adjustRightInd w:val="0"/>
        <w:spacing w:after="0" w:line="288" w:lineRule="auto"/>
        <w:ind w:left="1620" w:hanging="450"/>
        <w:jc w:val="both"/>
        <w:rPr>
          <w:rFonts w:ascii="Garamond" w:hAnsi="Garamond" w:cs="Arial Narrow"/>
          <w:sz w:val="24"/>
          <w:szCs w:val="24"/>
        </w:rPr>
      </w:pPr>
      <w:r w:rsidRPr="00C5728C">
        <w:rPr>
          <w:rFonts w:ascii="Garamond" w:hAnsi="Garamond" w:cs="Arial Narrow"/>
          <w:b/>
          <w:sz w:val="24"/>
          <w:szCs w:val="24"/>
        </w:rPr>
        <w:t>Sufficient margin</w:t>
      </w:r>
      <w:r w:rsidRPr="00C5728C">
        <w:rPr>
          <w:rFonts w:ascii="Garamond" w:hAnsi="Garamond" w:cs="Arial Narrow"/>
          <w:sz w:val="24"/>
          <w:szCs w:val="24"/>
        </w:rPr>
        <w:t xml:space="preserve"> should be kept while purchasing or discounting a bill.</w:t>
      </w:r>
    </w:p>
    <w:p w:rsidR="004D3AB6" w:rsidRPr="00C5728C" w:rsidRDefault="004D3AB6" w:rsidP="00F93EB2">
      <w:pPr>
        <w:pStyle w:val="ListParagraph"/>
        <w:spacing w:after="0" w:line="288" w:lineRule="auto"/>
        <w:ind w:left="1620" w:hanging="450"/>
        <w:jc w:val="both"/>
        <w:rPr>
          <w:rFonts w:ascii="Garamond" w:hAnsi="Garamond" w:cs="Arial Narrow"/>
          <w:sz w:val="24"/>
          <w:szCs w:val="24"/>
        </w:rPr>
      </w:pPr>
    </w:p>
    <w:p w:rsidR="004D3AB6" w:rsidRPr="00C5728C" w:rsidRDefault="004D3AB6" w:rsidP="00F93EB2">
      <w:pPr>
        <w:pStyle w:val="ListParagraph"/>
        <w:numPr>
          <w:ilvl w:val="0"/>
          <w:numId w:val="8"/>
        </w:numPr>
        <w:autoSpaceDE w:val="0"/>
        <w:autoSpaceDN w:val="0"/>
        <w:adjustRightInd w:val="0"/>
        <w:spacing w:after="0" w:line="288" w:lineRule="auto"/>
        <w:ind w:left="1620" w:hanging="450"/>
        <w:jc w:val="both"/>
        <w:rPr>
          <w:rFonts w:ascii="Garamond" w:hAnsi="Garamond" w:cs="Arial Narrow"/>
          <w:sz w:val="24"/>
          <w:szCs w:val="24"/>
        </w:rPr>
      </w:pPr>
      <w:r w:rsidRPr="00C5728C">
        <w:rPr>
          <w:rFonts w:ascii="Garamond" w:hAnsi="Garamond" w:cs="Arial Narrow"/>
          <w:sz w:val="24"/>
          <w:szCs w:val="24"/>
        </w:rPr>
        <w:lastRenderedPageBreak/>
        <w:t xml:space="preserve">All </w:t>
      </w:r>
      <w:r w:rsidRPr="00C5728C">
        <w:rPr>
          <w:rFonts w:ascii="Garamond" w:hAnsi="Garamond" w:cs="Arial Narrow"/>
          <w:b/>
          <w:sz w:val="24"/>
          <w:szCs w:val="24"/>
        </w:rPr>
        <w:t>irregular outstanding accounts</w:t>
      </w:r>
      <w:r w:rsidRPr="00C5728C">
        <w:rPr>
          <w:rFonts w:ascii="Garamond" w:hAnsi="Garamond" w:cs="Arial Narrow"/>
          <w:sz w:val="24"/>
          <w:szCs w:val="24"/>
        </w:rPr>
        <w:t xml:space="preserve"> should be periodically reported to head office.</w:t>
      </w:r>
    </w:p>
    <w:p w:rsidR="004D3AB6" w:rsidRPr="00C5728C" w:rsidRDefault="004D3AB6" w:rsidP="00F93EB2">
      <w:pPr>
        <w:pStyle w:val="ListParagraph"/>
        <w:spacing w:after="0" w:line="288" w:lineRule="auto"/>
        <w:ind w:left="1620" w:hanging="450"/>
        <w:jc w:val="both"/>
        <w:rPr>
          <w:rFonts w:ascii="Garamond" w:hAnsi="Garamond" w:cs="Arial Narrow"/>
          <w:sz w:val="24"/>
          <w:szCs w:val="24"/>
        </w:rPr>
      </w:pPr>
    </w:p>
    <w:p w:rsidR="004D3AB6" w:rsidRPr="00C5728C" w:rsidRDefault="004D3AB6" w:rsidP="00F93EB2">
      <w:pPr>
        <w:pStyle w:val="ListParagraph"/>
        <w:numPr>
          <w:ilvl w:val="0"/>
          <w:numId w:val="8"/>
        </w:numPr>
        <w:autoSpaceDE w:val="0"/>
        <w:autoSpaceDN w:val="0"/>
        <w:adjustRightInd w:val="0"/>
        <w:spacing w:after="0" w:line="288" w:lineRule="auto"/>
        <w:ind w:left="1620" w:hanging="450"/>
        <w:jc w:val="both"/>
        <w:rPr>
          <w:rFonts w:ascii="Garamond" w:hAnsi="Garamond" w:cs="Arial Narrow"/>
          <w:sz w:val="24"/>
          <w:szCs w:val="24"/>
        </w:rPr>
      </w:pPr>
      <w:r w:rsidRPr="00C5728C">
        <w:rPr>
          <w:rFonts w:ascii="Garamond" w:hAnsi="Garamond" w:cs="Arial Narrow"/>
          <w:sz w:val="24"/>
          <w:szCs w:val="24"/>
        </w:rPr>
        <w:t>At the time of purchase of the bills, an officer should verify all the documents of title are properly assigned to the Bank.</w:t>
      </w:r>
    </w:p>
    <w:p w:rsidR="00181ACC" w:rsidRPr="00C5728C" w:rsidRDefault="00181ACC"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4D3AB6" w:rsidRPr="00C5728C" w:rsidRDefault="004D3AB6" w:rsidP="00F93EB2">
      <w:pPr>
        <w:pStyle w:val="ListParagraph"/>
        <w:autoSpaceDE w:val="0"/>
        <w:autoSpaceDN w:val="0"/>
        <w:adjustRightInd w:val="0"/>
        <w:spacing w:after="0" w:line="288" w:lineRule="auto"/>
        <w:ind w:left="360"/>
        <w:jc w:val="both"/>
        <w:rPr>
          <w:rFonts w:ascii="Garamond" w:hAnsi="Garamond" w:cs="Arial Narrow"/>
          <w:sz w:val="24"/>
          <w:szCs w:val="24"/>
        </w:rPr>
      </w:pPr>
    </w:p>
    <w:p w:rsidR="008E50F2" w:rsidRPr="00C5728C" w:rsidRDefault="008E50F2" w:rsidP="00F93EB2">
      <w:pPr>
        <w:pStyle w:val="ListParagraph"/>
        <w:numPr>
          <w:ilvl w:val="0"/>
          <w:numId w:val="1"/>
        </w:numPr>
        <w:autoSpaceDE w:val="0"/>
        <w:autoSpaceDN w:val="0"/>
        <w:adjustRightInd w:val="0"/>
        <w:spacing w:after="0" w:line="288" w:lineRule="auto"/>
        <w:jc w:val="both"/>
        <w:rPr>
          <w:rFonts w:ascii="Garamond" w:hAnsi="Garamond" w:cs="Arial Narrow,Italic"/>
          <w:iCs/>
          <w:sz w:val="24"/>
          <w:szCs w:val="24"/>
        </w:rPr>
      </w:pPr>
      <w:r w:rsidRPr="00C5728C">
        <w:rPr>
          <w:rFonts w:ascii="Garamond" w:hAnsi="Garamond" w:cs="ArialNarrow-Italic"/>
          <w:iCs/>
          <w:sz w:val="24"/>
          <w:szCs w:val="24"/>
        </w:rPr>
        <w:t>WHILE DOING THE AUDIT OF A NATIONALIZED BANK, YOUR AUDIT ASSISTANT INFORMED YOU THAT THERE ARE A LOT OF IRREGULARITIES IN TELEGRAPHIC TRANSFERS AND DEMAND DRAFTS. WHAT GUIDANCE WOULD BE GIVE TO THE AUDIT ASSISTANT?</w:t>
      </w:r>
    </w:p>
    <w:p w:rsidR="008E50F2" w:rsidRPr="00C5728C" w:rsidRDefault="008E50F2" w:rsidP="00F93EB2">
      <w:pPr>
        <w:pStyle w:val="ListParagraph"/>
        <w:autoSpaceDE w:val="0"/>
        <w:autoSpaceDN w:val="0"/>
        <w:adjustRightInd w:val="0"/>
        <w:spacing w:after="0" w:line="288" w:lineRule="auto"/>
        <w:jc w:val="both"/>
        <w:rPr>
          <w:rFonts w:ascii="Garamond" w:hAnsi="Garamond" w:cs="ArialNarrow-Italic"/>
          <w:iCs/>
          <w:sz w:val="24"/>
          <w:szCs w:val="24"/>
        </w:rPr>
      </w:pPr>
    </w:p>
    <w:p w:rsidR="008E50F2" w:rsidRPr="00C5728C" w:rsidRDefault="008E50F2" w:rsidP="00F93EB2">
      <w:pPr>
        <w:autoSpaceDE w:val="0"/>
        <w:autoSpaceDN w:val="0"/>
        <w:adjustRightInd w:val="0"/>
        <w:spacing w:after="0" w:line="288" w:lineRule="auto"/>
        <w:ind w:left="720"/>
        <w:jc w:val="both"/>
        <w:rPr>
          <w:rFonts w:ascii="Garamond" w:hAnsi="Garamond" w:cs="ArialNarrow-Bold"/>
          <w:b/>
          <w:bCs/>
          <w:sz w:val="24"/>
          <w:szCs w:val="24"/>
        </w:rPr>
      </w:pPr>
      <w:r w:rsidRPr="00C5728C">
        <w:rPr>
          <w:rFonts w:ascii="Garamond" w:hAnsi="Garamond" w:cs="ArialNarrow-Bold"/>
          <w:b/>
          <w:bCs/>
          <w:sz w:val="24"/>
          <w:szCs w:val="24"/>
        </w:rPr>
        <w:t>In respect of Telegraphic Transfers and Demand Drafts, the audit assistant would be given the following guidance-</w:t>
      </w:r>
    </w:p>
    <w:p w:rsidR="008E50F2" w:rsidRPr="00C5728C" w:rsidRDefault="008E50F2" w:rsidP="00F93EB2">
      <w:pPr>
        <w:autoSpaceDE w:val="0"/>
        <w:autoSpaceDN w:val="0"/>
        <w:adjustRightInd w:val="0"/>
        <w:spacing w:after="0" w:line="288" w:lineRule="auto"/>
        <w:ind w:left="720"/>
        <w:jc w:val="both"/>
        <w:rPr>
          <w:rFonts w:ascii="Garamond" w:hAnsi="Garamond" w:cs="ArialNarrow-Bold"/>
          <w:b/>
          <w:bCs/>
          <w:sz w:val="24"/>
          <w:szCs w:val="24"/>
        </w:rPr>
      </w:pPr>
    </w:p>
    <w:p w:rsidR="008E50F2" w:rsidRPr="00C5728C" w:rsidRDefault="008E50F2" w:rsidP="00F93EB2">
      <w:pPr>
        <w:pStyle w:val="ListParagraph"/>
        <w:numPr>
          <w:ilvl w:val="0"/>
          <w:numId w:val="77"/>
        </w:numPr>
        <w:autoSpaceDE w:val="0"/>
        <w:autoSpaceDN w:val="0"/>
        <w:adjustRightInd w:val="0"/>
        <w:spacing w:after="0" w:line="288" w:lineRule="auto"/>
        <w:ind w:left="1080"/>
        <w:jc w:val="both"/>
        <w:rPr>
          <w:rFonts w:ascii="Garamond" w:hAnsi="Garamond" w:cs="ArialNarrow"/>
          <w:sz w:val="24"/>
          <w:szCs w:val="24"/>
        </w:rPr>
      </w:pPr>
      <w:r w:rsidRPr="00C5728C">
        <w:rPr>
          <w:rFonts w:ascii="Garamond" w:hAnsi="Garamond" w:cs="ArialNarrow"/>
          <w:sz w:val="24"/>
          <w:szCs w:val="24"/>
        </w:rPr>
        <w:t>The bank should have a reliable private code known only to responsible officers of its branches, coding and decoding of telegrams should be done only by such officers.</w:t>
      </w:r>
    </w:p>
    <w:p w:rsidR="008E50F2" w:rsidRPr="00C5728C" w:rsidRDefault="008E50F2" w:rsidP="00F93EB2">
      <w:pPr>
        <w:pStyle w:val="ListParagraph"/>
        <w:autoSpaceDE w:val="0"/>
        <w:autoSpaceDN w:val="0"/>
        <w:adjustRightInd w:val="0"/>
        <w:spacing w:after="0" w:line="288" w:lineRule="auto"/>
        <w:ind w:left="1080"/>
        <w:jc w:val="both"/>
        <w:rPr>
          <w:rFonts w:ascii="Garamond" w:hAnsi="Garamond" w:cs="ArialNarrow"/>
          <w:sz w:val="24"/>
          <w:szCs w:val="24"/>
        </w:rPr>
      </w:pPr>
    </w:p>
    <w:p w:rsidR="008E50F2" w:rsidRPr="00C5728C" w:rsidRDefault="008E50F2" w:rsidP="00F93EB2">
      <w:pPr>
        <w:pStyle w:val="ListParagraph"/>
        <w:numPr>
          <w:ilvl w:val="0"/>
          <w:numId w:val="77"/>
        </w:numPr>
        <w:autoSpaceDE w:val="0"/>
        <w:autoSpaceDN w:val="0"/>
        <w:adjustRightInd w:val="0"/>
        <w:spacing w:after="0" w:line="288" w:lineRule="auto"/>
        <w:ind w:left="1080"/>
        <w:jc w:val="both"/>
        <w:rPr>
          <w:rFonts w:ascii="Garamond" w:hAnsi="Garamond" w:cs="ArialNarrow"/>
          <w:sz w:val="24"/>
          <w:szCs w:val="24"/>
        </w:rPr>
      </w:pPr>
      <w:r w:rsidRPr="00C5728C">
        <w:rPr>
          <w:rFonts w:ascii="Garamond" w:hAnsi="Garamond" w:cs="ArialNarrow"/>
          <w:sz w:val="24"/>
          <w:szCs w:val="24"/>
        </w:rPr>
        <w:t>The signatures on a demand draft should be checked by an officer with the Signature Book.</w:t>
      </w:r>
    </w:p>
    <w:p w:rsidR="008E50F2" w:rsidRPr="00C5728C" w:rsidRDefault="008E50F2" w:rsidP="00F93EB2">
      <w:pPr>
        <w:pStyle w:val="ListParagraph"/>
        <w:spacing w:after="0" w:line="288" w:lineRule="auto"/>
        <w:ind w:left="1080"/>
        <w:jc w:val="both"/>
        <w:rPr>
          <w:rFonts w:ascii="Garamond" w:hAnsi="Garamond" w:cs="ArialNarrow"/>
          <w:sz w:val="24"/>
          <w:szCs w:val="24"/>
        </w:rPr>
      </w:pPr>
    </w:p>
    <w:p w:rsidR="008E50F2" w:rsidRPr="00C5728C" w:rsidRDefault="008E50F2" w:rsidP="00F93EB2">
      <w:pPr>
        <w:pStyle w:val="ListParagraph"/>
        <w:numPr>
          <w:ilvl w:val="0"/>
          <w:numId w:val="77"/>
        </w:numPr>
        <w:autoSpaceDE w:val="0"/>
        <w:autoSpaceDN w:val="0"/>
        <w:adjustRightInd w:val="0"/>
        <w:spacing w:after="0" w:line="288" w:lineRule="auto"/>
        <w:ind w:left="1080"/>
        <w:jc w:val="both"/>
        <w:rPr>
          <w:rFonts w:ascii="Garamond" w:hAnsi="Garamond" w:cs="ArialNarrow"/>
          <w:sz w:val="24"/>
          <w:szCs w:val="24"/>
        </w:rPr>
      </w:pPr>
      <w:r w:rsidRPr="00C5728C">
        <w:rPr>
          <w:rFonts w:ascii="Garamond" w:hAnsi="Garamond" w:cs="ArialNarrow"/>
          <w:sz w:val="24"/>
          <w:szCs w:val="24"/>
        </w:rPr>
        <w:t>All the T.Ts and D.Ds. sold by a branch should be immediately confirmed by the advices to the branches concerned.</w:t>
      </w:r>
    </w:p>
    <w:p w:rsidR="008E50F2" w:rsidRPr="00C5728C" w:rsidRDefault="008E50F2" w:rsidP="00F93EB2">
      <w:pPr>
        <w:pStyle w:val="ListParagraph"/>
        <w:spacing w:after="0" w:line="288" w:lineRule="auto"/>
        <w:ind w:left="1080"/>
        <w:jc w:val="both"/>
        <w:rPr>
          <w:rFonts w:ascii="Garamond" w:hAnsi="Garamond" w:cs="ArialNarrow"/>
          <w:sz w:val="24"/>
          <w:szCs w:val="24"/>
        </w:rPr>
      </w:pPr>
    </w:p>
    <w:p w:rsidR="008E50F2" w:rsidRPr="00C5728C" w:rsidRDefault="008E50F2" w:rsidP="00F93EB2">
      <w:pPr>
        <w:pStyle w:val="ListParagraph"/>
        <w:numPr>
          <w:ilvl w:val="0"/>
          <w:numId w:val="77"/>
        </w:numPr>
        <w:autoSpaceDE w:val="0"/>
        <w:autoSpaceDN w:val="0"/>
        <w:adjustRightInd w:val="0"/>
        <w:spacing w:after="0" w:line="288" w:lineRule="auto"/>
        <w:ind w:left="1080"/>
        <w:jc w:val="both"/>
        <w:rPr>
          <w:rFonts w:ascii="Garamond" w:hAnsi="Garamond" w:cs="ArialNarrow"/>
          <w:sz w:val="24"/>
          <w:szCs w:val="24"/>
        </w:rPr>
      </w:pPr>
      <w:r w:rsidRPr="00C5728C">
        <w:rPr>
          <w:rFonts w:ascii="Garamond" w:hAnsi="Garamond" w:cs="ArialNarrow"/>
          <w:sz w:val="24"/>
          <w:szCs w:val="24"/>
        </w:rPr>
        <w:t>If the paying branch does not receive proper confirmation of any T.T. or D.D. from the issuing branch or does not receive credit in its account with that branch, it should take immediate steps to ascertain the reasons.</w:t>
      </w:r>
    </w:p>
    <w:p w:rsidR="008E50F2" w:rsidRPr="00C5728C" w:rsidRDefault="008E50F2" w:rsidP="00F93EB2">
      <w:pPr>
        <w:pStyle w:val="ListParagraph"/>
        <w:autoSpaceDE w:val="0"/>
        <w:autoSpaceDN w:val="0"/>
        <w:adjustRightInd w:val="0"/>
        <w:spacing w:after="0" w:line="288" w:lineRule="auto"/>
        <w:jc w:val="both"/>
        <w:rPr>
          <w:rFonts w:ascii="Garamond" w:hAnsi="Garamond" w:cs="Arial Narrow,Italic"/>
          <w:i/>
          <w:iCs/>
          <w:sz w:val="24"/>
          <w:szCs w:val="24"/>
        </w:rPr>
      </w:pPr>
    </w:p>
    <w:p w:rsidR="008E50F2" w:rsidRPr="00C5728C" w:rsidRDefault="008E50F2" w:rsidP="00F93EB2">
      <w:pPr>
        <w:autoSpaceDE w:val="0"/>
        <w:autoSpaceDN w:val="0"/>
        <w:adjustRightInd w:val="0"/>
        <w:spacing w:after="0" w:line="288" w:lineRule="auto"/>
        <w:ind w:left="360"/>
        <w:jc w:val="both"/>
        <w:rPr>
          <w:rFonts w:ascii="Garamond" w:hAnsi="Garamond" w:cs="Arial Narrow,Italic"/>
          <w:i/>
          <w:iCs/>
          <w:sz w:val="24"/>
          <w:szCs w:val="24"/>
        </w:rPr>
      </w:pPr>
    </w:p>
    <w:p w:rsidR="004D3AB6" w:rsidRPr="00C5728C" w:rsidRDefault="004D3AB6" w:rsidP="00F93EB2">
      <w:pPr>
        <w:pStyle w:val="ListParagraph"/>
        <w:numPr>
          <w:ilvl w:val="0"/>
          <w:numId w:val="1"/>
        </w:numPr>
        <w:autoSpaceDE w:val="0"/>
        <w:autoSpaceDN w:val="0"/>
        <w:adjustRightInd w:val="0"/>
        <w:spacing w:after="0" w:line="288" w:lineRule="auto"/>
        <w:jc w:val="both"/>
        <w:rPr>
          <w:rFonts w:ascii="Garamond" w:hAnsi="Garamond" w:cs="Arial Narrow,Italic"/>
          <w:i/>
          <w:iCs/>
          <w:sz w:val="24"/>
          <w:szCs w:val="24"/>
        </w:rPr>
      </w:pPr>
      <w:r w:rsidRPr="00C5728C">
        <w:rPr>
          <w:rFonts w:ascii="Garamond" w:hAnsi="Garamond" w:cs="Arial Narrow"/>
          <w:sz w:val="24"/>
          <w:szCs w:val="24"/>
        </w:rPr>
        <w:t>AS THE CONCURRENT AUDITOR OF Z BANK LTD., YOU ARE REQUESTED BY ITS MANAGEMENT TO DRAFT AN INTERNAL CONTROL POLICY IN RESPECT OF LOANS AND ADVANCES. WHAT FACTORS DO YOU CONSIDER AS IMPORTANT WHILE DRAFTING SUCH A POLICY?</w:t>
      </w:r>
    </w:p>
    <w:p w:rsidR="000A7955" w:rsidRPr="00C5728C" w:rsidRDefault="000A7955" w:rsidP="00F93EB2">
      <w:pPr>
        <w:pStyle w:val="ListParagraph"/>
        <w:autoSpaceDE w:val="0"/>
        <w:autoSpaceDN w:val="0"/>
        <w:adjustRightInd w:val="0"/>
        <w:spacing w:after="0" w:line="288" w:lineRule="auto"/>
        <w:jc w:val="both"/>
        <w:rPr>
          <w:rFonts w:ascii="Garamond" w:hAnsi="Garamond" w:cs="Arial Narrow"/>
          <w:sz w:val="24"/>
          <w:szCs w:val="24"/>
        </w:rPr>
      </w:pPr>
    </w:p>
    <w:p w:rsidR="000A7955" w:rsidRPr="00C5728C" w:rsidRDefault="000A7955" w:rsidP="00F93EB2">
      <w:pPr>
        <w:pStyle w:val="ListParagraph"/>
        <w:autoSpaceDE w:val="0"/>
        <w:autoSpaceDN w:val="0"/>
        <w:adjustRightInd w:val="0"/>
        <w:spacing w:after="0" w:line="288" w:lineRule="auto"/>
        <w:ind w:left="4680"/>
        <w:jc w:val="both"/>
        <w:rPr>
          <w:rFonts w:ascii="Garamond" w:hAnsi="Garamond" w:cs="Arial Narrow"/>
          <w:sz w:val="24"/>
          <w:szCs w:val="24"/>
        </w:rPr>
      </w:pPr>
      <w:r w:rsidRPr="00C5728C">
        <w:rPr>
          <w:rFonts w:ascii="Garamond" w:hAnsi="Garamond" w:cs="Arial Narrow"/>
          <w:sz w:val="24"/>
          <w:szCs w:val="24"/>
        </w:rPr>
        <w:t>OR</w:t>
      </w:r>
    </w:p>
    <w:p w:rsidR="000A7955" w:rsidRPr="00C5728C" w:rsidRDefault="000A7955" w:rsidP="00F93EB2">
      <w:pPr>
        <w:pStyle w:val="ListParagraph"/>
        <w:autoSpaceDE w:val="0"/>
        <w:autoSpaceDN w:val="0"/>
        <w:adjustRightInd w:val="0"/>
        <w:spacing w:after="0" w:line="288" w:lineRule="auto"/>
        <w:ind w:left="4680"/>
        <w:jc w:val="both"/>
        <w:rPr>
          <w:rFonts w:ascii="Garamond" w:hAnsi="Garamond" w:cs="Arial Narrow"/>
          <w:sz w:val="24"/>
          <w:szCs w:val="24"/>
        </w:rPr>
      </w:pPr>
    </w:p>
    <w:p w:rsidR="000A7955" w:rsidRPr="00C5728C" w:rsidRDefault="000A7955" w:rsidP="00F93EB2">
      <w:pPr>
        <w:autoSpaceDE w:val="0"/>
        <w:autoSpaceDN w:val="0"/>
        <w:adjustRightInd w:val="0"/>
        <w:spacing w:after="0" w:line="288" w:lineRule="auto"/>
        <w:ind w:left="720"/>
        <w:jc w:val="both"/>
        <w:rPr>
          <w:rFonts w:ascii="Garamond" w:hAnsi="Garamond" w:cs="Arial Narrow,Italic"/>
          <w:i/>
          <w:iCs/>
          <w:sz w:val="24"/>
          <w:szCs w:val="24"/>
        </w:rPr>
      </w:pPr>
      <w:r w:rsidRPr="00C5728C">
        <w:rPr>
          <w:rFonts w:ascii="Garamond" w:hAnsi="Garamond" w:cs="Arial Narrow,Italic"/>
          <w:iCs/>
          <w:sz w:val="24"/>
          <w:szCs w:val="24"/>
        </w:rPr>
        <w:t>AS THE CONCURRENT AUDITOR OF NAGP</w:t>
      </w:r>
      <w:r w:rsidR="00A55815" w:rsidRPr="00C5728C">
        <w:rPr>
          <w:rFonts w:ascii="Garamond" w:hAnsi="Garamond" w:cs="Arial Narrow,Italic"/>
          <w:iCs/>
          <w:sz w:val="24"/>
          <w:szCs w:val="24"/>
        </w:rPr>
        <w:t xml:space="preserve">UR MAIN BRANCH OF XYZ BANK LTD. </w:t>
      </w:r>
      <w:r w:rsidRPr="00C5728C">
        <w:rPr>
          <w:rFonts w:ascii="Garamond" w:hAnsi="Garamond" w:cs="Arial Narrow,Italic"/>
          <w:iCs/>
          <w:sz w:val="24"/>
          <w:szCs w:val="24"/>
        </w:rPr>
        <w:t>STATE THE ISSUES WHICH HAVE TO BE CONSIDERED IN THE AUDIT OF ADVANCES</w:t>
      </w:r>
      <w:r w:rsidRPr="00C5728C">
        <w:rPr>
          <w:rFonts w:ascii="Garamond" w:hAnsi="Garamond" w:cs="Arial Narrow,Italic"/>
          <w:i/>
          <w:iCs/>
          <w:sz w:val="24"/>
          <w:szCs w:val="24"/>
        </w:rPr>
        <w:t>.</w:t>
      </w:r>
    </w:p>
    <w:p w:rsidR="004D3AB6" w:rsidRPr="00C5728C" w:rsidRDefault="004D3AB6" w:rsidP="00F93EB2">
      <w:pPr>
        <w:pStyle w:val="ListParagraph"/>
        <w:autoSpaceDE w:val="0"/>
        <w:autoSpaceDN w:val="0"/>
        <w:adjustRightInd w:val="0"/>
        <w:spacing w:after="0" w:line="288" w:lineRule="auto"/>
        <w:jc w:val="both"/>
        <w:rPr>
          <w:rFonts w:ascii="Garamond" w:hAnsi="Garamond" w:cs="Arial Narrow,Italic"/>
          <w:i/>
          <w:iCs/>
          <w:sz w:val="24"/>
          <w:szCs w:val="24"/>
        </w:rPr>
      </w:pPr>
    </w:p>
    <w:p w:rsidR="00B61D8F" w:rsidRPr="00C5728C" w:rsidRDefault="004D3AB6"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Bold"/>
          <w:b/>
          <w:bCs/>
          <w:sz w:val="24"/>
          <w:szCs w:val="24"/>
        </w:rPr>
        <w:t xml:space="preserve">Drafting of Internal Control Policy for Loans and Advances: </w:t>
      </w:r>
      <w:r w:rsidRPr="00C5728C">
        <w:rPr>
          <w:rFonts w:ascii="Garamond" w:hAnsi="Garamond" w:cs="Arial Narrow"/>
          <w:sz w:val="24"/>
          <w:szCs w:val="24"/>
        </w:rPr>
        <w:t>The following are the important factors to be considered while drafting internal control policy in respect of loans and advances of Z Bank Ltd.-</w:t>
      </w:r>
    </w:p>
    <w:p w:rsidR="00B61D8F" w:rsidRPr="00C5728C" w:rsidRDefault="00B61D8F" w:rsidP="00F93EB2">
      <w:pPr>
        <w:autoSpaceDE w:val="0"/>
        <w:autoSpaceDN w:val="0"/>
        <w:adjustRightInd w:val="0"/>
        <w:spacing w:after="0" w:line="288" w:lineRule="auto"/>
        <w:ind w:left="72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 bank should make advances only after satisfying itself as to the </w:t>
      </w:r>
      <w:r w:rsidRPr="00C5728C">
        <w:rPr>
          <w:rFonts w:ascii="Garamond" w:hAnsi="Garamond" w:cs="Arial Narrow"/>
          <w:b/>
          <w:sz w:val="24"/>
          <w:szCs w:val="24"/>
        </w:rPr>
        <w:t>creditworthiness of the borrowers</w:t>
      </w:r>
      <w:r w:rsidRPr="00C5728C">
        <w:rPr>
          <w:rFonts w:ascii="Garamond" w:hAnsi="Garamond" w:cs="Arial Narrow"/>
          <w:sz w:val="24"/>
          <w:szCs w:val="24"/>
        </w:rPr>
        <w:t xml:space="preserve"> and after obtaining sanction from the proper authorities of the bank.</w:t>
      </w:r>
    </w:p>
    <w:p w:rsidR="00B61D8F" w:rsidRPr="00C5728C" w:rsidRDefault="00B61D8F"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All the necessary documents (e.g., </w:t>
      </w:r>
      <w:r w:rsidRPr="00C5728C">
        <w:rPr>
          <w:rFonts w:ascii="Garamond" w:hAnsi="Garamond" w:cs="Arial Narrow"/>
          <w:b/>
          <w:sz w:val="24"/>
          <w:szCs w:val="24"/>
        </w:rPr>
        <w:t>agreements, demand promissory notes, letters of</w:t>
      </w:r>
      <w:r w:rsidR="00B61D8F" w:rsidRPr="00C5728C">
        <w:rPr>
          <w:rFonts w:ascii="Garamond" w:hAnsi="Garamond" w:cs="Arial Narrow"/>
          <w:b/>
          <w:sz w:val="24"/>
          <w:szCs w:val="24"/>
        </w:rPr>
        <w:t xml:space="preserve"> </w:t>
      </w:r>
      <w:r w:rsidRPr="00C5728C">
        <w:rPr>
          <w:rFonts w:ascii="Garamond" w:hAnsi="Garamond" w:cs="Arial Narrow"/>
          <w:b/>
          <w:sz w:val="24"/>
          <w:szCs w:val="24"/>
        </w:rPr>
        <w:t>hypothecation</w:t>
      </w:r>
      <w:r w:rsidRPr="00C5728C">
        <w:rPr>
          <w:rFonts w:ascii="Garamond" w:hAnsi="Garamond" w:cs="Arial Narrow"/>
          <w:sz w:val="24"/>
          <w:szCs w:val="24"/>
        </w:rPr>
        <w:t>, etc.) should be executed by the parties before advances are made.</w:t>
      </w:r>
    </w:p>
    <w:p w:rsidR="00B61D8F" w:rsidRPr="00C5728C" w:rsidRDefault="00B61D8F" w:rsidP="00F93EB2">
      <w:pPr>
        <w:pStyle w:val="ListParagraph"/>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t>Sufficient margin</w:t>
      </w:r>
      <w:r w:rsidRPr="00C5728C">
        <w:rPr>
          <w:rFonts w:ascii="Garamond" w:hAnsi="Garamond" w:cs="Arial Narrow"/>
          <w:sz w:val="24"/>
          <w:szCs w:val="24"/>
        </w:rPr>
        <w:t xml:space="preserve"> should be kept against securities taken so as to cover any decline in</w:t>
      </w:r>
      <w:r w:rsidR="00B61D8F" w:rsidRPr="00C5728C">
        <w:rPr>
          <w:rFonts w:ascii="Garamond" w:hAnsi="Garamond" w:cs="Arial Narrow"/>
          <w:sz w:val="24"/>
          <w:szCs w:val="24"/>
        </w:rPr>
        <w:t xml:space="preserve"> </w:t>
      </w:r>
      <w:r w:rsidRPr="00C5728C">
        <w:rPr>
          <w:rFonts w:ascii="Garamond" w:hAnsi="Garamond" w:cs="Arial Narrow"/>
          <w:sz w:val="24"/>
          <w:szCs w:val="24"/>
        </w:rPr>
        <w:t>the value thereof and also to comply with Reserve Bank directives. Such margins should</w:t>
      </w:r>
      <w:r w:rsidR="00B61D8F" w:rsidRPr="00C5728C">
        <w:rPr>
          <w:rFonts w:ascii="Garamond" w:hAnsi="Garamond" w:cs="Arial Narrow"/>
          <w:sz w:val="24"/>
          <w:szCs w:val="24"/>
        </w:rPr>
        <w:t xml:space="preserve"> </w:t>
      </w:r>
      <w:r w:rsidRPr="00C5728C">
        <w:rPr>
          <w:rFonts w:ascii="Garamond" w:hAnsi="Garamond" w:cs="Arial Narrow"/>
          <w:sz w:val="24"/>
          <w:szCs w:val="24"/>
        </w:rPr>
        <w:t>be determined by the proper authorities of the bank as a general policy or for particular</w:t>
      </w:r>
      <w:r w:rsidR="00B61D8F" w:rsidRPr="00C5728C">
        <w:rPr>
          <w:rFonts w:ascii="Garamond" w:hAnsi="Garamond" w:cs="Arial Narrow"/>
          <w:sz w:val="24"/>
          <w:szCs w:val="24"/>
        </w:rPr>
        <w:t xml:space="preserve"> </w:t>
      </w:r>
      <w:r w:rsidRPr="00C5728C">
        <w:rPr>
          <w:rFonts w:ascii="Garamond" w:hAnsi="Garamond" w:cs="Arial Narrow"/>
          <w:sz w:val="24"/>
          <w:szCs w:val="24"/>
        </w:rPr>
        <w:t>accounts.</w:t>
      </w:r>
    </w:p>
    <w:p w:rsidR="00B61D8F" w:rsidRPr="00C5728C" w:rsidRDefault="00F24487" w:rsidP="00F93EB2">
      <w:pPr>
        <w:pStyle w:val="ListParagraph"/>
        <w:tabs>
          <w:tab w:val="left" w:pos="1815"/>
        </w:tabs>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b/>
      </w: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All the securities should be received and returned by responsible officer. They should be</w:t>
      </w:r>
      <w:r w:rsidR="00B61D8F" w:rsidRPr="00C5728C">
        <w:rPr>
          <w:rFonts w:ascii="Garamond" w:hAnsi="Garamond" w:cs="Arial Narrow"/>
          <w:sz w:val="24"/>
          <w:szCs w:val="24"/>
        </w:rPr>
        <w:t xml:space="preserve"> </w:t>
      </w:r>
      <w:r w:rsidRPr="00C5728C">
        <w:rPr>
          <w:rFonts w:ascii="Garamond" w:hAnsi="Garamond" w:cs="Arial Narrow"/>
          <w:sz w:val="24"/>
          <w:szCs w:val="24"/>
        </w:rPr>
        <w:t xml:space="preserve">kept in the </w:t>
      </w:r>
      <w:r w:rsidRPr="00C5728C">
        <w:rPr>
          <w:rFonts w:ascii="Garamond" w:hAnsi="Garamond" w:cs="Arial Narrow"/>
          <w:b/>
          <w:sz w:val="24"/>
          <w:szCs w:val="24"/>
        </w:rPr>
        <w:t>Joint custody of two such officers</w:t>
      </w:r>
      <w:r w:rsidRPr="00C5728C">
        <w:rPr>
          <w:rFonts w:ascii="Garamond" w:hAnsi="Garamond" w:cs="Arial Narrow"/>
          <w:sz w:val="24"/>
          <w:szCs w:val="24"/>
        </w:rPr>
        <w:t>.</w:t>
      </w:r>
    </w:p>
    <w:p w:rsidR="00B61D8F" w:rsidRPr="00C5728C" w:rsidRDefault="00B61D8F"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All securities requiring </w:t>
      </w:r>
      <w:r w:rsidRPr="00C5728C">
        <w:rPr>
          <w:rFonts w:ascii="Garamond" w:hAnsi="Garamond" w:cs="Arial Narrow"/>
          <w:b/>
          <w:sz w:val="24"/>
          <w:szCs w:val="24"/>
        </w:rPr>
        <w:t>registration</w:t>
      </w:r>
      <w:r w:rsidRPr="00C5728C">
        <w:rPr>
          <w:rFonts w:ascii="Garamond" w:hAnsi="Garamond" w:cs="Arial Narrow"/>
          <w:sz w:val="24"/>
          <w:szCs w:val="24"/>
        </w:rPr>
        <w:t xml:space="preserve"> should be registered in the name of the bank or</w:t>
      </w:r>
      <w:r w:rsidR="00B61D8F" w:rsidRPr="00C5728C">
        <w:rPr>
          <w:rFonts w:ascii="Garamond" w:hAnsi="Garamond" w:cs="Arial Narrow"/>
          <w:sz w:val="24"/>
          <w:szCs w:val="24"/>
        </w:rPr>
        <w:t xml:space="preserve"> </w:t>
      </w:r>
      <w:r w:rsidRPr="00C5728C">
        <w:rPr>
          <w:rFonts w:ascii="Garamond" w:hAnsi="Garamond" w:cs="Arial Narrow"/>
          <w:sz w:val="24"/>
          <w:szCs w:val="24"/>
        </w:rPr>
        <w:t>otherwise accompanied by the documents sufficient to give title of the bank.</w:t>
      </w:r>
    </w:p>
    <w:p w:rsidR="00B61D8F" w:rsidRPr="00C5728C" w:rsidRDefault="00B61D8F"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In the case of goods in the possession of the bank, contents of the packages should be</w:t>
      </w:r>
      <w:r w:rsidR="00B61D8F" w:rsidRPr="00C5728C">
        <w:rPr>
          <w:rFonts w:ascii="Garamond" w:hAnsi="Garamond" w:cs="Arial Narrow"/>
          <w:sz w:val="24"/>
          <w:szCs w:val="24"/>
        </w:rPr>
        <w:t xml:space="preserve"> </w:t>
      </w:r>
      <w:r w:rsidRPr="00C5728C">
        <w:rPr>
          <w:rFonts w:ascii="Garamond" w:hAnsi="Garamond" w:cs="Arial Narrow"/>
          <w:b/>
          <w:sz w:val="24"/>
          <w:szCs w:val="24"/>
        </w:rPr>
        <w:t>test checked</w:t>
      </w:r>
      <w:r w:rsidRPr="00C5728C">
        <w:rPr>
          <w:rFonts w:ascii="Garamond" w:hAnsi="Garamond" w:cs="Arial Narrow"/>
          <w:sz w:val="24"/>
          <w:szCs w:val="24"/>
        </w:rPr>
        <w:t xml:space="preserve"> at the time of receipts. The </w:t>
      </w:r>
      <w:proofErr w:type="spellStart"/>
      <w:r w:rsidRPr="00C5728C">
        <w:rPr>
          <w:rFonts w:ascii="Garamond" w:hAnsi="Garamond" w:cs="Arial Narrow"/>
          <w:b/>
          <w:sz w:val="24"/>
          <w:szCs w:val="24"/>
        </w:rPr>
        <w:t>godowns</w:t>
      </w:r>
      <w:proofErr w:type="spellEnd"/>
      <w:r w:rsidRPr="00C5728C">
        <w:rPr>
          <w:rFonts w:ascii="Garamond" w:hAnsi="Garamond" w:cs="Arial Narrow"/>
          <w:sz w:val="24"/>
          <w:szCs w:val="24"/>
        </w:rPr>
        <w:t xml:space="preserve"> should be regularly and frequently</w:t>
      </w:r>
      <w:r w:rsidR="00B61D8F" w:rsidRPr="00C5728C">
        <w:rPr>
          <w:rFonts w:ascii="Garamond" w:hAnsi="Garamond" w:cs="Arial Narrow"/>
          <w:sz w:val="24"/>
          <w:szCs w:val="24"/>
        </w:rPr>
        <w:t xml:space="preserve"> </w:t>
      </w:r>
      <w:r w:rsidRPr="00C5728C">
        <w:rPr>
          <w:rFonts w:ascii="Garamond" w:hAnsi="Garamond" w:cs="Arial Narrow"/>
          <w:sz w:val="24"/>
          <w:szCs w:val="24"/>
        </w:rPr>
        <w:t>inspected by a responsible officer of the branch concerned, in addition by the inspectors</w:t>
      </w:r>
      <w:r w:rsidR="00B61D8F" w:rsidRPr="00C5728C">
        <w:rPr>
          <w:rFonts w:ascii="Garamond" w:hAnsi="Garamond" w:cs="Arial Narrow"/>
          <w:sz w:val="24"/>
          <w:szCs w:val="24"/>
        </w:rPr>
        <w:t xml:space="preserve"> </w:t>
      </w:r>
      <w:r w:rsidRPr="00C5728C">
        <w:rPr>
          <w:rFonts w:ascii="Garamond" w:hAnsi="Garamond" w:cs="Arial Narrow"/>
          <w:sz w:val="24"/>
          <w:szCs w:val="24"/>
        </w:rPr>
        <w:t>of the bank.</w:t>
      </w:r>
    </w:p>
    <w:p w:rsidR="00B61D8F" w:rsidRPr="00C5728C" w:rsidRDefault="00B61D8F"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t>Surprise checks</w:t>
      </w:r>
      <w:r w:rsidRPr="00C5728C">
        <w:rPr>
          <w:rFonts w:ascii="Garamond" w:hAnsi="Garamond" w:cs="Arial Narrow"/>
          <w:sz w:val="24"/>
          <w:szCs w:val="24"/>
        </w:rPr>
        <w:t xml:space="preserve"> should be made in respect of hypothecated goods not in the possession</w:t>
      </w:r>
      <w:r w:rsidR="00B61D8F" w:rsidRPr="00C5728C">
        <w:rPr>
          <w:rFonts w:ascii="Garamond" w:hAnsi="Garamond" w:cs="Arial Narrow"/>
          <w:sz w:val="24"/>
          <w:szCs w:val="24"/>
        </w:rPr>
        <w:t xml:space="preserve"> </w:t>
      </w:r>
      <w:r w:rsidRPr="00C5728C">
        <w:rPr>
          <w:rFonts w:ascii="Garamond" w:hAnsi="Garamond" w:cs="Arial Narrow"/>
          <w:sz w:val="24"/>
          <w:szCs w:val="24"/>
        </w:rPr>
        <w:t>of the bank.</w:t>
      </w:r>
    </w:p>
    <w:p w:rsidR="00B61D8F" w:rsidRPr="00C5728C" w:rsidRDefault="00B61D8F"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lastRenderedPageBreak/>
        <w:t>Market value of goods</w:t>
      </w:r>
      <w:r w:rsidRPr="00C5728C">
        <w:rPr>
          <w:rFonts w:ascii="Garamond" w:hAnsi="Garamond" w:cs="Arial Narrow"/>
          <w:sz w:val="24"/>
          <w:szCs w:val="24"/>
        </w:rPr>
        <w:t xml:space="preserve"> should be checked by officers of the bank by personal enquiry in</w:t>
      </w:r>
      <w:r w:rsidR="00B61D8F" w:rsidRPr="00C5728C">
        <w:rPr>
          <w:rFonts w:ascii="Garamond" w:hAnsi="Garamond" w:cs="Arial Narrow"/>
          <w:sz w:val="24"/>
          <w:szCs w:val="24"/>
        </w:rPr>
        <w:t xml:space="preserve"> </w:t>
      </w:r>
      <w:r w:rsidRPr="00C5728C">
        <w:rPr>
          <w:rFonts w:ascii="Garamond" w:hAnsi="Garamond" w:cs="Arial Narrow"/>
          <w:sz w:val="24"/>
          <w:szCs w:val="24"/>
        </w:rPr>
        <w:t>addition to the invoice value given by the borrowers.</w:t>
      </w:r>
    </w:p>
    <w:p w:rsidR="00B61D8F" w:rsidRPr="00C5728C" w:rsidRDefault="00B61D8F" w:rsidP="00F93EB2">
      <w:pPr>
        <w:pStyle w:val="ListParagraph"/>
        <w:spacing w:after="0" w:line="288" w:lineRule="auto"/>
        <w:ind w:left="1080" w:hanging="36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As soon as any increase or decrease takes place in the value of securities proper entries</w:t>
      </w:r>
      <w:r w:rsidR="00B61D8F" w:rsidRPr="00C5728C">
        <w:rPr>
          <w:rFonts w:ascii="Garamond" w:hAnsi="Garamond" w:cs="Arial Narrow"/>
          <w:sz w:val="24"/>
          <w:szCs w:val="24"/>
        </w:rPr>
        <w:t xml:space="preserve"> </w:t>
      </w:r>
      <w:r w:rsidRPr="00C5728C">
        <w:rPr>
          <w:rFonts w:ascii="Garamond" w:hAnsi="Garamond" w:cs="Arial Narrow"/>
          <w:sz w:val="24"/>
          <w:szCs w:val="24"/>
        </w:rPr>
        <w:t xml:space="preserve">should be made in the </w:t>
      </w:r>
      <w:r w:rsidRPr="00C5728C">
        <w:rPr>
          <w:rFonts w:ascii="Garamond" w:hAnsi="Garamond" w:cs="Arial Narrow"/>
          <w:b/>
          <w:sz w:val="24"/>
          <w:szCs w:val="24"/>
        </w:rPr>
        <w:t>Drawing Power Book and Daily Balance Book</w:t>
      </w:r>
      <w:r w:rsidRPr="00C5728C">
        <w:rPr>
          <w:rFonts w:ascii="Garamond" w:hAnsi="Garamond" w:cs="Arial Narrow"/>
          <w:sz w:val="24"/>
          <w:szCs w:val="24"/>
        </w:rPr>
        <w:t>. These entries</w:t>
      </w:r>
      <w:r w:rsidR="00B61D8F" w:rsidRPr="00C5728C">
        <w:rPr>
          <w:rFonts w:ascii="Garamond" w:hAnsi="Garamond" w:cs="Arial Narrow"/>
          <w:sz w:val="24"/>
          <w:szCs w:val="24"/>
        </w:rPr>
        <w:t xml:space="preserve"> </w:t>
      </w:r>
      <w:r w:rsidRPr="00C5728C">
        <w:rPr>
          <w:rFonts w:ascii="Garamond" w:hAnsi="Garamond" w:cs="Arial Narrow"/>
          <w:sz w:val="24"/>
          <w:szCs w:val="24"/>
        </w:rPr>
        <w:t>should be checked by an officer.</w:t>
      </w:r>
    </w:p>
    <w:p w:rsidR="00B61D8F" w:rsidRPr="00C5728C" w:rsidRDefault="00B61D8F" w:rsidP="00F93EB2">
      <w:pPr>
        <w:pStyle w:val="ListParagraph"/>
        <w:spacing w:after="0" w:line="288" w:lineRule="auto"/>
        <w:ind w:left="1080" w:hanging="36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All accounts should be kept within both the drawing power and the sanctioned limit at all</w:t>
      </w:r>
      <w:r w:rsidR="00B61D8F" w:rsidRPr="00C5728C">
        <w:rPr>
          <w:rFonts w:ascii="Garamond" w:hAnsi="Garamond" w:cs="Arial Narrow"/>
          <w:sz w:val="24"/>
          <w:szCs w:val="24"/>
        </w:rPr>
        <w:t xml:space="preserve"> </w:t>
      </w:r>
      <w:r w:rsidRPr="00C5728C">
        <w:rPr>
          <w:rFonts w:ascii="Garamond" w:hAnsi="Garamond" w:cs="Arial Narrow"/>
          <w:sz w:val="24"/>
          <w:szCs w:val="24"/>
        </w:rPr>
        <w:t>times.</w:t>
      </w:r>
    </w:p>
    <w:p w:rsidR="00B61D8F" w:rsidRPr="00C5728C" w:rsidRDefault="00B61D8F" w:rsidP="00F93EB2">
      <w:pPr>
        <w:pStyle w:val="ListParagraph"/>
        <w:spacing w:after="0" w:line="288" w:lineRule="auto"/>
        <w:ind w:left="1080" w:hanging="36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All the accounts which exceed the sanctioned limit or drawing power or are against</w:t>
      </w:r>
      <w:r w:rsidR="00B61D8F" w:rsidRPr="00C5728C">
        <w:rPr>
          <w:rFonts w:ascii="Garamond" w:hAnsi="Garamond" w:cs="Arial Narrow"/>
          <w:sz w:val="24"/>
          <w:szCs w:val="24"/>
        </w:rPr>
        <w:t xml:space="preserve"> </w:t>
      </w:r>
      <w:r w:rsidRPr="00C5728C">
        <w:rPr>
          <w:rFonts w:ascii="Garamond" w:hAnsi="Garamond" w:cs="Arial Narrow"/>
          <w:sz w:val="24"/>
          <w:szCs w:val="24"/>
        </w:rPr>
        <w:t>unapproved securities or are otherwise irregular should be brought to the notice of the</w:t>
      </w:r>
      <w:r w:rsidR="00B61D8F" w:rsidRPr="00C5728C">
        <w:rPr>
          <w:rFonts w:ascii="Garamond" w:hAnsi="Garamond" w:cs="Arial Narrow"/>
          <w:sz w:val="24"/>
          <w:szCs w:val="24"/>
        </w:rPr>
        <w:t xml:space="preserve"> </w:t>
      </w:r>
      <w:r w:rsidRPr="00C5728C">
        <w:rPr>
          <w:rFonts w:ascii="Garamond" w:hAnsi="Garamond" w:cs="Arial Narrow"/>
          <w:sz w:val="24"/>
          <w:szCs w:val="24"/>
        </w:rPr>
        <w:t>Management/Head Office regularly.</w:t>
      </w:r>
    </w:p>
    <w:p w:rsidR="00B61D8F" w:rsidRPr="00C5728C" w:rsidRDefault="00B61D8F" w:rsidP="00F93EB2">
      <w:pPr>
        <w:pStyle w:val="ListParagraph"/>
        <w:spacing w:after="0" w:line="288" w:lineRule="auto"/>
        <w:ind w:left="1080" w:hanging="36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 operation in each advance should be </w:t>
      </w:r>
      <w:r w:rsidRPr="00C5728C">
        <w:rPr>
          <w:rFonts w:ascii="Garamond" w:hAnsi="Garamond" w:cs="Arial Narrow"/>
          <w:b/>
          <w:sz w:val="24"/>
          <w:szCs w:val="24"/>
        </w:rPr>
        <w:t xml:space="preserve">reviewed </w:t>
      </w:r>
      <w:r w:rsidRPr="00C5728C">
        <w:rPr>
          <w:rFonts w:ascii="Garamond" w:hAnsi="Garamond" w:cs="Arial Narrow"/>
          <w:sz w:val="24"/>
          <w:szCs w:val="24"/>
        </w:rPr>
        <w:t>at least once every year.</w:t>
      </w:r>
    </w:p>
    <w:p w:rsidR="00B61D8F" w:rsidRPr="00C5728C" w:rsidRDefault="00B61D8F" w:rsidP="00F93EB2">
      <w:pPr>
        <w:pStyle w:val="ListParagraph"/>
        <w:spacing w:after="0" w:line="288" w:lineRule="auto"/>
        <w:ind w:left="1080" w:hanging="36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t>Post disbursement supervision and follow-up</w:t>
      </w:r>
      <w:r w:rsidRPr="00C5728C">
        <w:rPr>
          <w:rFonts w:ascii="Garamond" w:hAnsi="Garamond" w:cs="Arial Narrow"/>
          <w:sz w:val="24"/>
          <w:szCs w:val="24"/>
        </w:rPr>
        <w:t xml:space="preserve"> should be proper, such as receipt of stock</w:t>
      </w:r>
      <w:r w:rsidR="00B61D8F" w:rsidRPr="00C5728C">
        <w:rPr>
          <w:rFonts w:ascii="Garamond" w:hAnsi="Garamond" w:cs="Arial Narrow"/>
          <w:sz w:val="24"/>
          <w:szCs w:val="24"/>
        </w:rPr>
        <w:t xml:space="preserve"> </w:t>
      </w:r>
      <w:r w:rsidRPr="00C5728C">
        <w:rPr>
          <w:rFonts w:ascii="Garamond" w:hAnsi="Garamond" w:cs="Arial Narrow"/>
          <w:sz w:val="24"/>
          <w:szCs w:val="24"/>
        </w:rPr>
        <w:t xml:space="preserve">statements, </w:t>
      </w:r>
      <w:proofErr w:type="spellStart"/>
      <w:r w:rsidRPr="00C5728C">
        <w:rPr>
          <w:rFonts w:ascii="Garamond" w:hAnsi="Garamond" w:cs="Arial Narrow"/>
          <w:sz w:val="24"/>
          <w:szCs w:val="24"/>
        </w:rPr>
        <w:t>instalments</w:t>
      </w:r>
      <w:proofErr w:type="spellEnd"/>
      <w:r w:rsidRPr="00C5728C">
        <w:rPr>
          <w:rFonts w:ascii="Garamond" w:hAnsi="Garamond" w:cs="Arial Narrow"/>
          <w:sz w:val="24"/>
          <w:szCs w:val="24"/>
        </w:rPr>
        <w:t>, renewal of limits, etc.</w:t>
      </w:r>
    </w:p>
    <w:p w:rsidR="00B61D8F" w:rsidRPr="00C5728C" w:rsidRDefault="00B61D8F" w:rsidP="00F93EB2">
      <w:pPr>
        <w:pStyle w:val="ListParagraph"/>
        <w:spacing w:after="0" w:line="288" w:lineRule="auto"/>
        <w:ind w:left="1080" w:hanging="36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There should not be any </w:t>
      </w:r>
      <w:proofErr w:type="spellStart"/>
      <w:r w:rsidRPr="00C5728C">
        <w:rPr>
          <w:rFonts w:ascii="Garamond" w:hAnsi="Garamond" w:cs="Arial Narrow"/>
          <w:b/>
          <w:sz w:val="24"/>
          <w:szCs w:val="24"/>
        </w:rPr>
        <w:t>mis-utilisation</w:t>
      </w:r>
      <w:proofErr w:type="spellEnd"/>
      <w:r w:rsidRPr="00C5728C">
        <w:rPr>
          <w:rFonts w:ascii="Garamond" w:hAnsi="Garamond" w:cs="Arial Narrow"/>
          <w:b/>
          <w:sz w:val="24"/>
          <w:szCs w:val="24"/>
        </w:rPr>
        <w:t xml:space="preserve"> of the loans</w:t>
      </w:r>
      <w:r w:rsidRPr="00C5728C">
        <w:rPr>
          <w:rFonts w:ascii="Garamond" w:hAnsi="Garamond" w:cs="Arial Narrow"/>
          <w:sz w:val="24"/>
          <w:szCs w:val="24"/>
        </w:rPr>
        <w:t xml:space="preserve"> and instances indicative of </w:t>
      </w:r>
      <w:r w:rsidRPr="00C5728C">
        <w:rPr>
          <w:rFonts w:ascii="Garamond" w:hAnsi="Garamond" w:cs="Arial Narrow"/>
          <w:b/>
          <w:sz w:val="24"/>
          <w:szCs w:val="24"/>
        </w:rPr>
        <w:t>diversion</w:t>
      </w:r>
      <w:r w:rsidR="00B61D8F" w:rsidRPr="00C5728C">
        <w:rPr>
          <w:rFonts w:ascii="Garamond" w:hAnsi="Garamond" w:cs="Arial Narrow"/>
          <w:b/>
          <w:sz w:val="24"/>
          <w:szCs w:val="24"/>
        </w:rPr>
        <w:t xml:space="preserve"> </w:t>
      </w:r>
      <w:r w:rsidRPr="00C5728C">
        <w:rPr>
          <w:rFonts w:ascii="Garamond" w:hAnsi="Garamond" w:cs="Arial Narrow"/>
          <w:b/>
          <w:sz w:val="24"/>
          <w:szCs w:val="24"/>
        </w:rPr>
        <w:t>of funds</w:t>
      </w:r>
      <w:r w:rsidRPr="00C5728C">
        <w:rPr>
          <w:rFonts w:ascii="Garamond" w:hAnsi="Garamond" w:cs="Arial Narrow"/>
          <w:sz w:val="24"/>
          <w:szCs w:val="24"/>
        </w:rPr>
        <w:t xml:space="preserve"> should be checked.</w:t>
      </w:r>
    </w:p>
    <w:p w:rsidR="00B61D8F" w:rsidRPr="00C5728C" w:rsidRDefault="00B61D8F" w:rsidP="00F93EB2">
      <w:pPr>
        <w:pStyle w:val="ListParagraph"/>
        <w:spacing w:after="0" w:line="288" w:lineRule="auto"/>
        <w:ind w:left="1080" w:hanging="360"/>
        <w:jc w:val="both"/>
        <w:rPr>
          <w:rFonts w:ascii="Garamond" w:hAnsi="Garamond" w:cs="Arial Narrow"/>
          <w:sz w:val="24"/>
          <w:szCs w:val="24"/>
        </w:rPr>
      </w:pPr>
    </w:p>
    <w:p w:rsidR="00DF5C90" w:rsidRPr="00C5728C" w:rsidRDefault="00DF5C90"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 </w:t>
      </w:r>
      <w:r w:rsidRPr="00C5728C">
        <w:rPr>
          <w:rFonts w:ascii="Garamond" w:hAnsi="Garamond" w:cs="Arial Narrow"/>
          <w:b/>
          <w:sz w:val="24"/>
          <w:szCs w:val="24"/>
        </w:rPr>
        <w:t>classification of advances</w:t>
      </w:r>
      <w:r w:rsidRPr="00C5728C">
        <w:rPr>
          <w:rFonts w:ascii="Garamond" w:hAnsi="Garamond" w:cs="Arial Narrow"/>
          <w:sz w:val="24"/>
          <w:szCs w:val="24"/>
        </w:rPr>
        <w:t xml:space="preserve"> should be done as per RBI guidelines.</w:t>
      </w:r>
    </w:p>
    <w:p w:rsidR="00DF5C90" w:rsidRPr="00C5728C" w:rsidRDefault="00DF5C90" w:rsidP="00F93EB2">
      <w:pPr>
        <w:autoSpaceDE w:val="0"/>
        <w:autoSpaceDN w:val="0"/>
        <w:adjustRightInd w:val="0"/>
        <w:spacing w:after="0" w:line="288" w:lineRule="auto"/>
        <w:ind w:left="360"/>
        <w:jc w:val="both"/>
        <w:rPr>
          <w:rFonts w:ascii="Garamond" w:hAnsi="Garamond" w:cs="Arial Narrow"/>
          <w:sz w:val="24"/>
          <w:szCs w:val="24"/>
        </w:rPr>
      </w:pPr>
    </w:p>
    <w:p w:rsidR="00DF5C90" w:rsidRPr="00C5728C" w:rsidRDefault="00DF5C90"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t>Bank guarantees</w:t>
      </w:r>
      <w:r w:rsidRPr="00C5728C">
        <w:rPr>
          <w:rFonts w:ascii="Garamond" w:hAnsi="Garamond" w:cs="Arial Narrow"/>
          <w:sz w:val="24"/>
          <w:szCs w:val="24"/>
        </w:rPr>
        <w:t xml:space="preserve"> issued, should be properly worded and recorded in the </w:t>
      </w:r>
      <w:r w:rsidRPr="00C5728C">
        <w:rPr>
          <w:rFonts w:ascii="Garamond" w:hAnsi="Garamond" w:cs="Arial Narrow"/>
          <w:b/>
          <w:sz w:val="24"/>
          <w:szCs w:val="24"/>
        </w:rPr>
        <w:t>register of the bank</w:t>
      </w:r>
      <w:r w:rsidRPr="00C5728C">
        <w:rPr>
          <w:rFonts w:ascii="Garamond" w:hAnsi="Garamond" w:cs="Arial Narrow"/>
          <w:sz w:val="24"/>
          <w:szCs w:val="24"/>
        </w:rPr>
        <w:t>. They should be promptly renewed on the due dates.</w:t>
      </w:r>
    </w:p>
    <w:p w:rsidR="00DF5C90" w:rsidRPr="00C5728C" w:rsidRDefault="00DF5C90" w:rsidP="00F93EB2">
      <w:pPr>
        <w:autoSpaceDE w:val="0"/>
        <w:autoSpaceDN w:val="0"/>
        <w:adjustRightInd w:val="0"/>
        <w:spacing w:after="0" w:line="288" w:lineRule="auto"/>
        <w:ind w:left="360"/>
        <w:jc w:val="both"/>
        <w:rPr>
          <w:rFonts w:ascii="Garamond" w:hAnsi="Garamond" w:cs="Arial Narrow"/>
          <w:sz w:val="24"/>
          <w:szCs w:val="24"/>
        </w:rPr>
      </w:pPr>
    </w:p>
    <w:p w:rsidR="00DF5C90" w:rsidRPr="00C5728C" w:rsidRDefault="00DF5C90"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Proper follow-up should be made for </w:t>
      </w:r>
      <w:r w:rsidRPr="00C5728C">
        <w:rPr>
          <w:rFonts w:ascii="Garamond" w:hAnsi="Garamond" w:cs="Arial Narrow"/>
          <w:b/>
          <w:sz w:val="24"/>
          <w:szCs w:val="24"/>
        </w:rPr>
        <w:t>overdue bills of exchange</w:t>
      </w:r>
      <w:r w:rsidRPr="00C5728C">
        <w:rPr>
          <w:rFonts w:ascii="Garamond" w:hAnsi="Garamond" w:cs="Arial Narrow"/>
          <w:sz w:val="24"/>
          <w:szCs w:val="24"/>
        </w:rPr>
        <w:t>.</w:t>
      </w:r>
    </w:p>
    <w:p w:rsidR="00DF5C90" w:rsidRPr="00C5728C" w:rsidRDefault="00DF5C90" w:rsidP="00F93EB2">
      <w:pPr>
        <w:autoSpaceDE w:val="0"/>
        <w:autoSpaceDN w:val="0"/>
        <w:adjustRightInd w:val="0"/>
        <w:spacing w:after="0" w:line="288" w:lineRule="auto"/>
        <w:ind w:left="36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t xml:space="preserve">Letters of credit </w:t>
      </w:r>
      <w:r w:rsidRPr="00C5728C">
        <w:rPr>
          <w:rFonts w:ascii="Garamond" w:hAnsi="Garamond" w:cs="Arial Narrow"/>
          <w:sz w:val="24"/>
          <w:szCs w:val="24"/>
        </w:rPr>
        <w:t>issued by the branch should be within the delegated power and should</w:t>
      </w:r>
      <w:r w:rsidR="00B61D8F" w:rsidRPr="00C5728C">
        <w:rPr>
          <w:rFonts w:ascii="Garamond" w:hAnsi="Garamond" w:cs="Arial Narrow"/>
          <w:sz w:val="24"/>
          <w:szCs w:val="24"/>
        </w:rPr>
        <w:t xml:space="preserve"> </w:t>
      </w:r>
      <w:r w:rsidRPr="00C5728C">
        <w:rPr>
          <w:rFonts w:ascii="Garamond" w:hAnsi="Garamond" w:cs="Arial Narrow"/>
          <w:sz w:val="24"/>
          <w:szCs w:val="24"/>
        </w:rPr>
        <w:t xml:space="preserve">be for </w:t>
      </w:r>
      <w:r w:rsidRPr="00C5728C">
        <w:rPr>
          <w:rFonts w:ascii="Garamond" w:hAnsi="Garamond" w:cs="Arial Narrow"/>
          <w:b/>
          <w:sz w:val="24"/>
          <w:szCs w:val="24"/>
        </w:rPr>
        <w:t>genuine trade transactions</w:t>
      </w:r>
      <w:r w:rsidRPr="00C5728C">
        <w:rPr>
          <w:rFonts w:ascii="Garamond" w:hAnsi="Garamond" w:cs="Arial Narrow"/>
          <w:sz w:val="24"/>
          <w:szCs w:val="24"/>
        </w:rPr>
        <w:t>.</w:t>
      </w:r>
    </w:p>
    <w:p w:rsidR="00B61D8F" w:rsidRPr="00C5728C" w:rsidRDefault="00B61D8F" w:rsidP="00F93EB2">
      <w:pPr>
        <w:pStyle w:val="ListParagraph"/>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 </w:t>
      </w:r>
      <w:r w:rsidRPr="00C5728C">
        <w:rPr>
          <w:rFonts w:ascii="Garamond" w:hAnsi="Garamond" w:cs="Arial Narrow"/>
          <w:b/>
          <w:sz w:val="24"/>
          <w:szCs w:val="24"/>
        </w:rPr>
        <w:t>submission of claims to DICGC and ECGC</w:t>
      </w:r>
      <w:r w:rsidRPr="00C5728C">
        <w:rPr>
          <w:rFonts w:ascii="Garamond" w:hAnsi="Garamond" w:cs="Arial Narrow"/>
          <w:sz w:val="24"/>
          <w:szCs w:val="24"/>
        </w:rPr>
        <w:t xml:space="preserve"> should be on time.</w:t>
      </w:r>
    </w:p>
    <w:p w:rsidR="00B61D8F" w:rsidRPr="00C5728C" w:rsidRDefault="00B61D8F" w:rsidP="00F93EB2">
      <w:pPr>
        <w:pStyle w:val="ListParagraph"/>
        <w:spacing w:after="0" w:line="288" w:lineRule="auto"/>
        <w:ind w:left="1080"/>
        <w:jc w:val="both"/>
        <w:rPr>
          <w:rFonts w:ascii="Garamond" w:hAnsi="Garamond" w:cs="Arial Narrow"/>
          <w:sz w:val="24"/>
          <w:szCs w:val="24"/>
        </w:rPr>
      </w:pPr>
    </w:p>
    <w:p w:rsidR="004D3AB6" w:rsidRPr="00C5728C" w:rsidRDefault="004D3AB6"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Instances of exceeding delegated powers should be promptly reported to</w:t>
      </w:r>
      <w:r w:rsidR="00B61D8F" w:rsidRPr="00C5728C">
        <w:rPr>
          <w:rFonts w:ascii="Garamond" w:hAnsi="Garamond" w:cs="Arial Narrow"/>
          <w:sz w:val="24"/>
          <w:szCs w:val="24"/>
        </w:rPr>
        <w:t xml:space="preserve"> </w:t>
      </w:r>
      <w:r w:rsidRPr="00C5728C">
        <w:rPr>
          <w:rFonts w:ascii="Garamond" w:hAnsi="Garamond" w:cs="Arial Narrow"/>
          <w:sz w:val="24"/>
          <w:szCs w:val="24"/>
        </w:rPr>
        <w:t>controlling/Head Office by the branch and should be got confirmed or ratified at the</w:t>
      </w:r>
      <w:r w:rsidR="00B61D8F" w:rsidRPr="00C5728C">
        <w:rPr>
          <w:rFonts w:ascii="Garamond" w:hAnsi="Garamond" w:cs="Arial Narrow"/>
          <w:sz w:val="24"/>
          <w:szCs w:val="24"/>
        </w:rPr>
        <w:t xml:space="preserve"> </w:t>
      </w:r>
      <w:r w:rsidRPr="00C5728C">
        <w:rPr>
          <w:rFonts w:ascii="Garamond" w:hAnsi="Garamond" w:cs="Arial Narrow"/>
          <w:sz w:val="24"/>
          <w:szCs w:val="24"/>
        </w:rPr>
        <w:t>required level.</w:t>
      </w:r>
    </w:p>
    <w:p w:rsidR="00845B7A" w:rsidRPr="00C5728C" w:rsidRDefault="00845B7A" w:rsidP="00F93EB2">
      <w:pPr>
        <w:pStyle w:val="ListParagraph"/>
        <w:spacing w:after="0" w:line="288" w:lineRule="auto"/>
        <w:ind w:left="1080"/>
        <w:jc w:val="both"/>
        <w:rPr>
          <w:rFonts w:ascii="Garamond" w:hAnsi="Garamond" w:cs="Arial Narrow"/>
          <w:sz w:val="24"/>
          <w:szCs w:val="24"/>
        </w:rPr>
      </w:pPr>
    </w:p>
    <w:p w:rsidR="00845B7A" w:rsidRPr="00C5728C" w:rsidRDefault="00845B7A" w:rsidP="00F93EB2">
      <w:pPr>
        <w:pStyle w:val="ListParagraph"/>
        <w:numPr>
          <w:ilvl w:val="0"/>
          <w:numId w:val="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Verify the frequency and genuineness of such exercise of authority beyond delegated powers of concerned officials. </w:t>
      </w:r>
    </w:p>
    <w:p w:rsidR="004D3AB6" w:rsidRPr="00C5728C" w:rsidRDefault="004D3AB6" w:rsidP="00F93EB2">
      <w:pPr>
        <w:autoSpaceDE w:val="0"/>
        <w:autoSpaceDN w:val="0"/>
        <w:adjustRightInd w:val="0"/>
        <w:spacing w:after="0" w:line="288" w:lineRule="auto"/>
        <w:ind w:left="1080"/>
        <w:jc w:val="both"/>
        <w:rPr>
          <w:rFonts w:ascii="Garamond" w:hAnsi="Garamond"/>
          <w:b/>
          <w:sz w:val="24"/>
          <w:szCs w:val="24"/>
        </w:rPr>
      </w:pPr>
    </w:p>
    <w:p w:rsidR="00DF5C90" w:rsidRPr="00C5728C" w:rsidRDefault="00DF5C90" w:rsidP="00F93EB2">
      <w:pPr>
        <w:autoSpaceDE w:val="0"/>
        <w:autoSpaceDN w:val="0"/>
        <w:adjustRightInd w:val="0"/>
        <w:spacing w:after="0" w:line="288" w:lineRule="auto"/>
        <w:ind w:left="720"/>
        <w:jc w:val="both"/>
        <w:rPr>
          <w:rFonts w:ascii="Garamond" w:hAnsi="Garamond"/>
          <w:b/>
          <w:sz w:val="24"/>
          <w:szCs w:val="24"/>
        </w:rPr>
      </w:pPr>
    </w:p>
    <w:p w:rsidR="00A55815" w:rsidRPr="00C5728C" w:rsidRDefault="00A55815"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Italic"/>
          <w:iCs/>
          <w:sz w:val="24"/>
          <w:szCs w:val="24"/>
        </w:rPr>
        <w:t>THE BANK’S ADVANCE PORTFOLIO COMPRISED OF SIGNIFICANT LOANS AGAINST LIFE INSURANCE POLICIES. WRITE SUITABLE AUDIT PROGRAM TO VERIFY THESE ADVANCES.</w:t>
      </w:r>
    </w:p>
    <w:p w:rsidR="00A55815" w:rsidRPr="00C5728C" w:rsidRDefault="00A55815" w:rsidP="00F93EB2">
      <w:pPr>
        <w:pStyle w:val="ListParagraph"/>
        <w:autoSpaceDE w:val="0"/>
        <w:autoSpaceDN w:val="0"/>
        <w:adjustRightInd w:val="0"/>
        <w:spacing w:after="0" w:line="288" w:lineRule="auto"/>
        <w:jc w:val="both"/>
        <w:rPr>
          <w:rFonts w:ascii="Garamond" w:hAnsi="Garamond" w:cs="Arial Narrow"/>
          <w:sz w:val="24"/>
          <w:szCs w:val="24"/>
        </w:rPr>
      </w:pPr>
    </w:p>
    <w:p w:rsidR="00A55815" w:rsidRPr="00C5728C" w:rsidRDefault="00A55815" w:rsidP="00F93EB2">
      <w:pPr>
        <w:autoSpaceDE w:val="0"/>
        <w:autoSpaceDN w:val="0"/>
        <w:adjustRightInd w:val="0"/>
        <w:spacing w:after="0" w:line="288" w:lineRule="auto"/>
        <w:ind w:left="720"/>
        <w:jc w:val="both"/>
        <w:rPr>
          <w:rFonts w:ascii="Garamond" w:hAnsi="Garamond" w:cs="Arial Narrow,Bold"/>
          <w:b/>
          <w:bCs/>
          <w:sz w:val="24"/>
          <w:szCs w:val="24"/>
        </w:rPr>
      </w:pPr>
      <w:r w:rsidRPr="00C5728C">
        <w:rPr>
          <w:rFonts w:ascii="Garamond" w:hAnsi="Garamond" w:cs="Arial Narrow,Bold"/>
          <w:b/>
          <w:bCs/>
          <w:sz w:val="24"/>
          <w:szCs w:val="24"/>
        </w:rPr>
        <w:t xml:space="preserve">The Audit </w:t>
      </w:r>
      <w:proofErr w:type="spellStart"/>
      <w:r w:rsidRPr="00C5728C">
        <w:rPr>
          <w:rFonts w:ascii="Garamond" w:hAnsi="Garamond" w:cs="Arial Narrow,Bold"/>
          <w:b/>
          <w:bCs/>
          <w:sz w:val="24"/>
          <w:szCs w:val="24"/>
        </w:rPr>
        <w:t>Programme</w:t>
      </w:r>
      <w:proofErr w:type="spellEnd"/>
      <w:r w:rsidRPr="00C5728C">
        <w:rPr>
          <w:rFonts w:ascii="Garamond" w:hAnsi="Garamond" w:cs="Arial Narrow,Bold"/>
          <w:b/>
          <w:bCs/>
          <w:sz w:val="24"/>
          <w:szCs w:val="24"/>
        </w:rPr>
        <w:t xml:space="preserve"> to Verify Advances against Life Insurance Policies is as under-</w:t>
      </w:r>
    </w:p>
    <w:p w:rsidR="00A55815" w:rsidRPr="00C5728C" w:rsidRDefault="00A55815" w:rsidP="00F93EB2">
      <w:pPr>
        <w:autoSpaceDE w:val="0"/>
        <w:autoSpaceDN w:val="0"/>
        <w:adjustRightInd w:val="0"/>
        <w:spacing w:after="0" w:line="288" w:lineRule="auto"/>
        <w:ind w:left="720"/>
        <w:jc w:val="both"/>
        <w:rPr>
          <w:rFonts w:ascii="Garamond" w:hAnsi="Garamond" w:cs="Arial Narrow,Bold"/>
          <w:b/>
          <w:bCs/>
          <w:sz w:val="24"/>
          <w:szCs w:val="24"/>
        </w:rPr>
      </w:pPr>
    </w:p>
    <w:p w:rsidR="00A55815" w:rsidRPr="00C5728C" w:rsidRDefault="00A55815" w:rsidP="00F93EB2">
      <w:pPr>
        <w:pStyle w:val="ListParagraph"/>
        <w:numPr>
          <w:ilvl w:val="0"/>
          <w:numId w:val="37"/>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sz w:val="24"/>
          <w:szCs w:val="24"/>
        </w:rPr>
        <w:t xml:space="preserve">The auditor should inspect the policies and see whether they are </w:t>
      </w:r>
      <w:r w:rsidRPr="00C5728C">
        <w:rPr>
          <w:rFonts w:ascii="Garamond" w:hAnsi="Garamond" w:cs="Arial Narrow"/>
          <w:b/>
          <w:sz w:val="24"/>
          <w:szCs w:val="24"/>
        </w:rPr>
        <w:t>assigned to the bank</w:t>
      </w:r>
      <w:r w:rsidRPr="00C5728C">
        <w:rPr>
          <w:rFonts w:ascii="Garamond" w:hAnsi="Garamond" w:cs="Arial Narrow"/>
          <w:sz w:val="24"/>
          <w:szCs w:val="24"/>
        </w:rPr>
        <w:t xml:space="preserve"> and whether such assignment has been registered with the insurer.</w:t>
      </w:r>
    </w:p>
    <w:p w:rsidR="00A55815" w:rsidRPr="00C5728C" w:rsidRDefault="00A55815"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A55815" w:rsidRPr="00C5728C" w:rsidRDefault="00A55815" w:rsidP="00F93EB2">
      <w:pPr>
        <w:pStyle w:val="ListParagraph"/>
        <w:numPr>
          <w:ilvl w:val="0"/>
          <w:numId w:val="37"/>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sz w:val="24"/>
          <w:szCs w:val="24"/>
        </w:rPr>
        <w:t xml:space="preserve">The auditor should also examine whether </w:t>
      </w:r>
      <w:r w:rsidRPr="00C5728C">
        <w:rPr>
          <w:rFonts w:ascii="Garamond" w:hAnsi="Garamond" w:cs="Arial Narrow"/>
          <w:b/>
          <w:sz w:val="24"/>
          <w:szCs w:val="24"/>
        </w:rPr>
        <w:t xml:space="preserve">premium </w:t>
      </w:r>
      <w:r w:rsidRPr="00C5728C">
        <w:rPr>
          <w:rFonts w:ascii="Garamond" w:hAnsi="Garamond" w:cs="Arial Narrow"/>
          <w:sz w:val="24"/>
          <w:szCs w:val="24"/>
        </w:rPr>
        <w:t>has been paid on the policies and whether they are in force.</w:t>
      </w:r>
    </w:p>
    <w:p w:rsidR="00A55815" w:rsidRPr="00C5728C" w:rsidRDefault="00A55815" w:rsidP="00F93EB2">
      <w:pPr>
        <w:pStyle w:val="ListParagraph"/>
        <w:spacing w:after="0" w:line="288" w:lineRule="auto"/>
        <w:ind w:left="1080"/>
        <w:jc w:val="both"/>
        <w:rPr>
          <w:rFonts w:ascii="Garamond" w:hAnsi="Garamond" w:cs="Arial Narrow"/>
          <w:sz w:val="24"/>
          <w:szCs w:val="24"/>
        </w:rPr>
      </w:pPr>
    </w:p>
    <w:p w:rsidR="00A55815" w:rsidRPr="00C5728C" w:rsidRDefault="00A55815" w:rsidP="00F93EB2">
      <w:pPr>
        <w:pStyle w:val="ListParagraph"/>
        <w:numPr>
          <w:ilvl w:val="0"/>
          <w:numId w:val="37"/>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sz w:val="24"/>
          <w:szCs w:val="24"/>
        </w:rPr>
        <w:t xml:space="preserve">Certificate regarding </w:t>
      </w:r>
      <w:r w:rsidRPr="00C5728C">
        <w:rPr>
          <w:rFonts w:ascii="Garamond" w:hAnsi="Garamond" w:cs="Arial Narrow"/>
          <w:b/>
          <w:sz w:val="24"/>
          <w:szCs w:val="24"/>
        </w:rPr>
        <w:t>surrender value</w:t>
      </w:r>
      <w:r w:rsidRPr="00C5728C">
        <w:rPr>
          <w:rFonts w:ascii="Garamond" w:hAnsi="Garamond" w:cs="Arial Narrow"/>
          <w:sz w:val="24"/>
          <w:szCs w:val="24"/>
        </w:rPr>
        <w:t xml:space="preserve"> obtained from the insurer should be examined.</w:t>
      </w:r>
    </w:p>
    <w:p w:rsidR="00A55815" w:rsidRPr="00C5728C" w:rsidRDefault="00A55815" w:rsidP="00F93EB2">
      <w:pPr>
        <w:pStyle w:val="ListParagraph"/>
        <w:spacing w:after="0" w:line="288" w:lineRule="auto"/>
        <w:ind w:left="1080"/>
        <w:jc w:val="both"/>
        <w:rPr>
          <w:rFonts w:ascii="Garamond" w:hAnsi="Garamond" w:cs="Arial Narrow"/>
          <w:sz w:val="24"/>
          <w:szCs w:val="24"/>
        </w:rPr>
      </w:pPr>
    </w:p>
    <w:p w:rsidR="00A55815" w:rsidRPr="00C5728C" w:rsidRDefault="00A55815" w:rsidP="00F93EB2">
      <w:pPr>
        <w:pStyle w:val="ListParagraph"/>
        <w:numPr>
          <w:ilvl w:val="0"/>
          <w:numId w:val="37"/>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sz w:val="24"/>
          <w:szCs w:val="24"/>
        </w:rPr>
        <w:t>The auditor should particularly see that if such surrender value is subject to payment of certain premium, the amount of such premium has been deducted from the surrender value</w:t>
      </w:r>
      <w:r w:rsidRPr="00C5728C">
        <w:rPr>
          <w:rFonts w:ascii="Garamond" w:hAnsi="Garamond" w:cs="Arial Narrow,BoldItalic"/>
          <w:b/>
          <w:bCs/>
          <w:i/>
          <w:iCs/>
          <w:sz w:val="24"/>
          <w:szCs w:val="24"/>
        </w:rPr>
        <w:t>.</w:t>
      </w:r>
    </w:p>
    <w:p w:rsidR="00A55815" w:rsidRPr="00C5728C" w:rsidRDefault="00A55815" w:rsidP="00F93EB2">
      <w:pPr>
        <w:pStyle w:val="ListParagraph"/>
        <w:autoSpaceDE w:val="0"/>
        <w:autoSpaceDN w:val="0"/>
        <w:adjustRightInd w:val="0"/>
        <w:spacing w:after="0" w:line="288" w:lineRule="auto"/>
        <w:jc w:val="both"/>
        <w:rPr>
          <w:rFonts w:ascii="Garamond" w:hAnsi="Garamond" w:cs="Arial Narrow,BoldItalic"/>
          <w:b/>
          <w:bCs/>
          <w:i/>
          <w:iCs/>
          <w:sz w:val="24"/>
          <w:szCs w:val="24"/>
        </w:rPr>
      </w:pPr>
    </w:p>
    <w:p w:rsidR="00A55815" w:rsidRPr="00C5728C" w:rsidRDefault="00A55815" w:rsidP="00F93EB2">
      <w:pPr>
        <w:pStyle w:val="ListParagraph"/>
        <w:autoSpaceDE w:val="0"/>
        <w:autoSpaceDN w:val="0"/>
        <w:adjustRightInd w:val="0"/>
        <w:spacing w:after="0" w:line="288" w:lineRule="auto"/>
        <w:jc w:val="both"/>
        <w:rPr>
          <w:rFonts w:ascii="Garamond" w:hAnsi="Garamond" w:cs="Arial Narrow"/>
          <w:sz w:val="24"/>
          <w:szCs w:val="24"/>
        </w:rPr>
      </w:pPr>
    </w:p>
    <w:p w:rsidR="00DF5C90" w:rsidRPr="00C5728C" w:rsidRDefault="00DF5C90"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WHILE DOING THE AUDIT OF A NATIONALIZED BANK, YOUR AUDIT ASSISTANT INFORMED YOU THAT THERE AREA LOT OF IRREGULARITIES IN TELEGRAPHIC TRANSFERS AND DEMAND DRAFTS. WHAT GUIDANCE WOULD BE GIVEN TO THE AUDIT ASSISTANT?</w:t>
      </w:r>
    </w:p>
    <w:p w:rsidR="00DF5C90" w:rsidRPr="00C5728C" w:rsidRDefault="00DF5C90" w:rsidP="00F93EB2">
      <w:pPr>
        <w:autoSpaceDE w:val="0"/>
        <w:autoSpaceDN w:val="0"/>
        <w:adjustRightInd w:val="0"/>
        <w:spacing w:after="0" w:line="288" w:lineRule="auto"/>
        <w:ind w:left="360"/>
        <w:jc w:val="both"/>
        <w:rPr>
          <w:rFonts w:ascii="Garamond" w:hAnsi="Garamond" w:cs="Arial Narrow,Bold"/>
          <w:b/>
          <w:bCs/>
          <w:sz w:val="24"/>
          <w:szCs w:val="24"/>
        </w:rPr>
      </w:pPr>
    </w:p>
    <w:p w:rsidR="00DF5C90" w:rsidRPr="00C5728C" w:rsidRDefault="00DF5C90" w:rsidP="00F93EB2">
      <w:pPr>
        <w:autoSpaceDE w:val="0"/>
        <w:autoSpaceDN w:val="0"/>
        <w:adjustRightInd w:val="0"/>
        <w:spacing w:after="0" w:line="288" w:lineRule="auto"/>
        <w:ind w:left="720"/>
        <w:jc w:val="both"/>
        <w:rPr>
          <w:rFonts w:ascii="Garamond" w:hAnsi="Garamond" w:cs="Arial Narrow,Bold"/>
          <w:b/>
          <w:bCs/>
          <w:sz w:val="24"/>
          <w:szCs w:val="24"/>
        </w:rPr>
      </w:pPr>
      <w:r w:rsidRPr="00C5728C">
        <w:rPr>
          <w:rFonts w:ascii="Garamond" w:hAnsi="Garamond" w:cs="Arial Narrow,Bold"/>
          <w:b/>
          <w:bCs/>
          <w:sz w:val="24"/>
          <w:szCs w:val="24"/>
        </w:rPr>
        <w:t>In respect of Telegraphic Transfers and Demand Drafts, the audit assistant would be</w:t>
      </w:r>
      <w:r w:rsidR="00845B7A" w:rsidRPr="00C5728C">
        <w:rPr>
          <w:rFonts w:ascii="Garamond" w:hAnsi="Garamond" w:cs="Arial Narrow,Bold"/>
          <w:b/>
          <w:bCs/>
          <w:sz w:val="24"/>
          <w:szCs w:val="24"/>
        </w:rPr>
        <w:t xml:space="preserve"> </w:t>
      </w:r>
      <w:r w:rsidRPr="00C5728C">
        <w:rPr>
          <w:rFonts w:ascii="Garamond" w:hAnsi="Garamond" w:cs="Arial Narrow,Bold"/>
          <w:b/>
          <w:bCs/>
          <w:sz w:val="24"/>
          <w:szCs w:val="24"/>
        </w:rPr>
        <w:t>given the following guidance-</w:t>
      </w:r>
    </w:p>
    <w:p w:rsidR="00DF5C90" w:rsidRPr="00C5728C" w:rsidRDefault="00DF5C90" w:rsidP="00F93EB2">
      <w:pPr>
        <w:autoSpaceDE w:val="0"/>
        <w:autoSpaceDN w:val="0"/>
        <w:adjustRightInd w:val="0"/>
        <w:spacing w:after="0" w:line="288" w:lineRule="auto"/>
        <w:ind w:left="720"/>
        <w:jc w:val="both"/>
        <w:rPr>
          <w:rFonts w:ascii="Garamond" w:hAnsi="Garamond" w:cs="Arial Narrow,Bold"/>
          <w:b/>
          <w:bCs/>
          <w:sz w:val="24"/>
          <w:szCs w:val="24"/>
        </w:rPr>
      </w:pPr>
    </w:p>
    <w:p w:rsidR="00DF5C90" w:rsidRPr="00C5728C" w:rsidRDefault="00DF5C90" w:rsidP="00F93EB2">
      <w:pPr>
        <w:pStyle w:val="ListParagraph"/>
        <w:numPr>
          <w:ilvl w:val="0"/>
          <w:numId w:val="10"/>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Codes for TT should be known only to responsible officers</w:t>
      </w:r>
      <w:r w:rsidR="0052615B" w:rsidRPr="00C5728C">
        <w:rPr>
          <w:rFonts w:ascii="Garamond" w:hAnsi="Garamond" w:cs="Arial Narrow"/>
          <w:sz w:val="24"/>
          <w:szCs w:val="24"/>
        </w:rPr>
        <w:t xml:space="preserve"> of its Branches</w:t>
      </w:r>
      <w:r w:rsidRPr="00C5728C">
        <w:rPr>
          <w:rFonts w:ascii="Garamond" w:hAnsi="Garamond" w:cs="Arial Narrow"/>
          <w:sz w:val="24"/>
          <w:szCs w:val="24"/>
        </w:rPr>
        <w:t>.</w:t>
      </w:r>
    </w:p>
    <w:p w:rsidR="00DF5C90" w:rsidRPr="00C5728C" w:rsidRDefault="00DF5C90"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DF5C90" w:rsidRPr="00C5728C" w:rsidRDefault="00DF5C90" w:rsidP="00F93EB2">
      <w:pPr>
        <w:pStyle w:val="ListParagraph"/>
        <w:numPr>
          <w:ilvl w:val="0"/>
          <w:numId w:val="10"/>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Coding and decoding of telegrams should be done only by such</w:t>
      </w:r>
      <w:r w:rsidR="0052615B" w:rsidRPr="00C5728C">
        <w:rPr>
          <w:rFonts w:ascii="Garamond" w:hAnsi="Garamond" w:cs="Arial Narrow"/>
          <w:sz w:val="24"/>
          <w:szCs w:val="24"/>
        </w:rPr>
        <w:t xml:space="preserve"> authorized</w:t>
      </w:r>
      <w:r w:rsidRPr="00C5728C">
        <w:rPr>
          <w:rFonts w:ascii="Garamond" w:hAnsi="Garamond" w:cs="Arial Narrow"/>
          <w:sz w:val="24"/>
          <w:szCs w:val="24"/>
        </w:rPr>
        <w:t xml:space="preserve"> officers.</w:t>
      </w:r>
    </w:p>
    <w:p w:rsidR="00DF5C90" w:rsidRPr="00C5728C" w:rsidRDefault="00DF5C90"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DF5C90" w:rsidRPr="00C5728C" w:rsidRDefault="00DF5C90" w:rsidP="00F93EB2">
      <w:pPr>
        <w:pStyle w:val="ListParagraph"/>
        <w:numPr>
          <w:ilvl w:val="0"/>
          <w:numId w:val="10"/>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The signatures on a</w:t>
      </w:r>
      <w:r w:rsidR="0052615B" w:rsidRPr="00C5728C">
        <w:rPr>
          <w:rFonts w:ascii="Garamond" w:hAnsi="Garamond" w:cs="Arial Narrow"/>
          <w:sz w:val="24"/>
          <w:szCs w:val="24"/>
        </w:rPr>
        <w:t xml:space="preserve"> TT and</w:t>
      </w:r>
      <w:r w:rsidRPr="00C5728C">
        <w:rPr>
          <w:rFonts w:ascii="Garamond" w:hAnsi="Garamond" w:cs="Arial Narrow"/>
          <w:sz w:val="24"/>
          <w:szCs w:val="24"/>
        </w:rPr>
        <w:t xml:space="preserve"> demand draft should be checked by an officer with the Signature Book.</w:t>
      </w:r>
    </w:p>
    <w:p w:rsidR="00DF5C90" w:rsidRPr="00C5728C" w:rsidRDefault="00DF5C90" w:rsidP="00F93EB2">
      <w:pPr>
        <w:pStyle w:val="ListParagraph"/>
        <w:spacing w:after="0" w:line="288" w:lineRule="auto"/>
        <w:ind w:left="1080"/>
        <w:jc w:val="both"/>
        <w:rPr>
          <w:rFonts w:ascii="Garamond" w:hAnsi="Garamond" w:cs="Arial Narrow"/>
          <w:sz w:val="24"/>
          <w:szCs w:val="24"/>
        </w:rPr>
      </w:pPr>
    </w:p>
    <w:p w:rsidR="00DF5C90" w:rsidRPr="00C5728C" w:rsidRDefault="00DF5C90" w:rsidP="00F93EB2">
      <w:pPr>
        <w:pStyle w:val="ListParagraph"/>
        <w:numPr>
          <w:ilvl w:val="0"/>
          <w:numId w:val="10"/>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All the T.Ts and D.Ds. sold by a branch should be immediately </w:t>
      </w:r>
      <w:r w:rsidRPr="00C5728C">
        <w:rPr>
          <w:rFonts w:ascii="Garamond" w:hAnsi="Garamond" w:cs="Arial Narrow"/>
          <w:b/>
          <w:sz w:val="24"/>
          <w:szCs w:val="24"/>
        </w:rPr>
        <w:t>confirmed by</w:t>
      </w:r>
      <w:r w:rsidRPr="00C5728C">
        <w:rPr>
          <w:rFonts w:ascii="Garamond" w:hAnsi="Garamond" w:cs="Arial Narrow"/>
          <w:sz w:val="24"/>
          <w:szCs w:val="24"/>
        </w:rPr>
        <w:t xml:space="preserve"> </w:t>
      </w:r>
      <w:r w:rsidRPr="00C5728C">
        <w:rPr>
          <w:rFonts w:ascii="Garamond" w:hAnsi="Garamond" w:cs="Arial Narrow"/>
          <w:b/>
          <w:sz w:val="24"/>
          <w:szCs w:val="24"/>
        </w:rPr>
        <w:t>the advices to the branches concerned</w:t>
      </w:r>
      <w:r w:rsidRPr="00C5728C">
        <w:rPr>
          <w:rFonts w:ascii="Garamond" w:hAnsi="Garamond" w:cs="Arial Narrow"/>
          <w:sz w:val="24"/>
          <w:szCs w:val="24"/>
        </w:rPr>
        <w:t>.</w:t>
      </w:r>
    </w:p>
    <w:p w:rsidR="00DF5C90" w:rsidRPr="00C5728C" w:rsidRDefault="00DF5C90" w:rsidP="00F93EB2">
      <w:pPr>
        <w:pStyle w:val="ListParagraph"/>
        <w:spacing w:after="0" w:line="288" w:lineRule="auto"/>
        <w:ind w:left="1080"/>
        <w:jc w:val="both"/>
        <w:rPr>
          <w:rFonts w:ascii="Garamond" w:hAnsi="Garamond" w:cs="Arial Narrow"/>
          <w:sz w:val="24"/>
          <w:szCs w:val="24"/>
        </w:rPr>
      </w:pPr>
    </w:p>
    <w:p w:rsidR="0052615B" w:rsidRPr="00C5728C" w:rsidRDefault="00DF5C90" w:rsidP="00F93EB2">
      <w:pPr>
        <w:pStyle w:val="ListParagraph"/>
        <w:numPr>
          <w:ilvl w:val="0"/>
          <w:numId w:val="10"/>
        </w:numPr>
        <w:autoSpaceDE w:val="0"/>
        <w:autoSpaceDN w:val="0"/>
        <w:adjustRightInd w:val="0"/>
        <w:spacing w:after="0" w:line="288" w:lineRule="auto"/>
        <w:ind w:left="1080"/>
        <w:jc w:val="both"/>
        <w:rPr>
          <w:rFonts w:ascii="Garamond" w:hAnsi="Garamond"/>
          <w:b/>
          <w:sz w:val="24"/>
          <w:szCs w:val="24"/>
        </w:rPr>
      </w:pPr>
      <w:r w:rsidRPr="00C5728C">
        <w:rPr>
          <w:rFonts w:ascii="Garamond" w:hAnsi="Garamond" w:cs="Arial Narrow"/>
          <w:sz w:val="24"/>
          <w:szCs w:val="24"/>
        </w:rPr>
        <w:t xml:space="preserve">If the paying branch does not receive proper confirmation of any T.T. or D.D. from the </w:t>
      </w:r>
      <w:r w:rsidR="0052615B" w:rsidRPr="00C5728C">
        <w:rPr>
          <w:rFonts w:ascii="Garamond" w:hAnsi="Garamond" w:cs="Arial Narrow"/>
          <w:sz w:val="24"/>
          <w:szCs w:val="24"/>
        </w:rPr>
        <w:t xml:space="preserve">issuing branch or </w:t>
      </w:r>
      <w:r w:rsidRPr="00C5728C">
        <w:rPr>
          <w:rFonts w:ascii="Garamond" w:hAnsi="Garamond" w:cs="Arial Narrow"/>
          <w:sz w:val="24"/>
          <w:szCs w:val="24"/>
        </w:rPr>
        <w:t>does not receive credit in its account with that branch, it should take i</w:t>
      </w:r>
      <w:r w:rsidR="0052615B" w:rsidRPr="00C5728C">
        <w:rPr>
          <w:rFonts w:ascii="Garamond" w:hAnsi="Garamond" w:cs="Arial Narrow"/>
          <w:sz w:val="24"/>
          <w:szCs w:val="24"/>
        </w:rPr>
        <w:t xml:space="preserve">mmediate steps to ascertain the </w:t>
      </w:r>
      <w:r w:rsidRPr="00C5728C">
        <w:rPr>
          <w:rFonts w:ascii="Garamond" w:hAnsi="Garamond" w:cs="Arial Narrow"/>
          <w:sz w:val="24"/>
          <w:szCs w:val="24"/>
        </w:rPr>
        <w:t>reasons.</w:t>
      </w:r>
    </w:p>
    <w:p w:rsidR="0052615B" w:rsidRPr="00C5728C" w:rsidRDefault="0052615B" w:rsidP="00F93EB2">
      <w:pPr>
        <w:pStyle w:val="ListParagraph"/>
        <w:spacing w:after="0" w:line="288" w:lineRule="auto"/>
        <w:ind w:left="1080"/>
        <w:jc w:val="both"/>
        <w:rPr>
          <w:rFonts w:ascii="Garamond" w:hAnsi="Garamond"/>
          <w:b/>
          <w:sz w:val="24"/>
          <w:szCs w:val="24"/>
        </w:rPr>
      </w:pPr>
    </w:p>
    <w:p w:rsidR="0052615B" w:rsidRPr="00C5728C" w:rsidRDefault="0052615B" w:rsidP="00F93EB2">
      <w:pPr>
        <w:pStyle w:val="ListParagraph"/>
        <w:spacing w:after="0" w:line="288" w:lineRule="auto"/>
        <w:ind w:left="1080"/>
        <w:jc w:val="both"/>
        <w:rPr>
          <w:rFonts w:ascii="Garamond" w:hAnsi="Garamond"/>
          <w:b/>
          <w:sz w:val="24"/>
          <w:szCs w:val="24"/>
        </w:rPr>
      </w:pPr>
    </w:p>
    <w:p w:rsidR="0052615B" w:rsidRPr="00C5728C" w:rsidRDefault="0052615B" w:rsidP="00F93EB2">
      <w:pPr>
        <w:pStyle w:val="ListParagraph"/>
        <w:numPr>
          <w:ilvl w:val="0"/>
          <w:numId w:val="1"/>
        </w:numPr>
        <w:autoSpaceDE w:val="0"/>
        <w:autoSpaceDN w:val="0"/>
        <w:adjustRightInd w:val="0"/>
        <w:spacing w:after="0" w:line="288" w:lineRule="auto"/>
        <w:jc w:val="both"/>
        <w:rPr>
          <w:rFonts w:ascii="Garamond" w:hAnsi="Garamond" w:cs="Arial Narrow Italic,Italic"/>
          <w:iCs/>
          <w:sz w:val="24"/>
          <w:szCs w:val="24"/>
        </w:rPr>
      </w:pPr>
      <w:r w:rsidRPr="00C5728C">
        <w:rPr>
          <w:rFonts w:ascii="Garamond" w:hAnsi="Garamond" w:cs="Arial Narrow Italic,Italic"/>
          <w:iCs/>
          <w:sz w:val="24"/>
          <w:szCs w:val="24"/>
        </w:rPr>
        <w:t>HOW WILL YOU EVALUATE THE INTERNAL CONTROL SYSTEM IN THE AREA OF CREDIT CARD OPERATIONS OF A BANK?</w:t>
      </w:r>
    </w:p>
    <w:p w:rsidR="0052615B" w:rsidRPr="00C5728C" w:rsidRDefault="0052615B" w:rsidP="00F93EB2">
      <w:pPr>
        <w:pStyle w:val="ListParagraph"/>
        <w:autoSpaceDE w:val="0"/>
        <w:autoSpaceDN w:val="0"/>
        <w:adjustRightInd w:val="0"/>
        <w:spacing w:after="0" w:line="288" w:lineRule="auto"/>
        <w:jc w:val="both"/>
        <w:rPr>
          <w:rFonts w:ascii="Garamond" w:hAnsi="Garamond" w:cs="Arial Narrow Italic,Italic"/>
          <w:iCs/>
          <w:sz w:val="24"/>
          <w:szCs w:val="24"/>
        </w:rPr>
      </w:pPr>
    </w:p>
    <w:p w:rsidR="0052615B" w:rsidRPr="00C5728C" w:rsidRDefault="0052615B" w:rsidP="00F93EB2">
      <w:pPr>
        <w:autoSpaceDE w:val="0"/>
        <w:autoSpaceDN w:val="0"/>
        <w:adjustRightInd w:val="0"/>
        <w:spacing w:after="0" w:line="288" w:lineRule="auto"/>
        <w:ind w:left="720"/>
        <w:jc w:val="both"/>
        <w:rPr>
          <w:rFonts w:ascii="Garamond" w:hAnsi="Garamond" w:cs="Arial Narrow,Bold"/>
          <w:b/>
          <w:bCs/>
          <w:sz w:val="24"/>
          <w:szCs w:val="24"/>
        </w:rPr>
      </w:pPr>
      <w:r w:rsidRPr="00C5728C">
        <w:rPr>
          <w:rFonts w:ascii="Garamond" w:hAnsi="Garamond" w:cs="Arial Narrow,Bold"/>
          <w:b/>
          <w:bCs/>
          <w:sz w:val="24"/>
          <w:szCs w:val="24"/>
        </w:rPr>
        <w:t>Evaluation of Internal Control System in the area of Credit Card Operations in a bank:</w:t>
      </w:r>
    </w:p>
    <w:p w:rsidR="0052615B" w:rsidRPr="00C5728C" w:rsidRDefault="0052615B" w:rsidP="00F93EB2">
      <w:pPr>
        <w:autoSpaceDE w:val="0"/>
        <w:autoSpaceDN w:val="0"/>
        <w:adjustRightInd w:val="0"/>
        <w:spacing w:after="0" w:line="288" w:lineRule="auto"/>
        <w:ind w:left="720"/>
        <w:jc w:val="both"/>
        <w:rPr>
          <w:rFonts w:ascii="Garamond" w:hAnsi="Garamond" w:cs="Arial Narrow,Bold"/>
          <w:b/>
          <w:bCs/>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There should be </w:t>
      </w:r>
      <w:r w:rsidRPr="00C5728C">
        <w:rPr>
          <w:rFonts w:ascii="Garamond" w:hAnsi="Garamond" w:cs="Arial Narrow"/>
          <w:b/>
          <w:sz w:val="24"/>
          <w:szCs w:val="24"/>
        </w:rPr>
        <w:t>effective screening of applications</w:t>
      </w:r>
      <w:r w:rsidRPr="00C5728C">
        <w:rPr>
          <w:rFonts w:ascii="Garamond" w:hAnsi="Garamond" w:cs="Arial Narrow"/>
          <w:sz w:val="24"/>
          <w:szCs w:val="24"/>
        </w:rPr>
        <w:t xml:space="preserve"> with reasonably good credit assessments.</w:t>
      </w:r>
    </w:p>
    <w:p w:rsidR="0052615B" w:rsidRPr="00C5728C" w:rsidRDefault="0052615B"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There should be strict control over </w:t>
      </w:r>
      <w:r w:rsidRPr="00C5728C">
        <w:rPr>
          <w:rFonts w:ascii="Garamond" w:hAnsi="Garamond" w:cs="Arial Narrow"/>
          <w:b/>
          <w:sz w:val="24"/>
          <w:szCs w:val="24"/>
        </w:rPr>
        <w:t>storage and issue of cards</w:t>
      </w:r>
      <w:r w:rsidRPr="00C5728C">
        <w:rPr>
          <w:rFonts w:ascii="Garamond" w:hAnsi="Garamond" w:cs="Arial Narrow"/>
          <w:sz w:val="24"/>
          <w:szCs w:val="24"/>
        </w:rPr>
        <w:t>.</w:t>
      </w:r>
    </w:p>
    <w:p w:rsidR="0052615B" w:rsidRPr="00C5728C" w:rsidRDefault="0052615B" w:rsidP="00F93EB2">
      <w:pPr>
        <w:pStyle w:val="ListParagraph"/>
        <w:spacing w:after="0" w:line="288" w:lineRule="auto"/>
        <w:ind w:left="108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There should be a system whereby a merchant confirms the status of </w:t>
      </w:r>
      <w:proofErr w:type="spellStart"/>
      <w:r w:rsidRPr="00C5728C">
        <w:rPr>
          <w:rFonts w:ascii="Garamond" w:hAnsi="Garamond" w:cs="Arial Narrow"/>
          <w:b/>
          <w:sz w:val="24"/>
          <w:szCs w:val="24"/>
        </w:rPr>
        <w:t>unutilised</w:t>
      </w:r>
      <w:proofErr w:type="spellEnd"/>
      <w:r w:rsidRPr="00C5728C">
        <w:rPr>
          <w:rFonts w:ascii="Garamond" w:hAnsi="Garamond" w:cs="Arial Narrow"/>
          <w:b/>
          <w:sz w:val="24"/>
          <w:szCs w:val="24"/>
        </w:rPr>
        <w:t xml:space="preserve"> limit of a credit-card holder</w:t>
      </w:r>
      <w:r w:rsidRPr="00C5728C">
        <w:rPr>
          <w:rFonts w:ascii="Garamond" w:hAnsi="Garamond" w:cs="Arial Narrow"/>
          <w:sz w:val="24"/>
          <w:szCs w:val="24"/>
        </w:rPr>
        <w:t xml:space="preserve"> from the bank before accepting the settlement in case the amount to be settled exceeds a specified percentage of the total limit of the card holder.</w:t>
      </w:r>
    </w:p>
    <w:p w:rsidR="0052615B" w:rsidRPr="00C5728C" w:rsidRDefault="0052615B" w:rsidP="00F93EB2">
      <w:pPr>
        <w:pStyle w:val="ListParagraph"/>
        <w:spacing w:after="0" w:line="288" w:lineRule="auto"/>
        <w:ind w:left="1080" w:hanging="36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There should be a system of </w:t>
      </w:r>
      <w:r w:rsidRPr="00C5728C">
        <w:rPr>
          <w:rFonts w:ascii="Garamond" w:hAnsi="Garamond" w:cs="Arial Narrow"/>
          <w:b/>
          <w:sz w:val="24"/>
          <w:szCs w:val="24"/>
        </w:rPr>
        <w:t>prompt reporting by the merchants</w:t>
      </w:r>
      <w:r w:rsidRPr="00C5728C">
        <w:rPr>
          <w:rFonts w:ascii="Garamond" w:hAnsi="Garamond" w:cs="Arial Narrow"/>
          <w:sz w:val="24"/>
          <w:szCs w:val="24"/>
        </w:rPr>
        <w:t xml:space="preserve"> of all settlements accepted by them through credit cards.</w:t>
      </w:r>
    </w:p>
    <w:p w:rsidR="0052615B" w:rsidRPr="00C5728C" w:rsidRDefault="0052615B" w:rsidP="00F93EB2">
      <w:pPr>
        <w:pStyle w:val="ListParagraph"/>
        <w:spacing w:after="0" w:line="288" w:lineRule="auto"/>
        <w:ind w:left="1080" w:hanging="36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Reimbursement to merchants should be made only after verification of the </w:t>
      </w:r>
      <w:r w:rsidRPr="00C5728C">
        <w:rPr>
          <w:rFonts w:ascii="Garamond" w:hAnsi="Garamond" w:cs="Arial Narrow"/>
          <w:b/>
          <w:sz w:val="24"/>
          <w:szCs w:val="24"/>
        </w:rPr>
        <w:t>validity of merchant’s acceptance of cards</w:t>
      </w:r>
      <w:r w:rsidRPr="00C5728C">
        <w:rPr>
          <w:rFonts w:ascii="Garamond" w:hAnsi="Garamond" w:cs="Arial Narrow"/>
          <w:sz w:val="24"/>
          <w:szCs w:val="24"/>
        </w:rPr>
        <w:t>.</w:t>
      </w:r>
    </w:p>
    <w:p w:rsidR="0052615B" w:rsidRPr="00C5728C" w:rsidRDefault="0052615B" w:rsidP="00F93EB2">
      <w:pPr>
        <w:pStyle w:val="ListParagraph"/>
        <w:spacing w:after="0" w:line="288" w:lineRule="auto"/>
        <w:ind w:left="1080" w:hanging="36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All the </w:t>
      </w:r>
      <w:r w:rsidRPr="00C5728C">
        <w:rPr>
          <w:rFonts w:ascii="Garamond" w:hAnsi="Garamond" w:cs="Arial Narrow"/>
          <w:b/>
          <w:sz w:val="24"/>
          <w:szCs w:val="24"/>
        </w:rPr>
        <w:t xml:space="preserve">reimbursement (gross of commission) </w:t>
      </w:r>
      <w:r w:rsidRPr="00C5728C">
        <w:rPr>
          <w:rFonts w:ascii="Garamond" w:hAnsi="Garamond" w:cs="Arial Narrow"/>
          <w:sz w:val="24"/>
          <w:szCs w:val="24"/>
        </w:rPr>
        <w:t>should be immediately charged to the customer’s account.</w:t>
      </w:r>
    </w:p>
    <w:p w:rsidR="0052615B" w:rsidRPr="00C5728C" w:rsidRDefault="0052615B" w:rsidP="00F93EB2">
      <w:pPr>
        <w:pStyle w:val="ListParagraph"/>
        <w:spacing w:after="0" w:line="288" w:lineRule="auto"/>
        <w:ind w:left="1080" w:hanging="36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lastRenderedPageBreak/>
        <w:t xml:space="preserve">There should be a system to ensure that </w:t>
      </w:r>
      <w:r w:rsidRPr="00C5728C">
        <w:rPr>
          <w:rFonts w:ascii="Garamond" w:hAnsi="Garamond" w:cs="Arial Narrow"/>
          <w:b/>
          <w:sz w:val="24"/>
          <w:szCs w:val="24"/>
        </w:rPr>
        <w:t>statements are sent regularly</w:t>
      </w:r>
      <w:r w:rsidRPr="00C5728C">
        <w:rPr>
          <w:rFonts w:ascii="Garamond" w:hAnsi="Garamond" w:cs="Arial Narrow"/>
          <w:sz w:val="24"/>
          <w:szCs w:val="24"/>
        </w:rPr>
        <w:t xml:space="preserve"> and promptly to the customer.</w:t>
      </w:r>
    </w:p>
    <w:p w:rsidR="0052615B" w:rsidRPr="00C5728C" w:rsidRDefault="0052615B" w:rsidP="00F93EB2">
      <w:pPr>
        <w:pStyle w:val="ListParagraph"/>
        <w:spacing w:after="0" w:line="288" w:lineRule="auto"/>
        <w:ind w:left="1080" w:hanging="36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There should be a system to </w:t>
      </w:r>
      <w:r w:rsidRPr="00C5728C">
        <w:rPr>
          <w:rFonts w:ascii="Garamond" w:hAnsi="Garamond" w:cs="Arial Narrow"/>
          <w:b/>
          <w:sz w:val="24"/>
          <w:szCs w:val="24"/>
        </w:rPr>
        <w:t>monitor and follow-up customers’ payments</w:t>
      </w:r>
      <w:r w:rsidRPr="00C5728C">
        <w:rPr>
          <w:rFonts w:ascii="Garamond" w:hAnsi="Garamond" w:cs="Arial Narrow"/>
          <w:sz w:val="24"/>
          <w:szCs w:val="24"/>
        </w:rPr>
        <w:t>.</w:t>
      </w:r>
    </w:p>
    <w:p w:rsidR="0052615B" w:rsidRPr="00C5728C" w:rsidRDefault="0052615B" w:rsidP="00F93EB2">
      <w:pPr>
        <w:pStyle w:val="ListParagraph"/>
        <w:spacing w:after="0" w:line="288" w:lineRule="auto"/>
        <w:ind w:left="1080" w:hanging="360"/>
        <w:jc w:val="both"/>
        <w:rPr>
          <w:rFonts w:ascii="Garamond" w:hAnsi="Garamond" w:cs="Arial Narrow"/>
          <w:sz w:val="24"/>
          <w:szCs w:val="24"/>
        </w:rPr>
      </w:pPr>
    </w:p>
    <w:p w:rsidR="0052615B"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Items </w:t>
      </w:r>
      <w:r w:rsidRPr="00C5728C">
        <w:rPr>
          <w:rFonts w:ascii="Garamond" w:hAnsi="Garamond" w:cs="Arial Narrow"/>
          <w:b/>
          <w:sz w:val="24"/>
          <w:szCs w:val="24"/>
        </w:rPr>
        <w:t>overdue beyond a reasonable period</w:t>
      </w:r>
      <w:r w:rsidRPr="00C5728C">
        <w:rPr>
          <w:rFonts w:ascii="Garamond" w:hAnsi="Garamond" w:cs="Arial Narrow"/>
          <w:sz w:val="24"/>
          <w:szCs w:val="24"/>
        </w:rPr>
        <w:t xml:space="preserve"> should be identified and attended to carefully. Credit should be stopped by informing the merchants through periodic bulletins, as early as possible, to avoid increased losses.</w:t>
      </w:r>
    </w:p>
    <w:p w:rsidR="0052615B" w:rsidRPr="00C5728C" w:rsidRDefault="0052615B" w:rsidP="00F93EB2">
      <w:pPr>
        <w:pStyle w:val="ListParagraph"/>
        <w:spacing w:after="0" w:line="288" w:lineRule="auto"/>
        <w:ind w:left="1080" w:hanging="360"/>
        <w:jc w:val="both"/>
        <w:rPr>
          <w:rFonts w:ascii="Garamond" w:hAnsi="Garamond" w:cs="Arial Narrow"/>
          <w:sz w:val="24"/>
          <w:szCs w:val="24"/>
        </w:rPr>
      </w:pPr>
    </w:p>
    <w:p w:rsidR="00AD23A7" w:rsidRPr="00C5728C" w:rsidRDefault="0052615B" w:rsidP="00F93EB2">
      <w:pPr>
        <w:pStyle w:val="ListParagraph"/>
        <w:numPr>
          <w:ilvl w:val="0"/>
          <w:numId w:val="11"/>
        </w:numPr>
        <w:autoSpaceDE w:val="0"/>
        <w:autoSpaceDN w:val="0"/>
        <w:adjustRightInd w:val="0"/>
        <w:spacing w:after="0" w:line="288" w:lineRule="auto"/>
        <w:ind w:left="1080"/>
        <w:jc w:val="both"/>
        <w:rPr>
          <w:rFonts w:ascii="Garamond" w:hAnsi="Garamond"/>
          <w:b/>
          <w:sz w:val="24"/>
          <w:szCs w:val="24"/>
        </w:rPr>
      </w:pPr>
      <w:r w:rsidRPr="00C5728C">
        <w:rPr>
          <w:rFonts w:ascii="Garamond" w:hAnsi="Garamond" w:cs="Arial Narrow"/>
          <w:sz w:val="24"/>
          <w:szCs w:val="24"/>
        </w:rPr>
        <w:t xml:space="preserve">There should be a system of periodic review of credit card holders’ accounts. On this basis, </w:t>
      </w:r>
      <w:r w:rsidRPr="00C5728C">
        <w:rPr>
          <w:rFonts w:ascii="Garamond" w:hAnsi="Garamond" w:cs="Arial Narrow"/>
          <w:b/>
          <w:sz w:val="24"/>
          <w:szCs w:val="24"/>
        </w:rPr>
        <w:t>the limits of customers may be revised</w:t>
      </w:r>
      <w:r w:rsidRPr="00C5728C">
        <w:rPr>
          <w:rFonts w:ascii="Garamond" w:hAnsi="Garamond" w:cs="Arial Narrow"/>
          <w:sz w:val="24"/>
          <w:szCs w:val="24"/>
        </w:rPr>
        <w:t>, if necessary. The review should also include determination of doubtful amounts and the provisioning in respect thereof.</w:t>
      </w:r>
    </w:p>
    <w:p w:rsidR="00AD23A7" w:rsidRPr="00C5728C" w:rsidRDefault="00AD23A7" w:rsidP="00F93EB2">
      <w:pPr>
        <w:pStyle w:val="ListParagraph"/>
        <w:spacing w:after="0" w:line="288" w:lineRule="auto"/>
        <w:ind w:left="1080"/>
        <w:jc w:val="both"/>
        <w:rPr>
          <w:rFonts w:ascii="Garamond" w:hAnsi="Garamond"/>
          <w:b/>
          <w:sz w:val="24"/>
          <w:szCs w:val="24"/>
        </w:rPr>
      </w:pPr>
    </w:p>
    <w:p w:rsidR="00CE47C9" w:rsidRPr="00C5728C" w:rsidRDefault="00CE47C9" w:rsidP="00F93EB2">
      <w:pPr>
        <w:pStyle w:val="ListParagraph"/>
        <w:spacing w:after="0" w:line="288" w:lineRule="auto"/>
        <w:ind w:left="1080"/>
        <w:jc w:val="both"/>
        <w:rPr>
          <w:rFonts w:ascii="Garamond" w:hAnsi="Garamond"/>
          <w:b/>
          <w:sz w:val="24"/>
          <w:szCs w:val="24"/>
        </w:rPr>
      </w:pPr>
    </w:p>
    <w:p w:rsidR="00CE47C9" w:rsidRPr="00C5728C" w:rsidRDefault="00CE47C9" w:rsidP="00F93EB2">
      <w:pPr>
        <w:pStyle w:val="ListParagraph"/>
        <w:numPr>
          <w:ilvl w:val="0"/>
          <w:numId w:val="1"/>
        </w:numPr>
        <w:autoSpaceDE w:val="0"/>
        <w:autoSpaceDN w:val="0"/>
        <w:adjustRightInd w:val="0"/>
        <w:spacing w:after="0" w:line="288" w:lineRule="auto"/>
        <w:jc w:val="both"/>
        <w:rPr>
          <w:rFonts w:ascii="Garamond" w:hAnsi="Garamond" w:cs="Arial Narrow Italic,Italic"/>
          <w:iCs/>
          <w:sz w:val="24"/>
          <w:szCs w:val="24"/>
        </w:rPr>
      </w:pPr>
      <w:r w:rsidRPr="00C5728C">
        <w:rPr>
          <w:rFonts w:ascii="Garamond" w:hAnsi="Garamond" w:cs="Arial Narrow Italic,Italic"/>
          <w:iCs/>
          <w:sz w:val="24"/>
          <w:szCs w:val="24"/>
        </w:rPr>
        <w:t>CLASSIFICATON OF INVESTMENTS</w:t>
      </w:r>
    </w:p>
    <w:p w:rsidR="00CE47C9" w:rsidRPr="00C5728C" w:rsidRDefault="00CE47C9" w:rsidP="00F93EB2">
      <w:pPr>
        <w:autoSpaceDE w:val="0"/>
        <w:autoSpaceDN w:val="0"/>
        <w:adjustRightInd w:val="0"/>
        <w:spacing w:after="0" w:line="288" w:lineRule="auto"/>
        <w:ind w:left="1080"/>
        <w:jc w:val="both"/>
        <w:rPr>
          <w:rFonts w:ascii="Garamond" w:hAnsi="Garamond"/>
          <w:b/>
          <w:sz w:val="24"/>
          <w:szCs w:val="24"/>
        </w:rPr>
      </w:pPr>
    </w:p>
    <w:p w:rsidR="00CE47C9" w:rsidRPr="00C5728C" w:rsidRDefault="00CE47C9" w:rsidP="00F93EB2">
      <w:pPr>
        <w:autoSpaceDE w:val="0"/>
        <w:autoSpaceDN w:val="0"/>
        <w:adjustRightInd w:val="0"/>
        <w:spacing w:after="0" w:line="288" w:lineRule="auto"/>
        <w:ind w:left="720"/>
        <w:jc w:val="both"/>
        <w:rPr>
          <w:rFonts w:ascii="Garamond" w:hAnsi="Garamond"/>
          <w:sz w:val="24"/>
          <w:szCs w:val="24"/>
        </w:rPr>
      </w:pPr>
      <w:r w:rsidRPr="00C5728C">
        <w:rPr>
          <w:rFonts w:ascii="Garamond" w:hAnsi="Garamond"/>
          <w:sz w:val="24"/>
          <w:szCs w:val="24"/>
        </w:rPr>
        <w:t>The entire investment portfolio of the Bank should be classified under 3 categories:</w:t>
      </w:r>
    </w:p>
    <w:p w:rsidR="00CE47C9" w:rsidRPr="00C5728C" w:rsidRDefault="00CE47C9" w:rsidP="00F93EB2">
      <w:pPr>
        <w:autoSpaceDE w:val="0"/>
        <w:autoSpaceDN w:val="0"/>
        <w:adjustRightInd w:val="0"/>
        <w:spacing w:after="0" w:line="288" w:lineRule="auto"/>
        <w:ind w:left="720"/>
        <w:jc w:val="both"/>
        <w:rPr>
          <w:rFonts w:ascii="Garamond" w:hAnsi="Garamond"/>
          <w:sz w:val="24"/>
          <w:szCs w:val="24"/>
        </w:rPr>
      </w:pPr>
    </w:p>
    <w:p w:rsidR="00CE47C9" w:rsidRPr="00C5728C" w:rsidRDefault="00CE47C9" w:rsidP="00F93EB2">
      <w:pPr>
        <w:pStyle w:val="ListParagraph"/>
        <w:numPr>
          <w:ilvl w:val="0"/>
          <w:numId w:val="12"/>
        </w:numPr>
        <w:autoSpaceDE w:val="0"/>
        <w:autoSpaceDN w:val="0"/>
        <w:adjustRightInd w:val="0"/>
        <w:spacing w:after="0" w:line="288" w:lineRule="auto"/>
        <w:ind w:left="1170" w:hanging="450"/>
        <w:jc w:val="both"/>
        <w:rPr>
          <w:rFonts w:ascii="Garamond" w:hAnsi="Garamond"/>
          <w:sz w:val="24"/>
          <w:szCs w:val="24"/>
        </w:rPr>
      </w:pPr>
      <w:r w:rsidRPr="00C5728C">
        <w:rPr>
          <w:rFonts w:ascii="Garamond" w:hAnsi="Garamond"/>
          <w:sz w:val="24"/>
          <w:szCs w:val="24"/>
        </w:rPr>
        <w:t>Held to Maturity (HTM)</w:t>
      </w:r>
    </w:p>
    <w:p w:rsidR="00CE47C9" w:rsidRPr="00C5728C" w:rsidRDefault="00CE47C9" w:rsidP="00F93EB2">
      <w:pPr>
        <w:pStyle w:val="ListParagraph"/>
        <w:numPr>
          <w:ilvl w:val="0"/>
          <w:numId w:val="12"/>
        </w:numPr>
        <w:autoSpaceDE w:val="0"/>
        <w:autoSpaceDN w:val="0"/>
        <w:adjustRightInd w:val="0"/>
        <w:spacing w:after="0" w:line="288" w:lineRule="auto"/>
        <w:ind w:left="1170" w:hanging="450"/>
        <w:jc w:val="both"/>
        <w:rPr>
          <w:rFonts w:ascii="Garamond" w:hAnsi="Garamond"/>
          <w:sz w:val="24"/>
          <w:szCs w:val="24"/>
        </w:rPr>
      </w:pPr>
      <w:r w:rsidRPr="00C5728C">
        <w:rPr>
          <w:rFonts w:ascii="Garamond" w:hAnsi="Garamond"/>
          <w:sz w:val="24"/>
          <w:szCs w:val="24"/>
        </w:rPr>
        <w:t>Available for Sale (AFS)</w:t>
      </w:r>
    </w:p>
    <w:p w:rsidR="00CE47C9" w:rsidRPr="00C5728C" w:rsidRDefault="00CE47C9" w:rsidP="00F93EB2">
      <w:pPr>
        <w:pStyle w:val="ListParagraph"/>
        <w:numPr>
          <w:ilvl w:val="0"/>
          <w:numId w:val="12"/>
        </w:numPr>
        <w:autoSpaceDE w:val="0"/>
        <w:autoSpaceDN w:val="0"/>
        <w:adjustRightInd w:val="0"/>
        <w:spacing w:after="0" w:line="288" w:lineRule="auto"/>
        <w:ind w:left="1170" w:hanging="450"/>
        <w:jc w:val="both"/>
        <w:rPr>
          <w:rFonts w:ascii="Garamond" w:hAnsi="Garamond"/>
          <w:sz w:val="24"/>
          <w:szCs w:val="24"/>
        </w:rPr>
      </w:pPr>
      <w:r w:rsidRPr="00C5728C">
        <w:rPr>
          <w:rFonts w:ascii="Garamond" w:hAnsi="Garamond"/>
          <w:sz w:val="24"/>
          <w:szCs w:val="24"/>
        </w:rPr>
        <w:t>Held for Trading (HFT)</w:t>
      </w:r>
    </w:p>
    <w:p w:rsidR="00CE47C9" w:rsidRPr="00C5728C" w:rsidRDefault="00CE47C9" w:rsidP="00F93EB2">
      <w:pPr>
        <w:pStyle w:val="ListParagraph"/>
        <w:autoSpaceDE w:val="0"/>
        <w:autoSpaceDN w:val="0"/>
        <w:adjustRightInd w:val="0"/>
        <w:spacing w:after="0" w:line="288" w:lineRule="auto"/>
        <w:ind w:left="1170"/>
        <w:jc w:val="both"/>
        <w:rPr>
          <w:rFonts w:ascii="Garamond" w:hAnsi="Garamond"/>
          <w:sz w:val="24"/>
          <w:szCs w:val="24"/>
        </w:rPr>
      </w:pPr>
    </w:p>
    <w:p w:rsidR="00CE47C9" w:rsidRPr="00C5728C" w:rsidRDefault="00CE47C9" w:rsidP="00F93EB2">
      <w:pPr>
        <w:pStyle w:val="ListParagraph"/>
        <w:autoSpaceDE w:val="0"/>
        <w:autoSpaceDN w:val="0"/>
        <w:adjustRightInd w:val="0"/>
        <w:spacing w:after="0" w:line="288" w:lineRule="auto"/>
        <w:ind w:left="810"/>
        <w:jc w:val="both"/>
        <w:rPr>
          <w:rFonts w:ascii="Garamond" w:hAnsi="Garamond"/>
          <w:sz w:val="24"/>
          <w:szCs w:val="24"/>
        </w:rPr>
      </w:pPr>
      <w:r w:rsidRPr="00C5728C">
        <w:rPr>
          <w:rFonts w:ascii="Garamond" w:hAnsi="Garamond"/>
          <w:sz w:val="24"/>
          <w:szCs w:val="24"/>
        </w:rPr>
        <w:t xml:space="preserve">However, in the Balance Sheet, the investments will continue to be disclosed as per the existing six classifications </w:t>
      </w:r>
      <w:proofErr w:type="spellStart"/>
      <w:r w:rsidRPr="00C5728C">
        <w:rPr>
          <w:rFonts w:ascii="Garamond" w:hAnsi="Garamond"/>
          <w:sz w:val="24"/>
          <w:szCs w:val="24"/>
        </w:rPr>
        <w:t>viz</w:t>
      </w:r>
      <w:proofErr w:type="spellEnd"/>
      <w:r w:rsidRPr="00C5728C">
        <w:rPr>
          <w:rFonts w:ascii="Garamond" w:hAnsi="Garamond"/>
          <w:sz w:val="24"/>
          <w:szCs w:val="24"/>
        </w:rPr>
        <w:t>:</w:t>
      </w:r>
    </w:p>
    <w:p w:rsidR="00CE47C9" w:rsidRPr="00C5728C" w:rsidRDefault="00CE47C9" w:rsidP="00F93EB2">
      <w:pPr>
        <w:pStyle w:val="ListParagraph"/>
        <w:autoSpaceDE w:val="0"/>
        <w:autoSpaceDN w:val="0"/>
        <w:adjustRightInd w:val="0"/>
        <w:spacing w:after="0" w:line="288" w:lineRule="auto"/>
        <w:ind w:left="810"/>
        <w:jc w:val="both"/>
        <w:rPr>
          <w:rFonts w:ascii="Garamond" w:hAnsi="Garamond"/>
          <w:sz w:val="24"/>
          <w:szCs w:val="24"/>
        </w:rPr>
      </w:pPr>
    </w:p>
    <w:p w:rsidR="007E5BA4" w:rsidRPr="00C5728C" w:rsidRDefault="00CE47C9" w:rsidP="00F93EB2">
      <w:pPr>
        <w:pStyle w:val="ListParagraph"/>
        <w:numPr>
          <w:ilvl w:val="0"/>
          <w:numId w:val="13"/>
        </w:numPr>
        <w:autoSpaceDE w:val="0"/>
        <w:autoSpaceDN w:val="0"/>
        <w:adjustRightInd w:val="0"/>
        <w:spacing w:after="0" w:line="288" w:lineRule="auto"/>
        <w:ind w:left="1170"/>
        <w:jc w:val="both"/>
        <w:rPr>
          <w:rFonts w:ascii="Garamond" w:hAnsi="Garamond"/>
          <w:sz w:val="24"/>
          <w:szCs w:val="24"/>
        </w:rPr>
      </w:pPr>
      <w:r w:rsidRPr="00C5728C">
        <w:rPr>
          <w:rFonts w:ascii="Garamond" w:hAnsi="Garamond"/>
          <w:sz w:val="24"/>
          <w:szCs w:val="24"/>
        </w:rPr>
        <w:t>Govt. securities</w:t>
      </w:r>
    </w:p>
    <w:p w:rsidR="00CE47C9" w:rsidRPr="00C5728C" w:rsidRDefault="00CE47C9" w:rsidP="00F93EB2">
      <w:pPr>
        <w:pStyle w:val="ListParagraph"/>
        <w:numPr>
          <w:ilvl w:val="0"/>
          <w:numId w:val="13"/>
        </w:numPr>
        <w:autoSpaceDE w:val="0"/>
        <w:autoSpaceDN w:val="0"/>
        <w:adjustRightInd w:val="0"/>
        <w:spacing w:after="0" w:line="288" w:lineRule="auto"/>
        <w:ind w:left="1170"/>
        <w:jc w:val="both"/>
        <w:rPr>
          <w:rFonts w:ascii="Garamond" w:hAnsi="Garamond"/>
          <w:sz w:val="24"/>
          <w:szCs w:val="24"/>
        </w:rPr>
      </w:pPr>
      <w:r w:rsidRPr="00C5728C">
        <w:rPr>
          <w:rFonts w:ascii="Garamond" w:hAnsi="Garamond"/>
          <w:sz w:val="24"/>
          <w:szCs w:val="24"/>
        </w:rPr>
        <w:t>Other Approved securities</w:t>
      </w:r>
    </w:p>
    <w:p w:rsidR="00CE47C9" w:rsidRPr="00C5728C" w:rsidRDefault="00CE47C9" w:rsidP="00F93EB2">
      <w:pPr>
        <w:pStyle w:val="ListParagraph"/>
        <w:numPr>
          <w:ilvl w:val="0"/>
          <w:numId w:val="13"/>
        </w:numPr>
        <w:autoSpaceDE w:val="0"/>
        <w:autoSpaceDN w:val="0"/>
        <w:adjustRightInd w:val="0"/>
        <w:spacing w:after="0" w:line="288" w:lineRule="auto"/>
        <w:ind w:left="1170"/>
        <w:jc w:val="both"/>
        <w:rPr>
          <w:rFonts w:ascii="Garamond" w:hAnsi="Garamond"/>
          <w:sz w:val="24"/>
          <w:szCs w:val="24"/>
        </w:rPr>
      </w:pPr>
      <w:r w:rsidRPr="00C5728C">
        <w:rPr>
          <w:rFonts w:ascii="Garamond" w:hAnsi="Garamond"/>
          <w:sz w:val="24"/>
          <w:szCs w:val="24"/>
        </w:rPr>
        <w:t>Shares</w:t>
      </w:r>
    </w:p>
    <w:p w:rsidR="00CE47C9" w:rsidRPr="00C5728C" w:rsidRDefault="00CE47C9" w:rsidP="00F93EB2">
      <w:pPr>
        <w:pStyle w:val="ListParagraph"/>
        <w:numPr>
          <w:ilvl w:val="0"/>
          <w:numId w:val="13"/>
        </w:numPr>
        <w:autoSpaceDE w:val="0"/>
        <w:autoSpaceDN w:val="0"/>
        <w:adjustRightInd w:val="0"/>
        <w:spacing w:after="0" w:line="288" w:lineRule="auto"/>
        <w:ind w:left="1170"/>
        <w:jc w:val="both"/>
        <w:rPr>
          <w:rFonts w:ascii="Garamond" w:hAnsi="Garamond"/>
          <w:sz w:val="24"/>
          <w:szCs w:val="24"/>
        </w:rPr>
      </w:pPr>
      <w:r w:rsidRPr="00C5728C">
        <w:rPr>
          <w:rFonts w:ascii="Garamond" w:hAnsi="Garamond"/>
          <w:sz w:val="24"/>
          <w:szCs w:val="24"/>
        </w:rPr>
        <w:t>Debentures &amp; Bonds</w:t>
      </w:r>
    </w:p>
    <w:p w:rsidR="00CE47C9" w:rsidRPr="00C5728C" w:rsidRDefault="00CE47C9" w:rsidP="00F93EB2">
      <w:pPr>
        <w:pStyle w:val="ListParagraph"/>
        <w:numPr>
          <w:ilvl w:val="0"/>
          <w:numId w:val="13"/>
        </w:numPr>
        <w:autoSpaceDE w:val="0"/>
        <w:autoSpaceDN w:val="0"/>
        <w:adjustRightInd w:val="0"/>
        <w:spacing w:after="0" w:line="288" w:lineRule="auto"/>
        <w:ind w:left="1170"/>
        <w:jc w:val="both"/>
        <w:rPr>
          <w:rFonts w:ascii="Garamond" w:hAnsi="Garamond"/>
          <w:sz w:val="24"/>
          <w:szCs w:val="24"/>
        </w:rPr>
      </w:pPr>
      <w:r w:rsidRPr="00C5728C">
        <w:rPr>
          <w:rFonts w:ascii="Garamond" w:hAnsi="Garamond"/>
          <w:sz w:val="24"/>
          <w:szCs w:val="24"/>
        </w:rPr>
        <w:t>Subsidiaries/ Joint Ventures and</w:t>
      </w:r>
    </w:p>
    <w:p w:rsidR="00CE47C9" w:rsidRPr="00C5728C" w:rsidRDefault="00CE47C9" w:rsidP="00F93EB2">
      <w:pPr>
        <w:pStyle w:val="ListParagraph"/>
        <w:numPr>
          <w:ilvl w:val="0"/>
          <w:numId w:val="13"/>
        </w:numPr>
        <w:autoSpaceDE w:val="0"/>
        <w:autoSpaceDN w:val="0"/>
        <w:adjustRightInd w:val="0"/>
        <w:spacing w:after="0" w:line="288" w:lineRule="auto"/>
        <w:ind w:left="1170"/>
        <w:jc w:val="both"/>
        <w:rPr>
          <w:rFonts w:ascii="Garamond" w:hAnsi="Garamond"/>
          <w:sz w:val="24"/>
          <w:szCs w:val="24"/>
        </w:rPr>
      </w:pPr>
      <w:r w:rsidRPr="00C5728C">
        <w:rPr>
          <w:rFonts w:ascii="Garamond" w:hAnsi="Garamond"/>
          <w:sz w:val="24"/>
          <w:szCs w:val="24"/>
        </w:rPr>
        <w:t>Others (Mutual funds, units etc.)</w:t>
      </w:r>
    </w:p>
    <w:p w:rsidR="0049149C" w:rsidRPr="00C5728C" w:rsidRDefault="0049149C" w:rsidP="00F93EB2">
      <w:pPr>
        <w:pStyle w:val="ListParagraph"/>
        <w:autoSpaceDE w:val="0"/>
        <w:autoSpaceDN w:val="0"/>
        <w:adjustRightInd w:val="0"/>
        <w:spacing w:after="0" w:line="288" w:lineRule="auto"/>
        <w:ind w:left="1170"/>
        <w:jc w:val="both"/>
        <w:rPr>
          <w:rFonts w:ascii="Garamond" w:hAnsi="Garamond"/>
          <w:sz w:val="24"/>
          <w:szCs w:val="24"/>
        </w:rPr>
      </w:pPr>
    </w:p>
    <w:p w:rsidR="0049149C" w:rsidRPr="00C5728C" w:rsidRDefault="0049149C" w:rsidP="00F93EB2">
      <w:pPr>
        <w:pStyle w:val="ListParagraph"/>
        <w:numPr>
          <w:ilvl w:val="0"/>
          <w:numId w:val="14"/>
        </w:numPr>
        <w:autoSpaceDE w:val="0"/>
        <w:autoSpaceDN w:val="0"/>
        <w:adjustRightInd w:val="0"/>
        <w:spacing w:after="0" w:line="288" w:lineRule="auto"/>
        <w:ind w:left="1170" w:hanging="450"/>
        <w:jc w:val="both"/>
        <w:rPr>
          <w:rFonts w:ascii="Garamond" w:hAnsi="Garamond"/>
          <w:b/>
          <w:sz w:val="24"/>
          <w:szCs w:val="24"/>
        </w:rPr>
      </w:pPr>
      <w:r w:rsidRPr="00C5728C">
        <w:rPr>
          <w:rFonts w:ascii="Garamond" w:hAnsi="Garamond"/>
          <w:b/>
          <w:sz w:val="24"/>
          <w:szCs w:val="24"/>
        </w:rPr>
        <w:t>Held to Maturity (HTM)</w:t>
      </w:r>
    </w:p>
    <w:p w:rsidR="0049149C" w:rsidRPr="00C5728C" w:rsidRDefault="0049149C" w:rsidP="00F93EB2">
      <w:pPr>
        <w:pStyle w:val="ListParagraph"/>
        <w:autoSpaceDE w:val="0"/>
        <w:autoSpaceDN w:val="0"/>
        <w:adjustRightInd w:val="0"/>
        <w:spacing w:after="0" w:line="288" w:lineRule="auto"/>
        <w:ind w:left="1170"/>
        <w:jc w:val="both"/>
        <w:rPr>
          <w:rFonts w:ascii="Garamond" w:hAnsi="Garamond"/>
          <w:b/>
          <w:sz w:val="24"/>
          <w:szCs w:val="24"/>
        </w:rPr>
      </w:pPr>
    </w:p>
    <w:p w:rsidR="0049149C" w:rsidRPr="00C5728C" w:rsidRDefault="0049149C" w:rsidP="00F93EB2">
      <w:pPr>
        <w:pStyle w:val="ListParagraph"/>
        <w:numPr>
          <w:ilvl w:val="0"/>
          <w:numId w:val="1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The securities acquired by the bank with an intention to hold them up to maturity shall be classified as HTM.</w:t>
      </w:r>
    </w:p>
    <w:p w:rsidR="0049149C" w:rsidRPr="00C5728C" w:rsidRDefault="0049149C" w:rsidP="00F93EB2">
      <w:pPr>
        <w:pStyle w:val="ListParagraph"/>
        <w:autoSpaceDE w:val="0"/>
        <w:autoSpaceDN w:val="0"/>
        <w:adjustRightInd w:val="0"/>
        <w:spacing w:after="0" w:line="288" w:lineRule="auto"/>
        <w:ind w:left="1530"/>
        <w:jc w:val="both"/>
        <w:rPr>
          <w:rFonts w:ascii="Garamond" w:hAnsi="Garamond"/>
          <w:sz w:val="24"/>
          <w:szCs w:val="24"/>
        </w:rPr>
      </w:pPr>
    </w:p>
    <w:p w:rsidR="0049149C" w:rsidRPr="00C5728C" w:rsidRDefault="0049149C" w:rsidP="00F93EB2">
      <w:pPr>
        <w:pStyle w:val="ListParagraph"/>
        <w:numPr>
          <w:ilvl w:val="0"/>
          <w:numId w:val="1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 xml:space="preserve">The investments included as HTM shall not exceed </w:t>
      </w:r>
      <w:r w:rsidRPr="00C5728C">
        <w:rPr>
          <w:rFonts w:ascii="Garamond" w:hAnsi="Garamond"/>
          <w:b/>
          <w:sz w:val="24"/>
          <w:szCs w:val="24"/>
        </w:rPr>
        <w:t>25%</w:t>
      </w:r>
      <w:r w:rsidRPr="00C5728C">
        <w:rPr>
          <w:rFonts w:ascii="Garamond" w:hAnsi="Garamond"/>
          <w:sz w:val="24"/>
          <w:szCs w:val="24"/>
        </w:rPr>
        <w:t xml:space="preserve"> of bank’s total investments.</w:t>
      </w:r>
    </w:p>
    <w:p w:rsidR="0049149C" w:rsidRPr="00C5728C" w:rsidRDefault="0049149C" w:rsidP="00F93EB2">
      <w:pPr>
        <w:pStyle w:val="ListParagraph"/>
        <w:spacing w:after="0" w:line="288" w:lineRule="auto"/>
        <w:ind w:left="1080"/>
        <w:jc w:val="both"/>
        <w:rPr>
          <w:rFonts w:ascii="Garamond" w:hAnsi="Garamond"/>
          <w:sz w:val="24"/>
          <w:szCs w:val="24"/>
        </w:rPr>
      </w:pPr>
    </w:p>
    <w:p w:rsidR="00C353E8" w:rsidRPr="00C5728C" w:rsidRDefault="00C353E8" w:rsidP="00F93EB2">
      <w:pPr>
        <w:pStyle w:val="ListParagraph"/>
        <w:numPr>
          <w:ilvl w:val="0"/>
          <w:numId w:val="1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Profit on sale in this category should be first taken to the Profit &amp; Loss account and then appropriated to Capital Reserve account.</w:t>
      </w:r>
    </w:p>
    <w:p w:rsidR="00C353E8" w:rsidRPr="00C5728C" w:rsidRDefault="00C353E8" w:rsidP="00F93EB2">
      <w:pPr>
        <w:pStyle w:val="ListParagraph"/>
        <w:spacing w:after="0" w:line="288" w:lineRule="auto"/>
        <w:ind w:left="1080"/>
        <w:jc w:val="both"/>
        <w:rPr>
          <w:rFonts w:ascii="Garamond" w:hAnsi="Garamond"/>
          <w:sz w:val="24"/>
          <w:szCs w:val="24"/>
        </w:rPr>
      </w:pPr>
    </w:p>
    <w:p w:rsidR="00C353E8" w:rsidRPr="00C5728C" w:rsidRDefault="00C353E8" w:rsidP="00F93EB2">
      <w:pPr>
        <w:pStyle w:val="ListParagraph"/>
        <w:numPr>
          <w:ilvl w:val="0"/>
          <w:numId w:val="1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 xml:space="preserve">Loss on sale shall be recognized to Profit &amp; Loss Account. </w:t>
      </w:r>
    </w:p>
    <w:p w:rsidR="00C353E8" w:rsidRPr="00C5728C" w:rsidRDefault="00C353E8" w:rsidP="00F93EB2">
      <w:pPr>
        <w:pStyle w:val="ListParagraph"/>
        <w:spacing w:after="0" w:line="288" w:lineRule="auto"/>
        <w:ind w:left="1080"/>
        <w:jc w:val="both"/>
        <w:rPr>
          <w:rFonts w:ascii="Garamond" w:hAnsi="Garamond"/>
          <w:sz w:val="24"/>
          <w:szCs w:val="24"/>
        </w:rPr>
      </w:pPr>
    </w:p>
    <w:p w:rsidR="0049149C" w:rsidRPr="00C5728C" w:rsidRDefault="0049149C" w:rsidP="00F93EB2">
      <w:pPr>
        <w:pStyle w:val="ListParagraph"/>
        <w:numPr>
          <w:ilvl w:val="0"/>
          <w:numId w:val="15"/>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The following investments are to be classified as HTM but will not be counted for the purpose of ceiling of 25% specified for the category:</w:t>
      </w:r>
    </w:p>
    <w:p w:rsidR="0049149C" w:rsidRPr="00C5728C" w:rsidRDefault="0049149C" w:rsidP="00F93EB2">
      <w:pPr>
        <w:pStyle w:val="ListParagraph"/>
        <w:spacing w:after="0" w:line="288" w:lineRule="auto"/>
        <w:ind w:left="1080"/>
        <w:jc w:val="both"/>
        <w:rPr>
          <w:rFonts w:ascii="Garamond" w:hAnsi="Garamond"/>
          <w:sz w:val="24"/>
          <w:szCs w:val="24"/>
        </w:rPr>
      </w:pPr>
    </w:p>
    <w:p w:rsidR="00C353E8" w:rsidRPr="00C5728C" w:rsidRDefault="0049149C" w:rsidP="00F93EB2">
      <w:pPr>
        <w:pStyle w:val="ListParagraph"/>
        <w:numPr>
          <w:ilvl w:val="0"/>
          <w:numId w:val="16"/>
        </w:numPr>
        <w:autoSpaceDE w:val="0"/>
        <w:autoSpaceDN w:val="0"/>
        <w:adjustRightInd w:val="0"/>
        <w:spacing w:after="0" w:line="288" w:lineRule="auto"/>
        <w:ind w:left="1890"/>
        <w:jc w:val="both"/>
        <w:rPr>
          <w:rFonts w:ascii="Garamond" w:hAnsi="Garamond"/>
          <w:sz w:val="24"/>
          <w:szCs w:val="24"/>
        </w:rPr>
      </w:pPr>
      <w:r w:rsidRPr="00C5728C">
        <w:rPr>
          <w:rFonts w:ascii="Garamond" w:hAnsi="Garamond"/>
          <w:b/>
          <w:sz w:val="24"/>
          <w:szCs w:val="24"/>
        </w:rPr>
        <w:t>Re-capitalization bonds</w:t>
      </w:r>
      <w:r w:rsidRPr="00C5728C">
        <w:rPr>
          <w:rFonts w:ascii="Garamond" w:hAnsi="Garamond"/>
          <w:sz w:val="24"/>
          <w:szCs w:val="24"/>
        </w:rPr>
        <w:t xml:space="preserve"> received from GOI towards their re-capitalization requirement </w:t>
      </w:r>
      <w:r w:rsidR="00C353E8" w:rsidRPr="00C5728C">
        <w:rPr>
          <w:rFonts w:ascii="Garamond" w:hAnsi="Garamond"/>
          <w:sz w:val="24"/>
          <w:szCs w:val="24"/>
        </w:rPr>
        <w:t>and held in their investment portfolio.</w:t>
      </w:r>
    </w:p>
    <w:p w:rsidR="00C353E8" w:rsidRPr="00C5728C" w:rsidRDefault="00C353E8" w:rsidP="00F93EB2">
      <w:pPr>
        <w:pStyle w:val="ListParagraph"/>
        <w:autoSpaceDE w:val="0"/>
        <w:autoSpaceDN w:val="0"/>
        <w:adjustRightInd w:val="0"/>
        <w:spacing w:after="0" w:line="288" w:lineRule="auto"/>
        <w:ind w:left="1890"/>
        <w:jc w:val="both"/>
        <w:rPr>
          <w:rFonts w:ascii="Garamond" w:hAnsi="Garamond"/>
          <w:sz w:val="24"/>
          <w:szCs w:val="24"/>
        </w:rPr>
      </w:pPr>
    </w:p>
    <w:p w:rsidR="00C353E8" w:rsidRPr="00C5728C" w:rsidRDefault="00C353E8" w:rsidP="00F93EB2">
      <w:pPr>
        <w:pStyle w:val="ListParagraph"/>
        <w:numPr>
          <w:ilvl w:val="0"/>
          <w:numId w:val="16"/>
        </w:numPr>
        <w:autoSpaceDE w:val="0"/>
        <w:autoSpaceDN w:val="0"/>
        <w:adjustRightInd w:val="0"/>
        <w:spacing w:after="0" w:line="288" w:lineRule="auto"/>
        <w:ind w:left="1890"/>
        <w:jc w:val="both"/>
        <w:rPr>
          <w:rFonts w:ascii="Garamond" w:hAnsi="Garamond"/>
          <w:sz w:val="24"/>
          <w:szCs w:val="24"/>
        </w:rPr>
      </w:pPr>
      <w:r w:rsidRPr="00C5728C">
        <w:rPr>
          <w:rFonts w:ascii="Garamond" w:hAnsi="Garamond"/>
          <w:sz w:val="24"/>
          <w:szCs w:val="24"/>
        </w:rPr>
        <w:t xml:space="preserve">Investments in Long term bonds issued by companies engaged in </w:t>
      </w:r>
      <w:r w:rsidRPr="00C5728C">
        <w:rPr>
          <w:rFonts w:ascii="Garamond" w:hAnsi="Garamond"/>
          <w:b/>
          <w:sz w:val="24"/>
          <w:szCs w:val="24"/>
        </w:rPr>
        <w:t>infrastructure activities</w:t>
      </w:r>
      <w:r w:rsidRPr="00C5728C">
        <w:rPr>
          <w:rFonts w:ascii="Garamond" w:hAnsi="Garamond"/>
          <w:sz w:val="24"/>
          <w:szCs w:val="24"/>
        </w:rPr>
        <w:t xml:space="preserve">, having minimum residual maturity of </w:t>
      </w:r>
      <w:r w:rsidRPr="00C5728C">
        <w:rPr>
          <w:rFonts w:ascii="Garamond" w:hAnsi="Garamond"/>
          <w:b/>
          <w:sz w:val="24"/>
          <w:szCs w:val="24"/>
        </w:rPr>
        <w:t>7 years</w:t>
      </w:r>
      <w:r w:rsidRPr="00C5728C">
        <w:rPr>
          <w:rFonts w:ascii="Garamond" w:hAnsi="Garamond"/>
          <w:sz w:val="24"/>
          <w:szCs w:val="24"/>
        </w:rPr>
        <w:t xml:space="preserve"> at the time of investment.</w:t>
      </w:r>
    </w:p>
    <w:p w:rsidR="00C353E8" w:rsidRPr="00C5728C" w:rsidRDefault="00C353E8" w:rsidP="00F93EB2">
      <w:pPr>
        <w:pStyle w:val="ListParagraph"/>
        <w:spacing w:after="0" w:line="288" w:lineRule="auto"/>
        <w:ind w:left="1080"/>
        <w:jc w:val="both"/>
        <w:rPr>
          <w:rFonts w:ascii="Garamond" w:hAnsi="Garamond"/>
          <w:sz w:val="24"/>
          <w:szCs w:val="24"/>
        </w:rPr>
      </w:pPr>
    </w:p>
    <w:p w:rsidR="00C353E8" w:rsidRPr="00C5728C" w:rsidRDefault="00C353E8" w:rsidP="00F93EB2">
      <w:pPr>
        <w:pStyle w:val="ListParagraph"/>
        <w:numPr>
          <w:ilvl w:val="0"/>
          <w:numId w:val="16"/>
        </w:numPr>
        <w:autoSpaceDE w:val="0"/>
        <w:autoSpaceDN w:val="0"/>
        <w:adjustRightInd w:val="0"/>
        <w:spacing w:after="0" w:line="288" w:lineRule="auto"/>
        <w:ind w:left="1890"/>
        <w:jc w:val="both"/>
        <w:rPr>
          <w:rFonts w:ascii="Garamond" w:hAnsi="Garamond"/>
          <w:sz w:val="24"/>
          <w:szCs w:val="24"/>
        </w:rPr>
      </w:pPr>
      <w:r w:rsidRPr="00C5728C">
        <w:rPr>
          <w:rFonts w:ascii="Garamond" w:hAnsi="Garamond"/>
          <w:b/>
          <w:sz w:val="24"/>
          <w:szCs w:val="24"/>
        </w:rPr>
        <w:t>Investment in subsidiaries and Joint ventures</w:t>
      </w:r>
      <w:r w:rsidRPr="00C5728C">
        <w:rPr>
          <w:rFonts w:ascii="Garamond" w:hAnsi="Garamond"/>
          <w:sz w:val="24"/>
          <w:szCs w:val="24"/>
        </w:rPr>
        <w:t>.</w:t>
      </w:r>
    </w:p>
    <w:p w:rsidR="00C353E8" w:rsidRPr="00C5728C" w:rsidRDefault="00C353E8" w:rsidP="00F93EB2">
      <w:pPr>
        <w:pStyle w:val="ListParagraph"/>
        <w:spacing w:after="0" w:line="288" w:lineRule="auto"/>
        <w:ind w:left="1080"/>
        <w:jc w:val="both"/>
        <w:rPr>
          <w:rFonts w:ascii="Garamond" w:hAnsi="Garamond"/>
          <w:sz w:val="24"/>
          <w:szCs w:val="24"/>
        </w:rPr>
      </w:pPr>
    </w:p>
    <w:p w:rsidR="00C353E8" w:rsidRPr="00C5728C" w:rsidRDefault="00C353E8" w:rsidP="00F93EB2">
      <w:pPr>
        <w:pStyle w:val="ListParagraph"/>
        <w:numPr>
          <w:ilvl w:val="0"/>
          <w:numId w:val="15"/>
        </w:numPr>
        <w:autoSpaceDE w:val="0"/>
        <w:autoSpaceDN w:val="0"/>
        <w:adjustRightInd w:val="0"/>
        <w:spacing w:after="0" w:line="288" w:lineRule="auto"/>
        <w:ind w:left="1530"/>
        <w:jc w:val="both"/>
        <w:rPr>
          <w:rFonts w:ascii="Garamond" w:hAnsi="Garamond"/>
          <w:b/>
          <w:sz w:val="24"/>
          <w:szCs w:val="24"/>
        </w:rPr>
      </w:pPr>
      <w:r w:rsidRPr="00C5728C">
        <w:rPr>
          <w:rFonts w:ascii="Garamond" w:hAnsi="Garamond"/>
          <w:b/>
          <w:sz w:val="24"/>
          <w:szCs w:val="24"/>
        </w:rPr>
        <w:t>Valuation of Investments HTM</w:t>
      </w:r>
    </w:p>
    <w:p w:rsidR="00C353E8" w:rsidRPr="00C5728C" w:rsidRDefault="00C353E8" w:rsidP="00F93EB2">
      <w:pPr>
        <w:pStyle w:val="ListParagraph"/>
        <w:autoSpaceDE w:val="0"/>
        <w:autoSpaceDN w:val="0"/>
        <w:adjustRightInd w:val="0"/>
        <w:spacing w:after="0" w:line="288" w:lineRule="auto"/>
        <w:ind w:left="1530"/>
        <w:jc w:val="both"/>
        <w:rPr>
          <w:rFonts w:ascii="Garamond" w:hAnsi="Garamond"/>
          <w:sz w:val="24"/>
          <w:szCs w:val="24"/>
        </w:rPr>
      </w:pPr>
    </w:p>
    <w:p w:rsidR="00C353E8" w:rsidRPr="00C5728C" w:rsidRDefault="00C353E8" w:rsidP="00F93EB2">
      <w:pPr>
        <w:pStyle w:val="ListParagraph"/>
        <w:numPr>
          <w:ilvl w:val="0"/>
          <w:numId w:val="17"/>
        </w:numPr>
        <w:autoSpaceDE w:val="0"/>
        <w:autoSpaceDN w:val="0"/>
        <w:adjustRightInd w:val="0"/>
        <w:spacing w:after="0" w:line="288" w:lineRule="auto"/>
        <w:ind w:left="1890"/>
        <w:jc w:val="both"/>
        <w:rPr>
          <w:rFonts w:ascii="Garamond" w:hAnsi="Garamond"/>
          <w:sz w:val="24"/>
          <w:szCs w:val="24"/>
        </w:rPr>
      </w:pPr>
      <w:r w:rsidRPr="00C5728C">
        <w:rPr>
          <w:rFonts w:ascii="Garamond" w:hAnsi="Garamond"/>
          <w:sz w:val="24"/>
          <w:szCs w:val="24"/>
        </w:rPr>
        <w:t xml:space="preserve">HTM investments need not be marked to market &amp; will be carried at acquisition cost </w:t>
      </w:r>
      <w:r w:rsidR="00870BFC" w:rsidRPr="00C5728C">
        <w:rPr>
          <w:rFonts w:ascii="Garamond" w:hAnsi="Garamond"/>
          <w:sz w:val="24"/>
          <w:szCs w:val="24"/>
        </w:rPr>
        <w:t>unless it is more than the Face value, in which case the premium should be amortized over the remaining period to maturity.</w:t>
      </w:r>
    </w:p>
    <w:p w:rsidR="00870BFC" w:rsidRPr="00C5728C" w:rsidRDefault="00870BFC" w:rsidP="00F93EB2">
      <w:pPr>
        <w:pStyle w:val="ListParagraph"/>
        <w:autoSpaceDE w:val="0"/>
        <w:autoSpaceDN w:val="0"/>
        <w:adjustRightInd w:val="0"/>
        <w:spacing w:after="0" w:line="288" w:lineRule="auto"/>
        <w:ind w:left="1890"/>
        <w:jc w:val="both"/>
        <w:rPr>
          <w:rFonts w:ascii="Garamond" w:hAnsi="Garamond"/>
          <w:sz w:val="24"/>
          <w:szCs w:val="24"/>
        </w:rPr>
      </w:pPr>
    </w:p>
    <w:p w:rsidR="00870BFC" w:rsidRPr="00C5728C" w:rsidRDefault="00870BFC" w:rsidP="00F93EB2">
      <w:pPr>
        <w:pStyle w:val="ListParagraph"/>
        <w:numPr>
          <w:ilvl w:val="0"/>
          <w:numId w:val="17"/>
        </w:numPr>
        <w:autoSpaceDE w:val="0"/>
        <w:autoSpaceDN w:val="0"/>
        <w:adjustRightInd w:val="0"/>
        <w:spacing w:after="0" w:line="288" w:lineRule="auto"/>
        <w:ind w:left="1890"/>
        <w:jc w:val="both"/>
        <w:rPr>
          <w:rFonts w:ascii="Garamond" w:hAnsi="Garamond"/>
          <w:sz w:val="24"/>
          <w:szCs w:val="24"/>
        </w:rPr>
      </w:pPr>
      <w:r w:rsidRPr="00C5728C">
        <w:rPr>
          <w:rFonts w:ascii="Garamond" w:hAnsi="Garamond"/>
          <w:sz w:val="24"/>
          <w:szCs w:val="24"/>
        </w:rPr>
        <w:t>Any diminution, other than temporary should be recognized.</w:t>
      </w:r>
    </w:p>
    <w:p w:rsidR="00870BFC" w:rsidRPr="00C5728C" w:rsidRDefault="00870BFC" w:rsidP="00F93EB2">
      <w:pPr>
        <w:pStyle w:val="ListParagraph"/>
        <w:spacing w:after="0" w:line="288" w:lineRule="auto"/>
        <w:ind w:left="1080"/>
        <w:jc w:val="both"/>
        <w:rPr>
          <w:rFonts w:ascii="Garamond" w:hAnsi="Garamond"/>
          <w:sz w:val="24"/>
          <w:szCs w:val="24"/>
        </w:rPr>
      </w:pPr>
    </w:p>
    <w:p w:rsidR="00870BFC" w:rsidRPr="00C5728C" w:rsidRDefault="00870BFC" w:rsidP="00F93EB2">
      <w:pPr>
        <w:pStyle w:val="ListParagraph"/>
        <w:numPr>
          <w:ilvl w:val="0"/>
          <w:numId w:val="17"/>
        </w:numPr>
        <w:autoSpaceDE w:val="0"/>
        <w:autoSpaceDN w:val="0"/>
        <w:adjustRightInd w:val="0"/>
        <w:spacing w:after="0" w:line="288" w:lineRule="auto"/>
        <w:ind w:left="1890"/>
        <w:jc w:val="both"/>
        <w:rPr>
          <w:rFonts w:ascii="Garamond" w:hAnsi="Garamond"/>
          <w:sz w:val="24"/>
          <w:szCs w:val="24"/>
        </w:rPr>
      </w:pPr>
      <w:r w:rsidRPr="00C5728C">
        <w:rPr>
          <w:rFonts w:ascii="Garamond" w:hAnsi="Garamond"/>
          <w:sz w:val="24"/>
          <w:szCs w:val="24"/>
        </w:rPr>
        <w:t xml:space="preserve">Such diminution should be determined and provided for each investment individually. </w:t>
      </w:r>
    </w:p>
    <w:p w:rsidR="0049149C" w:rsidRPr="00C5728C" w:rsidRDefault="0049149C" w:rsidP="00F93EB2">
      <w:pPr>
        <w:pStyle w:val="ListParagraph"/>
        <w:autoSpaceDE w:val="0"/>
        <w:autoSpaceDN w:val="0"/>
        <w:adjustRightInd w:val="0"/>
        <w:spacing w:after="0" w:line="288" w:lineRule="auto"/>
        <w:ind w:left="1890"/>
        <w:jc w:val="both"/>
        <w:rPr>
          <w:rFonts w:ascii="Garamond" w:hAnsi="Garamond"/>
          <w:sz w:val="24"/>
          <w:szCs w:val="24"/>
        </w:rPr>
      </w:pPr>
      <w:r w:rsidRPr="00C5728C">
        <w:rPr>
          <w:rFonts w:ascii="Garamond" w:hAnsi="Garamond"/>
          <w:sz w:val="24"/>
          <w:szCs w:val="24"/>
        </w:rPr>
        <w:t xml:space="preserve">  </w:t>
      </w:r>
    </w:p>
    <w:p w:rsidR="00870BFC" w:rsidRPr="00C5728C" w:rsidRDefault="00870BFC" w:rsidP="00F93EB2">
      <w:pPr>
        <w:pStyle w:val="ListParagraph"/>
        <w:numPr>
          <w:ilvl w:val="0"/>
          <w:numId w:val="14"/>
        </w:numPr>
        <w:autoSpaceDE w:val="0"/>
        <w:autoSpaceDN w:val="0"/>
        <w:adjustRightInd w:val="0"/>
        <w:spacing w:after="0" w:line="288" w:lineRule="auto"/>
        <w:ind w:left="1170" w:hanging="450"/>
        <w:jc w:val="both"/>
        <w:rPr>
          <w:rFonts w:ascii="Garamond" w:hAnsi="Garamond"/>
          <w:b/>
          <w:sz w:val="24"/>
          <w:szCs w:val="24"/>
        </w:rPr>
      </w:pPr>
      <w:r w:rsidRPr="00C5728C">
        <w:rPr>
          <w:rFonts w:ascii="Garamond" w:hAnsi="Garamond"/>
          <w:b/>
          <w:sz w:val="24"/>
          <w:szCs w:val="24"/>
        </w:rPr>
        <w:t>Held for Trading (HFT)</w:t>
      </w:r>
    </w:p>
    <w:p w:rsidR="0049149C" w:rsidRPr="00C5728C" w:rsidRDefault="0049149C" w:rsidP="00F93EB2">
      <w:pPr>
        <w:pStyle w:val="ListParagraph"/>
        <w:autoSpaceDE w:val="0"/>
        <w:autoSpaceDN w:val="0"/>
        <w:adjustRightInd w:val="0"/>
        <w:spacing w:after="0" w:line="288" w:lineRule="auto"/>
        <w:ind w:left="1170"/>
        <w:jc w:val="both"/>
        <w:rPr>
          <w:rFonts w:ascii="Garamond" w:hAnsi="Garamond"/>
          <w:sz w:val="24"/>
          <w:szCs w:val="24"/>
        </w:rPr>
      </w:pPr>
    </w:p>
    <w:p w:rsidR="0049149C" w:rsidRPr="00C5728C" w:rsidRDefault="006F16C4" w:rsidP="00F93EB2">
      <w:pPr>
        <w:pStyle w:val="ListParagraph"/>
        <w:numPr>
          <w:ilvl w:val="0"/>
          <w:numId w:val="18"/>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The securities acquired by bank with an intention to trade, by taking an advantage of the short term price/interest.</w:t>
      </w:r>
    </w:p>
    <w:p w:rsidR="006F16C4" w:rsidRPr="00C5728C" w:rsidRDefault="006F16C4" w:rsidP="00F93EB2">
      <w:pPr>
        <w:pStyle w:val="ListParagraph"/>
        <w:autoSpaceDE w:val="0"/>
        <w:autoSpaceDN w:val="0"/>
        <w:adjustRightInd w:val="0"/>
        <w:spacing w:after="0" w:line="288" w:lineRule="auto"/>
        <w:ind w:left="1530"/>
        <w:jc w:val="both"/>
        <w:rPr>
          <w:rFonts w:ascii="Garamond" w:hAnsi="Garamond"/>
          <w:sz w:val="24"/>
          <w:szCs w:val="24"/>
        </w:rPr>
      </w:pPr>
    </w:p>
    <w:p w:rsidR="006F16C4" w:rsidRPr="00C5728C" w:rsidRDefault="006F16C4" w:rsidP="00F93EB2">
      <w:pPr>
        <w:pStyle w:val="ListParagraph"/>
        <w:numPr>
          <w:ilvl w:val="0"/>
          <w:numId w:val="18"/>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lastRenderedPageBreak/>
        <w:t xml:space="preserve">These securities are to be </w:t>
      </w:r>
      <w:r w:rsidRPr="00C5728C">
        <w:rPr>
          <w:rFonts w:ascii="Garamond" w:hAnsi="Garamond"/>
          <w:b/>
          <w:sz w:val="24"/>
          <w:szCs w:val="24"/>
        </w:rPr>
        <w:t>sold within 90 days</w:t>
      </w:r>
      <w:r w:rsidRPr="00C5728C">
        <w:rPr>
          <w:rFonts w:ascii="Garamond" w:hAnsi="Garamond"/>
          <w:sz w:val="24"/>
          <w:szCs w:val="24"/>
        </w:rPr>
        <w:t>.</w:t>
      </w:r>
    </w:p>
    <w:p w:rsidR="006F16C4" w:rsidRPr="00C5728C" w:rsidRDefault="006F16C4" w:rsidP="00F93EB2">
      <w:pPr>
        <w:pStyle w:val="ListParagraph"/>
        <w:spacing w:after="0" w:line="288" w:lineRule="auto"/>
        <w:ind w:left="1080"/>
        <w:jc w:val="both"/>
        <w:rPr>
          <w:rFonts w:ascii="Garamond" w:hAnsi="Garamond"/>
          <w:sz w:val="24"/>
          <w:szCs w:val="24"/>
        </w:rPr>
      </w:pPr>
    </w:p>
    <w:p w:rsidR="006F16C4" w:rsidRPr="00C5728C" w:rsidRDefault="006F16C4" w:rsidP="00F93EB2">
      <w:pPr>
        <w:pStyle w:val="ListParagraph"/>
        <w:numPr>
          <w:ilvl w:val="0"/>
          <w:numId w:val="18"/>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Profit &amp; Loss on such investments shall be taken to P &amp; L Account.</w:t>
      </w:r>
    </w:p>
    <w:p w:rsidR="006F16C4" w:rsidRPr="00C5728C" w:rsidRDefault="006F16C4" w:rsidP="00F93EB2">
      <w:pPr>
        <w:pStyle w:val="ListParagraph"/>
        <w:spacing w:after="0" w:line="288" w:lineRule="auto"/>
        <w:ind w:left="1080"/>
        <w:jc w:val="both"/>
        <w:rPr>
          <w:rFonts w:ascii="Garamond" w:hAnsi="Garamond"/>
          <w:sz w:val="24"/>
          <w:szCs w:val="24"/>
        </w:rPr>
      </w:pPr>
    </w:p>
    <w:p w:rsidR="006F16C4" w:rsidRPr="00C5728C" w:rsidRDefault="006F16C4" w:rsidP="00F93EB2">
      <w:pPr>
        <w:pStyle w:val="ListParagraph"/>
        <w:numPr>
          <w:ilvl w:val="0"/>
          <w:numId w:val="18"/>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These investments need to be marked to market at monthly/frequent intervals.</w:t>
      </w:r>
    </w:p>
    <w:p w:rsidR="006F16C4" w:rsidRPr="00C5728C" w:rsidRDefault="006F16C4" w:rsidP="00F93EB2">
      <w:pPr>
        <w:pStyle w:val="ListParagraph"/>
        <w:autoSpaceDE w:val="0"/>
        <w:autoSpaceDN w:val="0"/>
        <w:adjustRightInd w:val="0"/>
        <w:spacing w:after="0" w:line="288" w:lineRule="auto"/>
        <w:ind w:left="1170"/>
        <w:jc w:val="both"/>
        <w:rPr>
          <w:rFonts w:ascii="Garamond" w:hAnsi="Garamond"/>
          <w:sz w:val="24"/>
          <w:szCs w:val="24"/>
        </w:rPr>
      </w:pPr>
    </w:p>
    <w:p w:rsidR="006F16C4" w:rsidRPr="00C5728C" w:rsidRDefault="006F16C4" w:rsidP="00F93EB2">
      <w:pPr>
        <w:pStyle w:val="ListParagraph"/>
        <w:numPr>
          <w:ilvl w:val="0"/>
          <w:numId w:val="14"/>
        </w:numPr>
        <w:autoSpaceDE w:val="0"/>
        <w:autoSpaceDN w:val="0"/>
        <w:adjustRightInd w:val="0"/>
        <w:spacing w:after="0" w:line="288" w:lineRule="auto"/>
        <w:ind w:left="1170" w:hanging="450"/>
        <w:jc w:val="both"/>
        <w:rPr>
          <w:rFonts w:ascii="Garamond" w:hAnsi="Garamond"/>
          <w:b/>
          <w:sz w:val="24"/>
          <w:szCs w:val="24"/>
        </w:rPr>
      </w:pPr>
      <w:r w:rsidRPr="00C5728C">
        <w:rPr>
          <w:rFonts w:ascii="Garamond" w:hAnsi="Garamond"/>
          <w:b/>
          <w:sz w:val="24"/>
          <w:szCs w:val="24"/>
        </w:rPr>
        <w:t>Available for Sale (AFS)</w:t>
      </w:r>
    </w:p>
    <w:p w:rsidR="00CE47C9" w:rsidRPr="00C5728C" w:rsidRDefault="00CE47C9" w:rsidP="00F93EB2">
      <w:pPr>
        <w:autoSpaceDE w:val="0"/>
        <w:autoSpaceDN w:val="0"/>
        <w:adjustRightInd w:val="0"/>
        <w:spacing w:after="0" w:line="288" w:lineRule="auto"/>
        <w:ind w:left="360"/>
        <w:jc w:val="both"/>
        <w:rPr>
          <w:rFonts w:ascii="Garamond" w:hAnsi="Garamond"/>
          <w:sz w:val="24"/>
          <w:szCs w:val="24"/>
        </w:rPr>
      </w:pPr>
    </w:p>
    <w:p w:rsidR="00CE47C9" w:rsidRPr="00C5728C" w:rsidRDefault="006F16C4" w:rsidP="00F93EB2">
      <w:pPr>
        <w:pStyle w:val="ListParagraph"/>
        <w:numPr>
          <w:ilvl w:val="0"/>
          <w:numId w:val="19"/>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The securities which do not fall within the above 2 categories shall be classified as AFS.</w:t>
      </w:r>
    </w:p>
    <w:p w:rsidR="006F16C4" w:rsidRPr="00C5728C" w:rsidRDefault="006F16C4" w:rsidP="00F93EB2">
      <w:pPr>
        <w:pStyle w:val="ListParagraph"/>
        <w:autoSpaceDE w:val="0"/>
        <w:autoSpaceDN w:val="0"/>
        <w:adjustRightInd w:val="0"/>
        <w:spacing w:after="0" w:line="288" w:lineRule="auto"/>
        <w:ind w:left="1530"/>
        <w:jc w:val="both"/>
        <w:rPr>
          <w:rFonts w:ascii="Garamond" w:hAnsi="Garamond"/>
          <w:sz w:val="24"/>
          <w:szCs w:val="24"/>
        </w:rPr>
      </w:pPr>
    </w:p>
    <w:p w:rsidR="006F16C4" w:rsidRPr="00C5728C" w:rsidRDefault="006F16C4" w:rsidP="00F93EB2">
      <w:pPr>
        <w:pStyle w:val="ListParagraph"/>
        <w:numPr>
          <w:ilvl w:val="0"/>
          <w:numId w:val="19"/>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Profit &amp; Loss on such investments shall be taken to P &amp; L Account.</w:t>
      </w:r>
    </w:p>
    <w:p w:rsidR="006F16C4" w:rsidRPr="00C5728C" w:rsidRDefault="006F16C4" w:rsidP="00F93EB2">
      <w:pPr>
        <w:pStyle w:val="ListParagraph"/>
        <w:spacing w:after="0" w:line="288" w:lineRule="auto"/>
        <w:ind w:left="1080"/>
        <w:jc w:val="both"/>
        <w:rPr>
          <w:rFonts w:ascii="Garamond" w:hAnsi="Garamond"/>
          <w:sz w:val="24"/>
          <w:szCs w:val="24"/>
        </w:rPr>
      </w:pPr>
    </w:p>
    <w:p w:rsidR="006F16C4" w:rsidRPr="00C5728C" w:rsidRDefault="006F16C4" w:rsidP="00F93EB2">
      <w:pPr>
        <w:pStyle w:val="ListParagraph"/>
        <w:numPr>
          <w:ilvl w:val="0"/>
          <w:numId w:val="19"/>
        </w:numPr>
        <w:autoSpaceDE w:val="0"/>
        <w:autoSpaceDN w:val="0"/>
        <w:adjustRightInd w:val="0"/>
        <w:spacing w:after="0" w:line="288" w:lineRule="auto"/>
        <w:ind w:left="1530"/>
        <w:jc w:val="both"/>
        <w:rPr>
          <w:rFonts w:ascii="Garamond" w:hAnsi="Garamond"/>
          <w:sz w:val="24"/>
          <w:szCs w:val="24"/>
        </w:rPr>
      </w:pPr>
      <w:r w:rsidRPr="00C5728C">
        <w:rPr>
          <w:rFonts w:ascii="Garamond" w:hAnsi="Garamond"/>
          <w:sz w:val="24"/>
          <w:szCs w:val="24"/>
        </w:rPr>
        <w:t>These investments need to be marked to market at monthly/frequent intervals.</w:t>
      </w:r>
    </w:p>
    <w:p w:rsidR="006F16C4" w:rsidRPr="00C5728C" w:rsidRDefault="006F16C4" w:rsidP="00F93EB2">
      <w:pPr>
        <w:pStyle w:val="ListParagraph"/>
        <w:autoSpaceDE w:val="0"/>
        <w:autoSpaceDN w:val="0"/>
        <w:adjustRightInd w:val="0"/>
        <w:spacing w:after="0" w:line="288" w:lineRule="auto"/>
        <w:ind w:left="1530"/>
        <w:jc w:val="both"/>
        <w:rPr>
          <w:rFonts w:ascii="Garamond" w:hAnsi="Garamond"/>
          <w:sz w:val="24"/>
          <w:szCs w:val="24"/>
        </w:rPr>
      </w:pPr>
    </w:p>
    <w:p w:rsidR="00CE47C9" w:rsidRPr="00C5728C" w:rsidRDefault="006F16C4" w:rsidP="00F93EB2">
      <w:pPr>
        <w:autoSpaceDE w:val="0"/>
        <w:autoSpaceDN w:val="0"/>
        <w:adjustRightInd w:val="0"/>
        <w:spacing w:after="0" w:line="288" w:lineRule="auto"/>
        <w:ind w:left="720"/>
        <w:jc w:val="both"/>
        <w:rPr>
          <w:rFonts w:ascii="Garamond" w:hAnsi="Garamond"/>
          <w:b/>
          <w:sz w:val="24"/>
          <w:szCs w:val="24"/>
          <w:u w:val="single"/>
        </w:rPr>
      </w:pPr>
      <w:r w:rsidRPr="00C5728C">
        <w:rPr>
          <w:rFonts w:ascii="Garamond" w:hAnsi="Garamond"/>
          <w:b/>
          <w:sz w:val="24"/>
          <w:szCs w:val="24"/>
          <w:u w:val="single"/>
        </w:rPr>
        <w:t>SHIFTING AMONG CATEGORIES</w:t>
      </w:r>
    </w:p>
    <w:p w:rsidR="006F16C4" w:rsidRPr="00C5728C" w:rsidRDefault="006F16C4" w:rsidP="00F93EB2">
      <w:pPr>
        <w:autoSpaceDE w:val="0"/>
        <w:autoSpaceDN w:val="0"/>
        <w:adjustRightInd w:val="0"/>
        <w:spacing w:after="0" w:line="288" w:lineRule="auto"/>
        <w:ind w:left="720"/>
        <w:jc w:val="both"/>
        <w:rPr>
          <w:rFonts w:ascii="Garamond" w:hAnsi="Garamond"/>
          <w:sz w:val="24"/>
          <w:szCs w:val="24"/>
        </w:rPr>
      </w:pPr>
    </w:p>
    <w:p w:rsidR="006F16C4" w:rsidRPr="00C5728C" w:rsidRDefault="006F16C4" w:rsidP="00F93EB2">
      <w:pPr>
        <w:pStyle w:val="ListParagraph"/>
        <w:numPr>
          <w:ilvl w:val="0"/>
          <w:numId w:val="20"/>
        </w:numPr>
        <w:autoSpaceDE w:val="0"/>
        <w:autoSpaceDN w:val="0"/>
        <w:adjustRightInd w:val="0"/>
        <w:spacing w:after="0" w:line="288" w:lineRule="auto"/>
        <w:ind w:left="1260" w:hanging="540"/>
        <w:jc w:val="both"/>
        <w:rPr>
          <w:rFonts w:ascii="Garamond" w:hAnsi="Garamond"/>
          <w:sz w:val="24"/>
          <w:szCs w:val="24"/>
        </w:rPr>
      </w:pPr>
      <w:r w:rsidRPr="00C5728C">
        <w:rPr>
          <w:rFonts w:ascii="Garamond" w:hAnsi="Garamond"/>
          <w:b/>
          <w:sz w:val="24"/>
          <w:szCs w:val="24"/>
        </w:rPr>
        <w:t>To or from HTM</w:t>
      </w:r>
      <w:r w:rsidRPr="00C5728C">
        <w:rPr>
          <w:rFonts w:ascii="Garamond" w:hAnsi="Garamond"/>
          <w:sz w:val="24"/>
          <w:szCs w:val="24"/>
        </w:rPr>
        <w:t xml:space="preserve"> – It can take place once a year at the beginning with the prior approval of BOD.</w:t>
      </w:r>
    </w:p>
    <w:p w:rsidR="006F16C4" w:rsidRPr="00C5728C" w:rsidRDefault="006F16C4" w:rsidP="00F93EB2">
      <w:pPr>
        <w:pStyle w:val="ListParagraph"/>
        <w:autoSpaceDE w:val="0"/>
        <w:autoSpaceDN w:val="0"/>
        <w:adjustRightInd w:val="0"/>
        <w:spacing w:after="0" w:line="288" w:lineRule="auto"/>
        <w:ind w:left="1260"/>
        <w:jc w:val="both"/>
        <w:rPr>
          <w:rFonts w:ascii="Garamond" w:hAnsi="Garamond"/>
          <w:sz w:val="24"/>
          <w:szCs w:val="24"/>
        </w:rPr>
      </w:pPr>
    </w:p>
    <w:p w:rsidR="006F16C4" w:rsidRPr="00C5728C" w:rsidRDefault="006F16C4" w:rsidP="00F93EB2">
      <w:pPr>
        <w:pStyle w:val="ListParagraph"/>
        <w:numPr>
          <w:ilvl w:val="0"/>
          <w:numId w:val="20"/>
        </w:numPr>
        <w:autoSpaceDE w:val="0"/>
        <w:autoSpaceDN w:val="0"/>
        <w:adjustRightInd w:val="0"/>
        <w:spacing w:after="0" w:line="288" w:lineRule="auto"/>
        <w:ind w:left="1260" w:hanging="540"/>
        <w:jc w:val="both"/>
        <w:rPr>
          <w:rFonts w:ascii="Garamond" w:hAnsi="Garamond"/>
          <w:sz w:val="24"/>
          <w:szCs w:val="24"/>
        </w:rPr>
      </w:pPr>
      <w:r w:rsidRPr="00C5728C">
        <w:rPr>
          <w:rFonts w:ascii="Garamond" w:hAnsi="Garamond"/>
          <w:b/>
          <w:sz w:val="24"/>
          <w:szCs w:val="24"/>
        </w:rPr>
        <w:t>From AFS to HFT</w:t>
      </w:r>
      <w:r w:rsidRPr="00C5728C">
        <w:rPr>
          <w:rFonts w:ascii="Garamond" w:hAnsi="Garamond"/>
          <w:sz w:val="24"/>
          <w:szCs w:val="24"/>
        </w:rPr>
        <w:t xml:space="preserve"> – It can be done with approval of BOD/Investment Committee.</w:t>
      </w:r>
    </w:p>
    <w:p w:rsidR="006F16C4" w:rsidRPr="00C5728C" w:rsidRDefault="006F16C4" w:rsidP="00F93EB2">
      <w:pPr>
        <w:pStyle w:val="ListParagraph"/>
        <w:spacing w:after="0" w:line="288" w:lineRule="auto"/>
        <w:ind w:left="1080"/>
        <w:jc w:val="both"/>
        <w:rPr>
          <w:rFonts w:ascii="Garamond" w:hAnsi="Garamond"/>
          <w:sz w:val="24"/>
          <w:szCs w:val="24"/>
        </w:rPr>
      </w:pPr>
    </w:p>
    <w:p w:rsidR="00F05D9D" w:rsidRPr="00C5728C" w:rsidRDefault="002C058F" w:rsidP="00F93EB2">
      <w:pPr>
        <w:pStyle w:val="ListParagraph"/>
        <w:numPr>
          <w:ilvl w:val="0"/>
          <w:numId w:val="20"/>
        </w:numPr>
        <w:autoSpaceDE w:val="0"/>
        <w:autoSpaceDN w:val="0"/>
        <w:adjustRightInd w:val="0"/>
        <w:spacing w:after="0" w:line="288" w:lineRule="auto"/>
        <w:ind w:left="1260" w:hanging="540"/>
        <w:jc w:val="both"/>
        <w:rPr>
          <w:rFonts w:ascii="Garamond" w:hAnsi="Garamond"/>
          <w:sz w:val="24"/>
          <w:szCs w:val="24"/>
        </w:rPr>
      </w:pPr>
      <w:r w:rsidRPr="00C5728C">
        <w:rPr>
          <w:rFonts w:ascii="Garamond" w:hAnsi="Garamond"/>
          <w:b/>
          <w:sz w:val="24"/>
          <w:szCs w:val="24"/>
        </w:rPr>
        <w:t>From HFT to AFS</w:t>
      </w:r>
      <w:r w:rsidRPr="00C5728C">
        <w:rPr>
          <w:rFonts w:ascii="Garamond" w:hAnsi="Garamond"/>
          <w:sz w:val="24"/>
          <w:szCs w:val="24"/>
        </w:rPr>
        <w:t xml:space="preserve"> – It is allowed in exceptional circumstances with the permission of BOD/ Investment Committee.</w:t>
      </w:r>
    </w:p>
    <w:p w:rsidR="00F05D9D" w:rsidRPr="00C5728C" w:rsidRDefault="00F05D9D" w:rsidP="00F93EB2">
      <w:pPr>
        <w:pStyle w:val="ListParagraph"/>
        <w:autoSpaceDE w:val="0"/>
        <w:autoSpaceDN w:val="0"/>
        <w:adjustRightInd w:val="0"/>
        <w:spacing w:after="0" w:line="288" w:lineRule="auto"/>
        <w:ind w:left="1260"/>
        <w:jc w:val="both"/>
        <w:rPr>
          <w:rFonts w:ascii="Garamond" w:hAnsi="Garamond"/>
          <w:sz w:val="24"/>
          <w:szCs w:val="24"/>
        </w:rPr>
      </w:pPr>
    </w:p>
    <w:p w:rsidR="00F05D9D" w:rsidRPr="00C5728C" w:rsidRDefault="00F05D9D" w:rsidP="00F93EB2">
      <w:pPr>
        <w:pStyle w:val="ListParagraph"/>
        <w:autoSpaceDE w:val="0"/>
        <w:autoSpaceDN w:val="0"/>
        <w:adjustRightInd w:val="0"/>
        <w:spacing w:after="0" w:line="288" w:lineRule="auto"/>
        <w:ind w:left="1260"/>
        <w:jc w:val="both"/>
        <w:rPr>
          <w:rFonts w:ascii="Garamond" w:hAnsi="Garamond"/>
          <w:sz w:val="24"/>
          <w:szCs w:val="24"/>
        </w:rPr>
      </w:pPr>
    </w:p>
    <w:p w:rsidR="003A22C5" w:rsidRPr="00C5728C" w:rsidRDefault="003A22C5" w:rsidP="00F93EB2">
      <w:pPr>
        <w:pStyle w:val="ListParagraph"/>
        <w:numPr>
          <w:ilvl w:val="0"/>
          <w:numId w:val="1"/>
        </w:numPr>
        <w:autoSpaceDE w:val="0"/>
        <w:autoSpaceDN w:val="0"/>
        <w:adjustRightInd w:val="0"/>
        <w:spacing w:after="0" w:line="288" w:lineRule="auto"/>
        <w:jc w:val="both"/>
        <w:rPr>
          <w:rFonts w:ascii="Garamond" w:hAnsi="Garamond" w:cs="Arial Narrow Italic,Italic"/>
          <w:iCs/>
          <w:sz w:val="24"/>
          <w:szCs w:val="24"/>
        </w:rPr>
      </w:pPr>
      <w:r w:rsidRPr="00C5728C">
        <w:rPr>
          <w:rFonts w:ascii="Garamond" w:hAnsi="Garamond" w:cs="ArialNarrow-Italic"/>
          <w:iCs/>
          <w:sz w:val="24"/>
          <w:szCs w:val="24"/>
        </w:rPr>
        <w:t>WRITE A SHORT NOTE ON VALUATION OF INVESTMENTS “HELD TO MATURITY” BY BANKS.</w:t>
      </w:r>
    </w:p>
    <w:p w:rsidR="003A22C5" w:rsidRPr="00C5728C" w:rsidRDefault="003A22C5" w:rsidP="00F93EB2">
      <w:pPr>
        <w:autoSpaceDE w:val="0"/>
        <w:autoSpaceDN w:val="0"/>
        <w:adjustRightInd w:val="0"/>
        <w:spacing w:after="0" w:line="288" w:lineRule="auto"/>
        <w:ind w:left="360"/>
        <w:jc w:val="both"/>
        <w:rPr>
          <w:rFonts w:ascii="Garamond" w:hAnsi="Garamond" w:cs="ArialNarrow-Bold"/>
          <w:b/>
          <w:bCs/>
          <w:sz w:val="24"/>
          <w:szCs w:val="24"/>
        </w:rPr>
      </w:pPr>
    </w:p>
    <w:p w:rsidR="003A22C5" w:rsidRPr="00C5728C" w:rsidRDefault="003A22C5" w:rsidP="00F93EB2">
      <w:pPr>
        <w:autoSpaceDE w:val="0"/>
        <w:autoSpaceDN w:val="0"/>
        <w:adjustRightInd w:val="0"/>
        <w:spacing w:after="0" w:line="288" w:lineRule="auto"/>
        <w:ind w:left="720"/>
        <w:jc w:val="both"/>
        <w:rPr>
          <w:rFonts w:ascii="Garamond" w:hAnsi="Garamond" w:cs="ArialNarrow"/>
          <w:sz w:val="24"/>
          <w:szCs w:val="24"/>
        </w:rPr>
      </w:pPr>
      <w:r w:rsidRPr="00C5728C">
        <w:rPr>
          <w:rFonts w:ascii="Garamond" w:hAnsi="Garamond" w:cs="ArialNarrow-Bold"/>
          <w:b/>
          <w:bCs/>
          <w:sz w:val="24"/>
          <w:szCs w:val="24"/>
        </w:rPr>
        <w:t xml:space="preserve">Valuation of Investments “Held to Maturity”: </w:t>
      </w:r>
      <w:r w:rsidRPr="00C5728C">
        <w:rPr>
          <w:rFonts w:ascii="Garamond" w:hAnsi="Garamond" w:cs="ArialNarrow"/>
          <w:sz w:val="24"/>
          <w:szCs w:val="24"/>
        </w:rPr>
        <w:t xml:space="preserve">The banks are required to classify their entire investment portfolio into three categories: held to maturity (HTM), available for sale (AFS), and held for trading (HFT). Securities acquired with the intention to hold them up to maturity should be classified under HTM category. Thus, this category will comprise only debt securities (e.g., debentures, redeemable </w:t>
      </w:r>
      <w:r w:rsidRPr="00C5728C">
        <w:rPr>
          <w:rFonts w:ascii="Garamond" w:hAnsi="Garamond" w:cs="ArialNarrow"/>
          <w:sz w:val="24"/>
          <w:szCs w:val="24"/>
        </w:rPr>
        <w:lastRenderedPageBreak/>
        <w:t xml:space="preserve">bonds, </w:t>
      </w:r>
      <w:proofErr w:type="gramStart"/>
      <w:r w:rsidRPr="00C5728C">
        <w:rPr>
          <w:rFonts w:ascii="Garamond" w:hAnsi="Garamond" w:cs="ArialNarrow"/>
          <w:sz w:val="24"/>
          <w:szCs w:val="24"/>
        </w:rPr>
        <w:t>government</w:t>
      </w:r>
      <w:proofErr w:type="gramEnd"/>
      <w:r w:rsidRPr="00C5728C">
        <w:rPr>
          <w:rFonts w:ascii="Garamond" w:hAnsi="Garamond" w:cs="ArialNarrow"/>
          <w:sz w:val="24"/>
          <w:szCs w:val="24"/>
        </w:rPr>
        <w:t xml:space="preserve"> securities), preference shares and similar securities having a defined period of maturity, except that equity shares of subsidiaries/joint ventures have also to be included in HTM category.</w:t>
      </w:r>
    </w:p>
    <w:p w:rsidR="003A22C5" w:rsidRPr="00C5728C" w:rsidRDefault="003A22C5" w:rsidP="00F93EB2">
      <w:pPr>
        <w:autoSpaceDE w:val="0"/>
        <w:autoSpaceDN w:val="0"/>
        <w:adjustRightInd w:val="0"/>
        <w:spacing w:after="0" w:line="288" w:lineRule="auto"/>
        <w:ind w:left="720"/>
        <w:jc w:val="both"/>
        <w:rPr>
          <w:rFonts w:ascii="Garamond" w:hAnsi="Garamond" w:cs="ArialNarrow"/>
          <w:sz w:val="24"/>
          <w:szCs w:val="24"/>
        </w:rPr>
      </w:pPr>
    </w:p>
    <w:p w:rsidR="003A22C5" w:rsidRPr="00C5728C" w:rsidRDefault="003A22C5" w:rsidP="00F93EB2">
      <w:pPr>
        <w:autoSpaceDE w:val="0"/>
        <w:autoSpaceDN w:val="0"/>
        <w:adjustRightInd w:val="0"/>
        <w:spacing w:after="0" w:line="288" w:lineRule="auto"/>
        <w:ind w:left="720"/>
        <w:jc w:val="both"/>
        <w:rPr>
          <w:rFonts w:ascii="Garamond" w:hAnsi="Garamond" w:cs="ArialNarrow"/>
          <w:sz w:val="24"/>
          <w:szCs w:val="24"/>
        </w:rPr>
      </w:pPr>
      <w:r w:rsidRPr="00C5728C">
        <w:rPr>
          <w:rFonts w:ascii="Garamond" w:hAnsi="Garamond" w:cs="ArialNarrow"/>
          <w:sz w:val="24"/>
          <w:szCs w:val="24"/>
        </w:rPr>
        <w:t xml:space="preserve">These investments need not be </w:t>
      </w:r>
      <w:proofErr w:type="gramStart"/>
      <w:r w:rsidRPr="00C5728C">
        <w:rPr>
          <w:rFonts w:ascii="Garamond" w:hAnsi="Garamond" w:cs="ArialNarrow"/>
          <w:sz w:val="24"/>
          <w:szCs w:val="24"/>
        </w:rPr>
        <w:t>Marked</w:t>
      </w:r>
      <w:proofErr w:type="gramEnd"/>
      <w:r w:rsidRPr="00C5728C">
        <w:rPr>
          <w:rFonts w:ascii="Garamond" w:hAnsi="Garamond" w:cs="ArialNarrow"/>
          <w:sz w:val="24"/>
          <w:szCs w:val="24"/>
        </w:rPr>
        <w:t xml:space="preserve"> to Market and will be carried at acquisition cost unless it is more than the face value, in which case the premium should be amortized over the period remaining to maturity. For instance if a bond is acquired at say </w:t>
      </w:r>
      <w:r w:rsidRPr="00C5728C">
        <w:rPr>
          <w:rFonts w:ascii="Garamond" w:hAnsi="Garamond" w:cs="Rupee"/>
          <w:sz w:val="24"/>
          <w:szCs w:val="24"/>
        </w:rPr>
        <w:t xml:space="preserve">` </w:t>
      </w:r>
      <w:r w:rsidRPr="00C5728C">
        <w:rPr>
          <w:rFonts w:ascii="Garamond" w:hAnsi="Garamond" w:cs="ArialNarrow"/>
          <w:sz w:val="24"/>
          <w:szCs w:val="24"/>
        </w:rPr>
        <w:t xml:space="preserve">90 and it is redeemable at 100 after three years, the discount, i.e., </w:t>
      </w:r>
      <w:r w:rsidRPr="00C5728C">
        <w:rPr>
          <w:rFonts w:ascii="Garamond" w:hAnsi="Garamond" w:cs="Rupee"/>
          <w:sz w:val="24"/>
          <w:szCs w:val="24"/>
        </w:rPr>
        <w:t>`</w:t>
      </w:r>
      <w:r w:rsidRPr="00C5728C">
        <w:rPr>
          <w:rFonts w:ascii="Garamond" w:hAnsi="Garamond" w:cs="ArialNarrow"/>
          <w:sz w:val="24"/>
          <w:szCs w:val="24"/>
        </w:rPr>
        <w:t xml:space="preserve">10 should also be </w:t>
      </w:r>
      <w:proofErr w:type="spellStart"/>
      <w:r w:rsidRPr="00C5728C">
        <w:rPr>
          <w:rFonts w:ascii="Garamond" w:hAnsi="Garamond" w:cs="ArialNarrow"/>
          <w:sz w:val="24"/>
          <w:szCs w:val="24"/>
        </w:rPr>
        <w:t>amortised</w:t>
      </w:r>
      <w:proofErr w:type="spellEnd"/>
      <w:r w:rsidRPr="00C5728C">
        <w:rPr>
          <w:rFonts w:ascii="Garamond" w:hAnsi="Garamond" w:cs="ArialNarrow"/>
          <w:sz w:val="24"/>
          <w:szCs w:val="24"/>
        </w:rPr>
        <w:t xml:space="preserve"> as income over the next three years unless there is significant uncertainty of receipt of full face value on maturity.</w:t>
      </w:r>
    </w:p>
    <w:p w:rsidR="003A22C5" w:rsidRPr="00C5728C" w:rsidRDefault="003A22C5" w:rsidP="00F93EB2">
      <w:pPr>
        <w:autoSpaceDE w:val="0"/>
        <w:autoSpaceDN w:val="0"/>
        <w:adjustRightInd w:val="0"/>
        <w:spacing w:after="0" w:line="288" w:lineRule="auto"/>
        <w:ind w:left="720"/>
        <w:jc w:val="both"/>
        <w:rPr>
          <w:rFonts w:ascii="Garamond" w:hAnsi="Garamond" w:cs="TimesNewRoman,Bold"/>
          <w:b/>
          <w:bCs/>
          <w:sz w:val="24"/>
          <w:szCs w:val="24"/>
        </w:rPr>
      </w:pPr>
    </w:p>
    <w:p w:rsidR="003A22C5" w:rsidRPr="00C5728C" w:rsidRDefault="003A22C5" w:rsidP="00F93EB2">
      <w:pPr>
        <w:autoSpaceDE w:val="0"/>
        <w:autoSpaceDN w:val="0"/>
        <w:adjustRightInd w:val="0"/>
        <w:spacing w:after="0" w:line="288" w:lineRule="auto"/>
        <w:ind w:left="720"/>
        <w:jc w:val="both"/>
        <w:rPr>
          <w:rFonts w:ascii="Garamond" w:hAnsi="Garamond" w:cs="ArialNarrow"/>
          <w:sz w:val="24"/>
          <w:szCs w:val="24"/>
        </w:rPr>
      </w:pPr>
      <w:r w:rsidRPr="00C5728C">
        <w:rPr>
          <w:rFonts w:ascii="Garamond" w:hAnsi="Garamond" w:cs="ArialNarrow"/>
          <w:sz w:val="24"/>
          <w:szCs w:val="24"/>
        </w:rPr>
        <w:t xml:space="preserve">Any diminution, other than temporary should be </w:t>
      </w:r>
      <w:proofErr w:type="spellStart"/>
      <w:r w:rsidRPr="00C5728C">
        <w:rPr>
          <w:rFonts w:ascii="Garamond" w:hAnsi="Garamond" w:cs="ArialNarrow"/>
          <w:sz w:val="24"/>
          <w:szCs w:val="24"/>
        </w:rPr>
        <w:t>recognised</w:t>
      </w:r>
      <w:proofErr w:type="spellEnd"/>
      <w:r w:rsidRPr="00C5728C">
        <w:rPr>
          <w:rFonts w:ascii="Garamond" w:hAnsi="Garamond" w:cs="ArialNarrow"/>
          <w:sz w:val="24"/>
          <w:szCs w:val="24"/>
        </w:rPr>
        <w:t xml:space="preserve"> in the value of their investments in subsidiaries/JVs and provided for. Such diminution should be determined and provided for</w:t>
      </w:r>
    </w:p>
    <w:p w:rsidR="003A22C5" w:rsidRPr="00C5728C" w:rsidRDefault="003A22C5" w:rsidP="00F93EB2">
      <w:pPr>
        <w:pStyle w:val="ListParagraph"/>
        <w:autoSpaceDE w:val="0"/>
        <w:autoSpaceDN w:val="0"/>
        <w:adjustRightInd w:val="0"/>
        <w:spacing w:after="0" w:line="288" w:lineRule="auto"/>
        <w:jc w:val="both"/>
        <w:rPr>
          <w:rFonts w:ascii="Garamond" w:hAnsi="Garamond" w:cs="ArialNarrow"/>
          <w:sz w:val="24"/>
          <w:szCs w:val="24"/>
        </w:rPr>
      </w:pPr>
      <w:proofErr w:type="gramStart"/>
      <w:r w:rsidRPr="00C5728C">
        <w:rPr>
          <w:rFonts w:ascii="Garamond" w:hAnsi="Garamond" w:cs="ArialNarrow"/>
          <w:sz w:val="24"/>
          <w:szCs w:val="24"/>
        </w:rPr>
        <w:t>each</w:t>
      </w:r>
      <w:proofErr w:type="gramEnd"/>
      <w:r w:rsidRPr="00C5728C">
        <w:rPr>
          <w:rFonts w:ascii="Garamond" w:hAnsi="Garamond" w:cs="ArialNarrow"/>
          <w:sz w:val="24"/>
          <w:szCs w:val="24"/>
        </w:rPr>
        <w:t xml:space="preserve"> investment individually.</w:t>
      </w:r>
    </w:p>
    <w:p w:rsidR="003A22C5" w:rsidRPr="00C5728C" w:rsidRDefault="003A22C5" w:rsidP="00F93EB2">
      <w:pPr>
        <w:pStyle w:val="ListParagraph"/>
        <w:autoSpaceDE w:val="0"/>
        <w:autoSpaceDN w:val="0"/>
        <w:adjustRightInd w:val="0"/>
        <w:spacing w:after="0" w:line="288" w:lineRule="auto"/>
        <w:jc w:val="both"/>
        <w:rPr>
          <w:rFonts w:ascii="Garamond" w:hAnsi="Garamond" w:cs="Arial Narrow Italic,Italic"/>
          <w:iCs/>
          <w:sz w:val="24"/>
          <w:szCs w:val="24"/>
        </w:rPr>
      </w:pPr>
    </w:p>
    <w:p w:rsidR="00F05D9D" w:rsidRPr="00C5728C" w:rsidRDefault="00F05D9D" w:rsidP="00F93EB2">
      <w:pPr>
        <w:pStyle w:val="ListParagraph"/>
        <w:numPr>
          <w:ilvl w:val="0"/>
          <w:numId w:val="1"/>
        </w:numPr>
        <w:autoSpaceDE w:val="0"/>
        <w:autoSpaceDN w:val="0"/>
        <w:adjustRightInd w:val="0"/>
        <w:spacing w:after="0" w:line="288" w:lineRule="auto"/>
        <w:jc w:val="both"/>
        <w:rPr>
          <w:rFonts w:ascii="Garamond" w:hAnsi="Garamond" w:cs="Arial Narrow Italic,Italic"/>
          <w:iCs/>
          <w:sz w:val="24"/>
          <w:szCs w:val="24"/>
        </w:rPr>
      </w:pPr>
      <w:r w:rsidRPr="00C5728C">
        <w:rPr>
          <w:rFonts w:ascii="Garamond" w:hAnsi="Garamond" w:cs="Arial Narrow Italic,Italic"/>
          <w:iCs/>
          <w:sz w:val="24"/>
          <w:szCs w:val="24"/>
        </w:rPr>
        <w:t>INCOME RECOGNITION NORMS OF INVESTMENTS</w:t>
      </w:r>
    </w:p>
    <w:p w:rsidR="00F05D9D" w:rsidRPr="00C5728C" w:rsidRDefault="00F05D9D" w:rsidP="00F93EB2">
      <w:pPr>
        <w:pStyle w:val="ListParagraph"/>
        <w:autoSpaceDE w:val="0"/>
        <w:autoSpaceDN w:val="0"/>
        <w:adjustRightInd w:val="0"/>
        <w:spacing w:after="0" w:line="288" w:lineRule="auto"/>
        <w:jc w:val="both"/>
        <w:rPr>
          <w:rFonts w:ascii="Garamond" w:hAnsi="Garamond" w:cs="Arial Narrow Italic,Italic"/>
          <w:iCs/>
          <w:sz w:val="24"/>
          <w:szCs w:val="24"/>
        </w:rPr>
      </w:pPr>
    </w:p>
    <w:p w:rsidR="00F05D9D" w:rsidRPr="00C5728C" w:rsidRDefault="00F05D9D" w:rsidP="00F93EB2">
      <w:pPr>
        <w:pStyle w:val="ListParagraph"/>
        <w:numPr>
          <w:ilvl w:val="0"/>
          <w:numId w:val="21"/>
        </w:numPr>
        <w:autoSpaceDE w:val="0"/>
        <w:autoSpaceDN w:val="0"/>
        <w:adjustRightInd w:val="0"/>
        <w:spacing w:after="0" w:line="288" w:lineRule="auto"/>
        <w:ind w:left="1170" w:hanging="450"/>
        <w:jc w:val="both"/>
        <w:rPr>
          <w:rFonts w:ascii="Garamond" w:hAnsi="Garamond" w:cs="Arial Narrow Italic,Italic"/>
          <w:iCs/>
          <w:sz w:val="24"/>
          <w:szCs w:val="24"/>
        </w:rPr>
      </w:pPr>
      <w:r w:rsidRPr="00C5728C">
        <w:rPr>
          <w:rFonts w:ascii="Garamond" w:hAnsi="Garamond" w:cs="Arial Narrow Italic,Italic"/>
          <w:iCs/>
          <w:sz w:val="24"/>
          <w:szCs w:val="24"/>
        </w:rPr>
        <w:t>Income on Non Performing Investments (NPI)</w:t>
      </w:r>
    </w:p>
    <w:p w:rsidR="00F05D9D" w:rsidRPr="00C5728C" w:rsidRDefault="00F05D9D" w:rsidP="00F93EB2">
      <w:pPr>
        <w:pStyle w:val="ListParagraph"/>
        <w:numPr>
          <w:ilvl w:val="0"/>
          <w:numId w:val="21"/>
        </w:numPr>
        <w:autoSpaceDE w:val="0"/>
        <w:autoSpaceDN w:val="0"/>
        <w:adjustRightInd w:val="0"/>
        <w:spacing w:after="0" w:line="288" w:lineRule="auto"/>
        <w:ind w:left="1170" w:hanging="450"/>
        <w:jc w:val="both"/>
        <w:rPr>
          <w:rFonts w:ascii="Garamond" w:hAnsi="Garamond" w:cs="Arial Narrow Italic,Italic"/>
          <w:iCs/>
          <w:sz w:val="24"/>
          <w:szCs w:val="24"/>
        </w:rPr>
      </w:pPr>
      <w:r w:rsidRPr="00C5728C">
        <w:rPr>
          <w:rFonts w:ascii="Garamond" w:hAnsi="Garamond" w:cs="Arial Narrow Italic,Italic"/>
          <w:iCs/>
          <w:sz w:val="24"/>
          <w:szCs w:val="24"/>
        </w:rPr>
        <w:t>Government Guarantee</w:t>
      </w:r>
    </w:p>
    <w:p w:rsidR="00F05D9D" w:rsidRPr="00C5728C" w:rsidRDefault="00F05D9D" w:rsidP="00F93EB2">
      <w:pPr>
        <w:pStyle w:val="ListParagraph"/>
        <w:numPr>
          <w:ilvl w:val="0"/>
          <w:numId w:val="21"/>
        </w:numPr>
        <w:autoSpaceDE w:val="0"/>
        <w:autoSpaceDN w:val="0"/>
        <w:adjustRightInd w:val="0"/>
        <w:spacing w:after="0" w:line="288" w:lineRule="auto"/>
        <w:ind w:left="1170" w:hanging="450"/>
        <w:jc w:val="both"/>
        <w:rPr>
          <w:rFonts w:ascii="Garamond" w:hAnsi="Garamond" w:cs="Arial Narrow Italic,Italic"/>
          <w:iCs/>
          <w:sz w:val="24"/>
          <w:szCs w:val="24"/>
        </w:rPr>
      </w:pPr>
      <w:r w:rsidRPr="00C5728C">
        <w:rPr>
          <w:rFonts w:ascii="Garamond" w:hAnsi="Garamond" w:cs="Arial Narrow Italic,Italic"/>
          <w:iCs/>
          <w:sz w:val="24"/>
          <w:szCs w:val="24"/>
        </w:rPr>
        <w:t>Dividends</w:t>
      </w:r>
    </w:p>
    <w:p w:rsidR="00F05D9D" w:rsidRPr="00C5728C" w:rsidRDefault="00F05D9D" w:rsidP="00F93EB2">
      <w:pPr>
        <w:pStyle w:val="ListParagraph"/>
        <w:numPr>
          <w:ilvl w:val="0"/>
          <w:numId w:val="21"/>
        </w:numPr>
        <w:autoSpaceDE w:val="0"/>
        <w:autoSpaceDN w:val="0"/>
        <w:adjustRightInd w:val="0"/>
        <w:spacing w:after="0" w:line="288" w:lineRule="auto"/>
        <w:ind w:left="1170" w:hanging="450"/>
        <w:jc w:val="both"/>
        <w:rPr>
          <w:rFonts w:ascii="Garamond" w:hAnsi="Garamond" w:cs="Arial Narrow Italic,Italic"/>
          <w:iCs/>
          <w:sz w:val="24"/>
          <w:szCs w:val="24"/>
        </w:rPr>
      </w:pPr>
      <w:r w:rsidRPr="00C5728C">
        <w:rPr>
          <w:rFonts w:ascii="Garamond" w:hAnsi="Garamond" w:cs="Arial Narrow Italic,Italic"/>
          <w:iCs/>
          <w:sz w:val="24"/>
          <w:szCs w:val="24"/>
        </w:rPr>
        <w:t>Fixed Interest Bearing Instruments</w:t>
      </w:r>
    </w:p>
    <w:p w:rsidR="00F05D9D" w:rsidRPr="00C5728C" w:rsidRDefault="00F05D9D" w:rsidP="00F93EB2">
      <w:pPr>
        <w:pStyle w:val="ListParagraph"/>
        <w:numPr>
          <w:ilvl w:val="0"/>
          <w:numId w:val="21"/>
        </w:numPr>
        <w:autoSpaceDE w:val="0"/>
        <w:autoSpaceDN w:val="0"/>
        <w:adjustRightInd w:val="0"/>
        <w:spacing w:after="0" w:line="288" w:lineRule="auto"/>
        <w:ind w:left="1170" w:hanging="450"/>
        <w:jc w:val="both"/>
        <w:rPr>
          <w:rFonts w:ascii="Garamond" w:hAnsi="Garamond" w:cs="Arial Narrow Italic,Italic"/>
          <w:iCs/>
          <w:sz w:val="24"/>
          <w:szCs w:val="24"/>
        </w:rPr>
      </w:pPr>
      <w:r w:rsidRPr="00C5728C">
        <w:rPr>
          <w:rFonts w:ascii="Garamond" w:hAnsi="Garamond" w:cs="Arial Narrow Italic,Italic"/>
          <w:iCs/>
          <w:sz w:val="24"/>
          <w:szCs w:val="24"/>
        </w:rPr>
        <w:t>Units of Mutual Funds</w:t>
      </w:r>
    </w:p>
    <w:p w:rsidR="00F05D9D" w:rsidRPr="00C5728C" w:rsidRDefault="00F05D9D" w:rsidP="00F93EB2">
      <w:pPr>
        <w:pStyle w:val="ListParagraph"/>
        <w:numPr>
          <w:ilvl w:val="0"/>
          <w:numId w:val="21"/>
        </w:numPr>
        <w:autoSpaceDE w:val="0"/>
        <w:autoSpaceDN w:val="0"/>
        <w:adjustRightInd w:val="0"/>
        <w:spacing w:after="0" w:line="288" w:lineRule="auto"/>
        <w:ind w:left="1170" w:hanging="450"/>
        <w:jc w:val="both"/>
        <w:rPr>
          <w:rFonts w:ascii="Garamond" w:hAnsi="Garamond" w:cs="Arial Narrow Italic,Italic"/>
          <w:iCs/>
          <w:sz w:val="24"/>
          <w:szCs w:val="24"/>
        </w:rPr>
      </w:pPr>
      <w:r w:rsidRPr="00C5728C">
        <w:rPr>
          <w:rFonts w:ascii="Garamond" w:hAnsi="Garamond" w:cs="Arial Narrow Italic,Italic"/>
          <w:iCs/>
          <w:sz w:val="24"/>
          <w:szCs w:val="24"/>
        </w:rPr>
        <w:t>Broken Period Interest</w:t>
      </w:r>
    </w:p>
    <w:p w:rsidR="00F05D9D" w:rsidRPr="00C5728C" w:rsidRDefault="00F05D9D" w:rsidP="00F93EB2">
      <w:pPr>
        <w:pStyle w:val="ListParagraph"/>
        <w:autoSpaceDE w:val="0"/>
        <w:autoSpaceDN w:val="0"/>
        <w:adjustRightInd w:val="0"/>
        <w:spacing w:after="0" w:line="288" w:lineRule="auto"/>
        <w:ind w:left="1170"/>
        <w:jc w:val="both"/>
        <w:rPr>
          <w:rFonts w:ascii="Garamond" w:hAnsi="Garamond" w:cs="Arial Narrow Italic,Italic"/>
          <w:iCs/>
          <w:sz w:val="24"/>
          <w:szCs w:val="24"/>
        </w:rPr>
      </w:pPr>
    </w:p>
    <w:p w:rsidR="00F05D9D" w:rsidRPr="00C5728C" w:rsidRDefault="00F05D9D" w:rsidP="00F93EB2">
      <w:pPr>
        <w:pStyle w:val="ListParagraph"/>
        <w:numPr>
          <w:ilvl w:val="0"/>
          <w:numId w:val="22"/>
        </w:numPr>
        <w:autoSpaceDE w:val="0"/>
        <w:autoSpaceDN w:val="0"/>
        <w:adjustRightInd w:val="0"/>
        <w:spacing w:after="0" w:line="288" w:lineRule="auto"/>
        <w:ind w:left="1170" w:hanging="450"/>
        <w:jc w:val="both"/>
        <w:rPr>
          <w:rFonts w:ascii="Garamond" w:hAnsi="Garamond" w:cs="Arial Narrow Italic,Italic"/>
          <w:b/>
          <w:iCs/>
          <w:sz w:val="24"/>
          <w:szCs w:val="24"/>
        </w:rPr>
      </w:pPr>
      <w:r w:rsidRPr="00C5728C">
        <w:rPr>
          <w:rFonts w:ascii="Garamond" w:hAnsi="Garamond" w:cs="Arial Narrow Italic,Italic"/>
          <w:b/>
          <w:iCs/>
          <w:sz w:val="24"/>
          <w:szCs w:val="24"/>
        </w:rPr>
        <w:t>Income on Non Performing Investments (NPI)</w:t>
      </w:r>
    </w:p>
    <w:p w:rsidR="00F05D9D" w:rsidRPr="00C5728C" w:rsidRDefault="00F05D9D" w:rsidP="00F93EB2">
      <w:pPr>
        <w:pStyle w:val="ListParagraph"/>
        <w:autoSpaceDE w:val="0"/>
        <w:autoSpaceDN w:val="0"/>
        <w:adjustRightInd w:val="0"/>
        <w:spacing w:after="0" w:line="288" w:lineRule="auto"/>
        <w:ind w:left="1170"/>
        <w:jc w:val="both"/>
        <w:rPr>
          <w:rFonts w:ascii="Garamond" w:hAnsi="Garamond" w:cs="Arial Narrow Italic,Italic"/>
          <w:iCs/>
          <w:sz w:val="24"/>
          <w:szCs w:val="24"/>
        </w:rPr>
      </w:pPr>
      <w:r w:rsidRPr="00C5728C">
        <w:rPr>
          <w:rFonts w:ascii="Garamond" w:hAnsi="Garamond" w:cs="Arial Narrow Italic,Italic"/>
          <w:iCs/>
          <w:sz w:val="24"/>
          <w:szCs w:val="24"/>
        </w:rPr>
        <w:br/>
        <w:t xml:space="preserve">A NPI is one where interest/installment is due and remains unpaid for </w:t>
      </w:r>
      <w:r w:rsidRPr="00C5728C">
        <w:rPr>
          <w:rFonts w:ascii="Garamond" w:hAnsi="Garamond" w:cs="Arial Narrow Italic,Italic"/>
          <w:b/>
          <w:iCs/>
          <w:sz w:val="24"/>
          <w:szCs w:val="24"/>
        </w:rPr>
        <w:t>more than</w:t>
      </w:r>
      <w:r w:rsidRPr="00C5728C">
        <w:rPr>
          <w:rFonts w:ascii="Garamond" w:hAnsi="Garamond" w:cs="Arial Narrow Italic,Italic"/>
          <w:iCs/>
          <w:sz w:val="24"/>
          <w:szCs w:val="24"/>
        </w:rPr>
        <w:t xml:space="preserve"> </w:t>
      </w:r>
      <w:r w:rsidRPr="00C5728C">
        <w:rPr>
          <w:rFonts w:ascii="Garamond" w:hAnsi="Garamond" w:cs="Arial Narrow Italic,Italic"/>
          <w:b/>
          <w:iCs/>
          <w:sz w:val="24"/>
          <w:szCs w:val="24"/>
        </w:rPr>
        <w:t>90 days</w:t>
      </w:r>
      <w:r w:rsidRPr="00C5728C">
        <w:rPr>
          <w:rFonts w:ascii="Garamond" w:hAnsi="Garamond" w:cs="Arial Narrow Italic,Italic"/>
          <w:iCs/>
          <w:sz w:val="24"/>
          <w:szCs w:val="24"/>
        </w:rPr>
        <w:t xml:space="preserve"> and includes the following – </w:t>
      </w:r>
    </w:p>
    <w:p w:rsidR="00F05D9D" w:rsidRPr="00C5728C" w:rsidRDefault="00F05D9D" w:rsidP="00F93EB2">
      <w:pPr>
        <w:pStyle w:val="ListParagraph"/>
        <w:autoSpaceDE w:val="0"/>
        <w:autoSpaceDN w:val="0"/>
        <w:adjustRightInd w:val="0"/>
        <w:spacing w:after="0" w:line="288" w:lineRule="auto"/>
        <w:ind w:left="1170"/>
        <w:jc w:val="both"/>
        <w:rPr>
          <w:rFonts w:ascii="Garamond" w:hAnsi="Garamond" w:cs="Arial Narrow Italic,Italic"/>
          <w:iCs/>
          <w:sz w:val="24"/>
          <w:szCs w:val="24"/>
        </w:rPr>
      </w:pPr>
    </w:p>
    <w:p w:rsidR="00F05D9D" w:rsidRPr="00C5728C" w:rsidRDefault="00F05D9D" w:rsidP="00F93EB2">
      <w:pPr>
        <w:pStyle w:val="ListParagraph"/>
        <w:numPr>
          <w:ilvl w:val="0"/>
          <w:numId w:val="23"/>
        </w:numPr>
        <w:autoSpaceDE w:val="0"/>
        <w:autoSpaceDN w:val="0"/>
        <w:adjustRightInd w:val="0"/>
        <w:spacing w:after="0" w:line="288" w:lineRule="auto"/>
        <w:ind w:left="1530"/>
        <w:jc w:val="both"/>
        <w:rPr>
          <w:rFonts w:ascii="Garamond" w:hAnsi="Garamond" w:cs="Arial Narrow Italic,Italic"/>
          <w:iCs/>
          <w:sz w:val="24"/>
          <w:szCs w:val="24"/>
        </w:rPr>
      </w:pPr>
      <w:r w:rsidRPr="00C5728C">
        <w:rPr>
          <w:rFonts w:ascii="Garamond" w:hAnsi="Garamond" w:cs="Arial Narrow Italic,Italic"/>
          <w:b/>
          <w:iCs/>
          <w:sz w:val="24"/>
          <w:szCs w:val="24"/>
        </w:rPr>
        <w:t>Unquote Equity shares</w:t>
      </w:r>
      <w:r w:rsidRPr="00C5728C">
        <w:rPr>
          <w:rFonts w:ascii="Garamond" w:hAnsi="Garamond" w:cs="Arial Narrow Italic,Italic"/>
          <w:iCs/>
          <w:sz w:val="24"/>
          <w:szCs w:val="24"/>
        </w:rPr>
        <w:t xml:space="preserve"> which are valued at </w:t>
      </w:r>
      <w:r w:rsidR="006F1D3A" w:rsidRPr="00C5728C">
        <w:rPr>
          <w:rFonts w:ascii="Garamond" w:hAnsi="Garamond" w:cs="Garamond"/>
          <w:iCs/>
          <w:sz w:val="24"/>
          <w:szCs w:val="24"/>
        </w:rPr>
        <w:t>₹</w:t>
      </w:r>
      <w:r w:rsidR="006F1D3A" w:rsidRPr="00C5728C">
        <w:rPr>
          <w:rFonts w:ascii="Garamond" w:hAnsi="Garamond" w:cs="Tahoma"/>
          <w:iCs/>
          <w:sz w:val="24"/>
          <w:szCs w:val="24"/>
        </w:rPr>
        <w:t xml:space="preserve"> </w:t>
      </w:r>
      <w:r w:rsidR="006F1D3A" w:rsidRPr="00C5728C">
        <w:rPr>
          <w:rFonts w:ascii="Garamond" w:hAnsi="Garamond" w:cs="Arial Narrow Italic,Italic"/>
          <w:iCs/>
          <w:sz w:val="24"/>
          <w:szCs w:val="24"/>
        </w:rPr>
        <w:t xml:space="preserve">1/- due to </w:t>
      </w:r>
      <w:proofErr w:type="spellStart"/>
      <w:r w:rsidR="006F1D3A" w:rsidRPr="00C5728C">
        <w:rPr>
          <w:rFonts w:ascii="Garamond" w:hAnsi="Garamond" w:cs="Arial Narrow Italic,Italic"/>
          <w:iCs/>
          <w:sz w:val="24"/>
          <w:szCs w:val="24"/>
        </w:rPr>
        <w:t>non availability</w:t>
      </w:r>
      <w:proofErr w:type="spellEnd"/>
      <w:r w:rsidR="006F1D3A" w:rsidRPr="00C5728C">
        <w:rPr>
          <w:rFonts w:ascii="Garamond" w:hAnsi="Garamond" w:cs="Arial Narrow Italic,Italic"/>
          <w:iCs/>
          <w:sz w:val="24"/>
          <w:szCs w:val="24"/>
        </w:rPr>
        <w:t xml:space="preserve"> of latest Balance Sheet.</w:t>
      </w:r>
    </w:p>
    <w:p w:rsidR="006F1D3A" w:rsidRPr="00C5728C" w:rsidRDefault="006F1D3A" w:rsidP="00F93EB2">
      <w:pPr>
        <w:pStyle w:val="ListParagraph"/>
        <w:autoSpaceDE w:val="0"/>
        <w:autoSpaceDN w:val="0"/>
        <w:adjustRightInd w:val="0"/>
        <w:spacing w:after="0" w:line="288" w:lineRule="auto"/>
        <w:ind w:left="1530"/>
        <w:jc w:val="both"/>
        <w:rPr>
          <w:rFonts w:ascii="Garamond" w:hAnsi="Garamond" w:cs="Arial Narrow Italic,Italic"/>
          <w:iCs/>
          <w:sz w:val="24"/>
          <w:szCs w:val="24"/>
        </w:rPr>
      </w:pPr>
    </w:p>
    <w:p w:rsidR="006F1D3A" w:rsidRPr="00C5728C" w:rsidRDefault="006F1D3A" w:rsidP="00F93EB2">
      <w:pPr>
        <w:pStyle w:val="ListParagraph"/>
        <w:numPr>
          <w:ilvl w:val="0"/>
          <w:numId w:val="23"/>
        </w:numPr>
        <w:autoSpaceDE w:val="0"/>
        <w:autoSpaceDN w:val="0"/>
        <w:adjustRightInd w:val="0"/>
        <w:spacing w:after="0" w:line="288" w:lineRule="auto"/>
        <w:ind w:left="1530"/>
        <w:jc w:val="both"/>
        <w:rPr>
          <w:rFonts w:ascii="Garamond" w:hAnsi="Garamond" w:cs="Arial Narrow Italic,Italic"/>
          <w:iCs/>
          <w:sz w:val="24"/>
          <w:szCs w:val="24"/>
        </w:rPr>
      </w:pPr>
      <w:r w:rsidRPr="00C5728C">
        <w:rPr>
          <w:rFonts w:ascii="Garamond" w:hAnsi="Garamond" w:cs="Arial Narrow Italic,Italic"/>
          <w:b/>
          <w:iCs/>
          <w:sz w:val="24"/>
          <w:szCs w:val="24"/>
        </w:rPr>
        <w:t>Preference Shares</w:t>
      </w:r>
      <w:r w:rsidRPr="00C5728C">
        <w:rPr>
          <w:rFonts w:ascii="Garamond" w:hAnsi="Garamond" w:cs="Arial Narrow Italic,Italic"/>
          <w:iCs/>
          <w:sz w:val="24"/>
          <w:szCs w:val="24"/>
        </w:rPr>
        <w:t xml:space="preserve"> where fixed dividend is not paid</w:t>
      </w:r>
    </w:p>
    <w:p w:rsidR="006F1D3A" w:rsidRPr="00C5728C" w:rsidRDefault="006F1D3A" w:rsidP="00F93EB2">
      <w:pPr>
        <w:pStyle w:val="ListParagraph"/>
        <w:spacing w:after="0" w:line="288" w:lineRule="auto"/>
        <w:ind w:left="1080"/>
        <w:jc w:val="both"/>
        <w:rPr>
          <w:rFonts w:ascii="Garamond" w:hAnsi="Garamond" w:cs="Arial Narrow Italic,Italic"/>
          <w:iCs/>
          <w:sz w:val="24"/>
          <w:szCs w:val="24"/>
        </w:rPr>
      </w:pPr>
    </w:p>
    <w:p w:rsidR="006F1D3A" w:rsidRPr="00C5728C" w:rsidRDefault="006F1D3A" w:rsidP="00F93EB2">
      <w:pPr>
        <w:pStyle w:val="ListParagraph"/>
        <w:numPr>
          <w:ilvl w:val="0"/>
          <w:numId w:val="23"/>
        </w:numPr>
        <w:autoSpaceDE w:val="0"/>
        <w:autoSpaceDN w:val="0"/>
        <w:adjustRightInd w:val="0"/>
        <w:spacing w:after="0" w:line="288" w:lineRule="auto"/>
        <w:ind w:left="1530"/>
        <w:jc w:val="both"/>
        <w:rPr>
          <w:rFonts w:ascii="Garamond" w:hAnsi="Garamond" w:cs="Arial Narrow Italic,Italic"/>
          <w:iCs/>
          <w:sz w:val="24"/>
          <w:szCs w:val="24"/>
        </w:rPr>
      </w:pPr>
      <w:r w:rsidRPr="00C5728C">
        <w:rPr>
          <w:rFonts w:ascii="Garamond" w:hAnsi="Garamond" w:cs="Arial Narrow Italic,Italic"/>
          <w:iCs/>
          <w:sz w:val="24"/>
          <w:szCs w:val="24"/>
        </w:rPr>
        <w:t xml:space="preserve">Securities issued in return by any issuer to Bank, who has been given any </w:t>
      </w:r>
      <w:r w:rsidRPr="00C5728C">
        <w:rPr>
          <w:rFonts w:ascii="Garamond" w:hAnsi="Garamond" w:cs="Arial Narrow Italic,Italic"/>
          <w:b/>
          <w:iCs/>
          <w:sz w:val="24"/>
          <w:szCs w:val="24"/>
        </w:rPr>
        <w:t>credit facility by the Bank</w:t>
      </w:r>
      <w:r w:rsidRPr="00C5728C">
        <w:rPr>
          <w:rFonts w:ascii="Garamond" w:hAnsi="Garamond" w:cs="Arial Narrow Italic,Italic"/>
          <w:iCs/>
          <w:sz w:val="24"/>
          <w:szCs w:val="24"/>
        </w:rPr>
        <w:t xml:space="preserve"> which is NPA in Bank’s books.</w:t>
      </w:r>
    </w:p>
    <w:p w:rsidR="006F1D3A" w:rsidRPr="00C5728C" w:rsidRDefault="006F1D3A" w:rsidP="00F93EB2">
      <w:pPr>
        <w:autoSpaceDE w:val="0"/>
        <w:autoSpaceDN w:val="0"/>
        <w:adjustRightInd w:val="0"/>
        <w:spacing w:after="0" w:line="288" w:lineRule="auto"/>
        <w:ind w:left="1080"/>
        <w:jc w:val="both"/>
        <w:rPr>
          <w:rFonts w:ascii="Garamond" w:hAnsi="Garamond" w:cs="Arial Narrow Italic,Italic"/>
          <w:iCs/>
          <w:sz w:val="24"/>
          <w:szCs w:val="24"/>
        </w:rPr>
      </w:pPr>
    </w:p>
    <w:p w:rsidR="00951A66" w:rsidRPr="00C5728C" w:rsidRDefault="006F1D3A" w:rsidP="00F93EB2">
      <w:pPr>
        <w:autoSpaceDE w:val="0"/>
        <w:autoSpaceDN w:val="0"/>
        <w:adjustRightInd w:val="0"/>
        <w:spacing w:after="0" w:line="288" w:lineRule="auto"/>
        <w:ind w:left="1080"/>
        <w:jc w:val="both"/>
        <w:rPr>
          <w:rFonts w:ascii="Garamond" w:hAnsi="Garamond" w:cs="Arial Narrow Italic,Italic"/>
          <w:iCs/>
          <w:sz w:val="24"/>
          <w:szCs w:val="24"/>
        </w:rPr>
      </w:pPr>
      <w:r w:rsidRPr="00C5728C">
        <w:rPr>
          <w:rFonts w:ascii="Garamond" w:hAnsi="Garamond" w:cs="Arial Narrow Italic,Italic"/>
          <w:iCs/>
          <w:sz w:val="24"/>
          <w:szCs w:val="24"/>
        </w:rPr>
        <w:t xml:space="preserve">Income on NPI should not be recognized. Appropriate provisions </w:t>
      </w:r>
      <w:r w:rsidR="00951A66" w:rsidRPr="00C5728C">
        <w:rPr>
          <w:rFonts w:ascii="Garamond" w:hAnsi="Garamond" w:cs="Arial Narrow Italic,Italic"/>
          <w:iCs/>
          <w:sz w:val="24"/>
          <w:szCs w:val="24"/>
        </w:rPr>
        <w:t xml:space="preserve">should be made for </w:t>
      </w:r>
      <w:r w:rsidR="00951A66" w:rsidRPr="00C5728C">
        <w:rPr>
          <w:rFonts w:ascii="Garamond" w:hAnsi="Garamond" w:cs="Arial Narrow Italic,Italic"/>
          <w:b/>
          <w:iCs/>
          <w:sz w:val="24"/>
          <w:szCs w:val="24"/>
        </w:rPr>
        <w:t>depreciation in the value of investments</w:t>
      </w:r>
      <w:r w:rsidR="00951A66" w:rsidRPr="00C5728C">
        <w:rPr>
          <w:rFonts w:ascii="Garamond" w:hAnsi="Garamond" w:cs="Arial Narrow Italic,Italic"/>
          <w:iCs/>
          <w:sz w:val="24"/>
          <w:szCs w:val="24"/>
        </w:rPr>
        <w:t>.</w:t>
      </w:r>
    </w:p>
    <w:p w:rsidR="00951A66" w:rsidRPr="00C5728C" w:rsidRDefault="00951A66" w:rsidP="00F93EB2">
      <w:pPr>
        <w:autoSpaceDE w:val="0"/>
        <w:autoSpaceDN w:val="0"/>
        <w:adjustRightInd w:val="0"/>
        <w:spacing w:after="0" w:line="288" w:lineRule="auto"/>
        <w:ind w:left="1080"/>
        <w:jc w:val="both"/>
        <w:rPr>
          <w:rFonts w:ascii="Garamond" w:hAnsi="Garamond" w:cs="Arial Narrow Italic,Italic"/>
          <w:iCs/>
          <w:sz w:val="24"/>
          <w:szCs w:val="24"/>
        </w:rPr>
      </w:pPr>
    </w:p>
    <w:p w:rsidR="00951A66" w:rsidRPr="00C5728C" w:rsidRDefault="00951A66" w:rsidP="00F93EB2">
      <w:pPr>
        <w:pStyle w:val="ListParagraph"/>
        <w:numPr>
          <w:ilvl w:val="0"/>
          <w:numId w:val="22"/>
        </w:numPr>
        <w:autoSpaceDE w:val="0"/>
        <w:autoSpaceDN w:val="0"/>
        <w:adjustRightInd w:val="0"/>
        <w:spacing w:after="0" w:line="288" w:lineRule="auto"/>
        <w:ind w:left="1170" w:hanging="450"/>
        <w:jc w:val="both"/>
        <w:rPr>
          <w:rFonts w:ascii="Garamond" w:hAnsi="Garamond" w:cs="Arial Narrow Italic,Italic"/>
          <w:iCs/>
          <w:sz w:val="24"/>
          <w:szCs w:val="24"/>
        </w:rPr>
      </w:pPr>
      <w:r w:rsidRPr="00C5728C">
        <w:rPr>
          <w:rFonts w:ascii="Garamond" w:hAnsi="Garamond" w:cs="Arial Narrow Italic,Italic"/>
          <w:b/>
          <w:iCs/>
          <w:sz w:val="24"/>
          <w:szCs w:val="24"/>
        </w:rPr>
        <w:t>Government</w:t>
      </w:r>
      <w:r w:rsidRPr="00C5728C">
        <w:rPr>
          <w:rFonts w:ascii="Garamond" w:hAnsi="Garamond" w:cs="Arial Narrow Italic,Italic"/>
          <w:iCs/>
          <w:sz w:val="24"/>
          <w:szCs w:val="24"/>
        </w:rPr>
        <w:t xml:space="preserve"> </w:t>
      </w:r>
      <w:r w:rsidRPr="00C5728C">
        <w:rPr>
          <w:rFonts w:ascii="Garamond" w:hAnsi="Garamond" w:cs="Arial Narrow Italic,Italic"/>
          <w:b/>
          <w:iCs/>
          <w:sz w:val="24"/>
          <w:szCs w:val="24"/>
        </w:rPr>
        <w:t>Guarantee</w:t>
      </w:r>
    </w:p>
    <w:p w:rsidR="00951A66" w:rsidRPr="00C5728C" w:rsidRDefault="00951A66" w:rsidP="00F93EB2">
      <w:pPr>
        <w:pStyle w:val="ListParagraph"/>
        <w:autoSpaceDE w:val="0"/>
        <w:autoSpaceDN w:val="0"/>
        <w:adjustRightInd w:val="0"/>
        <w:spacing w:after="0" w:line="288" w:lineRule="auto"/>
        <w:ind w:left="1170"/>
        <w:jc w:val="both"/>
        <w:rPr>
          <w:rFonts w:ascii="Garamond" w:hAnsi="Garamond" w:cs="Arial Narrow Italic,Italic"/>
          <w:b/>
          <w:iCs/>
          <w:sz w:val="24"/>
          <w:szCs w:val="24"/>
        </w:rPr>
      </w:pPr>
    </w:p>
    <w:p w:rsidR="00951A66" w:rsidRPr="00C5728C" w:rsidRDefault="00951A66" w:rsidP="00F93EB2">
      <w:pPr>
        <w:pStyle w:val="ListParagraph"/>
        <w:numPr>
          <w:ilvl w:val="0"/>
          <w:numId w:val="24"/>
        </w:numPr>
        <w:autoSpaceDE w:val="0"/>
        <w:autoSpaceDN w:val="0"/>
        <w:adjustRightInd w:val="0"/>
        <w:spacing w:after="0" w:line="288" w:lineRule="auto"/>
        <w:ind w:left="1530"/>
        <w:jc w:val="both"/>
        <w:rPr>
          <w:rFonts w:ascii="Garamond" w:hAnsi="Garamond" w:cs="Arial Narrow Italic,Italic"/>
          <w:iCs/>
          <w:sz w:val="24"/>
          <w:szCs w:val="24"/>
        </w:rPr>
      </w:pPr>
      <w:r w:rsidRPr="00C5728C">
        <w:rPr>
          <w:rFonts w:ascii="Garamond" w:hAnsi="Garamond" w:cs="Arial Narrow Italic,Italic"/>
          <w:iCs/>
          <w:sz w:val="24"/>
          <w:szCs w:val="24"/>
        </w:rPr>
        <w:t>Income on securities of PSU in respect of which the payment have been guaranteed by SG/CG can be accounted for on accrual basis.</w:t>
      </w:r>
    </w:p>
    <w:p w:rsidR="00951A66" w:rsidRPr="00C5728C" w:rsidRDefault="00951A66" w:rsidP="00F93EB2">
      <w:pPr>
        <w:pStyle w:val="ListParagraph"/>
        <w:autoSpaceDE w:val="0"/>
        <w:autoSpaceDN w:val="0"/>
        <w:adjustRightInd w:val="0"/>
        <w:spacing w:after="0" w:line="288" w:lineRule="auto"/>
        <w:ind w:left="1170"/>
        <w:jc w:val="both"/>
        <w:rPr>
          <w:rFonts w:ascii="Garamond" w:hAnsi="Garamond" w:cs="Arial Narrow Italic,Italic"/>
          <w:iCs/>
          <w:sz w:val="24"/>
          <w:szCs w:val="24"/>
        </w:rPr>
      </w:pPr>
    </w:p>
    <w:p w:rsidR="00951A66" w:rsidRPr="00C5728C" w:rsidRDefault="00951A66" w:rsidP="00F93EB2">
      <w:pPr>
        <w:pStyle w:val="ListParagraph"/>
        <w:numPr>
          <w:ilvl w:val="0"/>
          <w:numId w:val="24"/>
        </w:numPr>
        <w:autoSpaceDE w:val="0"/>
        <w:autoSpaceDN w:val="0"/>
        <w:adjustRightInd w:val="0"/>
        <w:spacing w:after="0" w:line="288" w:lineRule="auto"/>
        <w:ind w:left="1530"/>
        <w:jc w:val="both"/>
        <w:rPr>
          <w:rFonts w:ascii="Garamond" w:hAnsi="Garamond" w:cs="Arial Narrow Italic,Italic"/>
          <w:iCs/>
          <w:sz w:val="24"/>
          <w:szCs w:val="24"/>
        </w:rPr>
      </w:pPr>
      <w:r w:rsidRPr="00C5728C">
        <w:rPr>
          <w:rFonts w:ascii="Garamond" w:hAnsi="Garamond" w:cs="Arial Narrow Italic,Italic"/>
          <w:iCs/>
          <w:sz w:val="24"/>
          <w:szCs w:val="24"/>
        </w:rPr>
        <w:t>However, where the interest is not serviced regularly and is in arrears, such income shall not be accounted for on accrual basis.</w:t>
      </w:r>
    </w:p>
    <w:p w:rsidR="00951A66" w:rsidRPr="00C5728C" w:rsidRDefault="00951A66" w:rsidP="00F93EB2">
      <w:pPr>
        <w:pStyle w:val="ListParagraph"/>
        <w:spacing w:after="0" w:line="288" w:lineRule="auto"/>
        <w:ind w:left="1080"/>
        <w:jc w:val="both"/>
        <w:rPr>
          <w:rFonts w:ascii="Garamond" w:hAnsi="Garamond" w:cs="Arial Narrow Italic,Italic"/>
          <w:iCs/>
          <w:sz w:val="24"/>
          <w:szCs w:val="24"/>
        </w:rPr>
      </w:pPr>
    </w:p>
    <w:p w:rsidR="00951A66" w:rsidRPr="00C5728C" w:rsidRDefault="00951A66" w:rsidP="00F93EB2">
      <w:pPr>
        <w:pStyle w:val="ListParagraph"/>
        <w:numPr>
          <w:ilvl w:val="0"/>
          <w:numId w:val="22"/>
        </w:numPr>
        <w:autoSpaceDE w:val="0"/>
        <w:autoSpaceDN w:val="0"/>
        <w:adjustRightInd w:val="0"/>
        <w:spacing w:after="0" w:line="288" w:lineRule="auto"/>
        <w:ind w:left="1170" w:hanging="450"/>
        <w:jc w:val="both"/>
        <w:rPr>
          <w:rFonts w:ascii="Garamond" w:hAnsi="Garamond" w:cs="Arial Narrow Italic,Italic"/>
          <w:b/>
          <w:iCs/>
          <w:sz w:val="24"/>
          <w:szCs w:val="24"/>
        </w:rPr>
      </w:pPr>
      <w:r w:rsidRPr="00C5728C">
        <w:rPr>
          <w:rFonts w:ascii="Garamond" w:hAnsi="Garamond" w:cs="Arial Narrow Italic,Italic"/>
          <w:b/>
          <w:iCs/>
          <w:sz w:val="24"/>
          <w:szCs w:val="24"/>
        </w:rPr>
        <w:t>Dividends</w:t>
      </w:r>
    </w:p>
    <w:p w:rsidR="00951A66" w:rsidRPr="00C5728C" w:rsidRDefault="00951A66" w:rsidP="00F93EB2">
      <w:pPr>
        <w:pStyle w:val="ListParagraph"/>
        <w:autoSpaceDE w:val="0"/>
        <w:autoSpaceDN w:val="0"/>
        <w:adjustRightInd w:val="0"/>
        <w:spacing w:after="0" w:line="288" w:lineRule="auto"/>
        <w:ind w:left="1170"/>
        <w:jc w:val="both"/>
        <w:rPr>
          <w:rFonts w:ascii="Garamond" w:hAnsi="Garamond" w:cs="Arial Narrow Italic,Italic"/>
          <w:b/>
          <w:iCs/>
          <w:sz w:val="24"/>
          <w:szCs w:val="24"/>
        </w:rPr>
      </w:pPr>
    </w:p>
    <w:p w:rsidR="00951A66" w:rsidRPr="00C5728C" w:rsidRDefault="00951A66" w:rsidP="00F93EB2">
      <w:pPr>
        <w:autoSpaceDE w:val="0"/>
        <w:autoSpaceDN w:val="0"/>
        <w:adjustRightInd w:val="0"/>
        <w:spacing w:after="0" w:line="288" w:lineRule="auto"/>
        <w:ind w:left="1170"/>
        <w:jc w:val="both"/>
        <w:rPr>
          <w:rFonts w:ascii="Garamond" w:hAnsi="Garamond" w:cs="Arial Narrow Italic,Italic"/>
          <w:iCs/>
          <w:sz w:val="24"/>
          <w:szCs w:val="24"/>
        </w:rPr>
      </w:pPr>
      <w:r w:rsidRPr="00C5728C">
        <w:rPr>
          <w:rFonts w:ascii="Garamond" w:hAnsi="Garamond" w:cs="Arial Narrow Italic,Italic"/>
          <w:iCs/>
          <w:sz w:val="24"/>
          <w:szCs w:val="24"/>
        </w:rPr>
        <w:t xml:space="preserve">Income from Dividend on shares of corporate bodies can be booked on </w:t>
      </w:r>
      <w:r w:rsidRPr="00C5728C">
        <w:rPr>
          <w:rFonts w:ascii="Garamond" w:hAnsi="Garamond" w:cs="Arial Narrow Italic,Italic"/>
          <w:b/>
          <w:iCs/>
          <w:sz w:val="24"/>
          <w:szCs w:val="24"/>
        </w:rPr>
        <w:t>accrual basis</w:t>
      </w:r>
      <w:r w:rsidRPr="00C5728C">
        <w:rPr>
          <w:rFonts w:ascii="Garamond" w:hAnsi="Garamond" w:cs="Arial Narrow Italic,Italic"/>
          <w:iCs/>
          <w:sz w:val="24"/>
          <w:szCs w:val="24"/>
        </w:rPr>
        <w:t xml:space="preserve">, if the same has been declared by the members in </w:t>
      </w:r>
      <w:r w:rsidRPr="00C5728C">
        <w:rPr>
          <w:rFonts w:ascii="Garamond" w:hAnsi="Garamond" w:cs="Arial Narrow Italic,Italic"/>
          <w:b/>
          <w:iCs/>
          <w:sz w:val="24"/>
          <w:szCs w:val="24"/>
        </w:rPr>
        <w:t xml:space="preserve">AGM </w:t>
      </w:r>
      <w:r w:rsidRPr="00C5728C">
        <w:rPr>
          <w:rFonts w:ascii="Garamond" w:hAnsi="Garamond" w:cs="Arial Narrow Italic,Italic"/>
          <w:iCs/>
          <w:sz w:val="24"/>
          <w:szCs w:val="24"/>
        </w:rPr>
        <w:t>and the shareholder’s right to receive the dividend has been established in AGM.</w:t>
      </w:r>
    </w:p>
    <w:p w:rsidR="00951A66" w:rsidRPr="00C5728C" w:rsidRDefault="00951A66" w:rsidP="00F93EB2">
      <w:pPr>
        <w:pStyle w:val="ListParagraph"/>
        <w:autoSpaceDE w:val="0"/>
        <w:autoSpaceDN w:val="0"/>
        <w:adjustRightInd w:val="0"/>
        <w:spacing w:after="0" w:line="288" w:lineRule="auto"/>
        <w:ind w:left="1530"/>
        <w:jc w:val="both"/>
        <w:rPr>
          <w:rFonts w:ascii="Garamond" w:hAnsi="Garamond" w:cs="Arial Narrow Italic,Italic"/>
          <w:iCs/>
          <w:sz w:val="24"/>
          <w:szCs w:val="24"/>
        </w:rPr>
      </w:pPr>
    </w:p>
    <w:p w:rsidR="00951A66" w:rsidRPr="00C5728C" w:rsidRDefault="00951A66" w:rsidP="00F93EB2">
      <w:pPr>
        <w:pStyle w:val="ListParagraph"/>
        <w:numPr>
          <w:ilvl w:val="0"/>
          <w:numId w:val="22"/>
        </w:numPr>
        <w:autoSpaceDE w:val="0"/>
        <w:autoSpaceDN w:val="0"/>
        <w:adjustRightInd w:val="0"/>
        <w:spacing w:after="0" w:line="288" w:lineRule="auto"/>
        <w:ind w:left="1170" w:hanging="450"/>
        <w:jc w:val="both"/>
        <w:rPr>
          <w:rFonts w:ascii="Garamond" w:hAnsi="Garamond" w:cs="Arial Narrow Italic,Italic"/>
          <w:b/>
          <w:iCs/>
          <w:sz w:val="24"/>
          <w:szCs w:val="24"/>
        </w:rPr>
      </w:pPr>
      <w:r w:rsidRPr="00C5728C">
        <w:rPr>
          <w:rFonts w:ascii="Garamond" w:hAnsi="Garamond" w:cs="Arial Narrow Italic,Italic"/>
          <w:b/>
          <w:iCs/>
          <w:sz w:val="24"/>
          <w:szCs w:val="24"/>
        </w:rPr>
        <w:t>Fixed Interest rate bearing instruments</w:t>
      </w:r>
    </w:p>
    <w:p w:rsidR="00951A66" w:rsidRPr="00C5728C" w:rsidRDefault="00951A66" w:rsidP="00F93EB2">
      <w:pPr>
        <w:pStyle w:val="ListParagraph"/>
        <w:autoSpaceDE w:val="0"/>
        <w:autoSpaceDN w:val="0"/>
        <w:adjustRightInd w:val="0"/>
        <w:spacing w:after="0" w:line="288" w:lineRule="auto"/>
        <w:ind w:left="1170"/>
        <w:jc w:val="both"/>
        <w:rPr>
          <w:rFonts w:ascii="Garamond" w:hAnsi="Garamond" w:cs="Arial Narrow Italic,Italic"/>
          <w:iCs/>
          <w:sz w:val="24"/>
          <w:szCs w:val="24"/>
        </w:rPr>
      </w:pPr>
      <w:r w:rsidRPr="00C5728C">
        <w:rPr>
          <w:rFonts w:ascii="Garamond" w:hAnsi="Garamond" w:cs="Arial Narrow Italic,Italic"/>
          <w:iCs/>
          <w:sz w:val="24"/>
          <w:szCs w:val="24"/>
        </w:rPr>
        <w:t xml:space="preserve">Income from Government securities and Bonds/debentures of corporate bodies can be accounted for on </w:t>
      </w:r>
      <w:r w:rsidRPr="00C5728C">
        <w:rPr>
          <w:rFonts w:ascii="Garamond" w:hAnsi="Garamond" w:cs="Arial Narrow Italic,Italic"/>
          <w:b/>
          <w:iCs/>
          <w:sz w:val="24"/>
          <w:szCs w:val="24"/>
        </w:rPr>
        <w:t>accrual basis</w:t>
      </w:r>
      <w:r w:rsidRPr="00C5728C">
        <w:rPr>
          <w:rFonts w:ascii="Garamond" w:hAnsi="Garamond" w:cs="Arial Narrow Italic,Italic"/>
          <w:iCs/>
          <w:sz w:val="24"/>
          <w:szCs w:val="24"/>
        </w:rPr>
        <w:t>, if the interest rate on these instruments is pre-determined, except where interest is not serviced regularly a</w:t>
      </w:r>
      <w:r w:rsidR="00C7231B" w:rsidRPr="00C5728C">
        <w:rPr>
          <w:rFonts w:ascii="Garamond" w:hAnsi="Garamond" w:cs="Arial Narrow Italic,Italic"/>
          <w:iCs/>
          <w:sz w:val="24"/>
          <w:szCs w:val="24"/>
        </w:rPr>
        <w:t>nd is in arrears.</w:t>
      </w:r>
    </w:p>
    <w:p w:rsidR="006F1D3A" w:rsidRPr="00C5728C" w:rsidRDefault="006F1D3A" w:rsidP="00F93EB2">
      <w:pPr>
        <w:autoSpaceDE w:val="0"/>
        <w:autoSpaceDN w:val="0"/>
        <w:adjustRightInd w:val="0"/>
        <w:spacing w:after="0" w:line="288" w:lineRule="auto"/>
        <w:ind w:left="1080"/>
        <w:jc w:val="both"/>
        <w:rPr>
          <w:rFonts w:ascii="Garamond" w:hAnsi="Garamond" w:cs="Arial Narrow Italic,Italic"/>
          <w:iCs/>
          <w:sz w:val="24"/>
          <w:szCs w:val="24"/>
        </w:rPr>
      </w:pPr>
    </w:p>
    <w:p w:rsidR="00C7231B" w:rsidRPr="00C5728C" w:rsidRDefault="00C7231B" w:rsidP="00F93EB2">
      <w:pPr>
        <w:pStyle w:val="ListParagraph"/>
        <w:numPr>
          <w:ilvl w:val="0"/>
          <w:numId w:val="22"/>
        </w:numPr>
        <w:autoSpaceDE w:val="0"/>
        <w:autoSpaceDN w:val="0"/>
        <w:adjustRightInd w:val="0"/>
        <w:spacing w:after="0" w:line="288" w:lineRule="auto"/>
        <w:ind w:left="1170" w:hanging="450"/>
        <w:jc w:val="both"/>
        <w:rPr>
          <w:rFonts w:ascii="Garamond" w:hAnsi="Garamond" w:cs="Arial Narrow Italic,Italic"/>
          <w:b/>
          <w:iCs/>
          <w:sz w:val="24"/>
          <w:szCs w:val="24"/>
        </w:rPr>
      </w:pPr>
      <w:r w:rsidRPr="00C5728C">
        <w:rPr>
          <w:rFonts w:ascii="Garamond" w:hAnsi="Garamond" w:cs="Arial Narrow Italic,Italic"/>
          <w:b/>
          <w:iCs/>
          <w:sz w:val="24"/>
          <w:szCs w:val="24"/>
        </w:rPr>
        <w:t>Units of Mutual Funds</w:t>
      </w:r>
    </w:p>
    <w:p w:rsidR="00C7231B" w:rsidRPr="00C5728C" w:rsidRDefault="00C7231B" w:rsidP="00F93EB2">
      <w:pPr>
        <w:pStyle w:val="ListParagraph"/>
        <w:autoSpaceDE w:val="0"/>
        <w:autoSpaceDN w:val="0"/>
        <w:adjustRightInd w:val="0"/>
        <w:spacing w:after="0" w:line="288" w:lineRule="auto"/>
        <w:ind w:left="1170"/>
        <w:jc w:val="both"/>
        <w:rPr>
          <w:rFonts w:ascii="Garamond" w:hAnsi="Garamond" w:cs="Arial Narrow Italic,Italic"/>
          <w:b/>
          <w:iCs/>
          <w:sz w:val="24"/>
          <w:szCs w:val="24"/>
        </w:rPr>
      </w:pPr>
    </w:p>
    <w:p w:rsidR="00C7231B" w:rsidRPr="00C5728C" w:rsidRDefault="00C7231B" w:rsidP="00F93EB2">
      <w:pPr>
        <w:pStyle w:val="ListParagraph"/>
        <w:autoSpaceDE w:val="0"/>
        <w:autoSpaceDN w:val="0"/>
        <w:adjustRightInd w:val="0"/>
        <w:spacing w:after="0" w:line="288" w:lineRule="auto"/>
        <w:ind w:left="1170"/>
        <w:jc w:val="both"/>
        <w:rPr>
          <w:rFonts w:ascii="Garamond" w:hAnsi="Garamond" w:cs="Arial Narrow Italic,Italic"/>
          <w:iCs/>
          <w:sz w:val="24"/>
          <w:szCs w:val="24"/>
        </w:rPr>
      </w:pPr>
      <w:r w:rsidRPr="00C5728C">
        <w:rPr>
          <w:rFonts w:ascii="Garamond" w:hAnsi="Garamond" w:cs="Arial Narrow Italic,Italic"/>
          <w:iCs/>
          <w:sz w:val="24"/>
          <w:szCs w:val="24"/>
        </w:rPr>
        <w:t xml:space="preserve">Income from Units of MF’s should be accounted for on </w:t>
      </w:r>
      <w:r w:rsidRPr="00C5728C">
        <w:rPr>
          <w:rFonts w:ascii="Garamond" w:hAnsi="Garamond" w:cs="Arial Narrow Italic,Italic"/>
          <w:b/>
          <w:iCs/>
          <w:sz w:val="24"/>
          <w:szCs w:val="24"/>
        </w:rPr>
        <w:t>cash basis</w:t>
      </w:r>
      <w:r w:rsidRPr="00C5728C">
        <w:rPr>
          <w:rFonts w:ascii="Garamond" w:hAnsi="Garamond" w:cs="Arial Narrow Italic,Italic"/>
          <w:iCs/>
          <w:sz w:val="24"/>
          <w:szCs w:val="24"/>
        </w:rPr>
        <w:t>.</w:t>
      </w:r>
    </w:p>
    <w:p w:rsidR="00F05D9D" w:rsidRPr="00C5728C" w:rsidRDefault="00F05D9D" w:rsidP="00F93EB2">
      <w:pPr>
        <w:autoSpaceDE w:val="0"/>
        <w:autoSpaceDN w:val="0"/>
        <w:adjustRightInd w:val="0"/>
        <w:spacing w:after="0" w:line="288" w:lineRule="auto"/>
        <w:ind w:left="360"/>
        <w:jc w:val="both"/>
        <w:rPr>
          <w:rFonts w:ascii="Garamond" w:hAnsi="Garamond" w:cs="Arial Narrow Italic,Italic"/>
          <w:iCs/>
          <w:sz w:val="24"/>
          <w:szCs w:val="24"/>
        </w:rPr>
      </w:pPr>
    </w:p>
    <w:p w:rsidR="00C7231B" w:rsidRPr="00C5728C" w:rsidRDefault="00C7231B" w:rsidP="00F93EB2">
      <w:pPr>
        <w:pStyle w:val="ListParagraph"/>
        <w:numPr>
          <w:ilvl w:val="0"/>
          <w:numId w:val="22"/>
        </w:numPr>
        <w:autoSpaceDE w:val="0"/>
        <w:autoSpaceDN w:val="0"/>
        <w:adjustRightInd w:val="0"/>
        <w:spacing w:after="0" w:line="288" w:lineRule="auto"/>
        <w:ind w:left="1170" w:hanging="450"/>
        <w:jc w:val="both"/>
        <w:rPr>
          <w:rFonts w:ascii="Garamond" w:hAnsi="Garamond" w:cs="Arial Narrow Italic,Italic"/>
          <w:b/>
          <w:iCs/>
          <w:sz w:val="24"/>
          <w:szCs w:val="24"/>
        </w:rPr>
      </w:pPr>
      <w:r w:rsidRPr="00C5728C">
        <w:rPr>
          <w:rFonts w:ascii="Garamond" w:hAnsi="Garamond" w:cs="Arial Narrow Italic,Italic"/>
          <w:b/>
          <w:iCs/>
          <w:sz w:val="24"/>
          <w:szCs w:val="24"/>
        </w:rPr>
        <w:t>Broken Period Interest</w:t>
      </w:r>
    </w:p>
    <w:p w:rsidR="00C7231B" w:rsidRPr="00C5728C" w:rsidRDefault="00C7231B" w:rsidP="00F93EB2">
      <w:pPr>
        <w:pStyle w:val="ListParagraph"/>
        <w:autoSpaceDE w:val="0"/>
        <w:autoSpaceDN w:val="0"/>
        <w:adjustRightInd w:val="0"/>
        <w:spacing w:after="0" w:line="288" w:lineRule="auto"/>
        <w:ind w:left="1170"/>
        <w:jc w:val="both"/>
        <w:rPr>
          <w:rFonts w:ascii="Garamond" w:hAnsi="Garamond" w:cs="Arial Narrow Italic,Italic"/>
          <w:b/>
          <w:iCs/>
          <w:sz w:val="24"/>
          <w:szCs w:val="24"/>
        </w:rPr>
      </w:pPr>
    </w:p>
    <w:p w:rsidR="00C7231B" w:rsidRPr="00C5728C" w:rsidRDefault="00C7231B" w:rsidP="00F93EB2">
      <w:pPr>
        <w:pStyle w:val="ListParagraph"/>
        <w:autoSpaceDE w:val="0"/>
        <w:autoSpaceDN w:val="0"/>
        <w:adjustRightInd w:val="0"/>
        <w:spacing w:after="0" w:line="288" w:lineRule="auto"/>
        <w:ind w:left="1170"/>
        <w:jc w:val="both"/>
        <w:rPr>
          <w:rFonts w:ascii="Garamond" w:hAnsi="Garamond" w:cs="Arial Narrow Italic,Italic"/>
          <w:iCs/>
          <w:sz w:val="24"/>
          <w:szCs w:val="24"/>
        </w:rPr>
      </w:pPr>
      <w:r w:rsidRPr="00C5728C">
        <w:rPr>
          <w:rFonts w:ascii="Garamond" w:hAnsi="Garamond" w:cs="Arial Narrow Italic,Italic"/>
          <w:iCs/>
          <w:sz w:val="24"/>
          <w:szCs w:val="24"/>
        </w:rPr>
        <w:t xml:space="preserve">It is the interest accrued till the date of purchase of security and paid to the seller by the purchaser, should be </w:t>
      </w:r>
      <w:r w:rsidRPr="00C5728C">
        <w:rPr>
          <w:rFonts w:ascii="Garamond" w:hAnsi="Garamond" w:cs="Arial Narrow Italic,Italic"/>
          <w:b/>
          <w:iCs/>
          <w:sz w:val="24"/>
          <w:szCs w:val="24"/>
        </w:rPr>
        <w:t>treated as expenditure and not to be capitalized</w:t>
      </w:r>
      <w:r w:rsidRPr="00C5728C">
        <w:rPr>
          <w:rFonts w:ascii="Garamond" w:hAnsi="Garamond" w:cs="Arial Narrow Italic,Italic"/>
          <w:iCs/>
          <w:sz w:val="24"/>
          <w:szCs w:val="24"/>
        </w:rPr>
        <w:t>.</w:t>
      </w:r>
    </w:p>
    <w:p w:rsidR="00F05D9D" w:rsidRPr="00C5728C" w:rsidRDefault="00F05D9D" w:rsidP="00F93EB2">
      <w:pPr>
        <w:pStyle w:val="ListParagraph"/>
        <w:autoSpaceDE w:val="0"/>
        <w:autoSpaceDN w:val="0"/>
        <w:adjustRightInd w:val="0"/>
        <w:spacing w:after="0" w:line="288" w:lineRule="auto"/>
        <w:ind w:left="1260"/>
        <w:jc w:val="both"/>
        <w:rPr>
          <w:rFonts w:ascii="Garamond" w:hAnsi="Garamond" w:cs="Arial Narrow Italic,Italic"/>
          <w:iCs/>
          <w:sz w:val="24"/>
          <w:szCs w:val="24"/>
        </w:rPr>
      </w:pPr>
    </w:p>
    <w:p w:rsidR="00823462" w:rsidRPr="00C5728C" w:rsidRDefault="00823462" w:rsidP="00F93EB2">
      <w:pPr>
        <w:pStyle w:val="ListParagraph"/>
        <w:autoSpaceDE w:val="0"/>
        <w:autoSpaceDN w:val="0"/>
        <w:adjustRightInd w:val="0"/>
        <w:spacing w:after="0" w:line="288" w:lineRule="auto"/>
        <w:ind w:left="1260"/>
        <w:jc w:val="both"/>
        <w:rPr>
          <w:rFonts w:ascii="Garamond" w:hAnsi="Garamond" w:cs="Arial Narrow Italic,Italic"/>
          <w:iCs/>
          <w:sz w:val="24"/>
          <w:szCs w:val="24"/>
        </w:rPr>
      </w:pPr>
    </w:p>
    <w:p w:rsidR="00823462" w:rsidRPr="00C5728C" w:rsidRDefault="00823462" w:rsidP="00F93EB2">
      <w:pPr>
        <w:pStyle w:val="ListParagraph"/>
        <w:numPr>
          <w:ilvl w:val="0"/>
          <w:numId w:val="1"/>
        </w:numPr>
        <w:autoSpaceDE w:val="0"/>
        <w:autoSpaceDN w:val="0"/>
        <w:adjustRightInd w:val="0"/>
        <w:spacing w:after="0" w:line="288" w:lineRule="auto"/>
        <w:jc w:val="both"/>
        <w:rPr>
          <w:rFonts w:ascii="Garamond" w:hAnsi="Garamond" w:cs="Arial Narrow Italic,Italic"/>
          <w:iCs/>
          <w:sz w:val="24"/>
          <w:szCs w:val="24"/>
        </w:rPr>
      </w:pPr>
      <w:r w:rsidRPr="00C5728C">
        <w:rPr>
          <w:rFonts w:ascii="Garamond" w:hAnsi="Garamond" w:cs="Arial Narrow Italic,Italic"/>
          <w:iCs/>
          <w:sz w:val="24"/>
          <w:szCs w:val="24"/>
        </w:rPr>
        <w:t xml:space="preserve">YOUR FIRM HAS BEEN APPOINTED AS CENTRAL STATUTORY AUDITORS OF A NATIONALISED BANK. THE BANK FOLLOWS FINANCIAL YEAR AS ACCOUNTING YEAR. STATE YOUR VIEWS ON THE </w:t>
      </w:r>
      <w:r w:rsidRPr="00C5728C">
        <w:rPr>
          <w:rFonts w:ascii="Garamond" w:hAnsi="Garamond" w:cs="Arial Narrow Italic,Italic"/>
          <w:iCs/>
          <w:sz w:val="24"/>
          <w:szCs w:val="24"/>
        </w:rPr>
        <w:lastRenderedPageBreak/>
        <w:t>FOLLOWING ISSUES WHICH WERE BROUGHT TO YOUR NOTICE BY YOUR AUDIT MANAGER:</w:t>
      </w:r>
    </w:p>
    <w:p w:rsidR="00823462" w:rsidRPr="00C5728C" w:rsidRDefault="00823462" w:rsidP="00F93EB2">
      <w:pPr>
        <w:autoSpaceDE w:val="0"/>
        <w:autoSpaceDN w:val="0"/>
        <w:adjustRightInd w:val="0"/>
        <w:spacing w:after="0" w:line="288" w:lineRule="auto"/>
        <w:ind w:left="360"/>
        <w:jc w:val="both"/>
        <w:rPr>
          <w:rFonts w:ascii="Garamond" w:hAnsi="Garamond" w:cs="Arial Narrow Italic,Italic"/>
          <w:iCs/>
          <w:sz w:val="24"/>
          <w:szCs w:val="24"/>
        </w:rPr>
      </w:pPr>
    </w:p>
    <w:p w:rsidR="00823462" w:rsidRPr="00C5728C" w:rsidRDefault="00823462" w:rsidP="00F93EB2">
      <w:pPr>
        <w:autoSpaceDE w:val="0"/>
        <w:autoSpaceDN w:val="0"/>
        <w:adjustRightInd w:val="0"/>
        <w:spacing w:after="0" w:line="288" w:lineRule="auto"/>
        <w:ind w:left="720"/>
        <w:jc w:val="both"/>
        <w:rPr>
          <w:rFonts w:ascii="Garamond" w:hAnsi="Garamond" w:cs="Arial Narrow Italic,Italic"/>
          <w:iCs/>
          <w:sz w:val="24"/>
          <w:szCs w:val="24"/>
        </w:rPr>
      </w:pPr>
      <w:r w:rsidRPr="00C5728C">
        <w:rPr>
          <w:rFonts w:ascii="Garamond" w:hAnsi="Garamond" w:cs="Arial Narrow Italic,Italic"/>
          <w:iCs/>
          <w:sz w:val="24"/>
          <w:szCs w:val="24"/>
        </w:rPr>
        <w:t>THE BANK HAS RECOGNISED ON ACCRUAL BASIS INCOME FROM DIVIDENDS ON SECURITIES AND UNITS OF MUTUAL FUNDS HELD BY IT AS AT THE END OF FINANCIAL YEAR. THE DIVIDENDS ON SECURITIES AND UNITS OF MUTUAL FUNDS WERE DECLARED AFTER THE END OF FINANCIAL YEAR.</w:t>
      </w:r>
    </w:p>
    <w:p w:rsidR="006F16C4" w:rsidRPr="00C5728C" w:rsidRDefault="006F16C4" w:rsidP="00F93EB2">
      <w:pPr>
        <w:autoSpaceDE w:val="0"/>
        <w:autoSpaceDN w:val="0"/>
        <w:adjustRightInd w:val="0"/>
        <w:spacing w:after="0" w:line="288" w:lineRule="auto"/>
        <w:ind w:left="720"/>
        <w:jc w:val="both"/>
        <w:rPr>
          <w:rFonts w:ascii="Garamond" w:hAnsi="Garamond" w:cs="Arial Narrow Italic,Italic"/>
          <w:iCs/>
          <w:sz w:val="24"/>
          <w:szCs w:val="24"/>
        </w:rPr>
      </w:pPr>
    </w:p>
    <w:p w:rsidR="00316AC8" w:rsidRPr="00C5728C" w:rsidRDefault="00823462"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 xml:space="preserve">It is not a prudent practice to treat dividend on shares of corporate bodies and units of mutual funds as income unless these are actually received. Accordingly, income from dividend on shares of corporate bodies and units of mutual funds should be booked on cash basis. In respect of income from government securities and bonds and debentures of corporate bodies, where interest rates on these instruments are pre-determined, income could be booked on accrual basis, provided interest is serviced regularly and as such is not in arrears. It was further, however, clarified that banks may book income on accrual basis on securities of corporate bodies/public sector undertakings in respect of which the payment of interest and repayment of principal have been guaranteed by the central government or a State government. Banks may book income from dividend on shares of corporate bodies on accrual basis, provided dividend on the shares has been declared by the corporate body in its annual general meeting and the owner's right to receive payment is established. This is also in accordance with </w:t>
      </w:r>
      <w:r w:rsidRPr="00C5728C">
        <w:rPr>
          <w:rFonts w:ascii="Garamond" w:hAnsi="Garamond" w:cs="Arial Narrow"/>
          <w:b/>
          <w:sz w:val="24"/>
          <w:szCs w:val="24"/>
        </w:rPr>
        <w:t xml:space="preserve">AS 9 </w:t>
      </w:r>
      <w:r w:rsidRPr="00C5728C">
        <w:rPr>
          <w:rFonts w:ascii="Garamond" w:hAnsi="Garamond" w:cs="Arial Narrow"/>
          <w:sz w:val="24"/>
          <w:szCs w:val="24"/>
        </w:rPr>
        <w:t>as well. In the instant case, therefore, the recognition of income by the bank on accrual basis is not in order.</w:t>
      </w:r>
    </w:p>
    <w:p w:rsidR="00DB1D61" w:rsidRPr="00C5728C" w:rsidRDefault="00DB1D61" w:rsidP="00F93EB2">
      <w:pPr>
        <w:autoSpaceDE w:val="0"/>
        <w:autoSpaceDN w:val="0"/>
        <w:adjustRightInd w:val="0"/>
        <w:spacing w:after="0" w:line="288" w:lineRule="auto"/>
        <w:ind w:left="720"/>
        <w:jc w:val="both"/>
        <w:rPr>
          <w:rFonts w:ascii="Garamond" w:hAnsi="Garamond" w:cs="Arial Narrow"/>
          <w:sz w:val="24"/>
          <w:szCs w:val="24"/>
        </w:rPr>
      </w:pPr>
    </w:p>
    <w:p w:rsidR="00DB1D61" w:rsidRPr="00C5728C" w:rsidRDefault="00DB1D61" w:rsidP="00F93EB2">
      <w:pPr>
        <w:autoSpaceDE w:val="0"/>
        <w:autoSpaceDN w:val="0"/>
        <w:adjustRightInd w:val="0"/>
        <w:spacing w:after="0" w:line="288" w:lineRule="auto"/>
        <w:ind w:left="720"/>
        <w:jc w:val="both"/>
        <w:rPr>
          <w:rFonts w:ascii="Garamond" w:hAnsi="Garamond" w:cs="Arial Narrow"/>
          <w:sz w:val="24"/>
          <w:szCs w:val="24"/>
        </w:rPr>
      </w:pPr>
    </w:p>
    <w:p w:rsidR="00DB1D61" w:rsidRPr="00C5728C" w:rsidRDefault="00DB1D61"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CLASSIFICATION OF ADVANCES</w:t>
      </w:r>
    </w:p>
    <w:p w:rsidR="00DB1D61" w:rsidRPr="00C5728C" w:rsidRDefault="00DB1D61" w:rsidP="00F93EB2">
      <w:pPr>
        <w:pStyle w:val="ListParagraph"/>
        <w:autoSpaceDE w:val="0"/>
        <w:autoSpaceDN w:val="0"/>
        <w:adjustRightInd w:val="0"/>
        <w:spacing w:after="0" w:line="288" w:lineRule="auto"/>
        <w:jc w:val="both"/>
        <w:rPr>
          <w:rFonts w:ascii="Garamond" w:hAnsi="Garamond" w:cs="Arial Narrow"/>
          <w:sz w:val="24"/>
          <w:szCs w:val="24"/>
        </w:rPr>
      </w:pPr>
    </w:p>
    <w:p w:rsidR="00DB1D61" w:rsidRPr="00C5728C" w:rsidRDefault="00DB1D61" w:rsidP="00F93EB2">
      <w:pPr>
        <w:pStyle w:val="ListParagraph"/>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 xml:space="preserve">Advances of a bank may be classified as </w:t>
      </w:r>
    </w:p>
    <w:p w:rsidR="00DB1D61" w:rsidRPr="00C5728C" w:rsidRDefault="00DB1D61" w:rsidP="00F93EB2">
      <w:pPr>
        <w:pStyle w:val="ListParagraph"/>
        <w:autoSpaceDE w:val="0"/>
        <w:autoSpaceDN w:val="0"/>
        <w:adjustRightInd w:val="0"/>
        <w:spacing w:after="0" w:line="288" w:lineRule="auto"/>
        <w:jc w:val="both"/>
        <w:rPr>
          <w:rFonts w:ascii="Garamond" w:hAnsi="Garamond" w:cs="Arial Narrow"/>
          <w:sz w:val="24"/>
          <w:szCs w:val="24"/>
        </w:rPr>
      </w:pPr>
    </w:p>
    <w:p w:rsidR="00DB1D61" w:rsidRPr="00C5728C" w:rsidRDefault="00DB1D61" w:rsidP="00F93EB2">
      <w:pPr>
        <w:pStyle w:val="ListParagraph"/>
        <w:numPr>
          <w:ilvl w:val="0"/>
          <w:numId w:val="25"/>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Performing Advances</w:t>
      </w:r>
    </w:p>
    <w:p w:rsidR="00DB1D61" w:rsidRPr="00C5728C" w:rsidRDefault="00DB1D61" w:rsidP="00F93EB2">
      <w:pPr>
        <w:pStyle w:val="ListParagraph"/>
        <w:numPr>
          <w:ilvl w:val="0"/>
          <w:numId w:val="25"/>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sz w:val="24"/>
          <w:szCs w:val="24"/>
        </w:rPr>
        <w:t>Non Performing Advances</w:t>
      </w:r>
    </w:p>
    <w:p w:rsidR="00DB1D61" w:rsidRPr="00C5728C" w:rsidRDefault="00DB1D61" w:rsidP="00F93EB2">
      <w:pPr>
        <w:pStyle w:val="ListParagraph"/>
        <w:autoSpaceDE w:val="0"/>
        <w:autoSpaceDN w:val="0"/>
        <w:adjustRightInd w:val="0"/>
        <w:spacing w:after="0" w:line="288" w:lineRule="auto"/>
        <w:ind w:left="1170"/>
        <w:jc w:val="both"/>
        <w:rPr>
          <w:rFonts w:ascii="Garamond" w:hAnsi="Garamond" w:cs="Arial Narrow"/>
          <w:sz w:val="24"/>
          <w:szCs w:val="24"/>
        </w:rPr>
      </w:pPr>
    </w:p>
    <w:p w:rsidR="00DB1D61" w:rsidRPr="00C5728C" w:rsidRDefault="00DB1D61"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NON PERFORMING ADVANCES</w:t>
      </w:r>
    </w:p>
    <w:p w:rsidR="00DB1D61" w:rsidRPr="00C5728C" w:rsidRDefault="00DB1D61" w:rsidP="00F93EB2">
      <w:pPr>
        <w:autoSpaceDE w:val="0"/>
        <w:autoSpaceDN w:val="0"/>
        <w:adjustRightInd w:val="0"/>
        <w:spacing w:after="0" w:line="288" w:lineRule="auto"/>
        <w:ind w:left="720"/>
        <w:jc w:val="both"/>
        <w:rPr>
          <w:rFonts w:ascii="Garamond" w:hAnsi="Garamond" w:cs="Arial Narrow"/>
          <w:sz w:val="24"/>
          <w:szCs w:val="24"/>
        </w:rPr>
      </w:pPr>
    </w:p>
    <w:p w:rsidR="00DB1D61" w:rsidRPr="00C5728C" w:rsidRDefault="00DB1D61"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 xml:space="preserve">An advance will be classified a </w:t>
      </w:r>
      <w:proofErr w:type="gramStart"/>
      <w:r w:rsidRPr="00C5728C">
        <w:rPr>
          <w:rFonts w:ascii="Garamond" w:hAnsi="Garamond" w:cs="Arial Narrow"/>
          <w:sz w:val="24"/>
          <w:szCs w:val="24"/>
        </w:rPr>
        <w:t>Non</w:t>
      </w:r>
      <w:proofErr w:type="gramEnd"/>
      <w:r w:rsidRPr="00C5728C">
        <w:rPr>
          <w:rFonts w:ascii="Garamond" w:hAnsi="Garamond" w:cs="Arial Narrow"/>
          <w:sz w:val="24"/>
          <w:szCs w:val="24"/>
        </w:rPr>
        <w:t xml:space="preserve"> performing advance if:</w:t>
      </w:r>
    </w:p>
    <w:p w:rsidR="00DB1D61" w:rsidRPr="00C5728C" w:rsidRDefault="00DB1D61" w:rsidP="00F93EB2">
      <w:pPr>
        <w:autoSpaceDE w:val="0"/>
        <w:autoSpaceDN w:val="0"/>
        <w:adjustRightInd w:val="0"/>
        <w:spacing w:after="0" w:line="288" w:lineRule="auto"/>
        <w:ind w:left="720"/>
        <w:jc w:val="both"/>
        <w:rPr>
          <w:rFonts w:ascii="Garamond" w:hAnsi="Garamond" w:cs="Arial Narrow"/>
          <w:sz w:val="24"/>
          <w:szCs w:val="24"/>
        </w:rPr>
      </w:pPr>
    </w:p>
    <w:p w:rsidR="00DB1D61" w:rsidRPr="00C5728C" w:rsidRDefault="00DB1D61" w:rsidP="00F93EB2">
      <w:pPr>
        <w:pStyle w:val="ListParagraph"/>
        <w:numPr>
          <w:ilvl w:val="0"/>
          <w:numId w:val="2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It ceases to generate income for the bank</w:t>
      </w:r>
    </w:p>
    <w:p w:rsidR="00DB1D61" w:rsidRPr="00C5728C" w:rsidRDefault="00DB1D61" w:rsidP="00F93EB2">
      <w:pPr>
        <w:pStyle w:val="ListParagraph"/>
        <w:numPr>
          <w:ilvl w:val="0"/>
          <w:numId w:val="2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Interest and/or Installment of principal in respect of such an advance have </w:t>
      </w:r>
      <w:proofErr w:type="gramStart"/>
      <w:r w:rsidRPr="00C5728C">
        <w:rPr>
          <w:rFonts w:ascii="Garamond" w:hAnsi="Garamond" w:cs="Arial Narrow"/>
          <w:sz w:val="24"/>
          <w:szCs w:val="24"/>
        </w:rPr>
        <w:t>remain</w:t>
      </w:r>
      <w:proofErr w:type="gramEnd"/>
      <w:r w:rsidRPr="00C5728C">
        <w:rPr>
          <w:rFonts w:ascii="Garamond" w:hAnsi="Garamond" w:cs="Arial Narrow"/>
          <w:sz w:val="24"/>
          <w:szCs w:val="24"/>
        </w:rPr>
        <w:t xml:space="preserve"> </w:t>
      </w:r>
      <w:r w:rsidRPr="00C5728C">
        <w:rPr>
          <w:rFonts w:ascii="Garamond" w:hAnsi="Garamond" w:cs="Arial Narrow"/>
          <w:b/>
          <w:sz w:val="24"/>
          <w:szCs w:val="24"/>
        </w:rPr>
        <w:t>overdue or out of order</w:t>
      </w:r>
      <w:r w:rsidRPr="00C5728C">
        <w:rPr>
          <w:rFonts w:ascii="Garamond" w:hAnsi="Garamond" w:cs="Arial Narrow"/>
          <w:sz w:val="24"/>
          <w:szCs w:val="24"/>
        </w:rPr>
        <w:t xml:space="preserve"> for a specified period of time.  </w:t>
      </w:r>
    </w:p>
    <w:p w:rsidR="004D3AB6" w:rsidRPr="00C5728C" w:rsidRDefault="004D3AB6" w:rsidP="00F93EB2">
      <w:pPr>
        <w:autoSpaceDE w:val="0"/>
        <w:autoSpaceDN w:val="0"/>
        <w:adjustRightInd w:val="0"/>
        <w:spacing w:after="0" w:line="288" w:lineRule="auto"/>
        <w:ind w:left="720"/>
        <w:jc w:val="both"/>
        <w:rPr>
          <w:rFonts w:ascii="Garamond" w:hAnsi="Garamond" w:cs="Arial Narrow"/>
          <w:sz w:val="24"/>
          <w:szCs w:val="24"/>
        </w:rPr>
      </w:pPr>
    </w:p>
    <w:p w:rsidR="00DB1D61" w:rsidRPr="00C5728C" w:rsidRDefault="00DB1D61" w:rsidP="00F93EB2">
      <w:pPr>
        <w:pStyle w:val="ListParagraph"/>
        <w:numPr>
          <w:ilvl w:val="0"/>
          <w:numId w:val="27"/>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b/>
          <w:sz w:val="24"/>
          <w:szCs w:val="24"/>
        </w:rPr>
        <w:t>Overdue</w:t>
      </w:r>
      <w:r w:rsidRPr="00C5728C">
        <w:rPr>
          <w:rFonts w:ascii="Garamond" w:hAnsi="Garamond" w:cs="Arial Narrow"/>
          <w:sz w:val="24"/>
          <w:szCs w:val="24"/>
        </w:rPr>
        <w:t>: An amount is said to be overdue if it is not paid on the due date fixed by the bank.</w:t>
      </w:r>
    </w:p>
    <w:p w:rsidR="00DB1D61" w:rsidRPr="00C5728C" w:rsidRDefault="00DB1D61"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DB1D61" w:rsidRPr="00C5728C" w:rsidRDefault="00DB1D61" w:rsidP="00F93EB2">
      <w:pPr>
        <w:pStyle w:val="ListParagraph"/>
        <w:numPr>
          <w:ilvl w:val="0"/>
          <w:numId w:val="27"/>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b/>
          <w:sz w:val="24"/>
          <w:szCs w:val="24"/>
        </w:rPr>
        <w:t>Out of Order</w:t>
      </w:r>
      <w:r w:rsidRPr="00C5728C">
        <w:rPr>
          <w:rFonts w:ascii="Garamond" w:hAnsi="Garamond" w:cs="Arial Narrow"/>
          <w:sz w:val="24"/>
          <w:szCs w:val="24"/>
        </w:rPr>
        <w:t xml:space="preserve">: </w:t>
      </w:r>
      <w:r w:rsidR="00533506" w:rsidRPr="00C5728C">
        <w:rPr>
          <w:rFonts w:ascii="Garamond" w:hAnsi="Garamond" w:cs="Arial Narrow"/>
          <w:sz w:val="24"/>
          <w:szCs w:val="24"/>
        </w:rPr>
        <w:t>An account should be treated as out of order if the outstanding balance remains continuously in excess of the sanctioned limits/ drawing power.</w:t>
      </w:r>
    </w:p>
    <w:p w:rsidR="00533506" w:rsidRPr="00C5728C" w:rsidRDefault="00533506" w:rsidP="00F93EB2">
      <w:pPr>
        <w:pStyle w:val="ListParagraph"/>
        <w:spacing w:after="0" w:line="288" w:lineRule="auto"/>
        <w:ind w:left="1080"/>
        <w:jc w:val="both"/>
        <w:rPr>
          <w:rFonts w:ascii="Garamond" w:hAnsi="Garamond" w:cs="Arial Narrow"/>
          <w:sz w:val="24"/>
          <w:szCs w:val="24"/>
        </w:rPr>
      </w:pPr>
    </w:p>
    <w:p w:rsidR="00533506" w:rsidRPr="00C5728C" w:rsidRDefault="00533506" w:rsidP="00F93EB2">
      <w:pPr>
        <w:pStyle w:val="ListParagraph"/>
        <w:spacing w:after="0" w:line="288" w:lineRule="auto"/>
        <w:ind w:left="1080"/>
        <w:jc w:val="both"/>
        <w:rPr>
          <w:rFonts w:ascii="Garamond" w:hAnsi="Garamond" w:cs="Arial Narrow"/>
          <w:sz w:val="24"/>
          <w:szCs w:val="24"/>
        </w:rPr>
      </w:pPr>
    </w:p>
    <w:p w:rsidR="00533506" w:rsidRPr="00C5728C" w:rsidRDefault="00533506" w:rsidP="00F93EB2">
      <w:pPr>
        <w:pStyle w:val="ListParagraph"/>
        <w:numPr>
          <w:ilvl w:val="0"/>
          <w:numId w:val="1"/>
        </w:numPr>
        <w:autoSpaceDE w:val="0"/>
        <w:autoSpaceDN w:val="0"/>
        <w:adjustRightInd w:val="0"/>
        <w:spacing w:after="0" w:line="288" w:lineRule="auto"/>
        <w:jc w:val="both"/>
        <w:rPr>
          <w:rFonts w:ascii="Garamond" w:hAnsi="Garamond" w:cs="Arial Narrow"/>
          <w:b/>
          <w:sz w:val="24"/>
          <w:szCs w:val="24"/>
        </w:rPr>
      </w:pPr>
      <w:r w:rsidRPr="00C5728C">
        <w:rPr>
          <w:rFonts w:ascii="Garamond" w:hAnsi="Garamond" w:cs="Arial Narrow"/>
          <w:sz w:val="24"/>
          <w:szCs w:val="24"/>
        </w:rPr>
        <w:t xml:space="preserve">CLASSIFICATION OF ADVANCES </w:t>
      </w:r>
      <w:r w:rsidRPr="00C5728C">
        <w:rPr>
          <w:rFonts w:ascii="Garamond" w:hAnsi="Garamond" w:cs="Arial Narrow"/>
          <w:b/>
          <w:sz w:val="24"/>
          <w:szCs w:val="24"/>
        </w:rPr>
        <w:t>IN SPECIAL CASES</w:t>
      </w:r>
    </w:p>
    <w:p w:rsidR="00533506" w:rsidRPr="00C5728C" w:rsidRDefault="00533506" w:rsidP="00F93EB2">
      <w:pPr>
        <w:pStyle w:val="ListParagraph"/>
        <w:autoSpaceDE w:val="0"/>
        <w:autoSpaceDN w:val="0"/>
        <w:adjustRightInd w:val="0"/>
        <w:spacing w:after="0" w:line="288" w:lineRule="auto"/>
        <w:jc w:val="both"/>
        <w:rPr>
          <w:rFonts w:ascii="Garamond" w:hAnsi="Garamond" w:cs="Arial Narrow"/>
          <w:sz w:val="24"/>
          <w:szCs w:val="24"/>
        </w:rPr>
      </w:pPr>
    </w:p>
    <w:p w:rsidR="00533506" w:rsidRPr="00C5728C" w:rsidRDefault="00533506" w:rsidP="00F93EB2">
      <w:pPr>
        <w:pStyle w:val="ListParagraph"/>
        <w:numPr>
          <w:ilvl w:val="0"/>
          <w:numId w:val="2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Accounts regularized near Balance Sheet date</w:t>
      </w:r>
    </w:p>
    <w:p w:rsidR="00533506" w:rsidRPr="00C5728C" w:rsidRDefault="00533506"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533506" w:rsidRPr="00C5728C" w:rsidRDefault="00533506" w:rsidP="00F93EB2">
      <w:pPr>
        <w:pStyle w:val="ListParagraph"/>
        <w:numPr>
          <w:ilvl w:val="0"/>
          <w:numId w:val="2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Asset classification Borrower wise</w:t>
      </w:r>
    </w:p>
    <w:p w:rsidR="00533506" w:rsidRPr="00C5728C" w:rsidRDefault="00533506" w:rsidP="00F93EB2">
      <w:pPr>
        <w:pStyle w:val="ListParagraph"/>
        <w:spacing w:after="0" w:line="288" w:lineRule="auto"/>
        <w:ind w:left="1080"/>
        <w:jc w:val="both"/>
        <w:rPr>
          <w:rFonts w:ascii="Garamond" w:hAnsi="Garamond" w:cs="Arial Narrow"/>
          <w:sz w:val="24"/>
          <w:szCs w:val="24"/>
        </w:rPr>
      </w:pPr>
    </w:p>
    <w:p w:rsidR="00533506" w:rsidRPr="00C5728C" w:rsidRDefault="00533506" w:rsidP="00F93EB2">
      <w:pPr>
        <w:pStyle w:val="ListParagraph"/>
        <w:numPr>
          <w:ilvl w:val="0"/>
          <w:numId w:val="2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Advances with moratorium for payment of interest</w:t>
      </w:r>
    </w:p>
    <w:p w:rsidR="00533506" w:rsidRPr="00C5728C" w:rsidRDefault="00533506" w:rsidP="00F93EB2">
      <w:pPr>
        <w:pStyle w:val="ListParagraph"/>
        <w:spacing w:after="0" w:line="288" w:lineRule="auto"/>
        <w:ind w:left="1080"/>
        <w:jc w:val="both"/>
        <w:rPr>
          <w:rFonts w:ascii="Garamond" w:hAnsi="Garamond" w:cs="Arial Narrow"/>
          <w:sz w:val="24"/>
          <w:szCs w:val="24"/>
        </w:rPr>
      </w:pPr>
    </w:p>
    <w:p w:rsidR="00533506" w:rsidRPr="00C5728C" w:rsidRDefault="00533506" w:rsidP="00F93EB2">
      <w:pPr>
        <w:pStyle w:val="ListParagraph"/>
        <w:numPr>
          <w:ilvl w:val="0"/>
          <w:numId w:val="2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Advances under consortium</w:t>
      </w:r>
    </w:p>
    <w:p w:rsidR="00533506" w:rsidRPr="00C5728C" w:rsidRDefault="00533506" w:rsidP="00F93EB2">
      <w:pPr>
        <w:pStyle w:val="ListParagraph"/>
        <w:spacing w:after="0" w:line="288" w:lineRule="auto"/>
        <w:ind w:left="1080"/>
        <w:jc w:val="both"/>
        <w:rPr>
          <w:rFonts w:ascii="Garamond" w:hAnsi="Garamond" w:cs="Arial Narrow"/>
          <w:sz w:val="24"/>
          <w:szCs w:val="24"/>
        </w:rPr>
      </w:pPr>
    </w:p>
    <w:p w:rsidR="00533506" w:rsidRPr="00C5728C" w:rsidRDefault="00533506" w:rsidP="00F93EB2">
      <w:pPr>
        <w:pStyle w:val="ListParagraph"/>
        <w:numPr>
          <w:ilvl w:val="0"/>
          <w:numId w:val="2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Govt. guaranteed advances</w:t>
      </w:r>
    </w:p>
    <w:p w:rsidR="00533506" w:rsidRPr="00C5728C" w:rsidRDefault="00533506" w:rsidP="00F93EB2">
      <w:pPr>
        <w:pStyle w:val="ListParagraph"/>
        <w:spacing w:after="0" w:line="288" w:lineRule="auto"/>
        <w:ind w:left="1080"/>
        <w:jc w:val="both"/>
        <w:rPr>
          <w:rFonts w:ascii="Garamond" w:hAnsi="Garamond" w:cs="Arial Narrow"/>
          <w:sz w:val="24"/>
          <w:szCs w:val="24"/>
        </w:rPr>
      </w:pPr>
    </w:p>
    <w:p w:rsidR="00533506" w:rsidRPr="00C5728C" w:rsidRDefault="00533506" w:rsidP="00F93EB2">
      <w:pPr>
        <w:pStyle w:val="ListParagraph"/>
        <w:spacing w:after="0" w:line="288" w:lineRule="auto"/>
        <w:ind w:left="1080"/>
        <w:jc w:val="both"/>
        <w:rPr>
          <w:rFonts w:ascii="Garamond" w:hAnsi="Garamond" w:cs="Arial Narrow"/>
          <w:sz w:val="24"/>
          <w:szCs w:val="24"/>
        </w:rPr>
      </w:pPr>
    </w:p>
    <w:p w:rsidR="00533506" w:rsidRPr="00C5728C" w:rsidRDefault="00533506" w:rsidP="00F93EB2">
      <w:pPr>
        <w:pStyle w:val="ListParagraph"/>
        <w:numPr>
          <w:ilvl w:val="0"/>
          <w:numId w:val="29"/>
        </w:numPr>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Accounts regularized near Balance Sheet date</w:t>
      </w:r>
    </w:p>
    <w:p w:rsidR="00533506" w:rsidRPr="00C5728C" w:rsidRDefault="00533506" w:rsidP="00F93EB2">
      <w:pPr>
        <w:pStyle w:val="ListParagraph"/>
        <w:autoSpaceDE w:val="0"/>
        <w:autoSpaceDN w:val="0"/>
        <w:adjustRightInd w:val="0"/>
        <w:spacing w:after="0" w:line="288" w:lineRule="auto"/>
        <w:ind w:left="1080"/>
        <w:jc w:val="both"/>
        <w:rPr>
          <w:rFonts w:ascii="Garamond" w:hAnsi="Garamond" w:cs="Arial Narrow"/>
          <w:b/>
          <w:sz w:val="24"/>
          <w:szCs w:val="24"/>
        </w:rPr>
      </w:pPr>
    </w:p>
    <w:p w:rsidR="00533506" w:rsidRPr="00C5728C" w:rsidRDefault="00533506" w:rsidP="00F93EB2">
      <w:pPr>
        <w:pStyle w:val="ListParagraph"/>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When it appears that an account has inherent weakness and a few credits near the balance sheet date tries to make it regular, the account should be classified as NPA</w:t>
      </w:r>
    </w:p>
    <w:p w:rsidR="00533506" w:rsidRPr="00C5728C" w:rsidRDefault="00533506"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533506" w:rsidRPr="00C5728C" w:rsidRDefault="00533506" w:rsidP="00F93EB2">
      <w:pPr>
        <w:pStyle w:val="ListParagraph"/>
        <w:numPr>
          <w:ilvl w:val="0"/>
          <w:numId w:val="2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t>Asset classification Borrower wise</w:t>
      </w:r>
    </w:p>
    <w:p w:rsidR="00533506" w:rsidRPr="00C5728C" w:rsidRDefault="00533506"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533506" w:rsidRPr="00C5728C" w:rsidRDefault="00533506" w:rsidP="00F93EB2">
      <w:pPr>
        <w:pStyle w:val="ListParagraph"/>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All the facilities granted by the bank to the borrower shall be treated as NPA and not </w:t>
      </w:r>
      <w:r w:rsidR="00EC3AE8" w:rsidRPr="00C5728C">
        <w:rPr>
          <w:rFonts w:ascii="Garamond" w:hAnsi="Garamond" w:cs="Arial Narrow"/>
          <w:sz w:val="24"/>
          <w:szCs w:val="24"/>
        </w:rPr>
        <w:t>a particular facility or part thereof.</w:t>
      </w:r>
    </w:p>
    <w:p w:rsidR="00EC3AE8" w:rsidRPr="00C5728C" w:rsidRDefault="00EC3AE8"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EC3AE8" w:rsidRPr="00C5728C" w:rsidRDefault="00EC3AE8" w:rsidP="00F93EB2">
      <w:pPr>
        <w:pStyle w:val="ListParagraph"/>
        <w:numPr>
          <w:ilvl w:val="0"/>
          <w:numId w:val="29"/>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b/>
          <w:sz w:val="24"/>
          <w:szCs w:val="24"/>
        </w:rPr>
        <w:t>Advances with moratorium for payment of interest</w:t>
      </w:r>
    </w:p>
    <w:p w:rsidR="00EC3AE8" w:rsidRPr="00C5728C" w:rsidRDefault="00EC3AE8"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EC3AE8" w:rsidRPr="00C5728C" w:rsidRDefault="00EC3AE8" w:rsidP="00F93EB2">
      <w:pPr>
        <w:pStyle w:val="ListParagraph"/>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Payment of interest becomes due only after the expiry of the moratorium period. Therefore such interests do not become overdue and become of me NPA with reference to the date of debit of interest.</w:t>
      </w:r>
    </w:p>
    <w:p w:rsidR="00EC3AE8" w:rsidRPr="00C5728C" w:rsidRDefault="00EC3AE8"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EC3AE8" w:rsidRPr="00C5728C" w:rsidRDefault="00EC3AE8" w:rsidP="00F93EB2">
      <w:pPr>
        <w:pStyle w:val="ListParagraph"/>
        <w:numPr>
          <w:ilvl w:val="0"/>
          <w:numId w:val="29"/>
        </w:numPr>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Advances under consortium</w:t>
      </w:r>
    </w:p>
    <w:p w:rsidR="00EC3AE8" w:rsidRPr="00C5728C" w:rsidRDefault="00EC3AE8"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533506" w:rsidRPr="00C5728C" w:rsidRDefault="005B635D" w:rsidP="00F93EB2">
      <w:p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Asset classification should be based on the record of recovery of individual member banks and other aspects having an impact on the recoverability of the advances.</w:t>
      </w:r>
    </w:p>
    <w:p w:rsidR="005B635D" w:rsidRPr="00C5728C" w:rsidRDefault="005B635D" w:rsidP="00F93EB2">
      <w:pPr>
        <w:autoSpaceDE w:val="0"/>
        <w:autoSpaceDN w:val="0"/>
        <w:adjustRightInd w:val="0"/>
        <w:spacing w:after="0" w:line="288" w:lineRule="auto"/>
        <w:ind w:left="1080"/>
        <w:jc w:val="both"/>
        <w:rPr>
          <w:rFonts w:ascii="Garamond" w:hAnsi="Garamond" w:cs="Arial Narrow"/>
          <w:sz w:val="24"/>
          <w:szCs w:val="24"/>
        </w:rPr>
      </w:pPr>
    </w:p>
    <w:p w:rsidR="005B635D" w:rsidRPr="00C5728C" w:rsidRDefault="005B635D" w:rsidP="00F93EB2">
      <w:pPr>
        <w:pStyle w:val="ListParagraph"/>
        <w:numPr>
          <w:ilvl w:val="0"/>
          <w:numId w:val="29"/>
        </w:numPr>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Govt. guaranteed advances</w:t>
      </w:r>
    </w:p>
    <w:p w:rsidR="005B635D" w:rsidRPr="00C5728C" w:rsidRDefault="005B635D" w:rsidP="00F93EB2">
      <w:pPr>
        <w:autoSpaceDE w:val="0"/>
        <w:autoSpaceDN w:val="0"/>
        <w:adjustRightInd w:val="0"/>
        <w:spacing w:after="0" w:line="288" w:lineRule="auto"/>
        <w:ind w:left="360"/>
        <w:jc w:val="both"/>
        <w:rPr>
          <w:rFonts w:ascii="Garamond" w:hAnsi="Garamond" w:cs="Arial Narrow"/>
          <w:b/>
          <w:sz w:val="24"/>
          <w:szCs w:val="24"/>
        </w:rPr>
      </w:pPr>
    </w:p>
    <w:p w:rsidR="00D9311F" w:rsidRPr="00C5728C" w:rsidRDefault="00D9311F" w:rsidP="00F93EB2">
      <w:p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 credit facility backed by CG guarantee, though overdue will be classified as NPA only when </w:t>
      </w:r>
      <w:r w:rsidRPr="00C5728C">
        <w:rPr>
          <w:rFonts w:ascii="Garamond" w:hAnsi="Garamond" w:cs="Arial Narrow"/>
          <w:b/>
          <w:sz w:val="24"/>
          <w:szCs w:val="24"/>
        </w:rPr>
        <w:t>Govt. repudiates its guarantee when invoked</w:t>
      </w:r>
      <w:r w:rsidRPr="00C5728C">
        <w:rPr>
          <w:rFonts w:ascii="Garamond" w:hAnsi="Garamond" w:cs="Arial Narrow"/>
          <w:sz w:val="24"/>
          <w:szCs w:val="24"/>
        </w:rPr>
        <w:t>.</w:t>
      </w:r>
    </w:p>
    <w:p w:rsidR="00D9311F" w:rsidRPr="00C5728C" w:rsidRDefault="00D9311F" w:rsidP="00F93EB2">
      <w:pPr>
        <w:autoSpaceDE w:val="0"/>
        <w:autoSpaceDN w:val="0"/>
        <w:adjustRightInd w:val="0"/>
        <w:spacing w:after="0" w:line="288" w:lineRule="auto"/>
        <w:ind w:left="1080"/>
        <w:jc w:val="both"/>
        <w:rPr>
          <w:rFonts w:ascii="Garamond" w:hAnsi="Garamond" w:cs="Arial Narrow"/>
          <w:sz w:val="24"/>
          <w:szCs w:val="24"/>
        </w:rPr>
      </w:pPr>
    </w:p>
    <w:p w:rsidR="00D9311F" w:rsidRPr="00C5728C" w:rsidRDefault="00D9311F" w:rsidP="00F93EB2">
      <w:p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Credit facilities backed by SG guarantee should be classified as NPA if overdue for more than </w:t>
      </w:r>
      <w:r w:rsidRPr="00C5728C">
        <w:rPr>
          <w:rFonts w:ascii="Garamond" w:hAnsi="Garamond" w:cs="Arial Narrow"/>
          <w:b/>
          <w:sz w:val="24"/>
          <w:szCs w:val="24"/>
        </w:rPr>
        <w:t>90 days</w:t>
      </w:r>
      <w:r w:rsidRPr="00C5728C">
        <w:rPr>
          <w:rFonts w:ascii="Garamond" w:hAnsi="Garamond" w:cs="Arial Narrow"/>
          <w:sz w:val="24"/>
          <w:szCs w:val="24"/>
        </w:rPr>
        <w:t>.</w:t>
      </w:r>
    </w:p>
    <w:p w:rsidR="00BD0667" w:rsidRPr="00C5728C" w:rsidRDefault="00BD0667" w:rsidP="00F93EB2">
      <w:pPr>
        <w:autoSpaceDE w:val="0"/>
        <w:autoSpaceDN w:val="0"/>
        <w:adjustRightInd w:val="0"/>
        <w:spacing w:after="0" w:line="288" w:lineRule="auto"/>
        <w:ind w:left="1080"/>
        <w:jc w:val="both"/>
        <w:rPr>
          <w:rFonts w:ascii="Garamond" w:hAnsi="Garamond" w:cs="Arial Narrow"/>
          <w:sz w:val="24"/>
          <w:szCs w:val="24"/>
        </w:rPr>
      </w:pPr>
    </w:p>
    <w:p w:rsidR="00BD0667" w:rsidRPr="00C5728C" w:rsidRDefault="00BD0667" w:rsidP="00F93EB2">
      <w:pPr>
        <w:autoSpaceDE w:val="0"/>
        <w:autoSpaceDN w:val="0"/>
        <w:adjustRightInd w:val="0"/>
        <w:spacing w:after="0" w:line="288" w:lineRule="auto"/>
        <w:ind w:left="1080"/>
        <w:jc w:val="both"/>
        <w:rPr>
          <w:rFonts w:ascii="Garamond" w:hAnsi="Garamond" w:cs="Arial Narrow"/>
          <w:sz w:val="24"/>
          <w:szCs w:val="24"/>
        </w:rPr>
      </w:pPr>
    </w:p>
    <w:p w:rsidR="0035260A" w:rsidRPr="00C5728C" w:rsidRDefault="0035260A"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CLASSIFICATION OF ADVANCES</w:t>
      </w:r>
    </w:p>
    <w:p w:rsidR="0035260A" w:rsidRPr="00C5728C" w:rsidRDefault="0035260A" w:rsidP="00F93EB2">
      <w:pPr>
        <w:pStyle w:val="ListParagraph"/>
        <w:autoSpaceDE w:val="0"/>
        <w:autoSpaceDN w:val="0"/>
        <w:adjustRightInd w:val="0"/>
        <w:spacing w:after="0" w:line="288" w:lineRule="auto"/>
        <w:jc w:val="both"/>
        <w:rPr>
          <w:rFonts w:ascii="Garamond" w:hAnsi="Garamond" w:cs="Arial Narrow"/>
          <w:sz w:val="24"/>
          <w:szCs w:val="24"/>
        </w:rPr>
      </w:pPr>
    </w:p>
    <w:p w:rsidR="0035260A" w:rsidRPr="00C5728C" w:rsidRDefault="0035260A" w:rsidP="00F93EB2">
      <w:pPr>
        <w:pStyle w:val="ListParagraph"/>
        <w:numPr>
          <w:ilvl w:val="0"/>
          <w:numId w:val="34"/>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Standard Assets</w:t>
      </w:r>
    </w:p>
    <w:p w:rsidR="0035260A" w:rsidRPr="00C5728C" w:rsidRDefault="0035260A" w:rsidP="00F93EB2">
      <w:pPr>
        <w:pStyle w:val="ListParagraph"/>
        <w:numPr>
          <w:ilvl w:val="0"/>
          <w:numId w:val="34"/>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Sub-Standard Assets</w:t>
      </w:r>
    </w:p>
    <w:p w:rsidR="0035260A" w:rsidRPr="00C5728C" w:rsidRDefault="0035260A" w:rsidP="00F93EB2">
      <w:pPr>
        <w:pStyle w:val="ListParagraph"/>
        <w:numPr>
          <w:ilvl w:val="0"/>
          <w:numId w:val="34"/>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Doubtful Assets</w:t>
      </w:r>
    </w:p>
    <w:p w:rsidR="0035260A" w:rsidRPr="00C5728C" w:rsidRDefault="0035260A" w:rsidP="00F93EB2">
      <w:pPr>
        <w:pStyle w:val="ListParagraph"/>
        <w:numPr>
          <w:ilvl w:val="0"/>
          <w:numId w:val="34"/>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Loss Assets</w:t>
      </w:r>
    </w:p>
    <w:p w:rsidR="0035260A" w:rsidRPr="00C5728C" w:rsidRDefault="0035260A"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35260A" w:rsidRPr="00C5728C" w:rsidRDefault="0035260A" w:rsidP="00F93EB2">
      <w:pPr>
        <w:pStyle w:val="ListParagraph"/>
        <w:numPr>
          <w:ilvl w:val="0"/>
          <w:numId w:val="35"/>
        </w:numPr>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 xml:space="preserve">Standard Assets – </w:t>
      </w:r>
      <w:r w:rsidRPr="00C5728C">
        <w:rPr>
          <w:rFonts w:ascii="Garamond" w:hAnsi="Garamond" w:cs="Arial Narrow"/>
          <w:sz w:val="24"/>
          <w:szCs w:val="24"/>
        </w:rPr>
        <w:t>Assets which does not disclose any problem and does carry more than normal risk.</w:t>
      </w:r>
    </w:p>
    <w:p w:rsidR="0035260A" w:rsidRPr="00C5728C" w:rsidRDefault="0035260A" w:rsidP="00F93EB2">
      <w:pPr>
        <w:pStyle w:val="ListParagraph"/>
        <w:autoSpaceDE w:val="0"/>
        <w:autoSpaceDN w:val="0"/>
        <w:adjustRightInd w:val="0"/>
        <w:spacing w:after="0" w:line="288" w:lineRule="auto"/>
        <w:ind w:left="1080"/>
        <w:jc w:val="both"/>
        <w:rPr>
          <w:rFonts w:ascii="Garamond" w:hAnsi="Garamond" w:cs="Arial Narrow"/>
          <w:b/>
          <w:sz w:val="24"/>
          <w:szCs w:val="24"/>
        </w:rPr>
      </w:pPr>
    </w:p>
    <w:p w:rsidR="0035260A" w:rsidRPr="00C5728C" w:rsidRDefault="0035260A" w:rsidP="00F93EB2">
      <w:pPr>
        <w:pStyle w:val="ListParagraph"/>
        <w:numPr>
          <w:ilvl w:val="0"/>
          <w:numId w:val="35"/>
        </w:numPr>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 xml:space="preserve">Sub-Standard Assets – </w:t>
      </w:r>
      <w:r w:rsidRPr="00C5728C">
        <w:rPr>
          <w:rFonts w:ascii="Garamond" w:hAnsi="Garamond" w:cs="Arial Narrow"/>
          <w:sz w:val="24"/>
          <w:szCs w:val="24"/>
        </w:rPr>
        <w:t xml:space="preserve">Assets which have been classified as NPA for a period exceeding </w:t>
      </w:r>
      <w:r w:rsidRPr="00C5728C">
        <w:rPr>
          <w:rFonts w:ascii="Garamond" w:hAnsi="Garamond" w:cs="Arial Narrow"/>
          <w:b/>
          <w:sz w:val="24"/>
          <w:szCs w:val="24"/>
        </w:rPr>
        <w:t>12 months</w:t>
      </w:r>
      <w:r w:rsidRPr="00C5728C">
        <w:rPr>
          <w:rFonts w:ascii="Garamond" w:hAnsi="Garamond" w:cs="Arial Narrow"/>
          <w:sz w:val="24"/>
          <w:szCs w:val="24"/>
        </w:rPr>
        <w:t>.</w:t>
      </w:r>
    </w:p>
    <w:p w:rsidR="0035260A" w:rsidRPr="00C5728C" w:rsidRDefault="0035260A" w:rsidP="00F93EB2">
      <w:pPr>
        <w:pStyle w:val="ListParagraph"/>
        <w:spacing w:after="0" w:line="288" w:lineRule="auto"/>
        <w:ind w:left="1080"/>
        <w:jc w:val="both"/>
        <w:rPr>
          <w:rFonts w:ascii="Garamond" w:hAnsi="Garamond" w:cs="Arial Narrow"/>
          <w:b/>
          <w:sz w:val="24"/>
          <w:szCs w:val="24"/>
        </w:rPr>
      </w:pPr>
    </w:p>
    <w:p w:rsidR="0035260A" w:rsidRPr="00C5728C" w:rsidRDefault="0035260A" w:rsidP="00F93EB2">
      <w:pPr>
        <w:pStyle w:val="ListParagraph"/>
        <w:numPr>
          <w:ilvl w:val="0"/>
          <w:numId w:val="35"/>
        </w:numPr>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 xml:space="preserve">Doubtful Assets – </w:t>
      </w:r>
      <w:r w:rsidRPr="00C5728C">
        <w:rPr>
          <w:rFonts w:ascii="Garamond" w:hAnsi="Garamond" w:cs="Arial Narrow"/>
          <w:sz w:val="24"/>
          <w:szCs w:val="24"/>
        </w:rPr>
        <w:t xml:space="preserve">Assets which have remained NPA for a period exceeding </w:t>
      </w:r>
      <w:r w:rsidRPr="00C5728C">
        <w:rPr>
          <w:rFonts w:ascii="Garamond" w:hAnsi="Garamond" w:cs="Arial Narrow"/>
          <w:b/>
          <w:sz w:val="24"/>
          <w:szCs w:val="24"/>
        </w:rPr>
        <w:t>12 months</w:t>
      </w:r>
      <w:r w:rsidRPr="00C5728C">
        <w:rPr>
          <w:rFonts w:ascii="Garamond" w:hAnsi="Garamond" w:cs="Arial Narrow"/>
          <w:sz w:val="24"/>
          <w:szCs w:val="24"/>
        </w:rPr>
        <w:t>.</w:t>
      </w:r>
    </w:p>
    <w:p w:rsidR="0035260A" w:rsidRPr="00C5728C" w:rsidRDefault="0035260A" w:rsidP="00F93EB2">
      <w:pPr>
        <w:pStyle w:val="ListParagraph"/>
        <w:spacing w:after="0" w:line="288" w:lineRule="auto"/>
        <w:ind w:left="1080"/>
        <w:jc w:val="both"/>
        <w:rPr>
          <w:rFonts w:ascii="Garamond" w:hAnsi="Garamond" w:cs="Arial Narrow"/>
          <w:b/>
          <w:sz w:val="24"/>
          <w:szCs w:val="24"/>
        </w:rPr>
      </w:pPr>
    </w:p>
    <w:p w:rsidR="0035260A" w:rsidRPr="00C5728C" w:rsidRDefault="0035260A" w:rsidP="00F93EB2">
      <w:pPr>
        <w:pStyle w:val="ListParagraph"/>
        <w:numPr>
          <w:ilvl w:val="0"/>
          <w:numId w:val="35"/>
        </w:numPr>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lastRenderedPageBreak/>
        <w:t xml:space="preserve">Loss Assets – </w:t>
      </w:r>
      <w:r w:rsidRPr="00C5728C">
        <w:rPr>
          <w:rFonts w:ascii="Garamond" w:hAnsi="Garamond" w:cs="Arial Narrow"/>
          <w:sz w:val="24"/>
          <w:szCs w:val="24"/>
        </w:rPr>
        <w:t xml:space="preserve">Assets in respect of which loss have been identified by the </w:t>
      </w:r>
      <w:r w:rsidRPr="00C5728C">
        <w:rPr>
          <w:rFonts w:ascii="Garamond" w:hAnsi="Garamond" w:cs="Arial Narrow"/>
          <w:b/>
          <w:sz w:val="24"/>
          <w:szCs w:val="24"/>
        </w:rPr>
        <w:t>bank or internal auditors or RBI inspection</w:t>
      </w:r>
      <w:r w:rsidRPr="00C5728C">
        <w:rPr>
          <w:rFonts w:ascii="Garamond" w:hAnsi="Garamond" w:cs="Arial Narrow"/>
          <w:sz w:val="24"/>
          <w:szCs w:val="24"/>
        </w:rPr>
        <w:t>, but the amount has not been written off, wholly or partly.</w:t>
      </w:r>
    </w:p>
    <w:p w:rsidR="0035260A" w:rsidRPr="00C5728C" w:rsidRDefault="0035260A"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35260A" w:rsidRPr="00C5728C" w:rsidRDefault="00E56B53" w:rsidP="00F93EB2">
      <w:pPr>
        <w:pStyle w:val="ListParagraph"/>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If in case an erosion arise in the value of security or any fraud is committed by borrowers, banks can directly classify these accounts as Doubtful Assets or Loss assets, irrespective of the period for which the account has remained NPA.</w:t>
      </w:r>
    </w:p>
    <w:p w:rsidR="00E56B53" w:rsidRPr="00C5728C" w:rsidRDefault="00E56B53"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35260A" w:rsidRPr="00C5728C" w:rsidRDefault="0035260A"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E56B53" w:rsidRPr="00C5728C" w:rsidRDefault="00E56B53"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PROVISIONS AGAINST ADVANCES</w:t>
      </w:r>
    </w:p>
    <w:p w:rsidR="00E56B53" w:rsidRPr="00C5728C" w:rsidRDefault="00E56B53" w:rsidP="00F93EB2">
      <w:pPr>
        <w:pStyle w:val="ListParagraph"/>
        <w:autoSpaceDE w:val="0"/>
        <w:autoSpaceDN w:val="0"/>
        <w:adjustRightInd w:val="0"/>
        <w:spacing w:after="0" w:line="288" w:lineRule="auto"/>
        <w:jc w:val="both"/>
        <w:rPr>
          <w:rFonts w:ascii="Garamond" w:hAnsi="Garamond" w:cs="Arial Narrow"/>
          <w:sz w:val="24"/>
          <w:szCs w:val="24"/>
        </w:rPr>
      </w:pPr>
    </w:p>
    <w:tbl>
      <w:tblPr>
        <w:tblStyle w:val="TableGrid"/>
        <w:tblW w:w="9216" w:type="dxa"/>
        <w:tblInd w:w="720" w:type="dxa"/>
        <w:tblLook w:val="04A0" w:firstRow="1" w:lastRow="0" w:firstColumn="1" w:lastColumn="0" w:noHBand="0" w:noVBand="1"/>
      </w:tblPr>
      <w:tblGrid>
        <w:gridCol w:w="3074"/>
        <w:gridCol w:w="2254"/>
        <w:gridCol w:w="3888"/>
      </w:tblGrid>
      <w:tr w:rsidR="00E56B53" w:rsidRPr="00C5728C" w:rsidTr="00F93EB2">
        <w:tc>
          <w:tcPr>
            <w:tcW w:w="3074" w:type="dxa"/>
          </w:tcPr>
          <w:p w:rsidR="00E56B53" w:rsidRPr="00C5728C" w:rsidRDefault="00E56B53"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ASSET</w:t>
            </w:r>
          </w:p>
        </w:tc>
        <w:tc>
          <w:tcPr>
            <w:tcW w:w="6142" w:type="dxa"/>
            <w:gridSpan w:val="2"/>
          </w:tcPr>
          <w:p w:rsidR="00E56B53" w:rsidRPr="00C5728C" w:rsidRDefault="00E56B53"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PROVISION</w:t>
            </w:r>
          </w:p>
        </w:tc>
      </w:tr>
      <w:tr w:rsidR="00E56B53" w:rsidRPr="00C5728C" w:rsidTr="00F93EB2">
        <w:tc>
          <w:tcPr>
            <w:tcW w:w="3074" w:type="dxa"/>
          </w:tcPr>
          <w:p w:rsidR="00E56B53" w:rsidRPr="00C5728C" w:rsidRDefault="00E56B53"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Standard Assets</w:t>
            </w:r>
          </w:p>
        </w:tc>
        <w:tc>
          <w:tcPr>
            <w:tcW w:w="6142" w:type="dxa"/>
            <w:gridSpan w:val="2"/>
          </w:tcPr>
          <w:p w:rsidR="00E56B53" w:rsidRPr="00C5728C" w:rsidRDefault="00E56B53"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0.40% (0.25% on SME/Agricultural Advances) and 1% on commercial/ real estate loans</w:t>
            </w:r>
          </w:p>
        </w:tc>
      </w:tr>
      <w:tr w:rsidR="00E56B53" w:rsidRPr="00C5728C" w:rsidTr="00F93EB2">
        <w:tc>
          <w:tcPr>
            <w:tcW w:w="3074" w:type="dxa"/>
          </w:tcPr>
          <w:p w:rsidR="00E56B53" w:rsidRPr="00C5728C" w:rsidRDefault="00E56B53"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Sub-Standard Assets</w:t>
            </w:r>
          </w:p>
        </w:tc>
        <w:tc>
          <w:tcPr>
            <w:tcW w:w="6142" w:type="dxa"/>
            <w:gridSpan w:val="2"/>
          </w:tcPr>
          <w:p w:rsidR="00E56B53"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 xml:space="preserve">15% [Additional provision for unsecured portion is required at 10% (5% for infrastructure advance)] </w:t>
            </w:r>
          </w:p>
        </w:tc>
      </w:tr>
      <w:tr w:rsidR="00E56B53" w:rsidRPr="00C5728C" w:rsidTr="00F93EB2">
        <w:tc>
          <w:tcPr>
            <w:tcW w:w="3074" w:type="dxa"/>
            <w:vMerge w:val="restart"/>
          </w:tcPr>
          <w:p w:rsidR="00E56B53" w:rsidRPr="00C5728C" w:rsidRDefault="00E56B53"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Doubtful assets</w:t>
            </w:r>
          </w:p>
        </w:tc>
        <w:tc>
          <w:tcPr>
            <w:tcW w:w="2254" w:type="dxa"/>
          </w:tcPr>
          <w:p w:rsidR="00E56B53"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Unsecured portion</w:t>
            </w:r>
          </w:p>
        </w:tc>
        <w:tc>
          <w:tcPr>
            <w:tcW w:w="3888" w:type="dxa"/>
          </w:tcPr>
          <w:p w:rsidR="00E56B53"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100%</w:t>
            </w:r>
          </w:p>
        </w:tc>
      </w:tr>
      <w:tr w:rsidR="00E56B53" w:rsidRPr="00C5728C" w:rsidTr="00F93EB2">
        <w:tc>
          <w:tcPr>
            <w:tcW w:w="3074" w:type="dxa"/>
            <w:vMerge/>
          </w:tcPr>
          <w:p w:rsidR="00E56B53" w:rsidRPr="00C5728C" w:rsidRDefault="00E56B53" w:rsidP="00F93EB2">
            <w:pPr>
              <w:pStyle w:val="ListParagraph"/>
              <w:autoSpaceDE w:val="0"/>
              <w:autoSpaceDN w:val="0"/>
              <w:adjustRightInd w:val="0"/>
              <w:spacing w:line="288" w:lineRule="auto"/>
              <w:ind w:left="0"/>
              <w:jc w:val="both"/>
              <w:rPr>
                <w:rFonts w:ascii="Garamond" w:hAnsi="Garamond" w:cs="Arial Narrow"/>
                <w:b/>
                <w:sz w:val="24"/>
                <w:szCs w:val="24"/>
              </w:rPr>
            </w:pPr>
          </w:p>
        </w:tc>
        <w:tc>
          <w:tcPr>
            <w:tcW w:w="2254" w:type="dxa"/>
          </w:tcPr>
          <w:p w:rsidR="00E56B53"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Secured portion</w:t>
            </w:r>
          </w:p>
        </w:tc>
        <w:tc>
          <w:tcPr>
            <w:tcW w:w="3888" w:type="dxa"/>
          </w:tcPr>
          <w:p w:rsidR="00E56B53"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20% to 100% depending upon the period for which the advance has remained doubtful.</w:t>
            </w:r>
          </w:p>
          <w:p w:rsidR="004B70C5"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p>
          <w:p w:rsidR="004B70C5" w:rsidRPr="00C5728C" w:rsidRDefault="004B70C5" w:rsidP="00F93EB2">
            <w:pPr>
              <w:pStyle w:val="ListParagraph"/>
              <w:tabs>
                <w:tab w:val="left" w:pos="2340"/>
                <w:tab w:val="right" w:pos="3672"/>
              </w:tabs>
              <w:autoSpaceDE w:val="0"/>
              <w:autoSpaceDN w:val="0"/>
              <w:adjustRightInd w:val="0"/>
              <w:spacing w:line="288" w:lineRule="auto"/>
              <w:ind w:left="0"/>
              <w:jc w:val="both"/>
              <w:rPr>
                <w:rFonts w:ascii="Garamond" w:hAnsi="Garamond" w:cs="Arial Narrow"/>
                <w:b/>
                <w:sz w:val="24"/>
                <w:szCs w:val="24"/>
              </w:rPr>
            </w:pPr>
            <w:proofErr w:type="spellStart"/>
            <w:r w:rsidRPr="00C5728C">
              <w:rPr>
                <w:rFonts w:ascii="Garamond" w:hAnsi="Garamond" w:cs="Arial Narrow"/>
                <w:b/>
                <w:sz w:val="24"/>
                <w:szCs w:val="24"/>
              </w:rPr>
              <w:t>Upto</w:t>
            </w:r>
            <w:proofErr w:type="spellEnd"/>
            <w:r w:rsidRPr="00C5728C">
              <w:rPr>
                <w:rFonts w:ascii="Garamond" w:hAnsi="Garamond" w:cs="Arial Narrow"/>
                <w:b/>
                <w:sz w:val="24"/>
                <w:szCs w:val="24"/>
              </w:rPr>
              <w:t xml:space="preserve"> 1 </w:t>
            </w:r>
            <w:proofErr w:type="spellStart"/>
            <w:r w:rsidRPr="00C5728C">
              <w:rPr>
                <w:rFonts w:ascii="Garamond" w:hAnsi="Garamond" w:cs="Arial Narrow"/>
                <w:b/>
                <w:sz w:val="24"/>
                <w:szCs w:val="24"/>
              </w:rPr>
              <w:t>Yr</w:t>
            </w:r>
            <w:proofErr w:type="spellEnd"/>
            <w:r w:rsidRPr="00C5728C">
              <w:rPr>
                <w:rFonts w:ascii="Garamond" w:hAnsi="Garamond" w:cs="Arial Narrow"/>
                <w:b/>
                <w:sz w:val="24"/>
                <w:szCs w:val="24"/>
              </w:rPr>
              <w:tab/>
            </w:r>
            <w:r w:rsidRPr="00C5728C">
              <w:rPr>
                <w:rFonts w:ascii="Garamond" w:hAnsi="Garamond" w:cs="Arial Narrow"/>
                <w:b/>
                <w:sz w:val="24"/>
                <w:szCs w:val="24"/>
              </w:rPr>
              <w:tab/>
              <w:t>25%</w:t>
            </w:r>
          </w:p>
          <w:p w:rsidR="004B70C5" w:rsidRPr="00C5728C" w:rsidRDefault="004B70C5" w:rsidP="00F93EB2">
            <w:pPr>
              <w:pStyle w:val="ListParagraph"/>
              <w:tabs>
                <w:tab w:val="right" w:pos="3672"/>
              </w:tabs>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 xml:space="preserve">More than 1yr but </w:t>
            </w:r>
            <w:proofErr w:type="spellStart"/>
            <w:r w:rsidRPr="00C5728C">
              <w:rPr>
                <w:rFonts w:ascii="Garamond" w:hAnsi="Garamond" w:cs="Arial Narrow"/>
                <w:b/>
                <w:sz w:val="24"/>
                <w:szCs w:val="24"/>
              </w:rPr>
              <w:t>upto</w:t>
            </w:r>
            <w:proofErr w:type="spellEnd"/>
            <w:r w:rsidRPr="00C5728C">
              <w:rPr>
                <w:rFonts w:ascii="Garamond" w:hAnsi="Garamond" w:cs="Arial Narrow"/>
                <w:b/>
                <w:sz w:val="24"/>
                <w:szCs w:val="24"/>
              </w:rPr>
              <w:t xml:space="preserve"> 3yrs</w:t>
            </w:r>
            <w:r w:rsidRPr="00C5728C">
              <w:rPr>
                <w:rFonts w:ascii="Garamond" w:hAnsi="Garamond" w:cs="Arial Narrow"/>
                <w:b/>
                <w:sz w:val="24"/>
                <w:szCs w:val="24"/>
              </w:rPr>
              <w:tab/>
              <w:t>40%</w:t>
            </w:r>
          </w:p>
          <w:p w:rsidR="004B70C5" w:rsidRPr="00C5728C" w:rsidRDefault="004B70C5" w:rsidP="00F93EB2">
            <w:pPr>
              <w:pStyle w:val="ListParagraph"/>
              <w:tabs>
                <w:tab w:val="right" w:pos="3672"/>
              </w:tabs>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Above 3yrs</w:t>
            </w:r>
            <w:r w:rsidRPr="00C5728C">
              <w:rPr>
                <w:rFonts w:ascii="Garamond" w:hAnsi="Garamond" w:cs="Arial Narrow"/>
                <w:b/>
                <w:sz w:val="24"/>
                <w:szCs w:val="24"/>
              </w:rPr>
              <w:tab/>
              <w:t>100%</w:t>
            </w:r>
          </w:p>
          <w:p w:rsidR="004B70C5"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p>
        </w:tc>
      </w:tr>
      <w:tr w:rsidR="004B70C5" w:rsidRPr="00C5728C" w:rsidTr="00F93EB2">
        <w:tc>
          <w:tcPr>
            <w:tcW w:w="3074" w:type="dxa"/>
          </w:tcPr>
          <w:p w:rsidR="004B70C5"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Loss Assets</w:t>
            </w:r>
          </w:p>
        </w:tc>
        <w:tc>
          <w:tcPr>
            <w:tcW w:w="6142" w:type="dxa"/>
            <w:gridSpan w:val="2"/>
          </w:tcPr>
          <w:p w:rsidR="004B70C5" w:rsidRPr="00C5728C" w:rsidRDefault="004B70C5" w:rsidP="00F93EB2">
            <w:pPr>
              <w:pStyle w:val="ListParagraph"/>
              <w:autoSpaceDE w:val="0"/>
              <w:autoSpaceDN w:val="0"/>
              <w:adjustRightInd w:val="0"/>
              <w:spacing w:line="288" w:lineRule="auto"/>
              <w:ind w:left="0"/>
              <w:jc w:val="both"/>
              <w:rPr>
                <w:rFonts w:ascii="Garamond" w:hAnsi="Garamond" w:cs="Arial Narrow"/>
                <w:b/>
                <w:sz w:val="24"/>
                <w:szCs w:val="24"/>
              </w:rPr>
            </w:pPr>
            <w:r w:rsidRPr="00C5728C">
              <w:rPr>
                <w:rFonts w:ascii="Garamond" w:hAnsi="Garamond" w:cs="Arial Narrow"/>
                <w:b/>
                <w:sz w:val="24"/>
                <w:szCs w:val="24"/>
              </w:rPr>
              <w:t>100%</w:t>
            </w:r>
          </w:p>
        </w:tc>
      </w:tr>
    </w:tbl>
    <w:p w:rsidR="00E56B53" w:rsidRPr="00C5728C" w:rsidRDefault="00E56B53" w:rsidP="00F93EB2">
      <w:pPr>
        <w:pStyle w:val="ListParagraph"/>
        <w:autoSpaceDE w:val="0"/>
        <w:autoSpaceDN w:val="0"/>
        <w:adjustRightInd w:val="0"/>
        <w:spacing w:after="0" w:line="288" w:lineRule="auto"/>
        <w:jc w:val="both"/>
        <w:rPr>
          <w:rFonts w:ascii="Garamond" w:hAnsi="Garamond" w:cs="Arial Narrow"/>
          <w:sz w:val="24"/>
          <w:szCs w:val="24"/>
        </w:rPr>
      </w:pPr>
    </w:p>
    <w:p w:rsidR="00E56B53" w:rsidRPr="00C5728C" w:rsidRDefault="00CC197B" w:rsidP="00F93EB2">
      <w:pPr>
        <w:pStyle w:val="ListParagraph"/>
        <w:autoSpaceDE w:val="0"/>
        <w:autoSpaceDN w:val="0"/>
        <w:adjustRightInd w:val="0"/>
        <w:spacing w:after="0" w:line="288" w:lineRule="auto"/>
        <w:jc w:val="both"/>
        <w:rPr>
          <w:rFonts w:ascii="Garamond" w:hAnsi="Garamond" w:cs="Arial Narrow"/>
          <w:b/>
          <w:sz w:val="24"/>
          <w:szCs w:val="24"/>
        </w:rPr>
      </w:pPr>
      <w:r w:rsidRPr="00C5728C">
        <w:rPr>
          <w:rFonts w:ascii="Garamond" w:hAnsi="Garamond" w:cs="Arial Narrow"/>
          <w:sz w:val="24"/>
          <w:szCs w:val="24"/>
        </w:rPr>
        <w:t xml:space="preserve">Provisions towards Standard assets should not be deducted from advances but shown separately as contingent provisions against standard assets under </w:t>
      </w:r>
      <w:r w:rsidRPr="00C5728C">
        <w:rPr>
          <w:rFonts w:ascii="Garamond" w:hAnsi="Garamond" w:cs="Arial Narrow"/>
          <w:b/>
          <w:sz w:val="24"/>
          <w:szCs w:val="24"/>
        </w:rPr>
        <w:t>“Other liabilities &amp; provisions”</w:t>
      </w:r>
      <w:r w:rsidR="00D43724" w:rsidRPr="00C5728C">
        <w:rPr>
          <w:rFonts w:ascii="Garamond" w:hAnsi="Garamond" w:cs="Arial Narrow"/>
          <w:b/>
          <w:sz w:val="24"/>
          <w:szCs w:val="24"/>
        </w:rPr>
        <w:t xml:space="preserve"> – “Others” in Schedule 5 of Balance Sheet.</w:t>
      </w:r>
    </w:p>
    <w:p w:rsidR="00CC197B" w:rsidRPr="00C5728C" w:rsidRDefault="00CC197B" w:rsidP="00F93EB2">
      <w:pPr>
        <w:pStyle w:val="ListParagraph"/>
        <w:autoSpaceDE w:val="0"/>
        <w:autoSpaceDN w:val="0"/>
        <w:adjustRightInd w:val="0"/>
        <w:spacing w:after="0" w:line="288" w:lineRule="auto"/>
        <w:jc w:val="both"/>
        <w:rPr>
          <w:rFonts w:ascii="Garamond" w:hAnsi="Garamond" w:cs="Arial Narrow"/>
          <w:sz w:val="24"/>
          <w:szCs w:val="24"/>
        </w:rPr>
      </w:pPr>
    </w:p>
    <w:p w:rsidR="00D43724" w:rsidRPr="00C5728C" w:rsidRDefault="00D43724" w:rsidP="00F93EB2">
      <w:pPr>
        <w:pStyle w:val="ListParagraph"/>
        <w:autoSpaceDE w:val="0"/>
        <w:autoSpaceDN w:val="0"/>
        <w:adjustRightInd w:val="0"/>
        <w:spacing w:after="0" w:line="288" w:lineRule="auto"/>
        <w:jc w:val="both"/>
        <w:rPr>
          <w:rFonts w:ascii="Garamond" w:hAnsi="Garamond" w:cs="Arial Narrow"/>
          <w:sz w:val="24"/>
          <w:szCs w:val="24"/>
        </w:rPr>
      </w:pPr>
    </w:p>
    <w:p w:rsidR="00BD0667" w:rsidRPr="00C5728C" w:rsidRDefault="00BD0667"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 xml:space="preserve">YOUR FIRM HAS BEEN APPOINTED AS CENTRAL STATUTORY AUDITORS OF A NATIONALISED BANK. THE BANK FOLLOWS FINANCIAL YEAR AS ACCOUNTING YEAR. STATE YOUR VIEWS ON THE </w:t>
      </w:r>
      <w:r w:rsidRPr="00C5728C">
        <w:rPr>
          <w:rFonts w:ascii="Garamond" w:hAnsi="Garamond" w:cs="Arial Narrow"/>
          <w:sz w:val="24"/>
          <w:szCs w:val="24"/>
        </w:rPr>
        <w:lastRenderedPageBreak/>
        <w:t>FOLLOWING ISSUES WHICH WERE BROUGHT TO YOUR NOTICE BY YOUR AUDIT MANAGER:</w:t>
      </w:r>
    </w:p>
    <w:p w:rsidR="00BD0667" w:rsidRPr="00C5728C" w:rsidRDefault="00BD0667" w:rsidP="00F93EB2">
      <w:pPr>
        <w:pStyle w:val="ListParagraph"/>
        <w:autoSpaceDE w:val="0"/>
        <w:autoSpaceDN w:val="0"/>
        <w:adjustRightInd w:val="0"/>
        <w:spacing w:after="0" w:line="288" w:lineRule="auto"/>
        <w:jc w:val="both"/>
        <w:rPr>
          <w:rFonts w:ascii="Garamond" w:hAnsi="Garamond" w:cs="Arial Narrow"/>
          <w:sz w:val="24"/>
          <w:szCs w:val="24"/>
        </w:rPr>
      </w:pPr>
    </w:p>
    <w:p w:rsidR="00BD0667" w:rsidRPr="00C5728C" w:rsidRDefault="00BD0667" w:rsidP="00F93EB2">
      <w:pPr>
        <w:pStyle w:val="ListParagraph"/>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THE BANK IS A CONSORTIUM MEMBER OF CASH CREDIT FACILITIES OF ` 50 CRORES TO X LTD. BANK'S OWN SHARE IS 10 CRORES ONLY. DURING THE LAST TWO QUARTERS AGAINST A DEBIT OF 1.75 CRORES TOWARDS INTEREST THE CREDITS IN X LTD'S ACCOUNT ARE TO THE TUNE OF` 1.25 CRORES ONLY. BASED ON THE CERTIFICATE OF LEAD BANK, THE BANK HAS CLASSIFIED THE ACCOUNT OF X LTD AS PERFORMING.</w:t>
      </w:r>
    </w:p>
    <w:p w:rsidR="00316AC8" w:rsidRPr="00C5728C" w:rsidRDefault="00316AC8" w:rsidP="00F93EB2">
      <w:pPr>
        <w:pStyle w:val="ListParagraph"/>
        <w:autoSpaceDE w:val="0"/>
        <w:autoSpaceDN w:val="0"/>
        <w:adjustRightInd w:val="0"/>
        <w:spacing w:after="0" w:line="288" w:lineRule="auto"/>
        <w:jc w:val="both"/>
        <w:rPr>
          <w:rFonts w:ascii="Garamond" w:hAnsi="Garamond" w:cs="Arial Narrow"/>
          <w:sz w:val="24"/>
          <w:szCs w:val="24"/>
        </w:rPr>
      </w:pPr>
    </w:p>
    <w:p w:rsidR="00BD0667" w:rsidRPr="00C5728C" w:rsidRDefault="00BD0667"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 xml:space="preserve">The bank is a consortium member of cash credit facilities of 50 </w:t>
      </w:r>
      <w:proofErr w:type="spellStart"/>
      <w:r w:rsidRPr="00C5728C">
        <w:rPr>
          <w:rFonts w:ascii="Garamond" w:hAnsi="Garamond" w:cs="Arial Narrow"/>
          <w:sz w:val="24"/>
          <w:szCs w:val="24"/>
        </w:rPr>
        <w:t>crores</w:t>
      </w:r>
      <w:proofErr w:type="spellEnd"/>
      <w:r w:rsidRPr="00C5728C">
        <w:rPr>
          <w:rFonts w:ascii="Garamond" w:hAnsi="Garamond" w:cs="Arial Narrow"/>
          <w:sz w:val="24"/>
          <w:szCs w:val="24"/>
        </w:rPr>
        <w:t xml:space="preserve"> to X Ltd. Bank's own share is 10 </w:t>
      </w:r>
      <w:proofErr w:type="spellStart"/>
      <w:r w:rsidRPr="00C5728C">
        <w:rPr>
          <w:rFonts w:ascii="Garamond" w:hAnsi="Garamond" w:cs="Arial Narrow"/>
          <w:sz w:val="24"/>
          <w:szCs w:val="24"/>
        </w:rPr>
        <w:t>crores</w:t>
      </w:r>
      <w:proofErr w:type="spellEnd"/>
      <w:r w:rsidRPr="00C5728C">
        <w:rPr>
          <w:rFonts w:ascii="Garamond" w:hAnsi="Garamond" w:cs="Arial Narrow"/>
          <w:sz w:val="24"/>
          <w:szCs w:val="24"/>
        </w:rPr>
        <w:t xml:space="preserve"> only. During the last two quarters against a debit of l.75 </w:t>
      </w:r>
      <w:proofErr w:type="spellStart"/>
      <w:r w:rsidRPr="00C5728C">
        <w:rPr>
          <w:rFonts w:ascii="Garamond" w:hAnsi="Garamond" w:cs="Arial Narrow"/>
          <w:sz w:val="24"/>
          <w:szCs w:val="24"/>
        </w:rPr>
        <w:t>crores</w:t>
      </w:r>
      <w:proofErr w:type="spellEnd"/>
      <w:r w:rsidRPr="00C5728C">
        <w:rPr>
          <w:rFonts w:ascii="Garamond" w:hAnsi="Garamond" w:cs="Arial Narrow"/>
          <w:sz w:val="24"/>
          <w:szCs w:val="24"/>
        </w:rPr>
        <w:t xml:space="preserve"> towards interest, the credits in X </w:t>
      </w:r>
      <w:proofErr w:type="spellStart"/>
      <w:r w:rsidRPr="00C5728C">
        <w:rPr>
          <w:rFonts w:ascii="Garamond" w:hAnsi="Garamond" w:cs="Arial Narrow"/>
          <w:sz w:val="24"/>
          <w:szCs w:val="24"/>
        </w:rPr>
        <w:t>Ltd's</w:t>
      </w:r>
      <w:proofErr w:type="spellEnd"/>
      <w:r w:rsidRPr="00C5728C">
        <w:rPr>
          <w:rFonts w:ascii="Garamond" w:hAnsi="Garamond" w:cs="Arial Narrow"/>
          <w:sz w:val="24"/>
          <w:szCs w:val="24"/>
        </w:rPr>
        <w:t xml:space="preserve"> account are to the tune of 1.25 </w:t>
      </w:r>
      <w:proofErr w:type="spellStart"/>
      <w:r w:rsidRPr="00C5728C">
        <w:rPr>
          <w:rFonts w:ascii="Garamond" w:hAnsi="Garamond" w:cs="Arial Narrow"/>
          <w:sz w:val="24"/>
          <w:szCs w:val="24"/>
        </w:rPr>
        <w:t>crores</w:t>
      </w:r>
      <w:proofErr w:type="spellEnd"/>
      <w:r w:rsidRPr="00C5728C">
        <w:rPr>
          <w:rFonts w:ascii="Garamond" w:hAnsi="Garamond" w:cs="Arial Narrow"/>
          <w:sz w:val="24"/>
          <w:szCs w:val="24"/>
        </w:rPr>
        <w:t xml:space="preserve"> only. Sometimes, several banks form a group (the 'consortium') under the leadership of a 'lead bank' to make advance to a large customer on same conditions and security with proportionate rights. In such cases, each bank may classify the advance given by it according to its own experience of recovery and other factors. Since in the last two quarters, the amount remains outstanding and, thus, interest amount should be reversed. This is despite the certificate of lead bank to classify that the account as performing. Accordingly, the amount should be shown as non-performing asset.</w:t>
      </w:r>
    </w:p>
    <w:p w:rsidR="00BD0667" w:rsidRPr="00C5728C" w:rsidRDefault="00BD0667" w:rsidP="00F93EB2">
      <w:pPr>
        <w:autoSpaceDE w:val="0"/>
        <w:autoSpaceDN w:val="0"/>
        <w:adjustRightInd w:val="0"/>
        <w:spacing w:after="0" w:line="288" w:lineRule="auto"/>
        <w:ind w:left="720"/>
        <w:jc w:val="both"/>
        <w:rPr>
          <w:rFonts w:ascii="Garamond" w:hAnsi="Garamond" w:cs="Arial Narrow"/>
          <w:sz w:val="24"/>
          <w:szCs w:val="24"/>
        </w:rPr>
      </w:pPr>
    </w:p>
    <w:p w:rsidR="00BD0667" w:rsidRPr="00C5728C" w:rsidRDefault="00BD0667" w:rsidP="00F93EB2">
      <w:pPr>
        <w:autoSpaceDE w:val="0"/>
        <w:autoSpaceDN w:val="0"/>
        <w:adjustRightInd w:val="0"/>
        <w:spacing w:after="0" w:line="288" w:lineRule="auto"/>
        <w:ind w:left="720"/>
        <w:jc w:val="both"/>
        <w:rPr>
          <w:rFonts w:ascii="Garamond" w:hAnsi="Garamond" w:cs="Arial Narrow"/>
          <w:sz w:val="24"/>
          <w:szCs w:val="24"/>
        </w:rPr>
      </w:pPr>
    </w:p>
    <w:p w:rsidR="00BD0667" w:rsidRPr="00C5728C" w:rsidRDefault="00BD0667"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IN COURSE OF AUDIT OF GOOD SAMARITAN BANK AS AT 31ST MARCH 15 YOU OBSERVED THE FOLLOWING:</w:t>
      </w:r>
    </w:p>
    <w:p w:rsidR="00BD0667" w:rsidRPr="00C5728C" w:rsidRDefault="00BD0667" w:rsidP="00F93EB2">
      <w:pPr>
        <w:pStyle w:val="ListParagraph"/>
        <w:autoSpaceDE w:val="0"/>
        <w:autoSpaceDN w:val="0"/>
        <w:adjustRightInd w:val="0"/>
        <w:spacing w:after="0" w:line="288" w:lineRule="auto"/>
        <w:jc w:val="both"/>
        <w:rPr>
          <w:rFonts w:ascii="Garamond" w:hAnsi="Garamond" w:cs="Arial Narrow"/>
          <w:sz w:val="24"/>
          <w:szCs w:val="24"/>
        </w:rPr>
      </w:pPr>
    </w:p>
    <w:p w:rsidR="00BD0667" w:rsidRPr="00C5728C" w:rsidRDefault="00BD0667" w:rsidP="00F93EB2">
      <w:pPr>
        <w:pStyle w:val="ListParagraph"/>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 xml:space="preserve">IN A PARTICULAR ACCOUNT THERE WAS NO RECOVERY IN THE PAST 18 MONTHS. THE BANK HAS NOT APPLIED THE NPA NORMS AS WELL AS INCOME RECOGNITION NORMS TO THIS PARTICULAR ACCOUNT. WHEN QUERIED THE BANK MANAGEMENT REPLIED THAT THIS ACCOUNT WAS GUARANTEED BY THE CENTRAL GOVERNMENT AND HENCE THESE NORMS WERE NOT APPLICABLE. THE BANK HAS NOT INVOKED THE GUARANTEE. PLEASE RESPOND. WOULD YOUR ANSWER BE DIFFERENT IF THE ADVANCE IS GUARANTEED BY A STATE </w:t>
      </w:r>
      <w:proofErr w:type="gramStart"/>
      <w:r w:rsidRPr="00C5728C">
        <w:rPr>
          <w:rFonts w:ascii="Garamond" w:hAnsi="Garamond" w:cs="Arial Narrow"/>
          <w:sz w:val="24"/>
          <w:szCs w:val="24"/>
        </w:rPr>
        <w:t>GOVERNMENT ?</w:t>
      </w:r>
      <w:proofErr w:type="gramEnd"/>
    </w:p>
    <w:p w:rsidR="00DB1D61" w:rsidRPr="00C5728C" w:rsidRDefault="00DB1D61" w:rsidP="00F93EB2">
      <w:pPr>
        <w:spacing w:after="0" w:line="288" w:lineRule="auto"/>
        <w:ind w:left="720"/>
        <w:jc w:val="both"/>
        <w:rPr>
          <w:rFonts w:ascii="Garamond" w:hAnsi="Garamond"/>
          <w:sz w:val="24"/>
          <w:szCs w:val="24"/>
        </w:rPr>
      </w:pPr>
    </w:p>
    <w:p w:rsidR="00BD0667" w:rsidRPr="00C5728C" w:rsidRDefault="00BD0667"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b/>
          <w:sz w:val="24"/>
          <w:szCs w:val="24"/>
        </w:rPr>
        <w:lastRenderedPageBreak/>
        <w:t>Government Guaranteed Advance</w:t>
      </w:r>
      <w:r w:rsidRPr="00C5728C">
        <w:rPr>
          <w:rFonts w:ascii="Garamond" w:hAnsi="Garamond" w:cs="Arial Narrow"/>
          <w:sz w:val="24"/>
          <w:szCs w:val="24"/>
        </w:rPr>
        <w:t>: If a government guaranteed advance becomes NPA, then for the purpose of income recognition, interest on such advance should not to be taken to income unless interest is realized. However, for purpose of asset classification, credit facility backed by Central Government Guarantee, though overdue, can be treated as NPA only when the Central Government repudiates its guarantee, when invoked. Since the bank has not revoked the guarantee, the question of repudiation does not arise. Hence the bank is correct to the extent of not applying the NPA norms for provisioning purpose. But this exemption is not available in respect of income recognition norms. Hence the income to the extent not recovered should be reversed. The situation would be different if the advance is guaranteed by State Government because this exception is not applicable for State Government Guaranteed advances, where advance is to be considered NPA if it remains overdue for more than 90 days . In case the bank has not invoked the Central Government Guarantee though the amount is overdue for long, the reasoning for the same should be taken and duly reported in LFAR.</w:t>
      </w:r>
    </w:p>
    <w:p w:rsidR="000A2019" w:rsidRPr="00C5728C" w:rsidRDefault="000A2019" w:rsidP="00F93EB2">
      <w:pPr>
        <w:autoSpaceDE w:val="0"/>
        <w:autoSpaceDN w:val="0"/>
        <w:adjustRightInd w:val="0"/>
        <w:spacing w:after="0" w:line="288" w:lineRule="auto"/>
        <w:ind w:left="720"/>
        <w:jc w:val="both"/>
        <w:rPr>
          <w:rFonts w:ascii="Garamond" w:hAnsi="Garamond" w:cs="Arial Narrow"/>
          <w:sz w:val="24"/>
          <w:szCs w:val="24"/>
        </w:rPr>
      </w:pPr>
    </w:p>
    <w:p w:rsidR="000A2019" w:rsidRPr="00C5728C" w:rsidRDefault="000A2019" w:rsidP="00F93EB2">
      <w:pPr>
        <w:autoSpaceDE w:val="0"/>
        <w:autoSpaceDN w:val="0"/>
        <w:adjustRightInd w:val="0"/>
        <w:spacing w:after="0" w:line="288" w:lineRule="auto"/>
        <w:ind w:left="720"/>
        <w:jc w:val="both"/>
        <w:rPr>
          <w:rFonts w:ascii="Garamond" w:hAnsi="Garamond" w:cs="Arial Narrow"/>
          <w:sz w:val="24"/>
          <w:szCs w:val="24"/>
        </w:rPr>
      </w:pPr>
    </w:p>
    <w:p w:rsidR="000A2019" w:rsidRPr="00C5728C" w:rsidRDefault="000A2019" w:rsidP="00F93EB2">
      <w:pPr>
        <w:pStyle w:val="ListParagraph"/>
        <w:numPr>
          <w:ilvl w:val="0"/>
          <w:numId w:val="1"/>
        </w:numPr>
        <w:autoSpaceDE w:val="0"/>
        <w:autoSpaceDN w:val="0"/>
        <w:adjustRightInd w:val="0"/>
        <w:spacing w:after="0" w:line="288" w:lineRule="auto"/>
        <w:jc w:val="both"/>
        <w:rPr>
          <w:rFonts w:ascii="Garamond" w:hAnsi="Garamond" w:cs="Arial Narrow,Italic"/>
          <w:iCs/>
          <w:sz w:val="24"/>
          <w:szCs w:val="24"/>
        </w:rPr>
      </w:pPr>
      <w:r w:rsidRPr="00C5728C">
        <w:rPr>
          <w:rFonts w:ascii="Garamond" w:hAnsi="Garamond" w:cs="Arial Narrow,Italic"/>
          <w:iCs/>
          <w:sz w:val="24"/>
          <w:szCs w:val="24"/>
        </w:rPr>
        <w:t>“AN ASSET, INCLUDING A LEASED ASSET, BECOMES NON-PERFORMING WHEN IT CEASES TO GENERATE</w:t>
      </w:r>
      <w:r w:rsidR="002D6F6F" w:rsidRPr="00C5728C">
        <w:rPr>
          <w:rFonts w:ascii="Garamond" w:hAnsi="Garamond" w:cs="Arial Narrow,Italic"/>
          <w:iCs/>
          <w:sz w:val="24"/>
          <w:szCs w:val="24"/>
        </w:rPr>
        <w:t xml:space="preserve"> </w:t>
      </w:r>
      <w:r w:rsidRPr="00C5728C">
        <w:rPr>
          <w:rFonts w:ascii="Garamond" w:hAnsi="Garamond" w:cs="Arial Narrow,Italic"/>
          <w:iCs/>
          <w:sz w:val="24"/>
          <w:szCs w:val="24"/>
        </w:rPr>
        <w:t>INCOME FOR THE BANK.” DEFINE THE CRITERIA FOR CLASSIFICATION OF NON-PERFORMING ASSETS.</w:t>
      </w:r>
    </w:p>
    <w:p w:rsidR="000A2019" w:rsidRPr="00C5728C" w:rsidRDefault="000A2019" w:rsidP="00F93EB2">
      <w:pPr>
        <w:autoSpaceDE w:val="0"/>
        <w:autoSpaceDN w:val="0"/>
        <w:adjustRightInd w:val="0"/>
        <w:spacing w:after="0" w:line="288" w:lineRule="auto"/>
        <w:ind w:left="360"/>
        <w:jc w:val="both"/>
        <w:rPr>
          <w:rFonts w:ascii="Garamond" w:hAnsi="Garamond" w:cs="Arial Narrow,Italic"/>
          <w:i/>
          <w:iCs/>
          <w:sz w:val="24"/>
          <w:szCs w:val="24"/>
        </w:rPr>
      </w:pPr>
    </w:p>
    <w:p w:rsidR="000A2019" w:rsidRPr="00C5728C" w:rsidRDefault="000A2019" w:rsidP="00F93EB2">
      <w:pPr>
        <w:autoSpaceDE w:val="0"/>
        <w:autoSpaceDN w:val="0"/>
        <w:adjustRightInd w:val="0"/>
        <w:spacing w:after="0" w:line="288" w:lineRule="auto"/>
        <w:ind w:left="720"/>
        <w:jc w:val="both"/>
        <w:rPr>
          <w:rFonts w:ascii="Garamond" w:hAnsi="Garamond" w:cs="Arial Narrow"/>
          <w:b/>
          <w:sz w:val="24"/>
          <w:szCs w:val="24"/>
        </w:rPr>
      </w:pPr>
      <w:r w:rsidRPr="00C5728C">
        <w:rPr>
          <w:rFonts w:ascii="Garamond" w:hAnsi="Garamond" w:cs="Arial Narrow"/>
          <w:b/>
          <w:sz w:val="24"/>
          <w:szCs w:val="24"/>
        </w:rPr>
        <w:t xml:space="preserve">Classification of Non-Performing Assets: </w:t>
      </w:r>
    </w:p>
    <w:p w:rsidR="000A2019" w:rsidRPr="00C5728C" w:rsidRDefault="000A2019" w:rsidP="00F93EB2">
      <w:pPr>
        <w:autoSpaceDE w:val="0"/>
        <w:autoSpaceDN w:val="0"/>
        <w:adjustRightInd w:val="0"/>
        <w:spacing w:after="0" w:line="288" w:lineRule="auto"/>
        <w:ind w:left="720"/>
        <w:jc w:val="both"/>
        <w:rPr>
          <w:rFonts w:ascii="Garamond" w:hAnsi="Garamond" w:cs="Arial Narrow"/>
          <w:sz w:val="24"/>
          <w:szCs w:val="24"/>
        </w:rPr>
      </w:pPr>
    </w:p>
    <w:p w:rsidR="000A2019" w:rsidRPr="00C5728C" w:rsidRDefault="000A2019"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An asset, including a leased asset, becomes non-performing when it ceases to generate income for the bank. The following criteria are to be applied for determining the status of various types of credit facilities:</w:t>
      </w:r>
    </w:p>
    <w:p w:rsidR="000A2019" w:rsidRPr="00C5728C" w:rsidRDefault="000A2019" w:rsidP="00F93EB2">
      <w:pPr>
        <w:autoSpaceDE w:val="0"/>
        <w:autoSpaceDN w:val="0"/>
        <w:adjustRightInd w:val="0"/>
        <w:spacing w:after="0" w:line="288" w:lineRule="auto"/>
        <w:ind w:left="360"/>
        <w:jc w:val="both"/>
        <w:rPr>
          <w:rFonts w:ascii="Garamond" w:hAnsi="Garamond" w:cs="Arial Narrow"/>
          <w:sz w:val="24"/>
          <w:szCs w:val="24"/>
        </w:rPr>
      </w:pPr>
    </w:p>
    <w:p w:rsidR="002D6F6F" w:rsidRPr="00C5728C" w:rsidRDefault="002D6F6F" w:rsidP="00F93EB2">
      <w:pPr>
        <w:pStyle w:val="ListParagraph"/>
        <w:numPr>
          <w:ilvl w:val="0"/>
          <w:numId w:val="30"/>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b/>
          <w:sz w:val="24"/>
          <w:szCs w:val="24"/>
        </w:rPr>
        <w:t>Agricultural Advances</w:t>
      </w:r>
      <w:r w:rsidRPr="00C5728C">
        <w:rPr>
          <w:rFonts w:ascii="Garamond" w:hAnsi="Garamond" w:cs="Arial Narrow"/>
          <w:sz w:val="24"/>
          <w:szCs w:val="24"/>
        </w:rPr>
        <w:t>: A loan granted for short duration crops will be treated as NPA, if the installment of principal or interest thereon remains overdue for two crop seasons and, a loan granted for long duration crops will be treated as NPA, if the installment of principal or interest thereon remains overdue for one crop season.</w:t>
      </w:r>
    </w:p>
    <w:p w:rsidR="002D6F6F" w:rsidRPr="00C5728C" w:rsidRDefault="002D6F6F" w:rsidP="00F93EB2">
      <w:pPr>
        <w:pStyle w:val="ListParagraph"/>
        <w:autoSpaceDE w:val="0"/>
        <w:autoSpaceDN w:val="0"/>
        <w:adjustRightInd w:val="0"/>
        <w:spacing w:after="0" w:line="288" w:lineRule="auto"/>
        <w:ind w:left="1170"/>
        <w:jc w:val="both"/>
        <w:rPr>
          <w:rFonts w:ascii="Garamond" w:hAnsi="Garamond" w:cs="Arial Narrow"/>
          <w:sz w:val="24"/>
          <w:szCs w:val="24"/>
        </w:rPr>
      </w:pPr>
    </w:p>
    <w:p w:rsidR="002D6F6F" w:rsidRPr="00C5728C" w:rsidRDefault="002D6F6F" w:rsidP="00F93EB2">
      <w:pPr>
        <w:pStyle w:val="ListParagraph"/>
        <w:numPr>
          <w:ilvl w:val="0"/>
          <w:numId w:val="30"/>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b/>
          <w:sz w:val="24"/>
          <w:szCs w:val="24"/>
        </w:rPr>
        <w:t xml:space="preserve">Bills </w:t>
      </w:r>
      <w:proofErr w:type="gramStart"/>
      <w:r w:rsidRPr="00C5728C">
        <w:rPr>
          <w:rFonts w:ascii="Garamond" w:hAnsi="Garamond" w:cs="Arial Narrow"/>
          <w:b/>
          <w:sz w:val="24"/>
          <w:szCs w:val="24"/>
        </w:rPr>
        <w:t>Purchased</w:t>
      </w:r>
      <w:proofErr w:type="gramEnd"/>
      <w:r w:rsidRPr="00C5728C">
        <w:rPr>
          <w:rFonts w:ascii="Garamond" w:hAnsi="Garamond" w:cs="Arial Narrow"/>
          <w:b/>
          <w:sz w:val="24"/>
          <w:szCs w:val="24"/>
        </w:rPr>
        <w:t xml:space="preserve"> and Discounted</w:t>
      </w:r>
      <w:r w:rsidRPr="00C5728C">
        <w:rPr>
          <w:rFonts w:ascii="Garamond" w:hAnsi="Garamond" w:cs="Arial Narrow"/>
          <w:sz w:val="24"/>
          <w:szCs w:val="24"/>
        </w:rPr>
        <w:t xml:space="preserve">: Bills purchased and discounted are treated as NPA if they remain overdue and unpaid for a period of more than </w:t>
      </w:r>
      <w:r w:rsidRPr="00C5728C">
        <w:rPr>
          <w:rFonts w:ascii="Garamond" w:hAnsi="Garamond" w:cs="Arial Narrow"/>
          <w:b/>
          <w:sz w:val="24"/>
          <w:szCs w:val="24"/>
        </w:rPr>
        <w:t>90 days</w:t>
      </w:r>
      <w:r w:rsidRPr="00C5728C">
        <w:rPr>
          <w:rFonts w:ascii="Garamond" w:hAnsi="Garamond" w:cs="Arial Narrow"/>
          <w:sz w:val="24"/>
          <w:szCs w:val="24"/>
        </w:rPr>
        <w:t>.</w:t>
      </w:r>
    </w:p>
    <w:p w:rsidR="002D6F6F" w:rsidRPr="00C5728C" w:rsidRDefault="002D6F6F" w:rsidP="00F93EB2">
      <w:pPr>
        <w:autoSpaceDE w:val="0"/>
        <w:autoSpaceDN w:val="0"/>
        <w:adjustRightInd w:val="0"/>
        <w:spacing w:after="0" w:line="288" w:lineRule="auto"/>
        <w:ind w:left="360"/>
        <w:jc w:val="both"/>
        <w:rPr>
          <w:rFonts w:ascii="Garamond" w:hAnsi="Garamond" w:cs="Arial Narrow"/>
          <w:sz w:val="24"/>
          <w:szCs w:val="24"/>
        </w:rPr>
      </w:pPr>
    </w:p>
    <w:p w:rsidR="002D6F6F" w:rsidRPr="00C5728C" w:rsidRDefault="002D6F6F" w:rsidP="00F93EB2">
      <w:pPr>
        <w:pStyle w:val="ListParagraph"/>
        <w:numPr>
          <w:ilvl w:val="0"/>
          <w:numId w:val="30"/>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b/>
          <w:sz w:val="24"/>
          <w:szCs w:val="24"/>
        </w:rPr>
        <w:lastRenderedPageBreak/>
        <w:t>Cash Credits and Overdrafts</w:t>
      </w:r>
      <w:r w:rsidRPr="00C5728C">
        <w:rPr>
          <w:rFonts w:ascii="Garamond" w:hAnsi="Garamond" w:cs="Arial Narrow"/>
          <w:sz w:val="24"/>
          <w:szCs w:val="24"/>
        </w:rPr>
        <w:t xml:space="preserve">: A cash credit or overdraft account is treated as NPA if it remains </w:t>
      </w:r>
      <w:r w:rsidRPr="00C5728C">
        <w:rPr>
          <w:rFonts w:ascii="Garamond" w:hAnsi="Garamond" w:cs="Arial Narrow"/>
          <w:b/>
          <w:sz w:val="24"/>
          <w:szCs w:val="24"/>
        </w:rPr>
        <w:t>out of order</w:t>
      </w:r>
      <w:r w:rsidRPr="00C5728C">
        <w:rPr>
          <w:rFonts w:ascii="Garamond" w:hAnsi="Garamond" w:cs="Arial Narrow"/>
          <w:sz w:val="24"/>
          <w:szCs w:val="24"/>
        </w:rPr>
        <w:t xml:space="preserve"> as indicated above.</w:t>
      </w:r>
    </w:p>
    <w:p w:rsidR="002D6F6F" w:rsidRPr="00C5728C" w:rsidRDefault="002D6F6F" w:rsidP="00F93EB2">
      <w:pPr>
        <w:autoSpaceDE w:val="0"/>
        <w:autoSpaceDN w:val="0"/>
        <w:adjustRightInd w:val="0"/>
        <w:spacing w:after="0" w:line="288" w:lineRule="auto"/>
        <w:ind w:left="360"/>
        <w:jc w:val="both"/>
        <w:rPr>
          <w:rFonts w:ascii="Garamond" w:hAnsi="Garamond" w:cs="Arial Narrow"/>
          <w:sz w:val="24"/>
          <w:szCs w:val="24"/>
        </w:rPr>
      </w:pPr>
    </w:p>
    <w:p w:rsidR="002D6F6F" w:rsidRPr="00C5728C" w:rsidRDefault="002D6F6F" w:rsidP="00F93EB2">
      <w:pPr>
        <w:pStyle w:val="ListParagraph"/>
        <w:numPr>
          <w:ilvl w:val="0"/>
          <w:numId w:val="30"/>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b/>
          <w:sz w:val="24"/>
          <w:szCs w:val="24"/>
        </w:rPr>
        <w:t>Credit Card Accounts</w:t>
      </w:r>
      <w:r w:rsidRPr="00C5728C">
        <w:rPr>
          <w:rFonts w:ascii="Garamond" w:hAnsi="Garamond" w:cs="Arial Narrow"/>
          <w:sz w:val="24"/>
          <w:szCs w:val="24"/>
        </w:rPr>
        <w:t xml:space="preserve">: RBI vide its Circular on </w:t>
      </w:r>
      <w:r w:rsidRPr="00C5728C">
        <w:rPr>
          <w:rFonts w:ascii="Garamond" w:hAnsi="Garamond" w:cs="Arial Narrow"/>
          <w:b/>
          <w:sz w:val="24"/>
          <w:szCs w:val="24"/>
        </w:rPr>
        <w:t>“Prudential Norms on Income Recognition</w:t>
      </w:r>
      <w:r w:rsidRPr="00C5728C">
        <w:rPr>
          <w:rFonts w:ascii="Garamond" w:hAnsi="Garamond" w:cs="Arial Narrow"/>
          <w:sz w:val="24"/>
          <w:szCs w:val="24"/>
        </w:rPr>
        <w:t xml:space="preserve">, </w:t>
      </w:r>
      <w:r w:rsidRPr="00C5728C">
        <w:rPr>
          <w:rFonts w:ascii="Garamond" w:hAnsi="Garamond" w:cs="Arial Narrow"/>
          <w:b/>
          <w:sz w:val="24"/>
          <w:szCs w:val="24"/>
        </w:rPr>
        <w:t>Asset Classification and Provisioning pertaining to Advances – Credit Card Accounts”</w:t>
      </w:r>
      <w:r w:rsidRPr="00C5728C">
        <w:rPr>
          <w:rFonts w:ascii="Garamond" w:hAnsi="Garamond" w:cs="Arial Narrow"/>
          <w:sz w:val="24"/>
          <w:szCs w:val="24"/>
        </w:rPr>
        <w:t xml:space="preserve"> advised that a credit card account will be treated as nonperforming asset if the minimum amount due, as mentioned in the statement, is not paid fully within </w:t>
      </w:r>
      <w:r w:rsidRPr="00C5728C">
        <w:rPr>
          <w:rFonts w:ascii="Garamond" w:hAnsi="Garamond" w:cs="Arial Narrow"/>
          <w:b/>
          <w:sz w:val="24"/>
          <w:szCs w:val="24"/>
        </w:rPr>
        <w:t>90 days from the next statement date</w:t>
      </w:r>
      <w:r w:rsidRPr="00C5728C">
        <w:rPr>
          <w:rFonts w:ascii="Garamond" w:hAnsi="Garamond" w:cs="Arial Narrow"/>
          <w:sz w:val="24"/>
          <w:szCs w:val="24"/>
        </w:rPr>
        <w:t>. The gap between two statements should not be more than a month.</w:t>
      </w:r>
      <w:r w:rsidR="00600A02" w:rsidRPr="00C5728C">
        <w:rPr>
          <w:rFonts w:ascii="Garamond" w:hAnsi="Garamond" w:cs="Arial Narrow"/>
          <w:sz w:val="24"/>
          <w:szCs w:val="24"/>
        </w:rPr>
        <w:t xml:space="preserve"> For this purpose, banks follow a uniform method of determining over-due status for credit card accounts while reporting to credit card companies and for the purpose of levying penal charges </w:t>
      </w:r>
      <w:proofErr w:type="spellStart"/>
      <w:r w:rsidR="00600A02" w:rsidRPr="00C5728C">
        <w:rPr>
          <w:rFonts w:ascii="Garamond" w:hAnsi="Garamond" w:cs="Arial Narrow"/>
          <w:sz w:val="24"/>
          <w:szCs w:val="24"/>
        </w:rPr>
        <w:t>i.e</w:t>
      </w:r>
      <w:proofErr w:type="spellEnd"/>
      <w:r w:rsidR="00600A02" w:rsidRPr="00C5728C">
        <w:rPr>
          <w:rFonts w:ascii="Garamond" w:hAnsi="Garamond" w:cs="Arial Narrow"/>
          <w:sz w:val="24"/>
          <w:szCs w:val="24"/>
        </w:rPr>
        <w:t xml:space="preserve"> late payment charges, if any.</w:t>
      </w:r>
    </w:p>
    <w:p w:rsidR="002D6F6F" w:rsidRPr="00C5728C" w:rsidRDefault="002D6F6F" w:rsidP="00F93EB2">
      <w:pPr>
        <w:pStyle w:val="ListParagraph"/>
        <w:autoSpaceDE w:val="0"/>
        <w:autoSpaceDN w:val="0"/>
        <w:adjustRightInd w:val="0"/>
        <w:spacing w:after="0" w:line="288" w:lineRule="auto"/>
        <w:ind w:left="1170"/>
        <w:jc w:val="both"/>
        <w:rPr>
          <w:rFonts w:ascii="Garamond" w:hAnsi="Garamond" w:cs="Arial Narrow"/>
          <w:sz w:val="24"/>
          <w:szCs w:val="24"/>
        </w:rPr>
      </w:pPr>
    </w:p>
    <w:p w:rsidR="002D6F6F" w:rsidRPr="00C5728C" w:rsidRDefault="002D6F6F" w:rsidP="00F93EB2">
      <w:pPr>
        <w:pStyle w:val="ListParagraph"/>
        <w:numPr>
          <w:ilvl w:val="0"/>
          <w:numId w:val="30"/>
        </w:numPr>
        <w:autoSpaceDE w:val="0"/>
        <w:autoSpaceDN w:val="0"/>
        <w:adjustRightInd w:val="0"/>
        <w:spacing w:after="0" w:line="288" w:lineRule="auto"/>
        <w:ind w:left="1170" w:hanging="450"/>
        <w:jc w:val="both"/>
        <w:rPr>
          <w:rFonts w:ascii="Garamond" w:hAnsi="Garamond" w:cs="Arial Narrow"/>
          <w:sz w:val="24"/>
          <w:szCs w:val="24"/>
        </w:rPr>
      </w:pPr>
      <w:proofErr w:type="spellStart"/>
      <w:r w:rsidRPr="00C5728C">
        <w:rPr>
          <w:rFonts w:ascii="Garamond" w:hAnsi="Garamond" w:cs="Arial Narrow"/>
          <w:b/>
          <w:sz w:val="24"/>
          <w:szCs w:val="24"/>
        </w:rPr>
        <w:t>Securitisation</w:t>
      </w:r>
      <w:proofErr w:type="spellEnd"/>
      <w:r w:rsidRPr="00C5728C">
        <w:rPr>
          <w:rFonts w:ascii="Garamond" w:hAnsi="Garamond" w:cs="Arial Narrow"/>
          <w:sz w:val="24"/>
          <w:szCs w:val="24"/>
        </w:rPr>
        <w:t xml:space="preserve">: The asset is to be treated as NPA if the amount of liquidity facility remains outstanding for more than </w:t>
      </w:r>
      <w:r w:rsidRPr="00C5728C">
        <w:rPr>
          <w:rFonts w:ascii="Garamond" w:hAnsi="Garamond" w:cs="Arial Narrow"/>
          <w:b/>
          <w:sz w:val="24"/>
          <w:szCs w:val="24"/>
        </w:rPr>
        <w:t>90 days</w:t>
      </w:r>
      <w:r w:rsidRPr="00C5728C">
        <w:rPr>
          <w:rFonts w:ascii="Garamond" w:hAnsi="Garamond" w:cs="Arial Narrow"/>
          <w:sz w:val="24"/>
          <w:szCs w:val="24"/>
        </w:rPr>
        <w:t xml:space="preserve">, in respect of a securitization transaction undertaken in terms of guidelines on </w:t>
      </w:r>
      <w:proofErr w:type="spellStart"/>
      <w:r w:rsidRPr="00C5728C">
        <w:rPr>
          <w:rFonts w:ascii="Garamond" w:hAnsi="Garamond" w:cs="Arial Narrow"/>
          <w:sz w:val="24"/>
          <w:szCs w:val="24"/>
        </w:rPr>
        <w:t>securitisation</w:t>
      </w:r>
      <w:proofErr w:type="spellEnd"/>
      <w:r w:rsidRPr="00C5728C">
        <w:rPr>
          <w:rFonts w:ascii="Garamond" w:hAnsi="Garamond" w:cs="Arial Narrow"/>
          <w:sz w:val="24"/>
          <w:szCs w:val="24"/>
        </w:rPr>
        <w:t xml:space="preserve"> dated February 1, 2006.</w:t>
      </w:r>
    </w:p>
    <w:p w:rsidR="002D6F6F" w:rsidRPr="00C5728C" w:rsidRDefault="002D6F6F" w:rsidP="00F93EB2">
      <w:pPr>
        <w:pStyle w:val="ListParagraph"/>
        <w:autoSpaceDE w:val="0"/>
        <w:autoSpaceDN w:val="0"/>
        <w:adjustRightInd w:val="0"/>
        <w:spacing w:after="0" w:line="288" w:lineRule="auto"/>
        <w:ind w:left="1170"/>
        <w:jc w:val="both"/>
        <w:rPr>
          <w:rFonts w:ascii="Garamond" w:hAnsi="Garamond" w:cs="Arial Narrow"/>
          <w:sz w:val="24"/>
          <w:szCs w:val="24"/>
        </w:rPr>
      </w:pPr>
    </w:p>
    <w:p w:rsidR="000A2019" w:rsidRPr="00C5728C" w:rsidRDefault="000A2019" w:rsidP="00F93EB2">
      <w:pPr>
        <w:pStyle w:val="ListParagraph"/>
        <w:numPr>
          <w:ilvl w:val="0"/>
          <w:numId w:val="30"/>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
          <w:b/>
          <w:sz w:val="24"/>
          <w:szCs w:val="24"/>
        </w:rPr>
        <w:t>Term Loans</w:t>
      </w:r>
      <w:r w:rsidRPr="00C5728C">
        <w:rPr>
          <w:rFonts w:ascii="Garamond" w:hAnsi="Garamond" w:cs="Arial Narrow"/>
          <w:sz w:val="24"/>
          <w:szCs w:val="24"/>
        </w:rPr>
        <w:t xml:space="preserve">: A term loan is treated as a non-performing asset (NPA) if interest and/or </w:t>
      </w:r>
      <w:r w:rsidR="002D6F6F" w:rsidRPr="00C5728C">
        <w:rPr>
          <w:rFonts w:ascii="Garamond" w:hAnsi="Garamond" w:cs="Arial Narrow"/>
          <w:sz w:val="24"/>
          <w:szCs w:val="24"/>
        </w:rPr>
        <w:t>installment</w:t>
      </w:r>
      <w:r w:rsidRPr="00C5728C">
        <w:rPr>
          <w:rFonts w:ascii="Garamond" w:hAnsi="Garamond" w:cs="Arial Narrow"/>
          <w:sz w:val="24"/>
          <w:szCs w:val="24"/>
        </w:rPr>
        <w:t xml:space="preserve"> of principal remain overdue for a period of more than </w:t>
      </w:r>
      <w:r w:rsidRPr="00C5728C">
        <w:rPr>
          <w:rFonts w:ascii="Garamond" w:hAnsi="Garamond" w:cs="Arial Narrow"/>
          <w:b/>
          <w:sz w:val="24"/>
          <w:szCs w:val="24"/>
        </w:rPr>
        <w:t>90 days</w:t>
      </w:r>
      <w:r w:rsidRPr="00C5728C">
        <w:rPr>
          <w:rFonts w:ascii="Garamond" w:hAnsi="Garamond" w:cs="Arial Narrow"/>
          <w:sz w:val="24"/>
          <w:szCs w:val="24"/>
        </w:rPr>
        <w:t>.</w:t>
      </w:r>
    </w:p>
    <w:p w:rsidR="002D6F6F" w:rsidRPr="00C5728C" w:rsidRDefault="002D6F6F" w:rsidP="00F93EB2">
      <w:pPr>
        <w:autoSpaceDE w:val="0"/>
        <w:autoSpaceDN w:val="0"/>
        <w:adjustRightInd w:val="0"/>
        <w:spacing w:after="0" w:line="288" w:lineRule="auto"/>
        <w:ind w:left="360"/>
        <w:jc w:val="both"/>
        <w:rPr>
          <w:rFonts w:ascii="Garamond" w:hAnsi="Garamond" w:cs="Arial Narrow"/>
          <w:sz w:val="24"/>
          <w:szCs w:val="24"/>
        </w:rPr>
      </w:pPr>
    </w:p>
    <w:p w:rsidR="002D6F6F" w:rsidRPr="00C5728C" w:rsidRDefault="002D6F6F" w:rsidP="00F93EB2">
      <w:pPr>
        <w:autoSpaceDE w:val="0"/>
        <w:autoSpaceDN w:val="0"/>
        <w:adjustRightInd w:val="0"/>
        <w:spacing w:after="0" w:line="288" w:lineRule="auto"/>
        <w:ind w:left="360"/>
        <w:jc w:val="both"/>
        <w:rPr>
          <w:rFonts w:ascii="Garamond" w:hAnsi="Garamond" w:cs="Arial Narrow"/>
          <w:sz w:val="24"/>
          <w:szCs w:val="24"/>
        </w:rPr>
      </w:pPr>
    </w:p>
    <w:p w:rsidR="002D6F6F" w:rsidRPr="00C5728C" w:rsidRDefault="002D6F6F" w:rsidP="00F93EB2">
      <w:pPr>
        <w:pStyle w:val="ListParagraph"/>
        <w:numPr>
          <w:ilvl w:val="0"/>
          <w:numId w:val="1"/>
        </w:numPr>
        <w:autoSpaceDE w:val="0"/>
        <w:autoSpaceDN w:val="0"/>
        <w:adjustRightInd w:val="0"/>
        <w:spacing w:after="0" w:line="288" w:lineRule="auto"/>
        <w:jc w:val="both"/>
        <w:rPr>
          <w:rFonts w:ascii="Garamond" w:hAnsi="Garamond" w:cs="Arial Narrow,Italic"/>
          <w:iCs/>
          <w:sz w:val="24"/>
          <w:szCs w:val="24"/>
        </w:rPr>
      </w:pPr>
      <w:r w:rsidRPr="00C5728C">
        <w:rPr>
          <w:rFonts w:ascii="Garamond" w:hAnsi="Garamond" w:cs="Arial Narrow,Italic"/>
          <w:iCs/>
          <w:sz w:val="24"/>
          <w:szCs w:val="24"/>
        </w:rPr>
        <w:t>SHY &amp; CO. HAD BEEN ALLOTTED THE BRANCH AUDIT OF A NATIONALIZED BANK FOR THE YEAR ENDED 31ST MARCH, 2015. IN THE AUDIT PLANNING, THE PARTNER OF SHY &amp; CO. OBSERVED THAT THE ALLOTTED BRANCHES ARE PREDOMINANTLY BASED IN RURAL AREAS AND MAJOR PORTION OF THE ADVANCES WERE FOR AGRICULTURAL PURPOSE. HE NEEDS YOUR ASSISTANCE IN INCORPORATING THE CRITERIA PRESCRIBED FOR DETERMINATION OF NPA NORMS IN RESPECT OF AGRICULTURAL ADVANCE, IN AUDIT PLAN.</w:t>
      </w:r>
    </w:p>
    <w:p w:rsidR="00600A02" w:rsidRPr="00C5728C" w:rsidRDefault="00600A02" w:rsidP="00F93EB2">
      <w:pPr>
        <w:pStyle w:val="ListParagraph"/>
        <w:autoSpaceDE w:val="0"/>
        <w:autoSpaceDN w:val="0"/>
        <w:adjustRightInd w:val="0"/>
        <w:spacing w:after="0" w:line="288" w:lineRule="auto"/>
        <w:jc w:val="both"/>
        <w:rPr>
          <w:rFonts w:ascii="Garamond" w:hAnsi="Garamond" w:cs="Arial Narrow,Italic"/>
          <w:iCs/>
          <w:sz w:val="24"/>
          <w:szCs w:val="24"/>
        </w:rPr>
      </w:pPr>
    </w:p>
    <w:p w:rsidR="00600A02" w:rsidRPr="00C5728C" w:rsidRDefault="00600A02" w:rsidP="00F93EB2">
      <w:pPr>
        <w:autoSpaceDE w:val="0"/>
        <w:autoSpaceDN w:val="0"/>
        <w:adjustRightInd w:val="0"/>
        <w:spacing w:after="0" w:line="288" w:lineRule="auto"/>
        <w:ind w:left="720"/>
        <w:jc w:val="both"/>
        <w:rPr>
          <w:rFonts w:ascii="Garamond" w:hAnsi="Garamond" w:cs="Arial Narrow,Bold"/>
          <w:b/>
          <w:bCs/>
          <w:sz w:val="24"/>
          <w:szCs w:val="24"/>
        </w:rPr>
      </w:pPr>
      <w:r w:rsidRPr="00C5728C">
        <w:rPr>
          <w:rFonts w:ascii="Garamond" w:hAnsi="Garamond" w:cs="Arial Narrow,Bold"/>
          <w:b/>
          <w:bCs/>
          <w:sz w:val="24"/>
          <w:szCs w:val="24"/>
        </w:rPr>
        <w:t xml:space="preserve">NPA Norms in respect of Agricultural Advance: </w:t>
      </w:r>
    </w:p>
    <w:p w:rsidR="00600A02" w:rsidRPr="00C5728C" w:rsidRDefault="00600A02" w:rsidP="00F93EB2">
      <w:pPr>
        <w:autoSpaceDE w:val="0"/>
        <w:autoSpaceDN w:val="0"/>
        <w:adjustRightInd w:val="0"/>
        <w:spacing w:after="0" w:line="288" w:lineRule="auto"/>
        <w:ind w:left="720"/>
        <w:jc w:val="both"/>
        <w:rPr>
          <w:rFonts w:ascii="Garamond" w:hAnsi="Garamond" w:cs="Arial Narrow,Bold"/>
          <w:b/>
          <w:bCs/>
          <w:sz w:val="24"/>
          <w:szCs w:val="24"/>
        </w:rPr>
      </w:pPr>
    </w:p>
    <w:p w:rsidR="00600A02" w:rsidRPr="00C5728C" w:rsidRDefault="00600A02"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 xml:space="preserve">A loan granted for </w:t>
      </w:r>
      <w:r w:rsidRPr="00C5728C">
        <w:rPr>
          <w:rFonts w:ascii="Garamond" w:hAnsi="Garamond" w:cs="Arial Narrow"/>
          <w:b/>
          <w:sz w:val="24"/>
          <w:szCs w:val="24"/>
        </w:rPr>
        <w:t>short duration crops</w:t>
      </w:r>
      <w:r w:rsidRPr="00C5728C">
        <w:rPr>
          <w:rFonts w:ascii="Garamond" w:hAnsi="Garamond" w:cs="Arial Narrow"/>
          <w:sz w:val="24"/>
          <w:szCs w:val="24"/>
        </w:rPr>
        <w:t xml:space="preserve"> will be treated as </w:t>
      </w:r>
      <w:proofErr w:type="spellStart"/>
      <w:r w:rsidRPr="00C5728C">
        <w:rPr>
          <w:rFonts w:ascii="Garamond" w:hAnsi="Garamond" w:cs="Arial Narrow"/>
          <w:sz w:val="24"/>
          <w:szCs w:val="24"/>
        </w:rPr>
        <w:t>Non Performing</w:t>
      </w:r>
      <w:proofErr w:type="spellEnd"/>
      <w:r w:rsidRPr="00C5728C">
        <w:rPr>
          <w:rFonts w:ascii="Garamond" w:hAnsi="Garamond" w:cs="Arial Narrow"/>
          <w:sz w:val="24"/>
          <w:szCs w:val="24"/>
        </w:rPr>
        <w:t xml:space="preserve"> Asset, if the installment of principal or interest thereon remains overdue for </w:t>
      </w:r>
      <w:r w:rsidRPr="00C5728C">
        <w:rPr>
          <w:rFonts w:ascii="Garamond" w:hAnsi="Garamond" w:cs="Arial Narrow"/>
          <w:b/>
          <w:sz w:val="24"/>
          <w:szCs w:val="24"/>
        </w:rPr>
        <w:t xml:space="preserve">two crop seasons </w:t>
      </w:r>
      <w:r w:rsidRPr="00C5728C">
        <w:rPr>
          <w:rFonts w:ascii="Garamond" w:hAnsi="Garamond" w:cs="Arial Narrow"/>
          <w:sz w:val="24"/>
          <w:szCs w:val="24"/>
        </w:rPr>
        <w:lastRenderedPageBreak/>
        <w:t xml:space="preserve">and, a loan granted for </w:t>
      </w:r>
      <w:r w:rsidRPr="00C5728C">
        <w:rPr>
          <w:rFonts w:ascii="Garamond" w:hAnsi="Garamond" w:cs="Arial Narrow"/>
          <w:b/>
          <w:sz w:val="24"/>
          <w:szCs w:val="24"/>
        </w:rPr>
        <w:t>long duration crops</w:t>
      </w:r>
      <w:r w:rsidRPr="00C5728C">
        <w:rPr>
          <w:rFonts w:ascii="Garamond" w:hAnsi="Garamond" w:cs="Arial Narrow"/>
          <w:sz w:val="24"/>
          <w:szCs w:val="24"/>
        </w:rPr>
        <w:t xml:space="preserve"> will be treated as NPA, if the installment of principal or interest thereon remains overdue for </w:t>
      </w:r>
      <w:r w:rsidRPr="00C5728C">
        <w:rPr>
          <w:rFonts w:ascii="Garamond" w:hAnsi="Garamond" w:cs="Arial Narrow"/>
          <w:b/>
          <w:sz w:val="24"/>
          <w:szCs w:val="24"/>
        </w:rPr>
        <w:t>one crop season</w:t>
      </w:r>
      <w:r w:rsidRPr="00C5728C">
        <w:rPr>
          <w:rFonts w:ascii="Garamond" w:hAnsi="Garamond" w:cs="Arial Narrow"/>
          <w:sz w:val="24"/>
          <w:szCs w:val="24"/>
        </w:rPr>
        <w:t xml:space="preserve">. </w:t>
      </w:r>
    </w:p>
    <w:p w:rsidR="00600A02" w:rsidRPr="00C5728C" w:rsidRDefault="00600A02" w:rsidP="00F93EB2">
      <w:pPr>
        <w:autoSpaceDE w:val="0"/>
        <w:autoSpaceDN w:val="0"/>
        <w:adjustRightInd w:val="0"/>
        <w:spacing w:after="0" w:line="288" w:lineRule="auto"/>
        <w:ind w:left="720"/>
        <w:jc w:val="both"/>
        <w:rPr>
          <w:rFonts w:ascii="Garamond" w:hAnsi="Garamond" w:cs="Arial Narrow"/>
          <w:sz w:val="24"/>
          <w:szCs w:val="24"/>
        </w:rPr>
      </w:pPr>
    </w:p>
    <w:p w:rsidR="00600A02" w:rsidRPr="00C5728C" w:rsidRDefault="00600A02"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 xml:space="preserve">As per the guidelines, “long duration” crops would be crops with crop season longer than one year and crops, which are not “long duration” crops would be treated as “short duration” crops. The crop season for each crop, which means the period up to harvesting of the crops </w:t>
      </w:r>
      <w:proofErr w:type="gramStart"/>
      <w:r w:rsidRPr="00C5728C">
        <w:rPr>
          <w:rFonts w:ascii="Garamond" w:hAnsi="Garamond" w:cs="Arial Narrow"/>
          <w:sz w:val="24"/>
          <w:szCs w:val="24"/>
        </w:rPr>
        <w:t>raised</w:t>
      </w:r>
      <w:proofErr w:type="gramEnd"/>
      <w:r w:rsidRPr="00C5728C">
        <w:rPr>
          <w:rFonts w:ascii="Garamond" w:hAnsi="Garamond" w:cs="Arial Narrow"/>
          <w:sz w:val="24"/>
          <w:szCs w:val="24"/>
        </w:rPr>
        <w:t xml:space="preserve">, would be as determined by the </w:t>
      </w:r>
      <w:r w:rsidRPr="00C5728C">
        <w:rPr>
          <w:rFonts w:ascii="Garamond" w:hAnsi="Garamond" w:cs="Arial Narrow"/>
          <w:b/>
          <w:sz w:val="24"/>
          <w:szCs w:val="24"/>
        </w:rPr>
        <w:t>State Level Bankers’ Committee</w:t>
      </w:r>
      <w:r w:rsidRPr="00C5728C">
        <w:rPr>
          <w:rFonts w:ascii="Garamond" w:hAnsi="Garamond" w:cs="Arial Narrow"/>
          <w:sz w:val="24"/>
          <w:szCs w:val="24"/>
        </w:rPr>
        <w:t xml:space="preserve"> in each State. Depending upon the duration of crops raised by an agriculturist, the above NPA norms would also be made applicable to agricultural term loans availed of by him. The above norms should be made applicable to all direct agricultural advances as listed in the </w:t>
      </w:r>
      <w:r w:rsidRPr="00C5728C">
        <w:rPr>
          <w:rFonts w:ascii="Garamond" w:hAnsi="Garamond" w:cs="Arial Narrow"/>
          <w:b/>
          <w:sz w:val="24"/>
          <w:szCs w:val="24"/>
        </w:rPr>
        <w:t>Master Circular on Lending to Priority Sectors</w:t>
      </w:r>
      <w:r w:rsidRPr="00C5728C">
        <w:rPr>
          <w:rFonts w:ascii="Garamond" w:hAnsi="Garamond" w:cs="Arial Narrow"/>
          <w:sz w:val="24"/>
          <w:szCs w:val="24"/>
        </w:rPr>
        <w:t xml:space="preserve">. </w:t>
      </w:r>
    </w:p>
    <w:p w:rsidR="00600A02" w:rsidRPr="00C5728C" w:rsidRDefault="00600A02" w:rsidP="00F93EB2">
      <w:pPr>
        <w:autoSpaceDE w:val="0"/>
        <w:autoSpaceDN w:val="0"/>
        <w:adjustRightInd w:val="0"/>
        <w:spacing w:after="0" w:line="288" w:lineRule="auto"/>
        <w:ind w:left="720"/>
        <w:jc w:val="both"/>
        <w:rPr>
          <w:rFonts w:ascii="Garamond" w:hAnsi="Garamond" w:cs="Arial Narrow"/>
          <w:sz w:val="24"/>
          <w:szCs w:val="24"/>
        </w:rPr>
      </w:pPr>
    </w:p>
    <w:p w:rsidR="00600A02" w:rsidRPr="00C5728C" w:rsidRDefault="00600A02"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 xml:space="preserve">In respect of all other agricultural loans, identification of NPAs would be done on the same basis as non-agricultural advances, which, at present, is the </w:t>
      </w:r>
      <w:r w:rsidRPr="00C5728C">
        <w:rPr>
          <w:rFonts w:ascii="Garamond" w:hAnsi="Garamond" w:cs="Arial Narrow"/>
          <w:b/>
          <w:sz w:val="24"/>
          <w:szCs w:val="24"/>
        </w:rPr>
        <w:t>90 days delinquency norm</w:t>
      </w:r>
      <w:r w:rsidRPr="00C5728C">
        <w:rPr>
          <w:rFonts w:ascii="Garamond" w:hAnsi="Garamond" w:cs="Arial Narrow"/>
          <w:sz w:val="24"/>
          <w:szCs w:val="24"/>
        </w:rPr>
        <w:t xml:space="preserve">. If natural calamities impair the repaying capacity of agricultural borrowers, banks may decide on their own as a relief measure conversion of the short-term production loan into a term loan or </w:t>
      </w:r>
      <w:proofErr w:type="spellStart"/>
      <w:r w:rsidRPr="00C5728C">
        <w:rPr>
          <w:rFonts w:ascii="Garamond" w:hAnsi="Garamond" w:cs="Arial Narrow"/>
          <w:sz w:val="24"/>
          <w:szCs w:val="24"/>
        </w:rPr>
        <w:t>reschedulement</w:t>
      </w:r>
      <w:proofErr w:type="spellEnd"/>
      <w:r w:rsidRPr="00C5728C">
        <w:rPr>
          <w:rFonts w:ascii="Garamond" w:hAnsi="Garamond" w:cs="Arial Narrow"/>
          <w:sz w:val="24"/>
          <w:szCs w:val="24"/>
        </w:rPr>
        <w:t xml:space="preserve"> of the repayment period; and the sanctioning of fresh short-term loan, subject to guidelines issued by RBI.</w:t>
      </w:r>
    </w:p>
    <w:p w:rsidR="00600A02" w:rsidRPr="00C5728C" w:rsidRDefault="00600A02" w:rsidP="00F93EB2">
      <w:pPr>
        <w:autoSpaceDE w:val="0"/>
        <w:autoSpaceDN w:val="0"/>
        <w:adjustRightInd w:val="0"/>
        <w:spacing w:after="0" w:line="288" w:lineRule="auto"/>
        <w:ind w:left="720"/>
        <w:jc w:val="both"/>
        <w:rPr>
          <w:rFonts w:ascii="Garamond" w:hAnsi="Garamond" w:cs="Arial Narrow"/>
          <w:sz w:val="24"/>
          <w:szCs w:val="24"/>
        </w:rPr>
      </w:pPr>
    </w:p>
    <w:p w:rsidR="00600A02" w:rsidRPr="00C5728C" w:rsidRDefault="00600A02" w:rsidP="00F93EB2">
      <w:pPr>
        <w:autoSpaceDE w:val="0"/>
        <w:autoSpaceDN w:val="0"/>
        <w:adjustRightInd w:val="0"/>
        <w:spacing w:after="0" w:line="288" w:lineRule="auto"/>
        <w:ind w:left="720"/>
        <w:jc w:val="both"/>
        <w:rPr>
          <w:rFonts w:ascii="Garamond" w:hAnsi="Garamond" w:cs="Arial Narrow"/>
          <w:sz w:val="24"/>
          <w:szCs w:val="24"/>
        </w:rPr>
      </w:pPr>
    </w:p>
    <w:p w:rsidR="002924D5" w:rsidRPr="00C5728C" w:rsidRDefault="002924D5" w:rsidP="00F93EB2">
      <w:pPr>
        <w:pStyle w:val="ListParagraph"/>
        <w:numPr>
          <w:ilvl w:val="0"/>
          <w:numId w:val="1"/>
        </w:numPr>
        <w:autoSpaceDE w:val="0"/>
        <w:autoSpaceDN w:val="0"/>
        <w:adjustRightInd w:val="0"/>
        <w:spacing w:after="0" w:line="288" w:lineRule="auto"/>
        <w:jc w:val="both"/>
        <w:rPr>
          <w:rFonts w:ascii="Garamond" w:hAnsi="Garamond" w:cs="Arial Narrow,Italic"/>
          <w:iCs/>
          <w:sz w:val="24"/>
          <w:szCs w:val="24"/>
        </w:rPr>
      </w:pPr>
      <w:r w:rsidRPr="00C5728C">
        <w:rPr>
          <w:rFonts w:ascii="Garamond" w:hAnsi="Garamond" w:cs="Arial Narrow,Italic"/>
          <w:iCs/>
          <w:sz w:val="24"/>
          <w:szCs w:val="24"/>
        </w:rPr>
        <w:t>WHAT ARE THE EXCEPTIONS TO THE GENERAL RULE OF TREATING ADVANCES AS NON-PERFORMING ASSETS (NPAS)?</w:t>
      </w:r>
    </w:p>
    <w:p w:rsidR="002924D5" w:rsidRPr="00C5728C" w:rsidRDefault="002924D5" w:rsidP="00F93EB2">
      <w:pPr>
        <w:autoSpaceDE w:val="0"/>
        <w:autoSpaceDN w:val="0"/>
        <w:adjustRightInd w:val="0"/>
        <w:spacing w:after="0" w:line="288" w:lineRule="auto"/>
        <w:ind w:left="360"/>
        <w:jc w:val="both"/>
        <w:rPr>
          <w:rFonts w:ascii="Garamond" w:hAnsi="Garamond" w:cs="Arial Narrow,Italic"/>
          <w:i/>
          <w:iCs/>
          <w:sz w:val="24"/>
          <w:szCs w:val="24"/>
        </w:rPr>
      </w:pPr>
    </w:p>
    <w:p w:rsidR="002924D5" w:rsidRPr="00C5728C" w:rsidRDefault="002924D5"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Bold"/>
          <w:b/>
          <w:bCs/>
          <w:sz w:val="24"/>
          <w:szCs w:val="24"/>
        </w:rPr>
        <w:t xml:space="preserve">Non-performing Assets: </w:t>
      </w:r>
      <w:r w:rsidRPr="00C5728C">
        <w:rPr>
          <w:rFonts w:ascii="Garamond" w:hAnsi="Garamond" w:cs="Arial Narrow"/>
          <w:sz w:val="24"/>
          <w:szCs w:val="24"/>
        </w:rPr>
        <w:t>RBI has laid down norms for classification of assets and provisioning norms for NPAs. However, certain exceptions to these norms are discussed below-</w:t>
      </w:r>
    </w:p>
    <w:p w:rsidR="002924D5" w:rsidRPr="00C5728C" w:rsidRDefault="002924D5" w:rsidP="00F93EB2">
      <w:pPr>
        <w:autoSpaceDE w:val="0"/>
        <w:autoSpaceDN w:val="0"/>
        <w:adjustRightInd w:val="0"/>
        <w:spacing w:after="0" w:line="288" w:lineRule="auto"/>
        <w:ind w:left="720"/>
        <w:jc w:val="both"/>
        <w:rPr>
          <w:rFonts w:ascii="Garamond" w:hAnsi="Garamond" w:cs="Arial Narrow"/>
          <w:sz w:val="24"/>
          <w:szCs w:val="24"/>
        </w:rPr>
      </w:pPr>
    </w:p>
    <w:p w:rsidR="002924D5" w:rsidRPr="00C5728C" w:rsidRDefault="002924D5" w:rsidP="00F93EB2">
      <w:pPr>
        <w:pStyle w:val="ListParagraph"/>
        <w:numPr>
          <w:ilvl w:val="0"/>
          <w:numId w:val="31"/>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Bold"/>
          <w:b/>
          <w:bCs/>
          <w:sz w:val="24"/>
          <w:szCs w:val="24"/>
        </w:rPr>
        <w:t xml:space="preserve">Temporary deficiencies – </w:t>
      </w:r>
      <w:r w:rsidRPr="00C5728C">
        <w:rPr>
          <w:rFonts w:ascii="Garamond" w:hAnsi="Garamond" w:cs="Arial Narrow,Bold"/>
          <w:bCs/>
          <w:sz w:val="24"/>
          <w:szCs w:val="24"/>
        </w:rPr>
        <w:t xml:space="preserve">The </w:t>
      </w:r>
      <w:r w:rsidRPr="00C5728C">
        <w:rPr>
          <w:rFonts w:ascii="Garamond" w:hAnsi="Garamond" w:cs="Arial Narrow"/>
          <w:sz w:val="24"/>
          <w:szCs w:val="24"/>
        </w:rPr>
        <w:t xml:space="preserve">classification of NPA should be based on record of recovery. An account need not be classified as NPA merely due to the existence of some deficiency, which is temporary in nature e.g., </w:t>
      </w:r>
      <w:proofErr w:type="spellStart"/>
      <w:r w:rsidRPr="00C5728C">
        <w:rPr>
          <w:rFonts w:ascii="Garamond" w:hAnsi="Garamond" w:cs="Arial Narrow"/>
          <w:sz w:val="24"/>
          <w:szCs w:val="24"/>
        </w:rPr>
        <w:t>non availability</w:t>
      </w:r>
      <w:proofErr w:type="spellEnd"/>
      <w:r w:rsidRPr="00C5728C">
        <w:rPr>
          <w:rFonts w:ascii="Garamond" w:hAnsi="Garamond" w:cs="Arial Narrow"/>
          <w:sz w:val="24"/>
          <w:szCs w:val="24"/>
        </w:rPr>
        <w:t xml:space="preserve"> of current drawing power due to non-receipt of latest stock statement, temporary delay in renewals of limits on due date, etc.</w:t>
      </w:r>
    </w:p>
    <w:p w:rsidR="002924D5" w:rsidRPr="00C5728C" w:rsidRDefault="002924D5" w:rsidP="00F93EB2">
      <w:pPr>
        <w:pStyle w:val="ListParagraph"/>
        <w:autoSpaceDE w:val="0"/>
        <w:autoSpaceDN w:val="0"/>
        <w:adjustRightInd w:val="0"/>
        <w:spacing w:after="0" w:line="288" w:lineRule="auto"/>
        <w:jc w:val="both"/>
        <w:rPr>
          <w:rFonts w:ascii="Garamond" w:hAnsi="Garamond" w:cs="Arial Narrow"/>
          <w:sz w:val="24"/>
          <w:szCs w:val="24"/>
        </w:rPr>
      </w:pPr>
    </w:p>
    <w:p w:rsidR="002924D5" w:rsidRPr="00C5728C" w:rsidRDefault="002924D5" w:rsidP="00F93EB2">
      <w:pPr>
        <w:pStyle w:val="ListParagraph"/>
        <w:numPr>
          <w:ilvl w:val="0"/>
          <w:numId w:val="31"/>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Bold"/>
          <w:b/>
          <w:bCs/>
          <w:sz w:val="24"/>
          <w:szCs w:val="24"/>
        </w:rPr>
        <w:t xml:space="preserve">Natural Calamities: </w:t>
      </w:r>
      <w:r w:rsidRPr="00C5728C">
        <w:rPr>
          <w:rFonts w:ascii="Garamond" w:hAnsi="Garamond" w:cs="Arial Narrow"/>
          <w:sz w:val="24"/>
          <w:szCs w:val="24"/>
        </w:rPr>
        <w:t xml:space="preserve">Where, in the wake of natural calamities, short-term agricultural loans are converted into term loans or there is rescheduling of repayment period or fresh short-term loans are sanctioned, the term loan as well </w:t>
      </w:r>
      <w:r w:rsidRPr="00C5728C">
        <w:rPr>
          <w:rFonts w:ascii="Garamond" w:hAnsi="Garamond" w:cs="Arial Narrow"/>
          <w:sz w:val="24"/>
          <w:szCs w:val="24"/>
        </w:rPr>
        <w:lastRenderedPageBreak/>
        <w:t>as fresh short term loan may be treated as current dues and need not be classified as NPA.</w:t>
      </w:r>
    </w:p>
    <w:p w:rsidR="002924D5" w:rsidRPr="00C5728C" w:rsidRDefault="002924D5" w:rsidP="00F93EB2">
      <w:pPr>
        <w:pStyle w:val="ListParagraph"/>
        <w:spacing w:after="0" w:line="288" w:lineRule="auto"/>
        <w:jc w:val="both"/>
        <w:rPr>
          <w:rFonts w:ascii="Garamond" w:hAnsi="Garamond" w:cs="Arial Narrow"/>
          <w:sz w:val="24"/>
          <w:szCs w:val="24"/>
        </w:rPr>
      </w:pPr>
    </w:p>
    <w:p w:rsidR="002924D5" w:rsidRPr="00C5728C" w:rsidRDefault="002924D5" w:rsidP="00F93EB2">
      <w:pPr>
        <w:pStyle w:val="ListParagraph"/>
        <w:numPr>
          <w:ilvl w:val="0"/>
          <w:numId w:val="31"/>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Bold"/>
          <w:b/>
          <w:bCs/>
          <w:sz w:val="24"/>
          <w:szCs w:val="24"/>
        </w:rPr>
        <w:t xml:space="preserve">Facilities Backed by Central Government Guarantees: </w:t>
      </w:r>
      <w:r w:rsidRPr="00C5728C">
        <w:rPr>
          <w:rFonts w:ascii="Garamond" w:hAnsi="Garamond" w:cs="Arial Narrow"/>
          <w:sz w:val="24"/>
          <w:szCs w:val="24"/>
        </w:rPr>
        <w:t>Credit facilities backed by guarantee of the Central Government though overdue should be treated as NPA only when the government repudiates its guarantee when invoked (this exemption is only for the purpose of asset classification and provisioning and not for the purpose of recognition of income).</w:t>
      </w:r>
    </w:p>
    <w:p w:rsidR="002924D5" w:rsidRPr="00C5728C" w:rsidRDefault="002924D5" w:rsidP="00F93EB2">
      <w:pPr>
        <w:pStyle w:val="ListParagraph"/>
        <w:spacing w:after="0" w:line="288" w:lineRule="auto"/>
        <w:jc w:val="both"/>
        <w:rPr>
          <w:rFonts w:ascii="Garamond" w:hAnsi="Garamond" w:cs="Arial Narrow"/>
          <w:sz w:val="24"/>
          <w:szCs w:val="24"/>
        </w:rPr>
      </w:pPr>
    </w:p>
    <w:p w:rsidR="00600A02" w:rsidRPr="00C5728C" w:rsidRDefault="002924D5" w:rsidP="00F93EB2">
      <w:pPr>
        <w:pStyle w:val="ListParagraph"/>
        <w:numPr>
          <w:ilvl w:val="0"/>
          <w:numId w:val="31"/>
        </w:numPr>
        <w:autoSpaceDE w:val="0"/>
        <w:autoSpaceDN w:val="0"/>
        <w:adjustRightInd w:val="0"/>
        <w:spacing w:after="0" w:line="288" w:lineRule="auto"/>
        <w:ind w:left="1170" w:hanging="450"/>
        <w:jc w:val="both"/>
        <w:rPr>
          <w:rFonts w:ascii="Garamond" w:hAnsi="Garamond" w:cs="Arial Narrow"/>
          <w:sz w:val="24"/>
          <w:szCs w:val="24"/>
        </w:rPr>
      </w:pPr>
      <w:r w:rsidRPr="00C5728C">
        <w:rPr>
          <w:rFonts w:ascii="Garamond" w:hAnsi="Garamond" w:cs="Arial Narrow,Bold"/>
          <w:b/>
          <w:bCs/>
          <w:sz w:val="24"/>
          <w:szCs w:val="24"/>
        </w:rPr>
        <w:t xml:space="preserve">Advances to “On Lending” arrangements </w:t>
      </w:r>
      <w:r w:rsidRPr="00C5728C">
        <w:rPr>
          <w:rFonts w:ascii="Garamond" w:hAnsi="Garamond" w:cs="Arial Narrow"/>
          <w:sz w:val="24"/>
          <w:szCs w:val="24"/>
        </w:rPr>
        <w:t>are also exempted under this category.</w:t>
      </w:r>
    </w:p>
    <w:p w:rsidR="001D3673" w:rsidRPr="00C5728C" w:rsidRDefault="001D3673" w:rsidP="00F93EB2">
      <w:pPr>
        <w:pStyle w:val="ListParagraph"/>
        <w:spacing w:after="0" w:line="288" w:lineRule="auto"/>
        <w:ind w:left="1080"/>
        <w:jc w:val="both"/>
        <w:rPr>
          <w:rFonts w:ascii="Garamond" w:hAnsi="Garamond" w:cs="Arial Narrow"/>
          <w:sz w:val="24"/>
          <w:szCs w:val="24"/>
        </w:rPr>
      </w:pPr>
    </w:p>
    <w:p w:rsidR="001D3673" w:rsidRPr="00C5728C" w:rsidRDefault="001D3673" w:rsidP="00F93EB2">
      <w:pPr>
        <w:pStyle w:val="ListParagraph"/>
        <w:autoSpaceDE w:val="0"/>
        <w:autoSpaceDN w:val="0"/>
        <w:adjustRightInd w:val="0"/>
        <w:spacing w:after="0" w:line="288" w:lineRule="auto"/>
        <w:ind w:left="1170"/>
        <w:jc w:val="both"/>
        <w:rPr>
          <w:rFonts w:ascii="Garamond" w:hAnsi="Garamond" w:cs="Arial Narrow"/>
          <w:sz w:val="24"/>
          <w:szCs w:val="24"/>
        </w:rPr>
      </w:pPr>
    </w:p>
    <w:p w:rsidR="001D3673" w:rsidRPr="00C5728C" w:rsidRDefault="0044713C" w:rsidP="00F93EB2">
      <w:pPr>
        <w:pStyle w:val="ListParagraph"/>
        <w:numPr>
          <w:ilvl w:val="0"/>
          <w:numId w:val="1"/>
        </w:numPr>
        <w:autoSpaceDE w:val="0"/>
        <w:autoSpaceDN w:val="0"/>
        <w:adjustRightInd w:val="0"/>
        <w:spacing w:after="0" w:line="288" w:lineRule="auto"/>
        <w:jc w:val="both"/>
        <w:rPr>
          <w:rFonts w:ascii="Garamond" w:hAnsi="Garamond" w:cs="Arial Narrow,Italic"/>
          <w:iCs/>
          <w:sz w:val="24"/>
          <w:szCs w:val="24"/>
        </w:rPr>
      </w:pPr>
      <w:r w:rsidRPr="00C5728C">
        <w:rPr>
          <w:rFonts w:ascii="Garamond" w:hAnsi="Garamond" w:cs="Arial Narrow,Italic"/>
          <w:iCs/>
          <w:sz w:val="24"/>
          <w:szCs w:val="24"/>
        </w:rPr>
        <w:t>WHEN</w:t>
      </w:r>
      <w:r w:rsidR="001D3673" w:rsidRPr="00C5728C">
        <w:rPr>
          <w:rFonts w:ascii="Garamond" w:hAnsi="Garamond" w:cs="Arial Narrow,Italic"/>
          <w:iCs/>
          <w:sz w:val="24"/>
          <w:szCs w:val="24"/>
        </w:rPr>
        <w:t xml:space="preserve"> IS THE INCOME RECOGNISED IN THE CASE OF </w:t>
      </w:r>
      <w:r w:rsidRPr="00C5728C">
        <w:rPr>
          <w:rFonts w:ascii="Garamond" w:hAnsi="Garamond" w:cs="Arial Narrow,Italic"/>
          <w:iCs/>
          <w:sz w:val="24"/>
          <w:szCs w:val="24"/>
        </w:rPr>
        <w:t>‘NON-PERFORMING’ ASSETS OF BANK AND REVERSAL REQUIREMENTS?</w:t>
      </w:r>
    </w:p>
    <w:p w:rsidR="001D3673" w:rsidRPr="00C5728C" w:rsidRDefault="001D3673" w:rsidP="00F93EB2">
      <w:pPr>
        <w:autoSpaceDE w:val="0"/>
        <w:autoSpaceDN w:val="0"/>
        <w:adjustRightInd w:val="0"/>
        <w:spacing w:after="0" w:line="288" w:lineRule="auto"/>
        <w:ind w:left="360"/>
        <w:jc w:val="both"/>
        <w:rPr>
          <w:rFonts w:ascii="Garamond" w:hAnsi="Garamond" w:cs="Arial Narrow,Bold"/>
          <w:b/>
          <w:bCs/>
          <w:sz w:val="24"/>
          <w:szCs w:val="24"/>
        </w:rPr>
      </w:pPr>
    </w:p>
    <w:p w:rsidR="001D3673" w:rsidRPr="00C5728C" w:rsidRDefault="001D3673"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Bold"/>
          <w:b/>
          <w:bCs/>
          <w:sz w:val="24"/>
          <w:szCs w:val="24"/>
        </w:rPr>
        <w:t xml:space="preserve">Income Recognition: </w:t>
      </w:r>
      <w:r w:rsidRPr="00C5728C">
        <w:rPr>
          <w:rFonts w:ascii="Garamond" w:hAnsi="Garamond" w:cs="Arial Narrow"/>
          <w:sz w:val="24"/>
          <w:szCs w:val="24"/>
        </w:rPr>
        <w:t xml:space="preserve">As per the master circular issued by RBI relating to </w:t>
      </w:r>
      <w:proofErr w:type="gramStart"/>
      <w:r w:rsidRPr="00C5728C">
        <w:rPr>
          <w:rFonts w:ascii="Garamond" w:hAnsi="Garamond" w:cs="Arial Narrow"/>
          <w:b/>
          <w:sz w:val="24"/>
          <w:szCs w:val="24"/>
        </w:rPr>
        <w:t>Prudential</w:t>
      </w:r>
      <w:proofErr w:type="gramEnd"/>
      <w:r w:rsidRPr="00C5728C">
        <w:rPr>
          <w:rFonts w:ascii="Garamond" w:hAnsi="Garamond" w:cs="Arial Narrow"/>
          <w:b/>
          <w:sz w:val="24"/>
          <w:szCs w:val="24"/>
        </w:rPr>
        <w:t xml:space="preserve"> norms on Income Recognition, Asset Classification and Provisioning pertaining to Advances</w:t>
      </w:r>
      <w:r w:rsidRPr="00C5728C">
        <w:rPr>
          <w:rFonts w:ascii="Garamond" w:hAnsi="Garamond" w:cs="Arial Narrow"/>
          <w:sz w:val="24"/>
          <w:szCs w:val="24"/>
        </w:rPr>
        <w:t>, the banks may book income in the following manner:</w:t>
      </w:r>
    </w:p>
    <w:p w:rsidR="001D3673" w:rsidRPr="00C5728C" w:rsidRDefault="001D3673" w:rsidP="00F93EB2">
      <w:pPr>
        <w:autoSpaceDE w:val="0"/>
        <w:autoSpaceDN w:val="0"/>
        <w:adjustRightInd w:val="0"/>
        <w:spacing w:after="0" w:line="288" w:lineRule="auto"/>
        <w:ind w:left="360"/>
        <w:jc w:val="both"/>
        <w:rPr>
          <w:rFonts w:ascii="Garamond" w:hAnsi="Garamond" w:cs="Arial Narrow"/>
          <w:sz w:val="24"/>
          <w:szCs w:val="24"/>
        </w:rPr>
      </w:pPr>
    </w:p>
    <w:p w:rsidR="001D3673" w:rsidRPr="00C5728C" w:rsidRDefault="001D3673" w:rsidP="00F93EB2">
      <w:pPr>
        <w:pStyle w:val="ListParagraph"/>
        <w:numPr>
          <w:ilvl w:val="0"/>
          <w:numId w:val="32"/>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sz w:val="24"/>
          <w:szCs w:val="24"/>
        </w:rPr>
        <w:t xml:space="preserve">Income from NPAs is not recognized on accrual basis but is booked as income only when it is actually received, </w:t>
      </w:r>
      <w:proofErr w:type="spellStart"/>
      <w:r w:rsidRPr="00C5728C">
        <w:rPr>
          <w:rFonts w:ascii="Garamond" w:hAnsi="Garamond" w:cs="Arial Narrow"/>
          <w:sz w:val="24"/>
          <w:szCs w:val="24"/>
        </w:rPr>
        <w:t>i.e</w:t>
      </w:r>
      <w:proofErr w:type="spellEnd"/>
      <w:r w:rsidRPr="00C5728C">
        <w:rPr>
          <w:rFonts w:ascii="Garamond" w:hAnsi="Garamond" w:cs="Arial Narrow"/>
          <w:sz w:val="24"/>
          <w:szCs w:val="24"/>
        </w:rPr>
        <w:t xml:space="preserve"> on cash basis. However, interest on advances against </w:t>
      </w:r>
      <w:r w:rsidRPr="00C5728C">
        <w:rPr>
          <w:rFonts w:ascii="Garamond" w:hAnsi="Garamond" w:cs="Arial Narrow"/>
          <w:b/>
          <w:sz w:val="24"/>
          <w:szCs w:val="24"/>
        </w:rPr>
        <w:t xml:space="preserve">term deposits, NSCs, IVPs, KVPs and Life policies </w:t>
      </w:r>
      <w:r w:rsidRPr="00C5728C">
        <w:rPr>
          <w:rFonts w:ascii="Garamond" w:hAnsi="Garamond" w:cs="Arial Narrow"/>
          <w:sz w:val="24"/>
          <w:szCs w:val="24"/>
        </w:rPr>
        <w:t xml:space="preserve">may be taken to income account on the due date, provided </w:t>
      </w:r>
      <w:r w:rsidRPr="00C5728C">
        <w:rPr>
          <w:rFonts w:ascii="Garamond" w:hAnsi="Garamond" w:cs="Arial Narrow"/>
          <w:b/>
          <w:sz w:val="24"/>
          <w:szCs w:val="24"/>
        </w:rPr>
        <w:t>adequate margin</w:t>
      </w:r>
      <w:r w:rsidRPr="00C5728C">
        <w:rPr>
          <w:rFonts w:ascii="Garamond" w:hAnsi="Garamond" w:cs="Arial Narrow"/>
          <w:sz w:val="24"/>
          <w:szCs w:val="24"/>
        </w:rPr>
        <w:t xml:space="preserve"> is available in the accounts.</w:t>
      </w:r>
    </w:p>
    <w:p w:rsidR="001D3673" w:rsidRPr="00C5728C" w:rsidRDefault="001D3673"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1D3673" w:rsidRPr="00C5728C" w:rsidRDefault="001D3673" w:rsidP="00F93EB2">
      <w:pPr>
        <w:pStyle w:val="ListParagraph"/>
        <w:numPr>
          <w:ilvl w:val="0"/>
          <w:numId w:val="32"/>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b/>
          <w:sz w:val="24"/>
          <w:szCs w:val="24"/>
        </w:rPr>
        <w:t>Fees and commissions</w:t>
      </w:r>
      <w:r w:rsidRPr="00C5728C">
        <w:rPr>
          <w:rFonts w:ascii="Garamond" w:hAnsi="Garamond" w:cs="Arial Narrow"/>
          <w:sz w:val="24"/>
          <w:szCs w:val="24"/>
        </w:rPr>
        <w:t xml:space="preserve"> earned by the banks as a result of </w:t>
      </w:r>
      <w:r w:rsidRPr="00C5728C">
        <w:rPr>
          <w:rFonts w:ascii="Garamond" w:hAnsi="Garamond" w:cs="Arial Narrow"/>
          <w:b/>
          <w:sz w:val="24"/>
          <w:szCs w:val="24"/>
        </w:rPr>
        <w:t>renegotiations or rescheduling of outstanding debts</w:t>
      </w:r>
      <w:r w:rsidRPr="00C5728C">
        <w:rPr>
          <w:rFonts w:ascii="Garamond" w:hAnsi="Garamond" w:cs="Arial Narrow"/>
          <w:sz w:val="24"/>
          <w:szCs w:val="24"/>
        </w:rPr>
        <w:t xml:space="preserve"> should be recognized on an accrual basis over the period of time covered by the renegotiated or rescheduled extension of credit.</w:t>
      </w:r>
    </w:p>
    <w:p w:rsidR="001D3673" w:rsidRPr="00C5728C" w:rsidRDefault="001D3673" w:rsidP="00F93EB2">
      <w:pPr>
        <w:pStyle w:val="ListParagraph"/>
        <w:spacing w:after="0" w:line="288" w:lineRule="auto"/>
        <w:ind w:left="1080"/>
        <w:jc w:val="both"/>
        <w:rPr>
          <w:rFonts w:ascii="Garamond" w:hAnsi="Garamond" w:cs="Arial Narrow"/>
          <w:sz w:val="24"/>
          <w:szCs w:val="24"/>
        </w:rPr>
      </w:pPr>
    </w:p>
    <w:p w:rsidR="001D3673" w:rsidRPr="00C5728C" w:rsidRDefault="001D3673" w:rsidP="00F93EB2">
      <w:pPr>
        <w:pStyle w:val="ListParagraph"/>
        <w:numPr>
          <w:ilvl w:val="0"/>
          <w:numId w:val="32"/>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sz w:val="24"/>
          <w:szCs w:val="24"/>
        </w:rPr>
        <w:t>If Government guaranteed advances become NPA, the interest on such advances should not be taken to income account unless the interest has been realized.</w:t>
      </w:r>
    </w:p>
    <w:p w:rsidR="001D3673" w:rsidRPr="00C5728C" w:rsidRDefault="001D3673" w:rsidP="00F93EB2">
      <w:pPr>
        <w:pStyle w:val="ListParagraph"/>
        <w:spacing w:after="0" w:line="288" w:lineRule="auto"/>
        <w:ind w:left="1080"/>
        <w:jc w:val="both"/>
        <w:rPr>
          <w:rFonts w:ascii="Garamond" w:hAnsi="Garamond" w:cs="Arial Narrow"/>
          <w:sz w:val="24"/>
          <w:szCs w:val="24"/>
        </w:rPr>
      </w:pPr>
    </w:p>
    <w:p w:rsidR="0044713C" w:rsidRPr="00C5728C" w:rsidRDefault="0044713C" w:rsidP="00F93EB2">
      <w:pPr>
        <w:pStyle w:val="ListParagraph"/>
        <w:spacing w:after="0" w:line="288" w:lineRule="auto"/>
        <w:jc w:val="both"/>
        <w:rPr>
          <w:rFonts w:ascii="Garamond" w:hAnsi="Garamond" w:cs="Arial Narrow"/>
          <w:sz w:val="24"/>
          <w:szCs w:val="24"/>
        </w:rPr>
      </w:pPr>
      <w:r w:rsidRPr="00C5728C">
        <w:rPr>
          <w:rFonts w:ascii="Garamond" w:hAnsi="Garamond" w:cs="Arial Narrow"/>
          <w:b/>
          <w:sz w:val="24"/>
          <w:szCs w:val="24"/>
        </w:rPr>
        <w:t>Reversal Requirements</w:t>
      </w:r>
      <w:r w:rsidRPr="00C5728C">
        <w:rPr>
          <w:rFonts w:ascii="Garamond" w:hAnsi="Garamond" w:cs="Arial Narrow"/>
          <w:sz w:val="24"/>
          <w:szCs w:val="24"/>
        </w:rPr>
        <w:t>:</w:t>
      </w:r>
    </w:p>
    <w:p w:rsidR="0044713C" w:rsidRPr="00C5728C" w:rsidRDefault="0044713C" w:rsidP="00F93EB2">
      <w:pPr>
        <w:pStyle w:val="ListParagraph"/>
        <w:spacing w:after="0" w:line="288" w:lineRule="auto"/>
        <w:jc w:val="both"/>
        <w:rPr>
          <w:rFonts w:ascii="Garamond" w:hAnsi="Garamond" w:cs="Arial Narrow"/>
          <w:sz w:val="24"/>
          <w:szCs w:val="24"/>
        </w:rPr>
      </w:pPr>
      <w:r w:rsidRPr="00C5728C">
        <w:rPr>
          <w:rFonts w:ascii="Garamond" w:hAnsi="Garamond" w:cs="Arial Narrow"/>
          <w:sz w:val="24"/>
          <w:szCs w:val="24"/>
        </w:rPr>
        <w:t xml:space="preserve"> </w:t>
      </w:r>
    </w:p>
    <w:p w:rsidR="0044713C" w:rsidRPr="00C5728C" w:rsidRDefault="0044713C" w:rsidP="00F93EB2">
      <w:pPr>
        <w:pStyle w:val="ListParagraph"/>
        <w:numPr>
          <w:ilvl w:val="0"/>
          <w:numId w:val="33"/>
        </w:numPr>
        <w:autoSpaceDE w:val="0"/>
        <w:autoSpaceDN w:val="0"/>
        <w:adjustRightInd w:val="0"/>
        <w:spacing w:after="0" w:line="288" w:lineRule="auto"/>
        <w:ind w:left="1440"/>
        <w:jc w:val="both"/>
        <w:rPr>
          <w:rFonts w:ascii="Garamond" w:hAnsi="Garamond" w:cs="Arial Narrow,Bold"/>
          <w:bCs/>
          <w:sz w:val="24"/>
          <w:szCs w:val="24"/>
        </w:rPr>
      </w:pPr>
      <w:r w:rsidRPr="00C5728C">
        <w:rPr>
          <w:rFonts w:ascii="Garamond" w:hAnsi="Garamond" w:cs="Arial Narrow,Bold"/>
          <w:b/>
          <w:bCs/>
          <w:sz w:val="24"/>
          <w:szCs w:val="24"/>
        </w:rPr>
        <w:lastRenderedPageBreak/>
        <w:t xml:space="preserve">First time NPA’s – </w:t>
      </w:r>
      <w:r w:rsidRPr="00C5728C">
        <w:rPr>
          <w:rFonts w:ascii="Garamond" w:hAnsi="Garamond" w:cs="Arial Narrow,Bold"/>
          <w:bCs/>
          <w:sz w:val="24"/>
          <w:szCs w:val="24"/>
        </w:rPr>
        <w:t>If a loan/advance is treated as NPA for the first time, interest accrued which has not been realized but credited to the income account should be reversed and provided for.</w:t>
      </w:r>
    </w:p>
    <w:p w:rsidR="0044713C" w:rsidRPr="00C5728C" w:rsidRDefault="0044713C" w:rsidP="00F93EB2">
      <w:pPr>
        <w:pStyle w:val="ListParagraph"/>
        <w:autoSpaceDE w:val="0"/>
        <w:autoSpaceDN w:val="0"/>
        <w:adjustRightInd w:val="0"/>
        <w:spacing w:after="0" w:line="288" w:lineRule="auto"/>
        <w:ind w:left="1440"/>
        <w:jc w:val="both"/>
        <w:rPr>
          <w:rFonts w:ascii="Garamond" w:hAnsi="Garamond" w:cs="Arial Narrow,Bold"/>
          <w:b/>
          <w:bCs/>
          <w:sz w:val="24"/>
          <w:szCs w:val="24"/>
        </w:rPr>
      </w:pPr>
    </w:p>
    <w:p w:rsidR="0044713C" w:rsidRPr="00C5728C" w:rsidRDefault="0044713C" w:rsidP="00F93EB2">
      <w:pPr>
        <w:pStyle w:val="ListParagraph"/>
        <w:numPr>
          <w:ilvl w:val="0"/>
          <w:numId w:val="33"/>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b/>
          <w:sz w:val="24"/>
          <w:szCs w:val="24"/>
        </w:rPr>
        <w:t>Government Guaranteed Advances</w:t>
      </w:r>
      <w:r w:rsidRPr="00C5728C">
        <w:rPr>
          <w:rFonts w:ascii="Garamond" w:hAnsi="Garamond" w:cs="Arial Narrow"/>
          <w:sz w:val="24"/>
          <w:szCs w:val="24"/>
        </w:rPr>
        <w:t xml:space="preserve"> – Interest on such advances should not be taken to income account unless it has been realized</w:t>
      </w:r>
    </w:p>
    <w:p w:rsidR="0044713C" w:rsidRPr="00C5728C" w:rsidRDefault="0044713C" w:rsidP="00F93EB2">
      <w:pPr>
        <w:pStyle w:val="ListParagraph"/>
        <w:spacing w:after="0" w:line="288" w:lineRule="auto"/>
        <w:ind w:left="1080"/>
        <w:jc w:val="both"/>
        <w:rPr>
          <w:rFonts w:ascii="Garamond" w:hAnsi="Garamond" w:cs="Arial Narrow"/>
          <w:sz w:val="24"/>
          <w:szCs w:val="24"/>
        </w:rPr>
      </w:pPr>
    </w:p>
    <w:p w:rsidR="0044713C" w:rsidRPr="00C5728C" w:rsidRDefault="0044713C" w:rsidP="00F93EB2">
      <w:pPr>
        <w:pStyle w:val="ListParagraph"/>
        <w:numPr>
          <w:ilvl w:val="0"/>
          <w:numId w:val="33"/>
        </w:numPr>
        <w:autoSpaceDE w:val="0"/>
        <w:autoSpaceDN w:val="0"/>
        <w:adjustRightInd w:val="0"/>
        <w:spacing w:after="0" w:line="288" w:lineRule="auto"/>
        <w:ind w:left="1440"/>
        <w:jc w:val="both"/>
        <w:rPr>
          <w:rFonts w:ascii="Garamond" w:hAnsi="Garamond" w:cs="Arial Narrow"/>
          <w:sz w:val="24"/>
          <w:szCs w:val="24"/>
        </w:rPr>
      </w:pPr>
      <w:r w:rsidRPr="00C5728C">
        <w:rPr>
          <w:rFonts w:ascii="Garamond" w:hAnsi="Garamond" w:cs="Arial Narrow"/>
          <w:b/>
          <w:sz w:val="24"/>
          <w:szCs w:val="24"/>
        </w:rPr>
        <w:t>Commission/other income</w:t>
      </w:r>
      <w:r w:rsidRPr="00C5728C">
        <w:rPr>
          <w:rFonts w:ascii="Garamond" w:hAnsi="Garamond" w:cs="Arial Narrow"/>
          <w:sz w:val="24"/>
          <w:szCs w:val="24"/>
        </w:rPr>
        <w:t xml:space="preserve"> – If interest income is recognized on cash basis, then commission and other such income with respect to the same borrower, which has been recognized on accrual basis in the PY but has not been realized, should be reversed and provided for.</w:t>
      </w:r>
    </w:p>
    <w:p w:rsidR="0044713C" w:rsidRPr="00C5728C" w:rsidRDefault="0044713C" w:rsidP="00F93EB2">
      <w:pPr>
        <w:pStyle w:val="ListParagraph"/>
        <w:autoSpaceDE w:val="0"/>
        <w:autoSpaceDN w:val="0"/>
        <w:adjustRightInd w:val="0"/>
        <w:spacing w:after="0" w:line="288" w:lineRule="auto"/>
        <w:jc w:val="both"/>
        <w:rPr>
          <w:rFonts w:ascii="Garamond" w:hAnsi="Garamond" w:cs="Arial Narrow"/>
          <w:sz w:val="24"/>
          <w:szCs w:val="24"/>
        </w:rPr>
      </w:pPr>
    </w:p>
    <w:p w:rsidR="00D43724" w:rsidRPr="00C5728C" w:rsidRDefault="00D43724" w:rsidP="00F93EB2">
      <w:pPr>
        <w:pStyle w:val="ListParagraph"/>
        <w:autoSpaceDE w:val="0"/>
        <w:autoSpaceDN w:val="0"/>
        <w:adjustRightInd w:val="0"/>
        <w:spacing w:after="0" w:line="288" w:lineRule="auto"/>
        <w:jc w:val="both"/>
        <w:rPr>
          <w:rFonts w:ascii="Garamond" w:hAnsi="Garamond" w:cs="Arial Narrow"/>
          <w:sz w:val="24"/>
          <w:szCs w:val="24"/>
        </w:rPr>
      </w:pPr>
    </w:p>
    <w:p w:rsidR="00D70D25" w:rsidRPr="00C5728C" w:rsidRDefault="00D70D25" w:rsidP="00F93EB2">
      <w:pPr>
        <w:pStyle w:val="ListParagraph"/>
        <w:numPr>
          <w:ilvl w:val="0"/>
          <w:numId w:val="1"/>
        </w:numPr>
        <w:autoSpaceDE w:val="0"/>
        <w:autoSpaceDN w:val="0"/>
        <w:adjustRightInd w:val="0"/>
        <w:spacing w:after="0" w:line="288" w:lineRule="auto"/>
        <w:jc w:val="both"/>
        <w:rPr>
          <w:rFonts w:ascii="Garamond" w:hAnsi="Garamond" w:cs="Arial Narrow Italic,Italic"/>
          <w:iCs/>
          <w:sz w:val="24"/>
          <w:szCs w:val="24"/>
        </w:rPr>
      </w:pPr>
      <w:r w:rsidRPr="00C5728C">
        <w:rPr>
          <w:rFonts w:ascii="Garamond" w:hAnsi="Garamond" w:cs="Arial Narrow Italic,Italic"/>
          <w:iCs/>
          <w:sz w:val="24"/>
          <w:szCs w:val="24"/>
        </w:rPr>
        <w:t>WRITE A SHORT NOTE ON REVERSAL OF INCOME UNDER BANK AUDIT.</w:t>
      </w:r>
    </w:p>
    <w:p w:rsidR="00D70D25" w:rsidRPr="00C5728C" w:rsidRDefault="00D70D25" w:rsidP="00F93EB2">
      <w:pPr>
        <w:pStyle w:val="ListParagraph"/>
        <w:autoSpaceDE w:val="0"/>
        <w:autoSpaceDN w:val="0"/>
        <w:adjustRightInd w:val="0"/>
        <w:spacing w:after="0" w:line="288" w:lineRule="auto"/>
        <w:jc w:val="both"/>
        <w:rPr>
          <w:rFonts w:ascii="Garamond" w:hAnsi="Garamond" w:cs="Arial Narrow Italic,Italic"/>
          <w:iCs/>
          <w:sz w:val="24"/>
          <w:szCs w:val="24"/>
        </w:rPr>
      </w:pPr>
    </w:p>
    <w:p w:rsidR="00D70D25" w:rsidRPr="00C5728C" w:rsidRDefault="00D70D25"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Bold"/>
          <w:b/>
          <w:bCs/>
          <w:sz w:val="24"/>
          <w:szCs w:val="24"/>
        </w:rPr>
        <w:t xml:space="preserve">Reversal of Income: </w:t>
      </w:r>
      <w:r w:rsidRPr="00C5728C">
        <w:rPr>
          <w:rFonts w:ascii="Garamond" w:hAnsi="Garamond" w:cs="Arial Narrow"/>
          <w:sz w:val="24"/>
          <w:szCs w:val="24"/>
        </w:rPr>
        <w:t>If any advance, including bills purchased and discounted, becomes Non-Performing Assets as at the close of any year, the entire interest accrued and credited to income account in the past periods, should be reversed or provided for if the same is not realized. This will apply to Government guaranteed accounts also. In respect of NPAs, fees, commission and similar income that have accrued should cease to accrue in the current period and should be reversed or provided for with respect to past periods, if uncollected.</w:t>
      </w:r>
    </w:p>
    <w:p w:rsidR="00D70D25" w:rsidRPr="00C5728C" w:rsidRDefault="00D70D25"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Further, in case of banks which have wrongly recognized income in the past should reverse the interest if it was recognized as income during the current year or make a provision for an equivalent amount if it was recognized as income in the previous year(s).</w:t>
      </w:r>
    </w:p>
    <w:p w:rsidR="00D70D25" w:rsidRPr="00C5728C" w:rsidRDefault="00D70D25" w:rsidP="00F93EB2">
      <w:pPr>
        <w:pStyle w:val="ListParagraph"/>
        <w:autoSpaceDE w:val="0"/>
        <w:autoSpaceDN w:val="0"/>
        <w:adjustRightInd w:val="0"/>
        <w:spacing w:after="0" w:line="288" w:lineRule="auto"/>
        <w:jc w:val="both"/>
        <w:rPr>
          <w:rFonts w:ascii="Garamond" w:hAnsi="Garamond" w:cs="Arial Narrow"/>
          <w:sz w:val="24"/>
          <w:szCs w:val="24"/>
        </w:rPr>
      </w:pPr>
    </w:p>
    <w:p w:rsidR="00D70D25" w:rsidRPr="00C5728C" w:rsidRDefault="00D70D25" w:rsidP="00F93EB2">
      <w:pPr>
        <w:pStyle w:val="ListParagraph"/>
        <w:autoSpaceDE w:val="0"/>
        <w:autoSpaceDN w:val="0"/>
        <w:adjustRightInd w:val="0"/>
        <w:spacing w:after="0" w:line="288" w:lineRule="auto"/>
        <w:jc w:val="both"/>
        <w:rPr>
          <w:rFonts w:ascii="Garamond" w:hAnsi="Garamond" w:cs="Arial Narrow"/>
          <w:sz w:val="24"/>
          <w:szCs w:val="24"/>
        </w:rPr>
      </w:pPr>
    </w:p>
    <w:p w:rsidR="00D43724" w:rsidRPr="00C5728C" w:rsidRDefault="00D43724"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Italic"/>
          <w:iCs/>
          <w:sz w:val="24"/>
          <w:szCs w:val="24"/>
        </w:rPr>
        <w:t>SALE</w:t>
      </w:r>
      <w:r w:rsidRPr="00C5728C">
        <w:rPr>
          <w:rFonts w:ascii="Garamond" w:hAnsi="Garamond" w:cs="Arial Narrow"/>
          <w:sz w:val="24"/>
          <w:szCs w:val="24"/>
        </w:rPr>
        <w:t xml:space="preserve"> / PURCHASE OF NPA </w:t>
      </w:r>
    </w:p>
    <w:p w:rsidR="001D3673" w:rsidRPr="00C5728C" w:rsidRDefault="001D3673"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C62D3B" w:rsidRPr="00C5728C" w:rsidRDefault="00D43724"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RBI has issued guidelines to Banks in re</w:t>
      </w:r>
      <w:r w:rsidR="00C62D3B" w:rsidRPr="00C5728C">
        <w:rPr>
          <w:rFonts w:ascii="Garamond" w:hAnsi="Garamond" w:cs="Arial Narrow"/>
          <w:sz w:val="24"/>
          <w:szCs w:val="24"/>
        </w:rPr>
        <w:t>spect of sale/purchase of NPA’s, it</w:t>
      </w:r>
      <w:r w:rsidRPr="00C5728C">
        <w:rPr>
          <w:rFonts w:ascii="Garamond" w:hAnsi="Garamond" w:cs="Arial Narrow"/>
          <w:sz w:val="24"/>
          <w:szCs w:val="24"/>
        </w:rPr>
        <w:t xml:space="preserve"> require</w:t>
      </w:r>
      <w:r w:rsidR="00C62D3B" w:rsidRPr="00C5728C">
        <w:rPr>
          <w:rFonts w:ascii="Garamond" w:hAnsi="Garamond" w:cs="Arial Narrow"/>
          <w:sz w:val="24"/>
          <w:szCs w:val="24"/>
        </w:rPr>
        <w:t>s</w:t>
      </w:r>
      <w:r w:rsidRPr="00C5728C">
        <w:rPr>
          <w:rFonts w:ascii="Garamond" w:hAnsi="Garamond" w:cs="Arial Narrow"/>
          <w:sz w:val="24"/>
          <w:szCs w:val="24"/>
        </w:rPr>
        <w:t xml:space="preserve"> BOD of banks to lay down policy in respect of the aspects relating to sale/purchase of NPA’s</w:t>
      </w:r>
      <w:r w:rsidR="00C62D3B" w:rsidRPr="00C5728C">
        <w:rPr>
          <w:rFonts w:ascii="Garamond" w:hAnsi="Garamond" w:cs="Arial Narrow"/>
          <w:sz w:val="24"/>
          <w:szCs w:val="24"/>
        </w:rPr>
        <w:t xml:space="preserve"> including procedure for  </w:t>
      </w:r>
      <w:r w:rsidR="00C62D3B" w:rsidRPr="00C5728C">
        <w:rPr>
          <w:rFonts w:ascii="Garamond" w:hAnsi="Garamond" w:cs="Arial Narrow"/>
          <w:b/>
          <w:sz w:val="24"/>
          <w:szCs w:val="24"/>
        </w:rPr>
        <w:t>sale/purchase, valuation procedure, accounting policies, delegation of powers</w:t>
      </w:r>
      <w:r w:rsidR="00C62D3B" w:rsidRPr="00C5728C">
        <w:rPr>
          <w:rFonts w:ascii="Garamond" w:hAnsi="Garamond" w:cs="Arial Narrow"/>
          <w:sz w:val="24"/>
          <w:szCs w:val="24"/>
        </w:rPr>
        <w:t>. Any sale/purchase of NPFA (Non performing financial assets) shall be only conducted as per the policies set by the BOD.</w:t>
      </w:r>
    </w:p>
    <w:p w:rsidR="00C62D3B" w:rsidRPr="00C5728C" w:rsidRDefault="00C62D3B"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D43724" w:rsidRPr="00C5728C" w:rsidRDefault="00C62D3B"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 Banks while selling NPA’s shall compute the </w:t>
      </w:r>
      <w:r w:rsidRPr="00C5728C">
        <w:rPr>
          <w:rFonts w:ascii="Garamond" w:hAnsi="Garamond" w:cs="Arial Narrow"/>
          <w:b/>
          <w:sz w:val="24"/>
          <w:szCs w:val="24"/>
        </w:rPr>
        <w:t>NPV of the estimated cash flows</w:t>
      </w:r>
      <w:r w:rsidRPr="00C5728C">
        <w:rPr>
          <w:rFonts w:ascii="Garamond" w:hAnsi="Garamond" w:cs="Arial Narrow"/>
          <w:sz w:val="24"/>
          <w:szCs w:val="24"/>
        </w:rPr>
        <w:t xml:space="preserve"> realized from the available securities net of the cost of realization. The sale price shall not be lower than the NPV so arrived.</w:t>
      </w:r>
    </w:p>
    <w:p w:rsidR="00C62D3B" w:rsidRPr="00C5728C" w:rsidRDefault="002C0E52" w:rsidP="00F93EB2">
      <w:pPr>
        <w:pStyle w:val="ListParagraph"/>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 </w:t>
      </w:r>
    </w:p>
    <w:p w:rsidR="00C62D3B" w:rsidRPr="00C5728C" w:rsidRDefault="00C62D3B"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 bank may purchase/sell NPFA from/to other banks only on “</w:t>
      </w:r>
      <w:r w:rsidRPr="00C5728C">
        <w:rPr>
          <w:rFonts w:ascii="Garamond" w:hAnsi="Garamond" w:cs="Arial Narrow"/>
          <w:b/>
          <w:sz w:val="24"/>
          <w:szCs w:val="24"/>
        </w:rPr>
        <w:t>without recourse basis</w:t>
      </w:r>
      <w:r w:rsidRPr="00C5728C">
        <w:rPr>
          <w:rFonts w:ascii="Garamond" w:hAnsi="Garamond" w:cs="Arial Narrow"/>
          <w:sz w:val="24"/>
          <w:szCs w:val="24"/>
        </w:rPr>
        <w:t>”.</w:t>
      </w:r>
    </w:p>
    <w:p w:rsidR="00C62D3B" w:rsidRPr="00C5728C" w:rsidRDefault="00C62D3B" w:rsidP="00F93EB2">
      <w:pPr>
        <w:pStyle w:val="ListParagraph"/>
        <w:spacing w:after="0" w:line="288" w:lineRule="auto"/>
        <w:ind w:left="1080"/>
        <w:jc w:val="both"/>
        <w:rPr>
          <w:rFonts w:ascii="Garamond" w:hAnsi="Garamond" w:cs="Arial Narrow"/>
          <w:sz w:val="24"/>
          <w:szCs w:val="24"/>
        </w:rPr>
      </w:pPr>
    </w:p>
    <w:p w:rsidR="00C62D3B" w:rsidRPr="00C5728C" w:rsidRDefault="002C0E52"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A NPFA in the books of the bank</w:t>
      </w:r>
      <w:r w:rsidR="00C62D3B" w:rsidRPr="00C5728C">
        <w:rPr>
          <w:rFonts w:ascii="Garamond" w:hAnsi="Garamond" w:cs="Arial Narrow"/>
          <w:sz w:val="24"/>
          <w:szCs w:val="24"/>
        </w:rPr>
        <w:t xml:space="preserve"> </w:t>
      </w:r>
      <w:r w:rsidRPr="00C5728C">
        <w:rPr>
          <w:rFonts w:ascii="Garamond" w:hAnsi="Garamond" w:cs="Arial Narrow"/>
          <w:sz w:val="24"/>
          <w:szCs w:val="24"/>
        </w:rPr>
        <w:t xml:space="preserve">is eligible for sale to other banks only if it has remained a NPA for at least </w:t>
      </w:r>
      <w:r w:rsidRPr="00C5728C">
        <w:rPr>
          <w:rFonts w:ascii="Garamond" w:hAnsi="Garamond" w:cs="Arial Narrow"/>
          <w:b/>
          <w:sz w:val="24"/>
          <w:szCs w:val="24"/>
        </w:rPr>
        <w:t>2 years</w:t>
      </w:r>
      <w:r w:rsidRPr="00C5728C">
        <w:rPr>
          <w:rFonts w:ascii="Garamond" w:hAnsi="Garamond" w:cs="Arial Narrow"/>
          <w:sz w:val="24"/>
          <w:szCs w:val="24"/>
        </w:rPr>
        <w:t xml:space="preserve"> in the books of the selling bank.</w:t>
      </w:r>
    </w:p>
    <w:p w:rsidR="002C0E52" w:rsidRPr="00C5728C" w:rsidRDefault="002C0E52" w:rsidP="00F93EB2">
      <w:pPr>
        <w:pStyle w:val="ListParagraph"/>
        <w:spacing w:after="0" w:line="288" w:lineRule="auto"/>
        <w:ind w:left="1080"/>
        <w:jc w:val="both"/>
        <w:rPr>
          <w:rFonts w:ascii="Garamond" w:hAnsi="Garamond" w:cs="Arial Narrow"/>
          <w:sz w:val="24"/>
          <w:szCs w:val="24"/>
        </w:rPr>
      </w:pPr>
    </w:p>
    <w:p w:rsidR="002C0E52" w:rsidRPr="00C5728C" w:rsidRDefault="002C0E52"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NPA’s can be sold to other banks only on </w:t>
      </w:r>
      <w:r w:rsidRPr="00C5728C">
        <w:rPr>
          <w:rFonts w:ascii="Garamond" w:hAnsi="Garamond" w:cs="Arial Narrow"/>
          <w:b/>
          <w:sz w:val="24"/>
          <w:szCs w:val="24"/>
        </w:rPr>
        <w:t>cash basis</w:t>
      </w:r>
      <w:r w:rsidRPr="00C5728C">
        <w:rPr>
          <w:rFonts w:ascii="Garamond" w:hAnsi="Garamond" w:cs="Arial Narrow"/>
          <w:sz w:val="24"/>
          <w:szCs w:val="24"/>
        </w:rPr>
        <w:t>. The entire sale consideration should be received upfront and the asset can be taken out of the books of the selling bank only on the receipt of the entire sale consideration.</w:t>
      </w:r>
    </w:p>
    <w:p w:rsidR="002C0E52" w:rsidRPr="00C5728C" w:rsidRDefault="002C0E52" w:rsidP="00F93EB2">
      <w:pPr>
        <w:pStyle w:val="ListParagraph"/>
        <w:spacing w:after="0" w:line="288" w:lineRule="auto"/>
        <w:ind w:left="1080"/>
        <w:jc w:val="both"/>
        <w:rPr>
          <w:rFonts w:ascii="Garamond" w:hAnsi="Garamond" w:cs="Arial Narrow"/>
          <w:sz w:val="24"/>
          <w:szCs w:val="24"/>
        </w:rPr>
      </w:pPr>
    </w:p>
    <w:p w:rsidR="002C0E52" w:rsidRPr="00C5728C" w:rsidRDefault="002C0E52"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Subsequent to sale of NPA to other bank, the seller bank should ensure that post the sale, they do not have any involvement with reference to the assets sold and they do not assume any type of </w:t>
      </w:r>
      <w:r w:rsidRPr="00C5728C">
        <w:rPr>
          <w:rFonts w:ascii="Garamond" w:hAnsi="Garamond" w:cs="Arial Narrow"/>
          <w:b/>
          <w:sz w:val="24"/>
          <w:szCs w:val="24"/>
        </w:rPr>
        <w:t>operational, legal or any other type of risks</w:t>
      </w:r>
      <w:r w:rsidRPr="00C5728C">
        <w:rPr>
          <w:rFonts w:ascii="Garamond" w:hAnsi="Garamond" w:cs="Arial Narrow"/>
          <w:sz w:val="24"/>
          <w:szCs w:val="24"/>
        </w:rPr>
        <w:t xml:space="preserve"> associated with the NPFA sold.</w:t>
      </w:r>
    </w:p>
    <w:p w:rsidR="002C0E52" w:rsidRPr="00C5728C" w:rsidRDefault="002C0E52" w:rsidP="00F93EB2">
      <w:pPr>
        <w:pStyle w:val="ListParagraph"/>
        <w:spacing w:after="0" w:line="288" w:lineRule="auto"/>
        <w:ind w:left="1080"/>
        <w:jc w:val="both"/>
        <w:rPr>
          <w:rFonts w:ascii="Garamond" w:hAnsi="Garamond" w:cs="Arial Narrow"/>
          <w:sz w:val="24"/>
          <w:szCs w:val="24"/>
        </w:rPr>
      </w:pPr>
    </w:p>
    <w:p w:rsidR="002C0E52" w:rsidRPr="00C5728C" w:rsidRDefault="002C0E52"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A NPFA should be held by the purchasing bank in its books for a period of at least </w:t>
      </w:r>
      <w:r w:rsidRPr="00C5728C">
        <w:rPr>
          <w:rFonts w:ascii="Garamond" w:hAnsi="Garamond" w:cs="Arial Narrow"/>
          <w:b/>
          <w:sz w:val="24"/>
          <w:szCs w:val="24"/>
        </w:rPr>
        <w:t>15 months</w:t>
      </w:r>
      <w:r w:rsidRPr="00C5728C">
        <w:rPr>
          <w:rFonts w:ascii="Garamond" w:hAnsi="Garamond" w:cs="Arial Narrow"/>
          <w:sz w:val="24"/>
          <w:szCs w:val="24"/>
        </w:rPr>
        <w:t xml:space="preserve"> before it is sold to another bank. Bank cannot sell such assets back to the bank, which sold the NPFA.</w:t>
      </w:r>
    </w:p>
    <w:p w:rsidR="002C0E52" w:rsidRPr="00C5728C" w:rsidRDefault="002C0E52" w:rsidP="00F93EB2">
      <w:pPr>
        <w:pStyle w:val="ListParagraph"/>
        <w:spacing w:after="0" w:line="288" w:lineRule="auto"/>
        <w:ind w:left="1080"/>
        <w:jc w:val="both"/>
        <w:rPr>
          <w:rFonts w:ascii="Garamond" w:hAnsi="Garamond" w:cs="Arial Narrow"/>
          <w:sz w:val="24"/>
          <w:szCs w:val="24"/>
        </w:rPr>
      </w:pPr>
    </w:p>
    <w:p w:rsidR="002C0E52" w:rsidRPr="00C5728C" w:rsidRDefault="00247E29" w:rsidP="00F93EB2">
      <w:pPr>
        <w:pStyle w:val="ListParagraph"/>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Classification post Purchasing NPFA</w:t>
      </w:r>
    </w:p>
    <w:p w:rsidR="00247E29" w:rsidRPr="00C5728C" w:rsidRDefault="00247E29" w:rsidP="00F93EB2">
      <w:pPr>
        <w:pStyle w:val="ListParagraph"/>
        <w:autoSpaceDE w:val="0"/>
        <w:autoSpaceDN w:val="0"/>
        <w:adjustRightInd w:val="0"/>
        <w:spacing w:after="0" w:line="288" w:lineRule="auto"/>
        <w:ind w:left="1080"/>
        <w:jc w:val="both"/>
        <w:rPr>
          <w:rFonts w:ascii="Garamond" w:hAnsi="Garamond" w:cs="Arial Narrow"/>
          <w:b/>
          <w:sz w:val="24"/>
          <w:szCs w:val="24"/>
        </w:rPr>
      </w:pPr>
    </w:p>
    <w:p w:rsidR="00247E29" w:rsidRPr="00C5728C" w:rsidRDefault="00247E29"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 NPFA purchased, may be classified as </w:t>
      </w:r>
      <w:r w:rsidRPr="00C5728C">
        <w:rPr>
          <w:rFonts w:ascii="Garamond" w:hAnsi="Garamond" w:cs="Arial Narrow"/>
          <w:b/>
          <w:sz w:val="24"/>
          <w:szCs w:val="24"/>
        </w:rPr>
        <w:t>Standard</w:t>
      </w:r>
      <w:r w:rsidRPr="00C5728C">
        <w:rPr>
          <w:rFonts w:ascii="Garamond" w:hAnsi="Garamond" w:cs="Arial Narrow"/>
          <w:sz w:val="24"/>
          <w:szCs w:val="24"/>
        </w:rPr>
        <w:t xml:space="preserve"> in the books of purchasing bank for a period of </w:t>
      </w:r>
      <w:r w:rsidRPr="00C5728C">
        <w:rPr>
          <w:rFonts w:ascii="Garamond" w:hAnsi="Garamond" w:cs="Arial Narrow"/>
          <w:b/>
          <w:sz w:val="24"/>
          <w:szCs w:val="24"/>
        </w:rPr>
        <w:t>90 days</w:t>
      </w:r>
      <w:r w:rsidRPr="00C5728C">
        <w:rPr>
          <w:rFonts w:ascii="Garamond" w:hAnsi="Garamond" w:cs="Arial Narrow"/>
          <w:sz w:val="24"/>
          <w:szCs w:val="24"/>
        </w:rPr>
        <w:t xml:space="preserve"> from the date of purchase.</w:t>
      </w:r>
    </w:p>
    <w:p w:rsidR="00247E29" w:rsidRPr="00C5728C" w:rsidRDefault="00247E29"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247E29" w:rsidRPr="00C5728C" w:rsidRDefault="00247E29"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Thereafter, the </w:t>
      </w:r>
      <w:r w:rsidRPr="00C5728C">
        <w:rPr>
          <w:rFonts w:ascii="Garamond" w:hAnsi="Garamond" w:cs="Arial Narrow"/>
          <w:b/>
          <w:sz w:val="24"/>
          <w:szCs w:val="24"/>
        </w:rPr>
        <w:t>asset classification status</w:t>
      </w:r>
      <w:r w:rsidRPr="00C5728C">
        <w:rPr>
          <w:rFonts w:ascii="Garamond" w:hAnsi="Garamond" w:cs="Arial Narrow"/>
          <w:sz w:val="24"/>
          <w:szCs w:val="24"/>
        </w:rPr>
        <w:t xml:space="preserve"> of the financial asset purchased shall be determined by the record of recovery in books of the purchasing bank with reference to the estimated cash flows.</w:t>
      </w:r>
    </w:p>
    <w:p w:rsidR="00247E29" w:rsidRPr="00C5728C" w:rsidRDefault="00247E29" w:rsidP="00F93EB2">
      <w:pPr>
        <w:pStyle w:val="ListParagraph"/>
        <w:spacing w:after="0" w:line="288" w:lineRule="auto"/>
        <w:ind w:left="1080"/>
        <w:jc w:val="both"/>
        <w:rPr>
          <w:rFonts w:ascii="Garamond" w:hAnsi="Garamond" w:cs="Arial Narrow"/>
          <w:sz w:val="24"/>
          <w:szCs w:val="24"/>
        </w:rPr>
      </w:pPr>
    </w:p>
    <w:p w:rsidR="00247E29" w:rsidRPr="00C5728C" w:rsidRDefault="00247E29" w:rsidP="00F93EB2">
      <w:pPr>
        <w:pStyle w:val="ListParagraph"/>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Books of the seller bank</w:t>
      </w:r>
    </w:p>
    <w:p w:rsidR="001D3673" w:rsidRPr="00C5728C" w:rsidRDefault="001D3673"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247E29" w:rsidRPr="00C5728C" w:rsidRDefault="00247E29"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When a bank sells it NPFA to other banks, the same will be removed from its books on transfer.</w:t>
      </w:r>
    </w:p>
    <w:p w:rsidR="00247E29" w:rsidRPr="00C5728C" w:rsidRDefault="00247E29"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247E29" w:rsidRPr="00C5728C" w:rsidRDefault="00247E29"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If the sale is at a price below the </w:t>
      </w:r>
      <w:r w:rsidRPr="00C5728C">
        <w:rPr>
          <w:rFonts w:ascii="Garamond" w:hAnsi="Garamond" w:cs="Arial Narrow"/>
          <w:b/>
          <w:sz w:val="24"/>
          <w:szCs w:val="24"/>
        </w:rPr>
        <w:t>NBV</w:t>
      </w:r>
      <w:r w:rsidRPr="00C5728C">
        <w:rPr>
          <w:rFonts w:ascii="Garamond" w:hAnsi="Garamond" w:cs="Arial Narrow"/>
          <w:sz w:val="24"/>
          <w:szCs w:val="24"/>
        </w:rPr>
        <w:t xml:space="preserve"> (net book value</w:t>
      </w:r>
      <w:r w:rsidR="005B13C3" w:rsidRPr="00C5728C">
        <w:rPr>
          <w:rFonts w:ascii="Garamond" w:hAnsi="Garamond" w:cs="Arial Narrow"/>
          <w:sz w:val="24"/>
          <w:szCs w:val="24"/>
        </w:rPr>
        <w:t xml:space="preserve"> i.e. book value less provisions held</w:t>
      </w:r>
      <w:r w:rsidRPr="00C5728C">
        <w:rPr>
          <w:rFonts w:ascii="Garamond" w:hAnsi="Garamond" w:cs="Arial Narrow"/>
          <w:sz w:val="24"/>
          <w:szCs w:val="24"/>
        </w:rPr>
        <w:t>)</w:t>
      </w:r>
      <w:r w:rsidR="005B13C3" w:rsidRPr="00C5728C">
        <w:rPr>
          <w:rFonts w:ascii="Garamond" w:hAnsi="Garamond" w:cs="Arial Narrow"/>
          <w:sz w:val="24"/>
          <w:szCs w:val="24"/>
        </w:rPr>
        <w:t>, the shortfall should be debited to P&amp;L A/C of that year.</w:t>
      </w:r>
    </w:p>
    <w:p w:rsidR="005B13C3" w:rsidRPr="00C5728C" w:rsidRDefault="005B13C3" w:rsidP="00F93EB2">
      <w:pPr>
        <w:pStyle w:val="ListParagraph"/>
        <w:spacing w:after="0" w:line="288" w:lineRule="auto"/>
        <w:ind w:left="1080"/>
        <w:jc w:val="both"/>
        <w:rPr>
          <w:rFonts w:ascii="Garamond" w:hAnsi="Garamond" w:cs="Arial Narrow"/>
          <w:sz w:val="24"/>
          <w:szCs w:val="24"/>
        </w:rPr>
      </w:pPr>
    </w:p>
    <w:p w:rsidR="005B13C3" w:rsidRPr="00C5728C" w:rsidRDefault="005B13C3"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If the sale is for a higher amount that NBV, the excess provision shall not be reversed but will be utilized to meet the shortfall/loss on account of sale of other NPFA.</w:t>
      </w:r>
    </w:p>
    <w:p w:rsidR="005B13C3" w:rsidRPr="00C5728C" w:rsidRDefault="005B13C3" w:rsidP="00F93EB2">
      <w:pPr>
        <w:pStyle w:val="ListParagraph"/>
        <w:spacing w:after="0" w:line="288" w:lineRule="auto"/>
        <w:ind w:left="1080"/>
        <w:jc w:val="both"/>
        <w:rPr>
          <w:rFonts w:ascii="Garamond" w:hAnsi="Garamond" w:cs="Arial Narrow"/>
          <w:sz w:val="24"/>
          <w:szCs w:val="24"/>
        </w:rPr>
      </w:pPr>
    </w:p>
    <w:p w:rsidR="005B13C3" w:rsidRPr="00C5728C" w:rsidRDefault="005B13C3" w:rsidP="00F93EB2">
      <w:pPr>
        <w:pStyle w:val="ListParagraph"/>
        <w:autoSpaceDE w:val="0"/>
        <w:autoSpaceDN w:val="0"/>
        <w:adjustRightInd w:val="0"/>
        <w:spacing w:after="0" w:line="288" w:lineRule="auto"/>
        <w:ind w:left="1080"/>
        <w:jc w:val="both"/>
        <w:rPr>
          <w:rFonts w:ascii="Garamond" w:hAnsi="Garamond" w:cs="Arial Narrow"/>
          <w:b/>
          <w:sz w:val="24"/>
          <w:szCs w:val="24"/>
        </w:rPr>
      </w:pPr>
      <w:r w:rsidRPr="00C5728C">
        <w:rPr>
          <w:rFonts w:ascii="Garamond" w:hAnsi="Garamond" w:cs="Arial Narrow"/>
          <w:b/>
          <w:sz w:val="24"/>
          <w:szCs w:val="24"/>
        </w:rPr>
        <w:t>Books of purchasing bank</w:t>
      </w:r>
    </w:p>
    <w:p w:rsidR="00600A02" w:rsidRPr="00C5728C" w:rsidRDefault="00600A02" w:rsidP="00F93EB2">
      <w:pPr>
        <w:autoSpaceDE w:val="0"/>
        <w:autoSpaceDN w:val="0"/>
        <w:adjustRightInd w:val="0"/>
        <w:spacing w:after="0" w:line="288" w:lineRule="auto"/>
        <w:ind w:left="360"/>
        <w:jc w:val="both"/>
        <w:rPr>
          <w:rFonts w:ascii="Garamond" w:hAnsi="Garamond" w:cs="Arial Narrow"/>
          <w:sz w:val="24"/>
          <w:szCs w:val="24"/>
        </w:rPr>
      </w:pPr>
    </w:p>
    <w:p w:rsidR="005B13C3" w:rsidRPr="00C5728C" w:rsidRDefault="005B13C3" w:rsidP="00F93EB2">
      <w:pPr>
        <w:pStyle w:val="ListParagraph"/>
        <w:numPr>
          <w:ilvl w:val="0"/>
          <w:numId w:val="36"/>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Depending upon the asset’s classification, provision shall be made accordingly in the books of the purchasing bank. </w:t>
      </w:r>
    </w:p>
    <w:p w:rsidR="001D3673" w:rsidRPr="00C5728C" w:rsidRDefault="001D3673" w:rsidP="00F93EB2">
      <w:pPr>
        <w:autoSpaceDE w:val="0"/>
        <w:autoSpaceDN w:val="0"/>
        <w:adjustRightInd w:val="0"/>
        <w:spacing w:after="0" w:line="288" w:lineRule="auto"/>
        <w:ind w:left="360"/>
        <w:jc w:val="both"/>
        <w:rPr>
          <w:rFonts w:ascii="Garamond" w:hAnsi="Garamond" w:cs="Arial Narrow"/>
          <w:sz w:val="24"/>
          <w:szCs w:val="24"/>
        </w:rPr>
      </w:pPr>
    </w:p>
    <w:p w:rsidR="00DD27F6" w:rsidRPr="00C5728C" w:rsidRDefault="00DD27F6" w:rsidP="00F93EB2">
      <w:pPr>
        <w:autoSpaceDE w:val="0"/>
        <w:autoSpaceDN w:val="0"/>
        <w:adjustRightInd w:val="0"/>
        <w:spacing w:after="0" w:line="288" w:lineRule="auto"/>
        <w:ind w:left="360"/>
        <w:jc w:val="both"/>
        <w:rPr>
          <w:rFonts w:ascii="Garamond" w:hAnsi="Garamond" w:cs="Arial Narrow"/>
          <w:sz w:val="24"/>
          <w:szCs w:val="24"/>
        </w:rPr>
      </w:pPr>
    </w:p>
    <w:p w:rsidR="00DD27F6" w:rsidRPr="00C5728C" w:rsidRDefault="00DD27F6" w:rsidP="00F93EB2">
      <w:pPr>
        <w:pStyle w:val="ListParagraph"/>
        <w:numPr>
          <w:ilvl w:val="0"/>
          <w:numId w:val="1"/>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CORPORATE DEBT RESTRUCTURING (CDR)</w:t>
      </w:r>
    </w:p>
    <w:p w:rsidR="00DD27F6" w:rsidRPr="00C5728C" w:rsidRDefault="00DD27F6" w:rsidP="00F93EB2">
      <w:pPr>
        <w:pStyle w:val="ListParagraph"/>
        <w:autoSpaceDE w:val="0"/>
        <w:autoSpaceDN w:val="0"/>
        <w:adjustRightInd w:val="0"/>
        <w:spacing w:after="0" w:line="288" w:lineRule="auto"/>
        <w:jc w:val="both"/>
        <w:rPr>
          <w:rFonts w:ascii="Garamond" w:hAnsi="Garamond" w:cs="Arial Narrow"/>
          <w:sz w:val="24"/>
          <w:szCs w:val="24"/>
        </w:rPr>
      </w:pPr>
    </w:p>
    <w:p w:rsidR="00D678D4" w:rsidRPr="00C5728C" w:rsidRDefault="00D678D4" w:rsidP="00F93EB2">
      <w:pPr>
        <w:pStyle w:val="ListParagraph"/>
        <w:numPr>
          <w:ilvl w:val="0"/>
          <w:numId w:val="3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CDR system has been evolved for restructuring of the corporate debts of viable entities facing problems which are outside the purview of </w:t>
      </w:r>
      <w:r w:rsidRPr="00C5728C">
        <w:rPr>
          <w:rFonts w:ascii="Garamond" w:hAnsi="Garamond" w:cs="Arial Narrow"/>
          <w:b/>
          <w:sz w:val="24"/>
          <w:szCs w:val="24"/>
        </w:rPr>
        <w:t>BIFR, DRT and other legal proceedings</w:t>
      </w:r>
      <w:r w:rsidRPr="00C5728C">
        <w:rPr>
          <w:rFonts w:ascii="Garamond" w:hAnsi="Garamond" w:cs="Arial Narrow"/>
          <w:sz w:val="24"/>
          <w:szCs w:val="24"/>
        </w:rPr>
        <w:t xml:space="preserve">. </w:t>
      </w:r>
    </w:p>
    <w:p w:rsidR="00D678D4" w:rsidRPr="00C5728C" w:rsidRDefault="00D678D4"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D678D4" w:rsidRPr="00C5728C" w:rsidRDefault="00D678D4" w:rsidP="00F93EB2">
      <w:pPr>
        <w:pStyle w:val="ListParagraph"/>
        <w:numPr>
          <w:ilvl w:val="0"/>
          <w:numId w:val="3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All the banks have been advised by the RBI to follow the CDR mechanism which would be a </w:t>
      </w:r>
      <w:proofErr w:type="spellStart"/>
      <w:r w:rsidRPr="00C5728C">
        <w:rPr>
          <w:rFonts w:ascii="Garamond" w:hAnsi="Garamond" w:cs="Arial Narrow"/>
          <w:sz w:val="24"/>
          <w:szCs w:val="24"/>
        </w:rPr>
        <w:t>non statutory</w:t>
      </w:r>
      <w:proofErr w:type="spellEnd"/>
      <w:r w:rsidRPr="00C5728C">
        <w:rPr>
          <w:rFonts w:ascii="Garamond" w:hAnsi="Garamond" w:cs="Arial Narrow"/>
          <w:sz w:val="24"/>
          <w:szCs w:val="24"/>
        </w:rPr>
        <w:t xml:space="preserve"> voluntary system based on </w:t>
      </w:r>
      <w:r w:rsidRPr="00C5728C">
        <w:rPr>
          <w:rFonts w:ascii="Garamond" w:hAnsi="Garamond" w:cs="Arial Narrow"/>
          <w:b/>
          <w:sz w:val="24"/>
          <w:szCs w:val="24"/>
        </w:rPr>
        <w:t>debtor creditor agreement and inter creditor agreement</w:t>
      </w:r>
      <w:r w:rsidRPr="00C5728C">
        <w:rPr>
          <w:rFonts w:ascii="Garamond" w:hAnsi="Garamond" w:cs="Arial Narrow"/>
          <w:sz w:val="24"/>
          <w:szCs w:val="24"/>
        </w:rPr>
        <w:t>.</w:t>
      </w:r>
    </w:p>
    <w:p w:rsidR="00D678D4" w:rsidRPr="00C5728C" w:rsidRDefault="00D678D4" w:rsidP="00F93EB2">
      <w:pPr>
        <w:pStyle w:val="ListParagraph"/>
        <w:spacing w:after="0" w:line="288" w:lineRule="auto"/>
        <w:ind w:left="1080"/>
        <w:jc w:val="both"/>
        <w:rPr>
          <w:rFonts w:ascii="Garamond" w:hAnsi="Garamond" w:cs="Arial Narrow"/>
          <w:sz w:val="24"/>
          <w:szCs w:val="24"/>
        </w:rPr>
      </w:pPr>
    </w:p>
    <w:p w:rsidR="00DD27F6" w:rsidRPr="00C5728C" w:rsidRDefault="00D678D4" w:rsidP="00F93EB2">
      <w:pPr>
        <w:pStyle w:val="ListParagraph"/>
        <w:numPr>
          <w:ilvl w:val="0"/>
          <w:numId w:val="3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CDR would generally affect the operations both at the branch level as well as the head office level, although in most cases the </w:t>
      </w:r>
      <w:r w:rsidRPr="00C5728C">
        <w:rPr>
          <w:rFonts w:ascii="Garamond" w:hAnsi="Garamond" w:cs="Arial Narrow"/>
          <w:b/>
          <w:sz w:val="24"/>
          <w:szCs w:val="24"/>
        </w:rPr>
        <w:t xml:space="preserve">sacrifice </w:t>
      </w:r>
      <w:r w:rsidR="002745B7" w:rsidRPr="00C5728C">
        <w:rPr>
          <w:rFonts w:ascii="Garamond" w:hAnsi="Garamond" w:cs="Arial Narrow"/>
          <w:b/>
          <w:sz w:val="24"/>
          <w:szCs w:val="24"/>
        </w:rPr>
        <w:t>in the interest</w:t>
      </w:r>
      <w:r w:rsidR="002745B7" w:rsidRPr="00C5728C">
        <w:rPr>
          <w:rFonts w:ascii="Garamond" w:hAnsi="Garamond" w:cs="Arial Narrow"/>
          <w:sz w:val="24"/>
          <w:szCs w:val="24"/>
        </w:rPr>
        <w:t xml:space="preserve"> would be made at the head office level.</w:t>
      </w:r>
    </w:p>
    <w:p w:rsidR="002745B7" w:rsidRPr="00C5728C" w:rsidRDefault="002745B7" w:rsidP="00F93EB2">
      <w:pPr>
        <w:pStyle w:val="ListParagraph"/>
        <w:spacing w:after="0" w:line="288" w:lineRule="auto"/>
        <w:ind w:left="1080"/>
        <w:jc w:val="both"/>
        <w:rPr>
          <w:rFonts w:ascii="Garamond" w:hAnsi="Garamond" w:cs="Arial Narrow"/>
          <w:sz w:val="24"/>
          <w:szCs w:val="24"/>
        </w:rPr>
      </w:pPr>
    </w:p>
    <w:p w:rsidR="002745B7" w:rsidRPr="00C5728C" w:rsidRDefault="002745B7" w:rsidP="00F93EB2">
      <w:pPr>
        <w:pStyle w:val="ListParagraph"/>
        <w:numPr>
          <w:ilvl w:val="0"/>
          <w:numId w:val="3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The mechanism will apply only to </w:t>
      </w:r>
      <w:r w:rsidRPr="00C5728C">
        <w:rPr>
          <w:rFonts w:ascii="Garamond" w:hAnsi="Garamond" w:cs="Arial Narrow"/>
          <w:b/>
          <w:sz w:val="24"/>
          <w:szCs w:val="24"/>
        </w:rPr>
        <w:t xml:space="preserve">multiple banking account / </w:t>
      </w:r>
      <w:proofErr w:type="spellStart"/>
      <w:r w:rsidRPr="00C5728C">
        <w:rPr>
          <w:rFonts w:ascii="Garamond" w:hAnsi="Garamond" w:cs="Arial Narrow"/>
          <w:b/>
          <w:sz w:val="24"/>
          <w:szCs w:val="24"/>
        </w:rPr>
        <w:t>synidicate</w:t>
      </w:r>
      <w:proofErr w:type="spellEnd"/>
      <w:r w:rsidRPr="00C5728C">
        <w:rPr>
          <w:rFonts w:ascii="Garamond" w:hAnsi="Garamond" w:cs="Arial Narrow"/>
          <w:b/>
          <w:sz w:val="24"/>
          <w:szCs w:val="24"/>
        </w:rPr>
        <w:t xml:space="preserve"> / consortium</w:t>
      </w:r>
      <w:r w:rsidRPr="00C5728C">
        <w:rPr>
          <w:rFonts w:ascii="Garamond" w:hAnsi="Garamond" w:cs="Arial Narrow"/>
          <w:sz w:val="24"/>
          <w:szCs w:val="24"/>
        </w:rPr>
        <w:t xml:space="preserve"> with an outstanding exposure of </w:t>
      </w:r>
      <w:r w:rsidRPr="00C5728C">
        <w:rPr>
          <w:rFonts w:ascii="Garamond" w:hAnsi="Garamond" w:cs="Garamond"/>
          <w:b/>
          <w:iCs/>
          <w:sz w:val="24"/>
          <w:szCs w:val="24"/>
        </w:rPr>
        <w:t>₹</w:t>
      </w:r>
      <w:r w:rsidR="00F85D3B" w:rsidRPr="00C5728C">
        <w:rPr>
          <w:rFonts w:ascii="Garamond" w:hAnsi="Garamond" w:cs="Tahoma"/>
          <w:b/>
          <w:iCs/>
          <w:sz w:val="24"/>
          <w:szCs w:val="24"/>
        </w:rPr>
        <w:t xml:space="preserve"> 10 </w:t>
      </w:r>
      <w:proofErr w:type="spellStart"/>
      <w:r w:rsidR="00F85D3B" w:rsidRPr="00C5728C">
        <w:rPr>
          <w:rFonts w:ascii="Garamond" w:hAnsi="Garamond" w:cs="Tahoma"/>
          <w:b/>
          <w:iCs/>
          <w:sz w:val="24"/>
          <w:szCs w:val="24"/>
        </w:rPr>
        <w:t>crores</w:t>
      </w:r>
      <w:proofErr w:type="spellEnd"/>
      <w:r w:rsidR="00F85D3B" w:rsidRPr="00C5728C">
        <w:rPr>
          <w:rFonts w:ascii="Garamond" w:hAnsi="Garamond" w:cs="Tahoma"/>
          <w:iCs/>
          <w:sz w:val="24"/>
          <w:szCs w:val="24"/>
        </w:rPr>
        <w:t xml:space="preserve"> and above by banks and financial institutions.</w:t>
      </w:r>
    </w:p>
    <w:p w:rsidR="00F85D3B" w:rsidRPr="00C5728C" w:rsidRDefault="00F85D3B" w:rsidP="00F93EB2">
      <w:pPr>
        <w:pStyle w:val="ListParagraph"/>
        <w:spacing w:after="0" w:line="288" w:lineRule="auto"/>
        <w:ind w:left="1080"/>
        <w:jc w:val="both"/>
        <w:rPr>
          <w:rFonts w:ascii="Garamond" w:hAnsi="Garamond" w:cs="Arial Narrow"/>
          <w:sz w:val="24"/>
          <w:szCs w:val="24"/>
        </w:rPr>
      </w:pPr>
    </w:p>
    <w:p w:rsidR="00F85D3B" w:rsidRPr="00C5728C" w:rsidRDefault="00F85D3B" w:rsidP="00F93EB2">
      <w:pPr>
        <w:pStyle w:val="ListParagraph"/>
        <w:numPr>
          <w:ilvl w:val="0"/>
          <w:numId w:val="38"/>
        </w:numPr>
        <w:autoSpaceDE w:val="0"/>
        <w:autoSpaceDN w:val="0"/>
        <w:adjustRightInd w:val="0"/>
        <w:spacing w:after="0" w:line="288" w:lineRule="auto"/>
        <w:ind w:left="1080"/>
        <w:jc w:val="both"/>
        <w:rPr>
          <w:rFonts w:ascii="Garamond" w:hAnsi="Garamond" w:cs="Arial Narrow"/>
          <w:sz w:val="24"/>
          <w:szCs w:val="24"/>
        </w:rPr>
      </w:pPr>
      <w:r w:rsidRPr="00C5728C">
        <w:rPr>
          <w:rFonts w:ascii="Garamond" w:hAnsi="Garamond" w:cs="Arial Narrow"/>
          <w:sz w:val="24"/>
          <w:szCs w:val="24"/>
        </w:rPr>
        <w:t xml:space="preserve">In case of restructuring of the principal amount, auditors should verify that </w:t>
      </w:r>
      <w:r w:rsidRPr="00C5728C">
        <w:rPr>
          <w:rFonts w:ascii="Garamond" w:hAnsi="Garamond" w:cs="Arial Narrow"/>
          <w:b/>
          <w:sz w:val="24"/>
          <w:szCs w:val="24"/>
        </w:rPr>
        <w:t>adequate security coverage of the loan / credit amount</w:t>
      </w:r>
      <w:r w:rsidRPr="00C5728C">
        <w:rPr>
          <w:rFonts w:ascii="Garamond" w:hAnsi="Garamond" w:cs="Arial Narrow"/>
          <w:sz w:val="24"/>
          <w:szCs w:val="24"/>
        </w:rPr>
        <w:t xml:space="preserve"> is available.</w:t>
      </w:r>
    </w:p>
    <w:p w:rsidR="00F85D3B" w:rsidRPr="00C5728C" w:rsidRDefault="00F85D3B" w:rsidP="00F93EB2">
      <w:pPr>
        <w:pStyle w:val="ListParagraph"/>
        <w:spacing w:after="0" w:line="288" w:lineRule="auto"/>
        <w:ind w:left="1080"/>
        <w:jc w:val="both"/>
        <w:rPr>
          <w:rFonts w:ascii="Garamond" w:hAnsi="Garamond" w:cs="Arial Narrow"/>
          <w:sz w:val="24"/>
          <w:szCs w:val="24"/>
        </w:rPr>
      </w:pPr>
    </w:p>
    <w:p w:rsidR="00F85D3B" w:rsidRPr="00C5728C" w:rsidRDefault="00F85D3B"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F85D3B" w:rsidRPr="00C5728C" w:rsidRDefault="00F85D3B" w:rsidP="00F93EB2">
      <w:pPr>
        <w:pStyle w:val="ListParagraph"/>
        <w:numPr>
          <w:ilvl w:val="0"/>
          <w:numId w:val="1"/>
        </w:numPr>
        <w:autoSpaceDE w:val="0"/>
        <w:autoSpaceDN w:val="0"/>
        <w:adjustRightInd w:val="0"/>
        <w:spacing w:after="0" w:line="288" w:lineRule="auto"/>
        <w:jc w:val="both"/>
        <w:rPr>
          <w:rFonts w:ascii="Garamond" w:hAnsi="Garamond" w:cs="ArialNarrow-Bold"/>
          <w:b/>
          <w:bCs/>
          <w:sz w:val="24"/>
          <w:szCs w:val="24"/>
        </w:rPr>
      </w:pPr>
      <w:r w:rsidRPr="00C5728C">
        <w:rPr>
          <w:rFonts w:ascii="Garamond" w:hAnsi="Garamond" w:cs="ArialNarrow-Italic"/>
          <w:iCs/>
          <w:sz w:val="24"/>
          <w:szCs w:val="24"/>
        </w:rPr>
        <w:lastRenderedPageBreak/>
        <w:t>AS A STATUTORY AUDITOR, OF A BANK, HOW WOULD YOU VERIFY THE “SACRIFICE” ON NON-PERFORMING ASSETS FOR WHICH CORPORATE DEBT RESTRUCTURING HAS BEEN UNDERTAKEN?</w:t>
      </w:r>
      <w:r w:rsidRPr="00C5728C">
        <w:rPr>
          <w:rFonts w:ascii="Garamond" w:hAnsi="Garamond" w:cs="ArialNarrow-Italic"/>
          <w:i/>
          <w:iCs/>
          <w:sz w:val="24"/>
          <w:szCs w:val="24"/>
        </w:rPr>
        <w:t xml:space="preserve"> </w:t>
      </w:r>
    </w:p>
    <w:p w:rsidR="00F85D3B" w:rsidRPr="00C5728C" w:rsidRDefault="00F85D3B" w:rsidP="00F93EB2">
      <w:pPr>
        <w:pStyle w:val="ListParagraph"/>
        <w:autoSpaceDE w:val="0"/>
        <w:autoSpaceDN w:val="0"/>
        <w:adjustRightInd w:val="0"/>
        <w:spacing w:after="0" w:line="288" w:lineRule="auto"/>
        <w:jc w:val="both"/>
        <w:rPr>
          <w:rFonts w:ascii="Garamond" w:hAnsi="Garamond" w:cs="ArialNarrow-Italic"/>
          <w:i/>
          <w:iCs/>
          <w:sz w:val="24"/>
          <w:szCs w:val="24"/>
        </w:rPr>
      </w:pPr>
    </w:p>
    <w:p w:rsidR="00F85D3B" w:rsidRPr="00C5728C" w:rsidRDefault="00F85D3B" w:rsidP="00F93EB2">
      <w:pPr>
        <w:pStyle w:val="ListParagraph"/>
        <w:autoSpaceDE w:val="0"/>
        <w:autoSpaceDN w:val="0"/>
        <w:adjustRightInd w:val="0"/>
        <w:spacing w:after="0" w:line="288" w:lineRule="auto"/>
        <w:jc w:val="both"/>
        <w:rPr>
          <w:rFonts w:ascii="Garamond" w:hAnsi="Garamond" w:cs="ArialNarrow-Bold"/>
          <w:b/>
          <w:bCs/>
          <w:sz w:val="24"/>
          <w:szCs w:val="24"/>
        </w:rPr>
      </w:pPr>
    </w:p>
    <w:p w:rsidR="00F85D3B" w:rsidRPr="00C5728C" w:rsidRDefault="00F85D3B" w:rsidP="00F93EB2">
      <w:pPr>
        <w:autoSpaceDE w:val="0"/>
        <w:autoSpaceDN w:val="0"/>
        <w:adjustRightInd w:val="0"/>
        <w:spacing w:after="0" w:line="288" w:lineRule="auto"/>
        <w:ind w:left="720"/>
        <w:jc w:val="both"/>
        <w:rPr>
          <w:rFonts w:ascii="Garamond" w:hAnsi="Garamond" w:cs="ArialNarrow"/>
          <w:sz w:val="24"/>
          <w:szCs w:val="24"/>
        </w:rPr>
      </w:pPr>
      <w:r w:rsidRPr="00C5728C">
        <w:rPr>
          <w:rFonts w:ascii="Garamond" w:hAnsi="Garamond" w:cs="ArialNarrow-Bold"/>
          <w:b/>
          <w:bCs/>
          <w:sz w:val="24"/>
          <w:szCs w:val="24"/>
        </w:rPr>
        <w:t xml:space="preserve">Corporate Debt Restructuring and Sacrifice Element: </w:t>
      </w:r>
      <w:r w:rsidRPr="00C5728C">
        <w:rPr>
          <w:rFonts w:ascii="Garamond" w:hAnsi="Garamond" w:cs="ArialNarrow"/>
          <w:sz w:val="24"/>
          <w:szCs w:val="24"/>
        </w:rPr>
        <w:t xml:space="preserve">The Revised Guidelines on Corporate Debt Restructuring (CDR) Mechanism specified that in case of rescheduling of accounts, the element of interest to be computed in </w:t>
      </w:r>
      <w:r w:rsidRPr="00C5728C">
        <w:rPr>
          <w:rFonts w:ascii="Garamond" w:hAnsi="Garamond" w:cs="ArialNarrow"/>
          <w:b/>
          <w:sz w:val="24"/>
          <w:szCs w:val="24"/>
        </w:rPr>
        <w:t>present value terms</w:t>
      </w:r>
      <w:r w:rsidRPr="00C5728C">
        <w:rPr>
          <w:rFonts w:ascii="Garamond" w:hAnsi="Garamond" w:cs="ArialNarrow"/>
          <w:sz w:val="24"/>
          <w:szCs w:val="24"/>
        </w:rPr>
        <w:t xml:space="preserve">. The guidelines state that the sacrifice should be computed as the </w:t>
      </w:r>
      <w:r w:rsidRPr="00C5728C">
        <w:rPr>
          <w:rFonts w:ascii="Garamond" w:hAnsi="Garamond" w:cs="ArialNarrow"/>
          <w:b/>
          <w:sz w:val="24"/>
          <w:szCs w:val="24"/>
        </w:rPr>
        <w:t>difference between the present value of future interest income reckoned based on the current BPLR as on the date of restructuring plus the appropriate term premium and credit risk premium for the borrower category on the date of restructuring</w:t>
      </w:r>
      <w:r w:rsidRPr="00C5728C">
        <w:rPr>
          <w:rFonts w:ascii="Garamond" w:hAnsi="Garamond" w:cs="ArialNarrow"/>
          <w:sz w:val="24"/>
          <w:szCs w:val="24"/>
        </w:rPr>
        <w:t xml:space="preserve"> and the </w:t>
      </w:r>
      <w:r w:rsidRPr="00C5728C">
        <w:rPr>
          <w:rFonts w:ascii="Garamond" w:hAnsi="Garamond" w:cs="ArialNarrow"/>
          <w:b/>
          <w:sz w:val="24"/>
          <w:szCs w:val="24"/>
        </w:rPr>
        <w:t>interest charged as per the restructuring package discounted by the current BPLR as on the date of restructuring plus appropriate term premium and credit risk premium as on the date of restructuring</w:t>
      </w:r>
      <w:r w:rsidRPr="00C5728C">
        <w:rPr>
          <w:rFonts w:ascii="Garamond" w:hAnsi="Garamond" w:cs="ArialNarrow"/>
          <w:sz w:val="24"/>
          <w:szCs w:val="24"/>
        </w:rPr>
        <w:t>. Accordingly, the following steps may be taken in this regard-</w:t>
      </w:r>
    </w:p>
    <w:p w:rsidR="00F85D3B" w:rsidRPr="00C5728C" w:rsidRDefault="00F85D3B" w:rsidP="00F93EB2">
      <w:pPr>
        <w:autoSpaceDE w:val="0"/>
        <w:autoSpaceDN w:val="0"/>
        <w:adjustRightInd w:val="0"/>
        <w:spacing w:after="0" w:line="288" w:lineRule="auto"/>
        <w:ind w:left="720"/>
        <w:jc w:val="both"/>
        <w:rPr>
          <w:rFonts w:ascii="Garamond" w:hAnsi="Garamond" w:cs="ArialNarrow"/>
          <w:sz w:val="24"/>
          <w:szCs w:val="24"/>
        </w:rPr>
      </w:pPr>
    </w:p>
    <w:p w:rsidR="00F85D3B" w:rsidRPr="00C5728C" w:rsidRDefault="00F85D3B" w:rsidP="00F93EB2">
      <w:pPr>
        <w:pStyle w:val="ListParagraph"/>
        <w:numPr>
          <w:ilvl w:val="0"/>
          <w:numId w:val="39"/>
        </w:numPr>
        <w:autoSpaceDE w:val="0"/>
        <w:autoSpaceDN w:val="0"/>
        <w:adjustRightInd w:val="0"/>
        <w:spacing w:after="0" w:line="288" w:lineRule="auto"/>
        <w:ind w:left="1440"/>
        <w:jc w:val="both"/>
        <w:rPr>
          <w:rFonts w:ascii="Garamond" w:hAnsi="Garamond" w:cs="ArialNarrow"/>
          <w:sz w:val="24"/>
          <w:szCs w:val="24"/>
        </w:rPr>
      </w:pPr>
      <w:r w:rsidRPr="00C5728C">
        <w:rPr>
          <w:rFonts w:ascii="Garamond" w:hAnsi="Garamond" w:cs="ArialNarrow"/>
          <w:sz w:val="24"/>
          <w:szCs w:val="24"/>
        </w:rPr>
        <w:t xml:space="preserve">Check the appropriate </w:t>
      </w:r>
      <w:r w:rsidRPr="00C5728C">
        <w:rPr>
          <w:rFonts w:ascii="Garamond" w:hAnsi="Garamond" w:cs="ArialNarrow"/>
          <w:b/>
          <w:sz w:val="24"/>
          <w:szCs w:val="24"/>
        </w:rPr>
        <w:t xml:space="preserve">credit risk premium </w:t>
      </w:r>
      <w:r w:rsidRPr="00C5728C">
        <w:rPr>
          <w:rFonts w:ascii="Garamond" w:hAnsi="Garamond" w:cs="ArialNarrow"/>
          <w:sz w:val="24"/>
          <w:szCs w:val="24"/>
        </w:rPr>
        <w:t>for the specific borrower category for all restructured accounts.</w:t>
      </w:r>
    </w:p>
    <w:p w:rsidR="00F85D3B" w:rsidRPr="00C5728C" w:rsidRDefault="00F85D3B" w:rsidP="00F93EB2">
      <w:pPr>
        <w:pStyle w:val="ListParagraph"/>
        <w:autoSpaceDE w:val="0"/>
        <w:autoSpaceDN w:val="0"/>
        <w:adjustRightInd w:val="0"/>
        <w:spacing w:after="0" w:line="288" w:lineRule="auto"/>
        <w:ind w:left="1440"/>
        <w:jc w:val="both"/>
        <w:rPr>
          <w:rFonts w:ascii="Garamond" w:hAnsi="Garamond" w:cs="ArialNarrow"/>
          <w:sz w:val="24"/>
          <w:szCs w:val="24"/>
        </w:rPr>
      </w:pPr>
    </w:p>
    <w:p w:rsidR="00F85D3B" w:rsidRPr="00C5728C" w:rsidRDefault="00F85D3B" w:rsidP="00F93EB2">
      <w:pPr>
        <w:pStyle w:val="ListParagraph"/>
        <w:numPr>
          <w:ilvl w:val="0"/>
          <w:numId w:val="39"/>
        </w:numPr>
        <w:autoSpaceDE w:val="0"/>
        <w:autoSpaceDN w:val="0"/>
        <w:adjustRightInd w:val="0"/>
        <w:spacing w:after="0" w:line="288" w:lineRule="auto"/>
        <w:ind w:left="1440"/>
        <w:jc w:val="both"/>
        <w:rPr>
          <w:rFonts w:ascii="Garamond" w:hAnsi="Garamond" w:cs="ArialNarrow"/>
          <w:sz w:val="24"/>
          <w:szCs w:val="24"/>
        </w:rPr>
      </w:pPr>
      <w:r w:rsidRPr="00C5728C">
        <w:rPr>
          <w:rFonts w:ascii="Garamond" w:hAnsi="Garamond" w:cs="ArialNarrow"/>
          <w:sz w:val="24"/>
          <w:szCs w:val="24"/>
        </w:rPr>
        <w:t xml:space="preserve">Ascertain appropriate </w:t>
      </w:r>
      <w:r w:rsidRPr="00C5728C">
        <w:rPr>
          <w:rFonts w:ascii="Garamond" w:hAnsi="Garamond" w:cs="ArialNarrow"/>
          <w:b/>
          <w:sz w:val="24"/>
          <w:szCs w:val="24"/>
        </w:rPr>
        <w:t>rate of discount</w:t>
      </w:r>
      <w:r w:rsidRPr="00C5728C">
        <w:rPr>
          <w:rFonts w:ascii="Garamond" w:hAnsi="Garamond" w:cs="ArialNarrow"/>
          <w:sz w:val="24"/>
          <w:szCs w:val="24"/>
        </w:rPr>
        <w:t>.</w:t>
      </w:r>
    </w:p>
    <w:p w:rsidR="00F85D3B" w:rsidRPr="00C5728C" w:rsidRDefault="00F85D3B" w:rsidP="00F93EB2">
      <w:pPr>
        <w:pStyle w:val="ListParagraph"/>
        <w:spacing w:after="0" w:line="288" w:lineRule="auto"/>
        <w:ind w:left="1080"/>
        <w:jc w:val="both"/>
        <w:rPr>
          <w:rFonts w:ascii="Garamond" w:hAnsi="Garamond" w:cs="ArialNarrow"/>
          <w:sz w:val="24"/>
          <w:szCs w:val="24"/>
        </w:rPr>
      </w:pPr>
    </w:p>
    <w:p w:rsidR="00F85D3B" w:rsidRPr="00C5728C" w:rsidRDefault="00F85D3B" w:rsidP="00F93EB2">
      <w:pPr>
        <w:pStyle w:val="ListParagraph"/>
        <w:numPr>
          <w:ilvl w:val="0"/>
          <w:numId w:val="39"/>
        </w:numPr>
        <w:autoSpaceDE w:val="0"/>
        <w:autoSpaceDN w:val="0"/>
        <w:adjustRightInd w:val="0"/>
        <w:spacing w:after="0" w:line="288" w:lineRule="auto"/>
        <w:ind w:left="1440"/>
        <w:jc w:val="both"/>
        <w:rPr>
          <w:rFonts w:ascii="Garamond" w:hAnsi="Garamond" w:cs="ArialNarrow"/>
          <w:sz w:val="24"/>
          <w:szCs w:val="24"/>
        </w:rPr>
      </w:pPr>
      <w:r w:rsidRPr="00C5728C">
        <w:rPr>
          <w:rFonts w:ascii="Garamond" w:hAnsi="Garamond" w:cs="ArialNarrow"/>
          <w:sz w:val="24"/>
          <w:szCs w:val="24"/>
        </w:rPr>
        <w:t xml:space="preserve">Check the computation of </w:t>
      </w:r>
      <w:r w:rsidRPr="00C5728C">
        <w:rPr>
          <w:rFonts w:ascii="Garamond" w:hAnsi="Garamond" w:cs="ArialNarrow"/>
          <w:b/>
          <w:sz w:val="24"/>
          <w:szCs w:val="24"/>
        </w:rPr>
        <w:t>present value interest and the sacrifice amount</w:t>
      </w:r>
      <w:r w:rsidRPr="00C5728C">
        <w:rPr>
          <w:rFonts w:ascii="Garamond" w:hAnsi="Garamond" w:cs="ArialNarrow"/>
          <w:sz w:val="24"/>
          <w:szCs w:val="24"/>
        </w:rPr>
        <w:t>.</w:t>
      </w:r>
    </w:p>
    <w:p w:rsidR="00F85D3B" w:rsidRPr="00C5728C" w:rsidRDefault="00F85D3B" w:rsidP="00F93EB2">
      <w:pPr>
        <w:pStyle w:val="ListParagraph"/>
        <w:spacing w:after="0" w:line="288" w:lineRule="auto"/>
        <w:ind w:left="1080"/>
        <w:jc w:val="both"/>
        <w:rPr>
          <w:rFonts w:ascii="Garamond" w:hAnsi="Garamond" w:cs="ArialNarrow"/>
          <w:sz w:val="24"/>
          <w:szCs w:val="24"/>
        </w:rPr>
      </w:pPr>
    </w:p>
    <w:p w:rsidR="00F85D3B" w:rsidRPr="00C5728C" w:rsidRDefault="00F85D3B" w:rsidP="00F93EB2">
      <w:pPr>
        <w:pStyle w:val="ListParagraph"/>
        <w:numPr>
          <w:ilvl w:val="0"/>
          <w:numId w:val="39"/>
        </w:numPr>
        <w:autoSpaceDE w:val="0"/>
        <w:autoSpaceDN w:val="0"/>
        <w:adjustRightInd w:val="0"/>
        <w:spacing w:after="0" w:line="288" w:lineRule="auto"/>
        <w:ind w:left="1440"/>
        <w:jc w:val="both"/>
        <w:rPr>
          <w:rFonts w:ascii="Garamond" w:hAnsi="Garamond" w:cs="ArialNarrow"/>
          <w:sz w:val="24"/>
          <w:szCs w:val="24"/>
        </w:rPr>
      </w:pPr>
      <w:r w:rsidRPr="00C5728C">
        <w:rPr>
          <w:rFonts w:ascii="Garamond" w:hAnsi="Garamond" w:cs="ArialNarrow"/>
          <w:sz w:val="24"/>
          <w:szCs w:val="24"/>
        </w:rPr>
        <w:t xml:space="preserve">See that the entire amount should be </w:t>
      </w:r>
      <w:r w:rsidRPr="00C5728C">
        <w:rPr>
          <w:rFonts w:ascii="Garamond" w:hAnsi="Garamond" w:cs="ArialNarrow"/>
          <w:b/>
          <w:sz w:val="24"/>
          <w:szCs w:val="24"/>
        </w:rPr>
        <w:t>written off</w:t>
      </w:r>
      <w:r w:rsidRPr="00C5728C">
        <w:rPr>
          <w:rFonts w:ascii="Garamond" w:hAnsi="Garamond" w:cs="ArialNarrow"/>
          <w:sz w:val="24"/>
          <w:szCs w:val="24"/>
        </w:rPr>
        <w:t xml:space="preserve"> or provided for in case sacrifice is positive.</w:t>
      </w:r>
    </w:p>
    <w:p w:rsidR="00F85D3B" w:rsidRPr="00C5728C" w:rsidRDefault="00F85D3B" w:rsidP="00F93EB2">
      <w:pPr>
        <w:pStyle w:val="ListParagraph"/>
        <w:spacing w:after="0" w:line="288" w:lineRule="auto"/>
        <w:ind w:left="1080"/>
        <w:jc w:val="both"/>
        <w:rPr>
          <w:rFonts w:ascii="Garamond" w:hAnsi="Garamond" w:cs="ArialNarrow"/>
          <w:sz w:val="24"/>
          <w:szCs w:val="24"/>
        </w:rPr>
      </w:pPr>
    </w:p>
    <w:p w:rsidR="00F85D3B" w:rsidRPr="00C5728C" w:rsidRDefault="00F85D3B" w:rsidP="00F93EB2">
      <w:pPr>
        <w:pStyle w:val="ListParagraph"/>
        <w:numPr>
          <w:ilvl w:val="0"/>
          <w:numId w:val="39"/>
        </w:numPr>
        <w:autoSpaceDE w:val="0"/>
        <w:autoSpaceDN w:val="0"/>
        <w:adjustRightInd w:val="0"/>
        <w:spacing w:after="0" w:line="288" w:lineRule="auto"/>
        <w:ind w:left="1440"/>
        <w:jc w:val="both"/>
        <w:rPr>
          <w:rFonts w:ascii="Garamond" w:hAnsi="Garamond" w:cs="ArialNarrow"/>
          <w:sz w:val="24"/>
          <w:szCs w:val="24"/>
        </w:rPr>
      </w:pPr>
      <w:r w:rsidRPr="00C5728C">
        <w:rPr>
          <w:rFonts w:ascii="Garamond" w:hAnsi="Garamond" w:cs="ArialNarrow"/>
          <w:sz w:val="24"/>
          <w:szCs w:val="24"/>
        </w:rPr>
        <w:t xml:space="preserve">Verify provision of adequate security coverage of the loan in case </w:t>
      </w:r>
      <w:r w:rsidRPr="00C5728C">
        <w:rPr>
          <w:rFonts w:ascii="Garamond" w:hAnsi="Garamond" w:cs="ArialNarrow"/>
          <w:b/>
          <w:sz w:val="24"/>
          <w:szCs w:val="24"/>
        </w:rPr>
        <w:t>restructuring of principal amounts</w:t>
      </w:r>
      <w:r w:rsidRPr="00C5728C">
        <w:rPr>
          <w:rFonts w:ascii="Garamond" w:hAnsi="Garamond" w:cs="ArialNarrow"/>
          <w:sz w:val="24"/>
          <w:szCs w:val="24"/>
        </w:rPr>
        <w:t>.</w:t>
      </w:r>
    </w:p>
    <w:p w:rsidR="004C15D7" w:rsidRPr="00C5728C" w:rsidRDefault="004C15D7" w:rsidP="00F93EB2">
      <w:pPr>
        <w:pStyle w:val="ListParagraph"/>
        <w:spacing w:after="0" w:line="288" w:lineRule="auto"/>
        <w:ind w:left="1080"/>
        <w:jc w:val="both"/>
        <w:rPr>
          <w:rFonts w:ascii="Garamond" w:hAnsi="Garamond" w:cs="ArialNarrow"/>
          <w:sz w:val="24"/>
          <w:szCs w:val="24"/>
        </w:rPr>
      </w:pPr>
    </w:p>
    <w:p w:rsidR="001A0848" w:rsidRPr="00C5728C" w:rsidRDefault="001A0848" w:rsidP="00F93EB2">
      <w:pPr>
        <w:pStyle w:val="ListParagraph"/>
        <w:numPr>
          <w:ilvl w:val="0"/>
          <w:numId w:val="1"/>
        </w:numPr>
        <w:autoSpaceDE w:val="0"/>
        <w:autoSpaceDN w:val="0"/>
        <w:adjustRightInd w:val="0"/>
        <w:spacing w:after="0" w:line="288" w:lineRule="auto"/>
        <w:jc w:val="both"/>
        <w:rPr>
          <w:rFonts w:ascii="Garamond" w:hAnsi="Garamond" w:cs="ArialNarrow"/>
          <w:sz w:val="24"/>
          <w:szCs w:val="24"/>
        </w:rPr>
      </w:pPr>
      <w:r w:rsidRPr="00C5728C">
        <w:rPr>
          <w:rFonts w:ascii="Garamond" w:hAnsi="Garamond" w:cs="ArialNarrow"/>
          <w:sz w:val="24"/>
          <w:szCs w:val="24"/>
        </w:rPr>
        <w:t>OFFICE/BRANCH ADJUSTMENT ACCOUNT</w:t>
      </w:r>
    </w:p>
    <w:p w:rsidR="001A0848" w:rsidRPr="00C5728C" w:rsidRDefault="001A0848" w:rsidP="00F93EB2">
      <w:pPr>
        <w:pStyle w:val="ListParagraph"/>
        <w:autoSpaceDE w:val="0"/>
        <w:autoSpaceDN w:val="0"/>
        <w:adjustRightInd w:val="0"/>
        <w:spacing w:after="0" w:line="288" w:lineRule="auto"/>
        <w:jc w:val="both"/>
        <w:rPr>
          <w:rFonts w:ascii="Garamond" w:hAnsi="Garamond" w:cs="ArialNarrow"/>
          <w:sz w:val="24"/>
          <w:szCs w:val="24"/>
        </w:rPr>
      </w:pPr>
    </w:p>
    <w:p w:rsidR="001A0848" w:rsidRPr="00C5728C" w:rsidRDefault="001A0848"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
          <w:sz w:val="24"/>
          <w:szCs w:val="24"/>
        </w:rPr>
        <w:t>In the final balance sheet of the bank, this balance represents the difference between inter branch debits and credits and should normally comprise items which are in transit as on the closing date. This account is the one which is most commonly used by unscrupulous persons in committing a fraud. The verification of this account is, therefore, of great importance. The procedure for verification is as follows:</w:t>
      </w:r>
    </w:p>
    <w:p w:rsidR="001A0848" w:rsidRPr="00C5728C" w:rsidRDefault="001A0848" w:rsidP="00F93EB2">
      <w:pPr>
        <w:autoSpaceDE w:val="0"/>
        <w:autoSpaceDN w:val="0"/>
        <w:adjustRightInd w:val="0"/>
        <w:spacing w:after="0" w:line="288" w:lineRule="auto"/>
        <w:ind w:left="720"/>
        <w:jc w:val="both"/>
        <w:rPr>
          <w:rFonts w:ascii="Garamond" w:hAnsi="Garamond" w:cs="Arial Narrow"/>
          <w:sz w:val="24"/>
          <w:szCs w:val="24"/>
        </w:rPr>
      </w:pPr>
    </w:p>
    <w:p w:rsidR="001A0848" w:rsidRPr="00C5728C" w:rsidRDefault="001A0848" w:rsidP="00F93EB2">
      <w:pPr>
        <w:pStyle w:val="ListParagraph"/>
        <w:numPr>
          <w:ilvl w:val="0"/>
          <w:numId w:val="41"/>
        </w:numPr>
        <w:autoSpaceDE w:val="0"/>
        <w:autoSpaceDN w:val="0"/>
        <w:adjustRightInd w:val="0"/>
        <w:spacing w:after="0" w:line="288" w:lineRule="auto"/>
        <w:ind w:left="720" w:firstLine="0"/>
        <w:jc w:val="both"/>
        <w:rPr>
          <w:rFonts w:ascii="Garamond" w:hAnsi="Garamond" w:cs="Arial Narrow"/>
          <w:sz w:val="24"/>
          <w:szCs w:val="24"/>
        </w:rPr>
      </w:pPr>
      <w:r w:rsidRPr="00C5728C">
        <w:rPr>
          <w:rFonts w:ascii="Garamond" w:hAnsi="Garamond" w:cs="Arial Narrow"/>
          <w:sz w:val="24"/>
          <w:szCs w:val="24"/>
        </w:rPr>
        <w:t xml:space="preserve"> See that all branch accounts are </w:t>
      </w:r>
      <w:r w:rsidRPr="00C5728C">
        <w:rPr>
          <w:rFonts w:ascii="Garamond" w:hAnsi="Garamond" w:cs="Arial Narrow"/>
          <w:b/>
          <w:sz w:val="24"/>
          <w:szCs w:val="24"/>
        </w:rPr>
        <w:t>periodically reconciled</w:t>
      </w:r>
      <w:r w:rsidRPr="00C5728C">
        <w:rPr>
          <w:rFonts w:ascii="Garamond" w:hAnsi="Garamond" w:cs="Arial Narrow"/>
          <w:sz w:val="24"/>
          <w:szCs w:val="24"/>
        </w:rPr>
        <w:t>.</w:t>
      </w:r>
    </w:p>
    <w:p w:rsidR="001A0848" w:rsidRPr="00C5728C" w:rsidRDefault="001A0848" w:rsidP="00F93EB2">
      <w:pPr>
        <w:pStyle w:val="ListParagraph"/>
        <w:autoSpaceDE w:val="0"/>
        <w:autoSpaceDN w:val="0"/>
        <w:adjustRightInd w:val="0"/>
        <w:spacing w:after="0" w:line="288" w:lineRule="auto"/>
        <w:jc w:val="both"/>
        <w:rPr>
          <w:rFonts w:ascii="Garamond" w:hAnsi="Garamond" w:cs="Arial Narrow"/>
          <w:sz w:val="24"/>
          <w:szCs w:val="24"/>
        </w:rPr>
      </w:pPr>
    </w:p>
    <w:p w:rsidR="001A0848" w:rsidRPr="00C5728C" w:rsidRDefault="001A0848" w:rsidP="00F93EB2">
      <w:pPr>
        <w:pStyle w:val="ListParagraph"/>
        <w:numPr>
          <w:ilvl w:val="0"/>
          <w:numId w:val="41"/>
        </w:numPr>
        <w:autoSpaceDE w:val="0"/>
        <w:autoSpaceDN w:val="0"/>
        <w:adjustRightInd w:val="0"/>
        <w:spacing w:after="0" w:line="288" w:lineRule="auto"/>
        <w:ind w:hanging="360"/>
        <w:jc w:val="both"/>
        <w:rPr>
          <w:rFonts w:ascii="Garamond" w:hAnsi="Garamond" w:cs="Arial Narrow"/>
          <w:sz w:val="24"/>
          <w:szCs w:val="24"/>
        </w:rPr>
      </w:pPr>
      <w:r w:rsidRPr="00C5728C">
        <w:rPr>
          <w:rFonts w:ascii="Garamond" w:hAnsi="Garamond" w:cs="Arial Narrow"/>
          <w:sz w:val="24"/>
          <w:szCs w:val="24"/>
        </w:rPr>
        <w:t>Check all adjustments in the account and ensure that the adjustments are done properly and supported by adequate</w:t>
      </w:r>
      <w:r w:rsidRPr="00C5728C">
        <w:rPr>
          <w:rFonts w:ascii="Garamond" w:hAnsi="Garamond" w:cs="Arial Narrow"/>
          <w:b/>
          <w:sz w:val="24"/>
          <w:szCs w:val="24"/>
        </w:rPr>
        <w:t xml:space="preserve"> documentary evidence</w:t>
      </w:r>
      <w:r w:rsidRPr="00C5728C">
        <w:rPr>
          <w:rFonts w:ascii="Garamond" w:hAnsi="Garamond" w:cs="Arial Narrow"/>
          <w:sz w:val="24"/>
          <w:szCs w:val="24"/>
        </w:rPr>
        <w:t xml:space="preserve"> as to its validity.</w:t>
      </w:r>
    </w:p>
    <w:p w:rsidR="001A0848" w:rsidRPr="00C5728C" w:rsidRDefault="001A0848" w:rsidP="00F93EB2">
      <w:pPr>
        <w:pStyle w:val="ListParagraph"/>
        <w:spacing w:after="0" w:line="288" w:lineRule="auto"/>
        <w:jc w:val="both"/>
        <w:rPr>
          <w:rFonts w:ascii="Garamond" w:hAnsi="Garamond" w:cs="Arial Narrow"/>
          <w:sz w:val="24"/>
          <w:szCs w:val="24"/>
        </w:rPr>
      </w:pPr>
    </w:p>
    <w:p w:rsidR="001A0848" w:rsidRPr="00C5728C" w:rsidRDefault="001A0848" w:rsidP="00F93EB2">
      <w:pPr>
        <w:pStyle w:val="ListParagraph"/>
        <w:numPr>
          <w:ilvl w:val="0"/>
          <w:numId w:val="41"/>
        </w:numPr>
        <w:autoSpaceDE w:val="0"/>
        <w:autoSpaceDN w:val="0"/>
        <w:adjustRightInd w:val="0"/>
        <w:spacing w:after="0" w:line="288" w:lineRule="auto"/>
        <w:ind w:left="720" w:firstLine="0"/>
        <w:jc w:val="both"/>
        <w:rPr>
          <w:rFonts w:ascii="Garamond" w:hAnsi="Garamond" w:cs="ArialNarrow"/>
          <w:sz w:val="24"/>
          <w:szCs w:val="24"/>
        </w:rPr>
      </w:pPr>
      <w:r w:rsidRPr="00C5728C">
        <w:rPr>
          <w:rFonts w:ascii="Garamond" w:hAnsi="Garamond" w:cs="Arial Narrow"/>
          <w:sz w:val="24"/>
          <w:szCs w:val="24"/>
        </w:rPr>
        <w:t xml:space="preserve">Verify that </w:t>
      </w:r>
      <w:r w:rsidRPr="00C5728C">
        <w:rPr>
          <w:rFonts w:ascii="Garamond" w:hAnsi="Garamond" w:cs="Arial Narrow"/>
          <w:b/>
          <w:sz w:val="24"/>
          <w:szCs w:val="24"/>
        </w:rPr>
        <w:t>reversal entries</w:t>
      </w:r>
      <w:r w:rsidRPr="00C5728C">
        <w:rPr>
          <w:rFonts w:ascii="Garamond" w:hAnsi="Garamond" w:cs="Arial Narrow"/>
          <w:sz w:val="24"/>
          <w:szCs w:val="24"/>
        </w:rPr>
        <w:t xml:space="preserve"> are made under proper authority and after due explanation and evidence.</w:t>
      </w:r>
    </w:p>
    <w:p w:rsidR="001A0848" w:rsidRPr="00C5728C" w:rsidRDefault="001A0848" w:rsidP="00F93EB2">
      <w:pPr>
        <w:pStyle w:val="ListParagraph"/>
        <w:autoSpaceDE w:val="0"/>
        <w:autoSpaceDN w:val="0"/>
        <w:adjustRightInd w:val="0"/>
        <w:spacing w:after="0" w:line="288" w:lineRule="auto"/>
        <w:jc w:val="both"/>
        <w:rPr>
          <w:rFonts w:ascii="Garamond" w:hAnsi="Garamond" w:cs="ArialNarrow"/>
          <w:sz w:val="24"/>
          <w:szCs w:val="24"/>
        </w:rPr>
      </w:pPr>
    </w:p>
    <w:p w:rsidR="001A0848" w:rsidRPr="00C5728C" w:rsidRDefault="001A0848" w:rsidP="00F93EB2">
      <w:pPr>
        <w:pStyle w:val="ListParagraph"/>
        <w:autoSpaceDE w:val="0"/>
        <w:autoSpaceDN w:val="0"/>
        <w:adjustRightInd w:val="0"/>
        <w:spacing w:after="0" w:line="288" w:lineRule="auto"/>
        <w:jc w:val="both"/>
        <w:rPr>
          <w:rFonts w:ascii="Garamond" w:hAnsi="Garamond" w:cs="ArialNarrow"/>
          <w:sz w:val="24"/>
          <w:szCs w:val="24"/>
        </w:rPr>
      </w:pPr>
    </w:p>
    <w:p w:rsidR="001E6AFE" w:rsidRPr="00C5728C" w:rsidRDefault="001E6AFE" w:rsidP="00F93EB2">
      <w:pPr>
        <w:pStyle w:val="ListParagraph"/>
        <w:numPr>
          <w:ilvl w:val="0"/>
          <w:numId w:val="1"/>
        </w:numPr>
        <w:autoSpaceDE w:val="0"/>
        <w:autoSpaceDN w:val="0"/>
        <w:adjustRightInd w:val="0"/>
        <w:spacing w:after="0" w:line="288" w:lineRule="auto"/>
        <w:jc w:val="both"/>
        <w:rPr>
          <w:rFonts w:ascii="Garamond" w:hAnsi="Garamond" w:cs="ArialNarrow"/>
          <w:sz w:val="24"/>
          <w:szCs w:val="24"/>
        </w:rPr>
      </w:pPr>
      <w:r w:rsidRPr="00C5728C">
        <w:rPr>
          <w:rFonts w:ascii="Garamond" w:hAnsi="Garamond" w:cs="ArialNarrow"/>
          <w:sz w:val="24"/>
          <w:szCs w:val="24"/>
        </w:rPr>
        <w:t>INTER OFFICE ADJUSTMENTS</w:t>
      </w:r>
    </w:p>
    <w:p w:rsidR="001E6AFE" w:rsidRPr="00C5728C" w:rsidRDefault="001E6AFE" w:rsidP="00F93EB2">
      <w:pPr>
        <w:pStyle w:val="ListParagraph"/>
        <w:autoSpaceDE w:val="0"/>
        <w:autoSpaceDN w:val="0"/>
        <w:adjustRightInd w:val="0"/>
        <w:spacing w:after="0" w:line="288" w:lineRule="auto"/>
        <w:jc w:val="both"/>
        <w:rPr>
          <w:rFonts w:ascii="Garamond" w:hAnsi="Garamond" w:cs="ArialNarrow"/>
          <w:sz w:val="24"/>
          <w:szCs w:val="24"/>
        </w:rPr>
      </w:pPr>
    </w:p>
    <w:p w:rsidR="001E6AFE" w:rsidRPr="00C5728C" w:rsidRDefault="001E6AFE" w:rsidP="00F93EB2">
      <w:pPr>
        <w:pStyle w:val="ListParagraph"/>
        <w:autoSpaceDE w:val="0"/>
        <w:autoSpaceDN w:val="0"/>
        <w:adjustRightInd w:val="0"/>
        <w:spacing w:after="0" w:line="288" w:lineRule="auto"/>
        <w:jc w:val="both"/>
        <w:rPr>
          <w:rFonts w:ascii="Garamond" w:hAnsi="Garamond" w:cs="ArialNarrow"/>
          <w:sz w:val="24"/>
          <w:szCs w:val="24"/>
        </w:rPr>
      </w:pPr>
      <w:r w:rsidRPr="00C5728C">
        <w:rPr>
          <w:rFonts w:ascii="Garamond" w:hAnsi="Garamond" w:cs="ArialNarrow"/>
          <w:sz w:val="24"/>
          <w:szCs w:val="24"/>
        </w:rPr>
        <w:t>It represents the balance of all inter branch transactions of the bank.  The same are to be disclosed “</w:t>
      </w:r>
      <w:r w:rsidRPr="00C5728C">
        <w:rPr>
          <w:rFonts w:ascii="Garamond" w:hAnsi="Garamond" w:cs="ArialNarrow"/>
          <w:b/>
          <w:sz w:val="24"/>
          <w:szCs w:val="24"/>
        </w:rPr>
        <w:t>NET</w:t>
      </w:r>
      <w:r w:rsidRPr="00C5728C">
        <w:rPr>
          <w:rFonts w:ascii="Garamond" w:hAnsi="Garamond" w:cs="ArialNarrow"/>
          <w:sz w:val="24"/>
          <w:szCs w:val="24"/>
        </w:rPr>
        <w:t>”. If the inter office adjustment (NET) is a debit, it is to be shown under “</w:t>
      </w:r>
      <w:r w:rsidRPr="00C5728C">
        <w:rPr>
          <w:rFonts w:ascii="Garamond" w:hAnsi="Garamond" w:cs="ArialNarrow"/>
          <w:b/>
          <w:sz w:val="24"/>
          <w:szCs w:val="24"/>
        </w:rPr>
        <w:t>other assets</w:t>
      </w:r>
      <w:r w:rsidRPr="00C5728C">
        <w:rPr>
          <w:rFonts w:ascii="Garamond" w:hAnsi="Garamond" w:cs="ArialNarrow"/>
          <w:sz w:val="24"/>
          <w:szCs w:val="24"/>
        </w:rPr>
        <w:t>” and if it is a credit, it is to be shown under “</w:t>
      </w:r>
      <w:r w:rsidRPr="00C5728C">
        <w:rPr>
          <w:rFonts w:ascii="Garamond" w:hAnsi="Garamond" w:cs="ArialNarrow"/>
          <w:b/>
          <w:sz w:val="24"/>
          <w:szCs w:val="24"/>
        </w:rPr>
        <w:t>other liabilities and provisions</w:t>
      </w:r>
      <w:r w:rsidRPr="00C5728C">
        <w:rPr>
          <w:rFonts w:ascii="Garamond" w:hAnsi="Garamond" w:cs="ArialNarrow"/>
          <w:sz w:val="24"/>
          <w:szCs w:val="24"/>
        </w:rPr>
        <w:t>”. These can be further subdivided into segments like DD paid, inter branch remittances, Head office account etc.</w:t>
      </w:r>
    </w:p>
    <w:p w:rsidR="001E6AFE" w:rsidRPr="00C5728C" w:rsidRDefault="001E6AFE" w:rsidP="00F93EB2">
      <w:pPr>
        <w:pStyle w:val="ListParagraph"/>
        <w:autoSpaceDE w:val="0"/>
        <w:autoSpaceDN w:val="0"/>
        <w:adjustRightInd w:val="0"/>
        <w:spacing w:after="0" w:line="288" w:lineRule="auto"/>
        <w:jc w:val="both"/>
        <w:rPr>
          <w:rFonts w:ascii="Garamond" w:hAnsi="Garamond" w:cs="ArialNarrow"/>
          <w:sz w:val="24"/>
          <w:szCs w:val="24"/>
        </w:rPr>
      </w:pPr>
    </w:p>
    <w:p w:rsidR="001E6AFE" w:rsidRPr="00C5728C" w:rsidRDefault="001E6AFE" w:rsidP="00F93EB2">
      <w:pPr>
        <w:pStyle w:val="ListParagraph"/>
        <w:autoSpaceDE w:val="0"/>
        <w:autoSpaceDN w:val="0"/>
        <w:adjustRightInd w:val="0"/>
        <w:spacing w:after="0" w:line="288" w:lineRule="auto"/>
        <w:jc w:val="both"/>
        <w:rPr>
          <w:rFonts w:ascii="Garamond" w:hAnsi="Garamond" w:cs="ArialNarrow"/>
          <w:sz w:val="24"/>
          <w:szCs w:val="24"/>
        </w:rPr>
      </w:pPr>
    </w:p>
    <w:p w:rsidR="00933777" w:rsidRPr="00C5728C" w:rsidRDefault="004C15D7" w:rsidP="00F93EB2">
      <w:pPr>
        <w:pStyle w:val="ListParagraph"/>
        <w:numPr>
          <w:ilvl w:val="0"/>
          <w:numId w:val="1"/>
        </w:numPr>
        <w:autoSpaceDE w:val="0"/>
        <w:autoSpaceDN w:val="0"/>
        <w:adjustRightInd w:val="0"/>
        <w:spacing w:after="0" w:line="288" w:lineRule="auto"/>
        <w:jc w:val="both"/>
        <w:rPr>
          <w:rFonts w:ascii="Garamond" w:hAnsi="Garamond" w:cs="ArialNarrow"/>
          <w:sz w:val="24"/>
          <w:szCs w:val="24"/>
        </w:rPr>
      </w:pPr>
      <w:r w:rsidRPr="00C5728C">
        <w:rPr>
          <w:rFonts w:ascii="Garamond" w:hAnsi="Garamond" w:cs="Arial Narrow,Italic"/>
          <w:iCs/>
          <w:sz w:val="24"/>
          <w:szCs w:val="24"/>
        </w:rPr>
        <w:t>WHILE AUDITING THE BRANCH OF A BANK YOU ARE REQUIRED TO EXAMINE INTER BRANCH</w:t>
      </w:r>
      <w:r w:rsidR="001A0848" w:rsidRPr="00C5728C">
        <w:rPr>
          <w:rFonts w:ascii="Garamond" w:hAnsi="Garamond" w:cs="Arial Narrow,Italic"/>
          <w:iCs/>
          <w:sz w:val="24"/>
          <w:szCs w:val="24"/>
        </w:rPr>
        <w:t>/OFFICE</w:t>
      </w:r>
      <w:r w:rsidRPr="00C5728C">
        <w:rPr>
          <w:rFonts w:ascii="Garamond" w:hAnsi="Garamond" w:cs="Arial Narrow,Italic"/>
          <w:iCs/>
          <w:sz w:val="24"/>
          <w:szCs w:val="24"/>
        </w:rPr>
        <w:t xml:space="preserve"> ADJUSTMENTS. WHICH POINTS REQUIRE YOUR SPECIAL ATTENTION?</w:t>
      </w:r>
    </w:p>
    <w:p w:rsidR="004C15D7" w:rsidRPr="00C5728C" w:rsidRDefault="004C15D7" w:rsidP="00F93EB2">
      <w:pPr>
        <w:pStyle w:val="ListParagraph"/>
        <w:autoSpaceDE w:val="0"/>
        <w:autoSpaceDN w:val="0"/>
        <w:adjustRightInd w:val="0"/>
        <w:spacing w:after="0" w:line="288" w:lineRule="auto"/>
        <w:jc w:val="both"/>
        <w:rPr>
          <w:rFonts w:ascii="Garamond" w:hAnsi="Garamond" w:cs="Arial Narrow,Italic"/>
          <w:iCs/>
          <w:sz w:val="24"/>
          <w:szCs w:val="24"/>
        </w:rPr>
      </w:pPr>
    </w:p>
    <w:p w:rsidR="004C15D7" w:rsidRPr="00C5728C" w:rsidRDefault="004C15D7" w:rsidP="00F93EB2">
      <w:pPr>
        <w:autoSpaceDE w:val="0"/>
        <w:autoSpaceDN w:val="0"/>
        <w:adjustRightInd w:val="0"/>
        <w:spacing w:after="0" w:line="288" w:lineRule="auto"/>
        <w:ind w:left="720"/>
        <w:jc w:val="both"/>
        <w:rPr>
          <w:rFonts w:ascii="Garamond" w:hAnsi="Garamond" w:cs="Arial Narrow"/>
          <w:sz w:val="24"/>
          <w:szCs w:val="24"/>
        </w:rPr>
      </w:pPr>
      <w:r w:rsidRPr="00C5728C">
        <w:rPr>
          <w:rFonts w:ascii="Garamond" w:hAnsi="Garamond" w:cs="Arial Narrow,Bold"/>
          <w:b/>
          <w:bCs/>
          <w:sz w:val="24"/>
          <w:szCs w:val="24"/>
        </w:rPr>
        <w:t xml:space="preserve">Special Points to Examine Inter Branch Adjustments: </w:t>
      </w:r>
      <w:r w:rsidRPr="00C5728C">
        <w:rPr>
          <w:rFonts w:ascii="Garamond" w:hAnsi="Garamond" w:cs="Arial Narrow"/>
          <w:sz w:val="24"/>
          <w:szCs w:val="24"/>
        </w:rPr>
        <w:t>The following points require special attention in the examination of Inter Branch transactions-</w:t>
      </w:r>
    </w:p>
    <w:p w:rsidR="004C15D7" w:rsidRPr="00C5728C" w:rsidRDefault="004C15D7" w:rsidP="00F93EB2">
      <w:pPr>
        <w:autoSpaceDE w:val="0"/>
        <w:autoSpaceDN w:val="0"/>
        <w:adjustRightInd w:val="0"/>
        <w:spacing w:after="0" w:line="288" w:lineRule="auto"/>
        <w:ind w:left="360"/>
        <w:jc w:val="both"/>
        <w:rPr>
          <w:rFonts w:ascii="Garamond" w:hAnsi="Garamond" w:cs="Arial Narrow Bold,Bold"/>
          <w:b/>
          <w:bCs/>
          <w:sz w:val="24"/>
          <w:szCs w:val="24"/>
        </w:rPr>
      </w:pPr>
    </w:p>
    <w:p w:rsidR="004C15D7" w:rsidRPr="00C5728C" w:rsidRDefault="004C15D7" w:rsidP="00F93EB2">
      <w:pPr>
        <w:pStyle w:val="ListParagraph"/>
        <w:numPr>
          <w:ilvl w:val="0"/>
          <w:numId w:val="40"/>
        </w:numPr>
        <w:autoSpaceDE w:val="0"/>
        <w:autoSpaceDN w:val="0"/>
        <w:adjustRightInd w:val="0"/>
        <w:spacing w:after="0" w:line="288" w:lineRule="auto"/>
        <w:ind w:left="990" w:hanging="270"/>
        <w:jc w:val="both"/>
        <w:rPr>
          <w:rFonts w:ascii="Garamond" w:hAnsi="Garamond" w:cs="Arial Narrow"/>
          <w:sz w:val="24"/>
          <w:szCs w:val="24"/>
        </w:rPr>
      </w:pPr>
      <w:r w:rsidRPr="00C5728C">
        <w:rPr>
          <w:rFonts w:ascii="Garamond" w:hAnsi="Garamond" w:cs="Arial Narrow"/>
          <w:sz w:val="24"/>
          <w:szCs w:val="24"/>
        </w:rPr>
        <w:t xml:space="preserve">While verifying the </w:t>
      </w:r>
      <w:r w:rsidRPr="00C5728C">
        <w:rPr>
          <w:rFonts w:ascii="Garamond" w:hAnsi="Garamond" w:cs="Arial Narrow"/>
          <w:b/>
          <w:sz w:val="24"/>
          <w:szCs w:val="24"/>
        </w:rPr>
        <w:t>closing balance</w:t>
      </w:r>
      <w:r w:rsidRPr="00C5728C">
        <w:rPr>
          <w:rFonts w:ascii="Garamond" w:hAnsi="Garamond" w:cs="Arial Narrow"/>
          <w:sz w:val="24"/>
          <w:szCs w:val="24"/>
        </w:rPr>
        <w:t xml:space="preserve">, special attention should be paid to the origin and validity of old outstanding unmatched entries, particularly </w:t>
      </w:r>
      <w:r w:rsidRPr="00C5728C">
        <w:rPr>
          <w:rFonts w:ascii="Garamond" w:hAnsi="Garamond" w:cs="Arial Narrow"/>
          <w:b/>
          <w:sz w:val="24"/>
          <w:szCs w:val="24"/>
        </w:rPr>
        <w:t>debit entries</w:t>
      </w:r>
      <w:r w:rsidRPr="00C5728C">
        <w:rPr>
          <w:rFonts w:ascii="Garamond" w:hAnsi="Garamond" w:cs="Arial Narrow"/>
          <w:sz w:val="24"/>
          <w:szCs w:val="24"/>
        </w:rPr>
        <w:t>. The auditor may also seek confirmation of transactions relating to outstanding in appropriate cases.</w:t>
      </w:r>
    </w:p>
    <w:p w:rsidR="004C15D7" w:rsidRPr="00C5728C" w:rsidRDefault="004C15D7"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4C15D7" w:rsidRPr="00C5728C" w:rsidRDefault="004C15D7" w:rsidP="00F93EB2">
      <w:pPr>
        <w:pStyle w:val="ListParagraph"/>
        <w:numPr>
          <w:ilvl w:val="0"/>
          <w:numId w:val="40"/>
        </w:numPr>
        <w:autoSpaceDE w:val="0"/>
        <w:autoSpaceDN w:val="0"/>
        <w:adjustRightInd w:val="0"/>
        <w:spacing w:after="0" w:line="288" w:lineRule="auto"/>
        <w:ind w:left="990" w:hanging="270"/>
        <w:jc w:val="both"/>
        <w:rPr>
          <w:rFonts w:ascii="Garamond" w:hAnsi="Garamond" w:cs="Arial Narrow"/>
          <w:sz w:val="24"/>
          <w:szCs w:val="24"/>
        </w:rPr>
      </w:pPr>
      <w:r w:rsidRPr="00C5728C">
        <w:rPr>
          <w:rFonts w:ascii="Garamond" w:hAnsi="Garamond" w:cs="Arial Narrow"/>
          <w:sz w:val="24"/>
          <w:szCs w:val="24"/>
        </w:rPr>
        <w:t xml:space="preserve">Whether there are any </w:t>
      </w:r>
      <w:r w:rsidRPr="00C5728C">
        <w:rPr>
          <w:rFonts w:ascii="Garamond" w:hAnsi="Garamond" w:cs="Arial Narrow"/>
          <w:b/>
          <w:sz w:val="24"/>
          <w:szCs w:val="24"/>
        </w:rPr>
        <w:t xml:space="preserve">reversal entries </w:t>
      </w:r>
      <w:r w:rsidRPr="00C5728C">
        <w:rPr>
          <w:rFonts w:ascii="Garamond" w:hAnsi="Garamond" w:cs="Arial Narrow"/>
          <w:sz w:val="24"/>
          <w:szCs w:val="24"/>
        </w:rPr>
        <w:t>indicating the possibility of irregular payments or frauds.</w:t>
      </w:r>
    </w:p>
    <w:p w:rsidR="004C15D7" w:rsidRPr="00C5728C" w:rsidRDefault="004C15D7" w:rsidP="00F93EB2">
      <w:pPr>
        <w:pStyle w:val="ListParagraph"/>
        <w:spacing w:after="0" w:line="288" w:lineRule="auto"/>
        <w:ind w:left="1080"/>
        <w:jc w:val="both"/>
        <w:rPr>
          <w:rFonts w:ascii="Garamond" w:hAnsi="Garamond" w:cs="Arial Narrow"/>
          <w:sz w:val="24"/>
          <w:szCs w:val="24"/>
        </w:rPr>
      </w:pPr>
    </w:p>
    <w:p w:rsidR="004C15D7" w:rsidRPr="00C5728C" w:rsidRDefault="004C15D7" w:rsidP="00F93EB2">
      <w:pPr>
        <w:pStyle w:val="ListParagraph"/>
        <w:numPr>
          <w:ilvl w:val="0"/>
          <w:numId w:val="40"/>
        </w:numPr>
        <w:autoSpaceDE w:val="0"/>
        <w:autoSpaceDN w:val="0"/>
        <w:adjustRightInd w:val="0"/>
        <w:spacing w:after="0" w:line="288" w:lineRule="auto"/>
        <w:ind w:left="990" w:hanging="270"/>
        <w:jc w:val="both"/>
        <w:rPr>
          <w:rFonts w:ascii="Garamond" w:hAnsi="Garamond" w:cs="Arial Narrow"/>
          <w:sz w:val="24"/>
          <w:szCs w:val="24"/>
        </w:rPr>
      </w:pPr>
      <w:r w:rsidRPr="00C5728C">
        <w:rPr>
          <w:rFonts w:ascii="Garamond" w:hAnsi="Garamond" w:cs="Arial Narrow"/>
          <w:sz w:val="24"/>
          <w:szCs w:val="24"/>
        </w:rPr>
        <w:t xml:space="preserve">Whether the balances include any items in the nature of </w:t>
      </w:r>
      <w:r w:rsidRPr="00C5728C">
        <w:rPr>
          <w:rFonts w:ascii="Garamond" w:hAnsi="Garamond" w:cs="Arial Narrow"/>
          <w:b/>
          <w:sz w:val="24"/>
          <w:szCs w:val="24"/>
        </w:rPr>
        <w:t>cash in transit</w:t>
      </w:r>
      <w:r w:rsidRPr="00C5728C">
        <w:rPr>
          <w:rFonts w:ascii="Garamond" w:hAnsi="Garamond" w:cs="Arial Narrow"/>
          <w:sz w:val="24"/>
          <w:szCs w:val="24"/>
        </w:rPr>
        <w:t xml:space="preserve"> included in this head which remain pending for more than a reasonable period. This is because </w:t>
      </w:r>
      <w:r w:rsidRPr="00C5728C">
        <w:rPr>
          <w:rFonts w:ascii="Garamond" w:hAnsi="Garamond" w:cs="Arial Narrow"/>
          <w:sz w:val="24"/>
          <w:szCs w:val="24"/>
        </w:rPr>
        <w:lastRenderedPageBreak/>
        <w:t>such items are not expected to remain outstanding beyond a very small period during which they are in transit.</w:t>
      </w:r>
    </w:p>
    <w:p w:rsidR="004C15D7" w:rsidRPr="00C5728C" w:rsidRDefault="004C15D7" w:rsidP="00F93EB2">
      <w:pPr>
        <w:pStyle w:val="ListParagraph"/>
        <w:spacing w:after="0" w:line="288" w:lineRule="auto"/>
        <w:ind w:left="1080"/>
        <w:jc w:val="both"/>
        <w:rPr>
          <w:rFonts w:ascii="Garamond" w:hAnsi="Garamond" w:cs="Arial Narrow"/>
          <w:sz w:val="24"/>
          <w:szCs w:val="24"/>
        </w:rPr>
      </w:pPr>
    </w:p>
    <w:p w:rsidR="004C15D7" w:rsidRPr="00C5728C" w:rsidRDefault="004C15D7" w:rsidP="00F93EB2">
      <w:pPr>
        <w:pStyle w:val="ListParagraph"/>
        <w:numPr>
          <w:ilvl w:val="0"/>
          <w:numId w:val="40"/>
        </w:numPr>
        <w:autoSpaceDE w:val="0"/>
        <w:autoSpaceDN w:val="0"/>
        <w:adjustRightInd w:val="0"/>
        <w:spacing w:after="0" w:line="288" w:lineRule="auto"/>
        <w:ind w:left="990" w:hanging="270"/>
        <w:jc w:val="both"/>
        <w:rPr>
          <w:rFonts w:ascii="Garamond" w:hAnsi="Garamond" w:cs="ArialNarrow"/>
          <w:sz w:val="24"/>
          <w:szCs w:val="24"/>
        </w:rPr>
      </w:pPr>
      <w:r w:rsidRPr="00C5728C">
        <w:rPr>
          <w:rFonts w:ascii="Garamond" w:hAnsi="Garamond" w:cs="Arial Narrow"/>
          <w:sz w:val="24"/>
          <w:szCs w:val="24"/>
        </w:rPr>
        <w:t xml:space="preserve">Whether transactions other than those relating to inter branch transactions have been included in inter branch accounts. Any unusual items put through inter branch accounts as well as old or large entries outstanding in Inter branch accounts should be carefully looked into. The auditor should also seek </w:t>
      </w:r>
      <w:r w:rsidRPr="00C5728C">
        <w:rPr>
          <w:rFonts w:ascii="Garamond" w:hAnsi="Garamond" w:cs="Arial Narrow"/>
          <w:b/>
          <w:sz w:val="24"/>
          <w:szCs w:val="24"/>
        </w:rPr>
        <w:t xml:space="preserve">explanations from the Management </w:t>
      </w:r>
      <w:r w:rsidRPr="00C5728C">
        <w:rPr>
          <w:rFonts w:ascii="Garamond" w:hAnsi="Garamond" w:cs="Arial Narrow"/>
          <w:sz w:val="24"/>
          <w:szCs w:val="24"/>
        </w:rPr>
        <w:t>in this regard in appropriate cases.</w:t>
      </w:r>
    </w:p>
    <w:p w:rsidR="00933777" w:rsidRPr="00C5728C" w:rsidRDefault="00933777" w:rsidP="00F93EB2">
      <w:pPr>
        <w:pStyle w:val="ListParagraph"/>
        <w:autoSpaceDE w:val="0"/>
        <w:autoSpaceDN w:val="0"/>
        <w:adjustRightInd w:val="0"/>
        <w:spacing w:after="0" w:line="288" w:lineRule="auto"/>
        <w:ind w:left="1440"/>
        <w:jc w:val="both"/>
        <w:rPr>
          <w:rFonts w:ascii="Garamond" w:hAnsi="Garamond" w:cs="ArialNarrow"/>
          <w:sz w:val="24"/>
          <w:szCs w:val="24"/>
        </w:rPr>
      </w:pPr>
    </w:p>
    <w:p w:rsidR="00E471B2" w:rsidRPr="00C5728C" w:rsidRDefault="00E471B2" w:rsidP="00F93EB2">
      <w:pPr>
        <w:pStyle w:val="ListParagraph"/>
        <w:numPr>
          <w:ilvl w:val="0"/>
          <w:numId w:val="1"/>
        </w:numPr>
        <w:tabs>
          <w:tab w:val="left" w:pos="450"/>
        </w:tabs>
        <w:autoSpaceDE w:val="0"/>
        <w:autoSpaceDN w:val="0"/>
        <w:adjustRightInd w:val="0"/>
        <w:spacing w:after="0" w:line="288" w:lineRule="auto"/>
        <w:jc w:val="both"/>
        <w:rPr>
          <w:rFonts w:ascii="Garamond" w:hAnsi="Garamond" w:cs="ArialNarrow"/>
          <w:sz w:val="24"/>
          <w:szCs w:val="24"/>
        </w:rPr>
      </w:pPr>
      <w:r w:rsidRPr="00C5728C">
        <w:rPr>
          <w:rFonts w:ascii="Garamond" w:hAnsi="Garamond" w:cs="ArialNarrow"/>
          <w:sz w:val="24"/>
          <w:szCs w:val="24"/>
        </w:rPr>
        <w:t xml:space="preserve"> </w:t>
      </w:r>
      <w:r w:rsidRPr="00C5728C">
        <w:rPr>
          <w:rFonts w:ascii="Garamond" w:hAnsi="Garamond" w:cs="ArialNarrow"/>
          <w:sz w:val="24"/>
          <w:szCs w:val="24"/>
        </w:rPr>
        <w:tab/>
      </w:r>
      <w:r w:rsidR="00ED4740" w:rsidRPr="00C5728C">
        <w:rPr>
          <w:rFonts w:ascii="Garamond" w:hAnsi="Garamond" w:cs="Arial Narrow,Italic"/>
          <w:iCs/>
          <w:sz w:val="24"/>
          <w:szCs w:val="24"/>
        </w:rPr>
        <w:t>WRITE A SHORT A NOTE ON - CONTINGENT LIABILITIES FOR BANKS.</w:t>
      </w:r>
    </w:p>
    <w:p w:rsidR="00ED4740" w:rsidRPr="00C5728C" w:rsidRDefault="00ED4740" w:rsidP="00F93EB2">
      <w:pPr>
        <w:pStyle w:val="ListParagraph"/>
        <w:autoSpaceDE w:val="0"/>
        <w:autoSpaceDN w:val="0"/>
        <w:adjustRightInd w:val="0"/>
        <w:spacing w:after="0" w:line="288" w:lineRule="auto"/>
        <w:ind w:left="1080"/>
        <w:jc w:val="both"/>
        <w:rPr>
          <w:rFonts w:ascii="Garamond" w:hAnsi="Garamond" w:cs="Arial Narrow,Bold"/>
          <w:b/>
          <w:bCs/>
          <w:sz w:val="24"/>
          <w:szCs w:val="24"/>
        </w:rPr>
      </w:pPr>
    </w:p>
    <w:p w:rsidR="00E471B2" w:rsidRPr="00C5728C" w:rsidRDefault="00E471B2" w:rsidP="00F93EB2">
      <w:pPr>
        <w:pStyle w:val="ListParagraph"/>
        <w:autoSpaceDE w:val="0"/>
        <w:autoSpaceDN w:val="0"/>
        <w:adjustRightInd w:val="0"/>
        <w:spacing w:after="0" w:line="288" w:lineRule="auto"/>
        <w:ind w:left="810"/>
        <w:jc w:val="both"/>
        <w:rPr>
          <w:rFonts w:ascii="Garamond" w:hAnsi="Garamond" w:cs="Arial Narrow"/>
          <w:sz w:val="24"/>
          <w:szCs w:val="24"/>
        </w:rPr>
      </w:pPr>
      <w:r w:rsidRPr="00C5728C">
        <w:rPr>
          <w:rFonts w:ascii="Garamond" w:hAnsi="Garamond" w:cs="Arial Narrow,Bold"/>
          <w:b/>
          <w:bCs/>
          <w:sz w:val="24"/>
          <w:szCs w:val="24"/>
        </w:rPr>
        <w:t xml:space="preserve">Contingent Liabilities for Banks: </w:t>
      </w:r>
      <w:r w:rsidRPr="00C5728C">
        <w:rPr>
          <w:rFonts w:ascii="Garamond" w:hAnsi="Garamond" w:cs="Arial Narrow"/>
          <w:b/>
          <w:sz w:val="24"/>
          <w:szCs w:val="24"/>
        </w:rPr>
        <w:t>The Third Sch</w:t>
      </w:r>
      <w:r w:rsidR="00ED4740" w:rsidRPr="00C5728C">
        <w:rPr>
          <w:rFonts w:ascii="Garamond" w:hAnsi="Garamond" w:cs="Arial Narrow"/>
          <w:b/>
          <w:sz w:val="24"/>
          <w:szCs w:val="24"/>
        </w:rPr>
        <w:t xml:space="preserve">edule to the Banking Regulation </w:t>
      </w:r>
      <w:r w:rsidRPr="00C5728C">
        <w:rPr>
          <w:rFonts w:ascii="Garamond" w:hAnsi="Garamond" w:cs="Arial Narrow"/>
          <w:b/>
          <w:sz w:val="24"/>
          <w:szCs w:val="24"/>
        </w:rPr>
        <w:t>Act, 1949</w:t>
      </w:r>
      <w:r w:rsidRPr="00C5728C">
        <w:rPr>
          <w:rFonts w:ascii="Garamond" w:hAnsi="Garamond" w:cs="Arial Narrow"/>
          <w:sz w:val="24"/>
          <w:szCs w:val="24"/>
        </w:rPr>
        <w:t>,</w:t>
      </w:r>
      <w:r w:rsidR="00ED4740" w:rsidRPr="00C5728C">
        <w:rPr>
          <w:rFonts w:ascii="Garamond" w:hAnsi="Garamond" w:cs="Arial Narrow"/>
          <w:sz w:val="24"/>
          <w:szCs w:val="24"/>
        </w:rPr>
        <w:t xml:space="preserve"> </w:t>
      </w:r>
      <w:r w:rsidRPr="00C5728C">
        <w:rPr>
          <w:rFonts w:ascii="Garamond" w:hAnsi="Garamond" w:cs="Arial Narrow"/>
          <w:sz w:val="24"/>
          <w:szCs w:val="24"/>
        </w:rPr>
        <w:t>requires the disclosure of the following as a footnote to the balance sheet.</w:t>
      </w:r>
    </w:p>
    <w:p w:rsidR="00ED4740" w:rsidRPr="00C5728C" w:rsidRDefault="00ED4740" w:rsidP="00F93EB2">
      <w:pPr>
        <w:pStyle w:val="ListParagraph"/>
        <w:autoSpaceDE w:val="0"/>
        <w:autoSpaceDN w:val="0"/>
        <w:adjustRightInd w:val="0"/>
        <w:spacing w:after="0" w:line="288" w:lineRule="auto"/>
        <w:ind w:left="810"/>
        <w:jc w:val="both"/>
        <w:rPr>
          <w:rFonts w:ascii="Garamond" w:hAnsi="Garamond" w:cs="Arial Narrow"/>
          <w:sz w:val="24"/>
          <w:szCs w:val="24"/>
        </w:rPr>
      </w:pPr>
    </w:p>
    <w:p w:rsidR="00E471B2" w:rsidRPr="00C5728C" w:rsidRDefault="00E471B2" w:rsidP="00F93EB2">
      <w:pPr>
        <w:pStyle w:val="ListParagraph"/>
        <w:numPr>
          <w:ilvl w:val="0"/>
          <w:numId w:val="43"/>
        </w:numPr>
        <w:autoSpaceDE w:val="0"/>
        <w:autoSpaceDN w:val="0"/>
        <w:adjustRightInd w:val="0"/>
        <w:spacing w:after="0" w:line="288" w:lineRule="auto"/>
        <w:ind w:left="1170"/>
        <w:jc w:val="both"/>
        <w:rPr>
          <w:rFonts w:ascii="Garamond" w:hAnsi="Garamond" w:cs="Arial Narrow"/>
          <w:b/>
          <w:sz w:val="24"/>
          <w:szCs w:val="24"/>
        </w:rPr>
      </w:pPr>
      <w:r w:rsidRPr="00C5728C">
        <w:rPr>
          <w:rFonts w:ascii="Garamond" w:hAnsi="Garamond" w:cs="Arial Narrow,Italic"/>
          <w:b/>
          <w:iCs/>
          <w:sz w:val="24"/>
          <w:szCs w:val="24"/>
        </w:rPr>
        <w:t>Contingent liabilities</w:t>
      </w:r>
    </w:p>
    <w:p w:rsidR="00ED4740" w:rsidRPr="00C5728C" w:rsidRDefault="00ED4740" w:rsidP="00F93EB2">
      <w:pPr>
        <w:pStyle w:val="ListParagraph"/>
        <w:autoSpaceDE w:val="0"/>
        <w:autoSpaceDN w:val="0"/>
        <w:adjustRightInd w:val="0"/>
        <w:spacing w:after="0" w:line="288" w:lineRule="auto"/>
        <w:ind w:left="1170"/>
        <w:jc w:val="both"/>
        <w:rPr>
          <w:rFonts w:ascii="Garamond" w:hAnsi="Garamond" w:cs="Arial Narrow"/>
          <w:sz w:val="24"/>
          <w:szCs w:val="24"/>
        </w:rPr>
      </w:pPr>
    </w:p>
    <w:p w:rsidR="00E471B2" w:rsidRPr="00C5728C" w:rsidRDefault="00E471B2" w:rsidP="00F93EB2">
      <w:pPr>
        <w:pStyle w:val="ListParagraph"/>
        <w:numPr>
          <w:ilvl w:val="0"/>
          <w:numId w:val="44"/>
        </w:numPr>
        <w:autoSpaceDE w:val="0"/>
        <w:autoSpaceDN w:val="0"/>
        <w:adjustRightInd w:val="0"/>
        <w:spacing w:after="0" w:line="288" w:lineRule="auto"/>
        <w:ind w:left="1620" w:hanging="540"/>
        <w:jc w:val="both"/>
        <w:rPr>
          <w:rFonts w:ascii="Garamond" w:hAnsi="Garamond" w:cs="Arial Narrow"/>
          <w:sz w:val="24"/>
          <w:szCs w:val="24"/>
        </w:rPr>
      </w:pPr>
      <w:r w:rsidRPr="00C5728C">
        <w:rPr>
          <w:rFonts w:ascii="Garamond" w:hAnsi="Garamond" w:cs="Arial Narrow"/>
          <w:b/>
          <w:sz w:val="24"/>
          <w:szCs w:val="24"/>
        </w:rPr>
        <w:t>Claims against the bank not acknowledged as debts</w:t>
      </w:r>
      <w:r w:rsidRPr="00C5728C">
        <w:rPr>
          <w:rFonts w:ascii="Garamond" w:hAnsi="Garamond" w:cs="Arial Narrow"/>
          <w:sz w:val="24"/>
          <w:szCs w:val="24"/>
        </w:rPr>
        <w:t>.</w:t>
      </w:r>
    </w:p>
    <w:p w:rsidR="00ED4740" w:rsidRPr="00C5728C" w:rsidRDefault="00ED4740" w:rsidP="00F93EB2">
      <w:pPr>
        <w:pStyle w:val="ListParagraph"/>
        <w:autoSpaceDE w:val="0"/>
        <w:autoSpaceDN w:val="0"/>
        <w:adjustRightInd w:val="0"/>
        <w:spacing w:after="0" w:line="288" w:lineRule="auto"/>
        <w:ind w:left="1620"/>
        <w:jc w:val="both"/>
        <w:rPr>
          <w:rFonts w:ascii="Garamond" w:hAnsi="Garamond" w:cs="Arial Narrow"/>
          <w:sz w:val="24"/>
          <w:szCs w:val="24"/>
        </w:rPr>
      </w:pPr>
    </w:p>
    <w:p w:rsidR="00E471B2" w:rsidRPr="00C5728C" w:rsidRDefault="00E471B2" w:rsidP="00F93EB2">
      <w:pPr>
        <w:pStyle w:val="ListParagraph"/>
        <w:numPr>
          <w:ilvl w:val="0"/>
          <w:numId w:val="44"/>
        </w:numPr>
        <w:autoSpaceDE w:val="0"/>
        <w:autoSpaceDN w:val="0"/>
        <w:adjustRightInd w:val="0"/>
        <w:spacing w:after="0" w:line="288" w:lineRule="auto"/>
        <w:ind w:left="1620" w:hanging="540"/>
        <w:jc w:val="both"/>
        <w:rPr>
          <w:rFonts w:ascii="Garamond" w:hAnsi="Garamond" w:cs="Arial Narrow"/>
          <w:sz w:val="24"/>
          <w:szCs w:val="24"/>
        </w:rPr>
      </w:pPr>
      <w:r w:rsidRPr="00C5728C">
        <w:rPr>
          <w:rFonts w:ascii="Garamond" w:hAnsi="Garamond" w:cs="Arial Narrow"/>
          <w:sz w:val="24"/>
          <w:szCs w:val="24"/>
        </w:rPr>
        <w:t xml:space="preserve">Liability for </w:t>
      </w:r>
      <w:r w:rsidRPr="00C5728C">
        <w:rPr>
          <w:rFonts w:ascii="Garamond" w:hAnsi="Garamond" w:cs="Arial Narrow"/>
          <w:b/>
          <w:sz w:val="24"/>
          <w:szCs w:val="24"/>
        </w:rPr>
        <w:t>partly paid investments</w:t>
      </w:r>
      <w:r w:rsidRPr="00C5728C">
        <w:rPr>
          <w:rFonts w:ascii="Garamond" w:hAnsi="Garamond" w:cs="Arial Narrow"/>
          <w:sz w:val="24"/>
          <w:szCs w:val="24"/>
        </w:rPr>
        <w:t>.</w:t>
      </w:r>
    </w:p>
    <w:p w:rsidR="00ED4740" w:rsidRPr="00C5728C" w:rsidRDefault="00ED4740"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4"/>
        </w:numPr>
        <w:autoSpaceDE w:val="0"/>
        <w:autoSpaceDN w:val="0"/>
        <w:adjustRightInd w:val="0"/>
        <w:spacing w:after="0" w:line="288" w:lineRule="auto"/>
        <w:ind w:left="1620" w:hanging="540"/>
        <w:jc w:val="both"/>
        <w:rPr>
          <w:rFonts w:ascii="Garamond" w:hAnsi="Garamond" w:cs="Arial Narrow"/>
          <w:sz w:val="24"/>
          <w:szCs w:val="24"/>
        </w:rPr>
      </w:pPr>
      <w:r w:rsidRPr="00C5728C">
        <w:rPr>
          <w:rFonts w:ascii="Garamond" w:hAnsi="Garamond" w:cs="Arial Narrow"/>
          <w:sz w:val="24"/>
          <w:szCs w:val="24"/>
        </w:rPr>
        <w:t xml:space="preserve">Liability on account of outstanding </w:t>
      </w:r>
      <w:r w:rsidRPr="00C5728C">
        <w:rPr>
          <w:rFonts w:ascii="Garamond" w:hAnsi="Garamond" w:cs="Arial Narrow"/>
          <w:b/>
          <w:sz w:val="24"/>
          <w:szCs w:val="24"/>
        </w:rPr>
        <w:t>forward exchange contracts</w:t>
      </w:r>
      <w:r w:rsidRPr="00C5728C">
        <w:rPr>
          <w:rFonts w:ascii="Garamond" w:hAnsi="Garamond" w:cs="Arial Narrow"/>
          <w:sz w:val="24"/>
          <w:szCs w:val="24"/>
        </w:rPr>
        <w:t>.</w:t>
      </w:r>
    </w:p>
    <w:p w:rsidR="00ED4740" w:rsidRPr="00C5728C" w:rsidRDefault="00ED4740" w:rsidP="00F93EB2">
      <w:pPr>
        <w:autoSpaceDE w:val="0"/>
        <w:autoSpaceDN w:val="0"/>
        <w:adjustRightInd w:val="0"/>
        <w:spacing w:after="0" w:line="288" w:lineRule="auto"/>
        <w:ind w:left="360"/>
        <w:jc w:val="both"/>
        <w:rPr>
          <w:rFonts w:ascii="Garamond" w:hAnsi="Garamond" w:cs="Arial Narrow"/>
          <w:sz w:val="24"/>
          <w:szCs w:val="24"/>
        </w:rPr>
      </w:pPr>
    </w:p>
    <w:p w:rsidR="00E471B2" w:rsidRPr="00C5728C" w:rsidRDefault="00E471B2" w:rsidP="00F93EB2">
      <w:pPr>
        <w:pStyle w:val="ListParagraph"/>
        <w:numPr>
          <w:ilvl w:val="0"/>
          <w:numId w:val="44"/>
        </w:numPr>
        <w:autoSpaceDE w:val="0"/>
        <w:autoSpaceDN w:val="0"/>
        <w:adjustRightInd w:val="0"/>
        <w:spacing w:after="0" w:line="288" w:lineRule="auto"/>
        <w:ind w:left="1620" w:hanging="540"/>
        <w:jc w:val="both"/>
        <w:rPr>
          <w:rFonts w:ascii="Garamond" w:hAnsi="Garamond" w:cs="Arial Narrow"/>
          <w:sz w:val="24"/>
          <w:szCs w:val="24"/>
        </w:rPr>
      </w:pPr>
      <w:r w:rsidRPr="00C5728C">
        <w:rPr>
          <w:rFonts w:ascii="Garamond" w:hAnsi="Garamond" w:cs="Arial Narrow"/>
          <w:b/>
          <w:sz w:val="24"/>
          <w:szCs w:val="24"/>
        </w:rPr>
        <w:t>Guarantees</w:t>
      </w:r>
      <w:r w:rsidRPr="00C5728C">
        <w:rPr>
          <w:rFonts w:ascii="Garamond" w:hAnsi="Garamond" w:cs="Arial Narrow"/>
          <w:sz w:val="24"/>
          <w:szCs w:val="24"/>
        </w:rPr>
        <w:t xml:space="preserve"> given on behalf of constituents-</w:t>
      </w:r>
    </w:p>
    <w:p w:rsidR="00ED4740" w:rsidRPr="00C5728C" w:rsidRDefault="00ED4740" w:rsidP="00F93EB2">
      <w:pPr>
        <w:autoSpaceDE w:val="0"/>
        <w:autoSpaceDN w:val="0"/>
        <w:adjustRightInd w:val="0"/>
        <w:spacing w:after="0" w:line="288" w:lineRule="auto"/>
        <w:ind w:left="360"/>
        <w:jc w:val="both"/>
        <w:rPr>
          <w:rFonts w:ascii="Garamond" w:hAnsi="Garamond" w:cs="Arial Narrow"/>
          <w:sz w:val="24"/>
          <w:szCs w:val="24"/>
        </w:rPr>
      </w:pPr>
    </w:p>
    <w:p w:rsidR="00E471B2" w:rsidRPr="00C5728C" w:rsidRDefault="00E471B2" w:rsidP="00F93EB2">
      <w:pPr>
        <w:pStyle w:val="ListParagraph"/>
        <w:numPr>
          <w:ilvl w:val="0"/>
          <w:numId w:val="45"/>
        </w:numPr>
        <w:autoSpaceDE w:val="0"/>
        <w:autoSpaceDN w:val="0"/>
        <w:adjustRightInd w:val="0"/>
        <w:spacing w:after="0" w:line="288" w:lineRule="auto"/>
        <w:ind w:left="1980" w:hanging="360"/>
        <w:jc w:val="both"/>
        <w:rPr>
          <w:rFonts w:ascii="Garamond" w:hAnsi="Garamond" w:cs="Arial Narrow"/>
          <w:sz w:val="24"/>
          <w:szCs w:val="24"/>
        </w:rPr>
      </w:pPr>
      <w:r w:rsidRPr="00C5728C">
        <w:rPr>
          <w:rFonts w:ascii="Garamond" w:hAnsi="Garamond" w:cs="Arial Narrow"/>
          <w:sz w:val="24"/>
          <w:szCs w:val="24"/>
        </w:rPr>
        <w:t>In India.</w:t>
      </w:r>
    </w:p>
    <w:p w:rsidR="00ED4740" w:rsidRPr="00C5728C" w:rsidRDefault="00ED4740" w:rsidP="00F93EB2">
      <w:pPr>
        <w:pStyle w:val="ListParagraph"/>
        <w:autoSpaceDE w:val="0"/>
        <w:autoSpaceDN w:val="0"/>
        <w:adjustRightInd w:val="0"/>
        <w:spacing w:after="0" w:line="288" w:lineRule="auto"/>
        <w:ind w:left="1980"/>
        <w:jc w:val="both"/>
        <w:rPr>
          <w:rFonts w:ascii="Garamond" w:hAnsi="Garamond" w:cs="Arial Narrow"/>
          <w:sz w:val="24"/>
          <w:szCs w:val="24"/>
        </w:rPr>
      </w:pPr>
    </w:p>
    <w:p w:rsidR="00E471B2" w:rsidRPr="00C5728C" w:rsidRDefault="00E471B2" w:rsidP="00F93EB2">
      <w:pPr>
        <w:pStyle w:val="ListParagraph"/>
        <w:numPr>
          <w:ilvl w:val="0"/>
          <w:numId w:val="45"/>
        </w:numPr>
        <w:autoSpaceDE w:val="0"/>
        <w:autoSpaceDN w:val="0"/>
        <w:adjustRightInd w:val="0"/>
        <w:spacing w:after="0" w:line="288" w:lineRule="auto"/>
        <w:ind w:left="1980" w:hanging="360"/>
        <w:jc w:val="both"/>
        <w:rPr>
          <w:rFonts w:ascii="Garamond" w:hAnsi="Garamond" w:cs="Arial Narrow"/>
          <w:sz w:val="24"/>
          <w:szCs w:val="24"/>
        </w:rPr>
      </w:pPr>
      <w:r w:rsidRPr="00C5728C">
        <w:rPr>
          <w:rFonts w:ascii="Garamond" w:hAnsi="Garamond" w:cs="Arial Narrow"/>
          <w:sz w:val="24"/>
          <w:szCs w:val="24"/>
        </w:rPr>
        <w:t>Outside India.</w:t>
      </w:r>
    </w:p>
    <w:p w:rsidR="00ED4740" w:rsidRPr="00C5728C" w:rsidRDefault="00ED4740"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5"/>
        </w:numPr>
        <w:autoSpaceDE w:val="0"/>
        <w:autoSpaceDN w:val="0"/>
        <w:adjustRightInd w:val="0"/>
        <w:spacing w:after="0" w:line="288" w:lineRule="auto"/>
        <w:ind w:left="1980" w:hanging="360"/>
        <w:jc w:val="both"/>
        <w:rPr>
          <w:rFonts w:ascii="Garamond" w:hAnsi="Garamond" w:cs="Arial Narrow"/>
          <w:sz w:val="24"/>
          <w:szCs w:val="24"/>
        </w:rPr>
      </w:pPr>
      <w:r w:rsidRPr="00C5728C">
        <w:rPr>
          <w:rFonts w:ascii="Garamond" w:hAnsi="Garamond" w:cs="Arial Narrow"/>
          <w:b/>
          <w:sz w:val="24"/>
          <w:szCs w:val="24"/>
        </w:rPr>
        <w:t>Acceptances, endorsements and other obligations</w:t>
      </w:r>
      <w:r w:rsidRPr="00C5728C">
        <w:rPr>
          <w:rFonts w:ascii="Garamond" w:hAnsi="Garamond" w:cs="Arial Narrow"/>
          <w:sz w:val="24"/>
          <w:szCs w:val="24"/>
        </w:rPr>
        <w:t>.</w:t>
      </w:r>
    </w:p>
    <w:p w:rsidR="00ED4740" w:rsidRPr="00C5728C" w:rsidRDefault="00ED4740"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5"/>
        </w:numPr>
        <w:autoSpaceDE w:val="0"/>
        <w:autoSpaceDN w:val="0"/>
        <w:adjustRightInd w:val="0"/>
        <w:spacing w:after="0" w:line="288" w:lineRule="auto"/>
        <w:ind w:left="1980" w:hanging="360"/>
        <w:jc w:val="both"/>
        <w:rPr>
          <w:rFonts w:ascii="Garamond" w:hAnsi="Garamond" w:cs="Arial Narrow"/>
          <w:sz w:val="24"/>
          <w:szCs w:val="24"/>
        </w:rPr>
      </w:pPr>
      <w:r w:rsidRPr="00C5728C">
        <w:rPr>
          <w:rFonts w:ascii="Garamond" w:hAnsi="Garamond" w:cs="Arial Narrow"/>
          <w:sz w:val="24"/>
          <w:szCs w:val="24"/>
        </w:rPr>
        <w:t>Other items for which the bank is contingently liable.</w:t>
      </w:r>
    </w:p>
    <w:p w:rsidR="00ED4740" w:rsidRPr="00C5728C" w:rsidRDefault="00ED4740" w:rsidP="00F93EB2">
      <w:pPr>
        <w:autoSpaceDE w:val="0"/>
        <w:autoSpaceDN w:val="0"/>
        <w:adjustRightInd w:val="0"/>
        <w:spacing w:after="0" w:line="288" w:lineRule="auto"/>
        <w:ind w:left="360"/>
        <w:jc w:val="both"/>
        <w:rPr>
          <w:rFonts w:ascii="Garamond" w:hAnsi="Garamond" w:cs="Arial Narrow"/>
          <w:sz w:val="24"/>
          <w:szCs w:val="24"/>
        </w:rPr>
      </w:pPr>
    </w:p>
    <w:p w:rsidR="004D44EB" w:rsidRPr="00C5728C" w:rsidRDefault="004D44EB" w:rsidP="00F93EB2">
      <w:pPr>
        <w:autoSpaceDE w:val="0"/>
        <w:autoSpaceDN w:val="0"/>
        <w:adjustRightInd w:val="0"/>
        <w:spacing w:after="0" w:line="288" w:lineRule="auto"/>
        <w:ind w:left="360"/>
        <w:jc w:val="both"/>
        <w:rPr>
          <w:rFonts w:ascii="Garamond" w:hAnsi="Garamond" w:cs="Arial Narrow"/>
          <w:sz w:val="24"/>
          <w:szCs w:val="24"/>
        </w:rPr>
      </w:pPr>
    </w:p>
    <w:p w:rsidR="00E471B2" w:rsidRPr="00C5728C" w:rsidRDefault="00E471B2" w:rsidP="00F93EB2">
      <w:pPr>
        <w:pStyle w:val="ListParagraph"/>
        <w:numPr>
          <w:ilvl w:val="0"/>
          <w:numId w:val="43"/>
        </w:numPr>
        <w:autoSpaceDE w:val="0"/>
        <w:autoSpaceDN w:val="0"/>
        <w:adjustRightInd w:val="0"/>
        <w:spacing w:after="0" w:line="288" w:lineRule="auto"/>
        <w:ind w:left="1170"/>
        <w:jc w:val="both"/>
        <w:rPr>
          <w:rFonts w:ascii="Garamond" w:hAnsi="Garamond" w:cs="Arial Narrow,Italic"/>
          <w:iCs/>
          <w:sz w:val="24"/>
          <w:szCs w:val="24"/>
        </w:rPr>
      </w:pPr>
      <w:r w:rsidRPr="00C5728C">
        <w:rPr>
          <w:rFonts w:ascii="Garamond" w:hAnsi="Garamond" w:cs="Arial Narrow,Italic"/>
          <w:b/>
          <w:iCs/>
          <w:sz w:val="24"/>
          <w:szCs w:val="24"/>
        </w:rPr>
        <w:t>Bills for collection</w:t>
      </w:r>
      <w:r w:rsidRPr="00C5728C">
        <w:rPr>
          <w:rFonts w:ascii="Garamond" w:hAnsi="Garamond" w:cs="Arial Narrow,Italic"/>
          <w:iCs/>
          <w:sz w:val="24"/>
          <w:szCs w:val="24"/>
        </w:rPr>
        <w:t>.</w:t>
      </w:r>
    </w:p>
    <w:p w:rsidR="00E471B2" w:rsidRPr="00C5728C" w:rsidRDefault="00E471B2" w:rsidP="00F93EB2">
      <w:pPr>
        <w:pStyle w:val="ListParagraph"/>
        <w:autoSpaceDE w:val="0"/>
        <w:autoSpaceDN w:val="0"/>
        <w:adjustRightInd w:val="0"/>
        <w:spacing w:after="0" w:line="288" w:lineRule="auto"/>
        <w:ind w:left="1080"/>
        <w:jc w:val="both"/>
        <w:rPr>
          <w:rFonts w:ascii="Garamond" w:hAnsi="Garamond" w:cs="ArialNarrow"/>
          <w:sz w:val="24"/>
          <w:szCs w:val="24"/>
        </w:rPr>
      </w:pPr>
    </w:p>
    <w:p w:rsidR="00E471B2" w:rsidRPr="00C5728C" w:rsidRDefault="00E471B2" w:rsidP="00F93EB2">
      <w:pPr>
        <w:pStyle w:val="ListParagraph"/>
        <w:autoSpaceDE w:val="0"/>
        <w:autoSpaceDN w:val="0"/>
        <w:adjustRightInd w:val="0"/>
        <w:spacing w:after="0" w:line="288" w:lineRule="auto"/>
        <w:ind w:left="1080"/>
        <w:jc w:val="both"/>
        <w:rPr>
          <w:rFonts w:ascii="Garamond" w:hAnsi="Garamond" w:cs="ArialNarrow"/>
          <w:sz w:val="24"/>
          <w:szCs w:val="24"/>
        </w:rPr>
      </w:pPr>
    </w:p>
    <w:p w:rsidR="00E471B2" w:rsidRPr="00C5728C" w:rsidRDefault="00ED4740" w:rsidP="00F93EB2">
      <w:pPr>
        <w:pStyle w:val="ListParagraph"/>
        <w:numPr>
          <w:ilvl w:val="0"/>
          <w:numId w:val="1"/>
        </w:numPr>
        <w:autoSpaceDE w:val="0"/>
        <w:autoSpaceDN w:val="0"/>
        <w:adjustRightInd w:val="0"/>
        <w:spacing w:after="0" w:line="288" w:lineRule="auto"/>
        <w:ind w:left="900" w:hanging="540"/>
        <w:jc w:val="both"/>
        <w:rPr>
          <w:rFonts w:ascii="Garamond" w:hAnsi="Garamond" w:cs="ArialNarrow"/>
          <w:sz w:val="24"/>
          <w:szCs w:val="24"/>
        </w:rPr>
      </w:pPr>
      <w:r w:rsidRPr="00C5728C">
        <w:rPr>
          <w:rFonts w:ascii="Garamond" w:hAnsi="Garamond" w:cs="Arial Narrow,Italic"/>
          <w:iCs/>
          <w:sz w:val="24"/>
          <w:szCs w:val="24"/>
        </w:rPr>
        <w:lastRenderedPageBreak/>
        <w:t>DESCRIBE THE AUDIT PROCEDURES TO BE FOLLOWED BY A STATUTORY AUDITOR OF A BANK FOR AUDIT OF CONTINGENT LIABILITIES.</w:t>
      </w:r>
    </w:p>
    <w:p w:rsidR="00E471B2" w:rsidRPr="00C5728C" w:rsidRDefault="00E471B2" w:rsidP="00F93EB2">
      <w:pPr>
        <w:autoSpaceDE w:val="0"/>
        <w:autoSpaceDN w:val="0"/>
        <w:adjustRightInd w:val="0"/>
        <w:spacing w:after="0" w:line="288" w:lineRule="auto"/>
        <w:ind w:left="360"/>
        <w:jc w:val="both"/>
        <w:rPr>
          <w:rFonts w:ascii="Garamond" w:hAnsi="Garamond" w:cs="Arial Narrow,Bold"/>
          <w:b/>
          <w:bCs/>
          <w:sz w:val="24"/>
          <w:szCs w:val="24"/>
        </w:rPr>
      </w:pPr>
    </w:p>
    <w:p w:rsidR="00E471B2" w:rsidRPr="00C5728C" w:rsidRDefault="00E471B2" w:rsidP="00F93EB2">
      <w:pPr>
        <w:pStyle w:val="ListParagraph"/>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Bold"/>
          <w:b/>
          <w:bCs/>
          <w:sz w:val="24"/>
          <w:szCs w:val="24"/>
        </w:rPr>
        <w:t xml:space="preserve">Verification of Contingent Liabilities: </w:t>
      </w:r>
      <w:r w:rsidRPr="00C5728C">
        <w:rPr>
          <w:rFonts w:ascii="Garamond" w:hAnsi="Garamond" w:cs="Arial Narrow"/>
          <w:sz w:val="24"/>
          <w:szCs w:val="24"/>
        </w:rPr>
        <w:t>In respect of cont</w:t>
      </w:r>
      <w:r w:rsidR="00ED4740" w:rsidRPr="00C5728C">
        <w:rPr>
          <w:rFonts w:ascii="Garamond" w:hAnsi="Garamond" w:cs="Arial Narrow"/>
          <w:sz w:val="24"/>
          <w:szCs w:val="24"/>
        </w:rPr>
        <w:t xml:space="preserve">ingent liabilities, the auditor </w:t>
      </w:r>
      <w:r w:rsidRPr="00C5728C">
        <w:rPr>
          <w:rFonts w:ascii="Garamond" w:hAnsi="Garamond" w:cs="Arial Narrow"/>
          <w:sz w:val="24"/>
          <w:szCs w:val="24"/>
        </w:rPr>
        <w:t>is</w:t>
      </w:r>
      <w:r w:rsidR="00ED4740" w:rsidRPr="00C5728C">
        <w:rPr>
          <w:rFonts w:ascii="Garamond" w:hAnsi="Garamond" w:cs="Arial Narrow"/>
          <w:sz w:val="24"/>
          <w:szCs w:val="24"/>
        </w:rPr>
        <w:t xml:space="preserve"> </w:t>
      </w:r>
      <w:r w:rsidRPr="00C5728C">
        <w:rPr>
          <w:rFonts w:ascii="Garamond" w:hAnsi="Garamond" w:cs="Arial Narrow"/>
          <w:sz w:val="24"/>
          <w:szCs w:val="24"/>
        </w:rPr>
        <w:t>primarily concerned with seeking reasonable assurance that all contingent liabilities are</w:t>
      </w:r>
      <w:r w:rsidR="00ED4740" w:rsidRPr="00C5728C">
        <w:rPr>
          <w:rFonts w:ascii="Garamond" w:hAnsi="Garamond" w:cs="Arial Narrow"/>
          <w:sz w:val="24"/>
          <w:szCs w:val="24"/>
        </w:rPr>
        <w:t xml:space="preserve"> </w:t>
      </w:r>
      <w:r w:rsidRPr="00C5728C">
        <w:rPr>
          <w:rFonts w:ascii="Garamond" w:hAnsi="Garamond" w:cs="Arial Narrow"/>
          <w:b/>
          <w:sz w:val="24"/>
          <w:szCs w:val="24"/>
        </w:rPr>
        <w:t>identified and properly valued</w:t>
      </w:r>
      <w:r w:rsidRPr="00C5728C">
        <w:rPr>
          <w:rFonts w:ascii="Garamond" w:hAnsi="Garamond" w:cs="Arial Narrow"/>
          <w:sz w:val="24"/>
          <w:szCs w:val="24"/>
        </w:rPr>
        <w:t>. To this end, the auditor should, generally follow the audit</w:t>
      </w:r>
      <w:r w:rsidR="00ED4740" w:rsidRPr="00C5728C">
        <w:rPr>
          <w:rFonts w:ascii="Garamond" w:hAnsi="Garamond" w:cs="Arial Narrow"/>
          <w:sz w:val="24"/>
          <w:szCs w:val="24"/>
        </w:rPr>
        <w:t xml:space="preserve"> </w:t>
      </w:r>
      <w:r w:rsidRPr="00C5728C">
        <w:rPr>
          <w:rFonts w:ascii="Garamond" w:hAnsi="Garamond" w:cs="Arial Narrow"/>
          <w:sz w:val="24"/>
          <w:szCs w:val="24"/>
        </w:rPr>
        <w:t>procedures given below:</w:t>
      </w:r>
    </w:p>
    <w:p w:rsidR="00ED4740" w:rsidRPr="00C5728C" w:rsidRDefault="00ED4740" w:rsidP="00F93EB2">
      <w:pPr>
        <w:pStyle w:val="ListParagraph"/>
        <w:autoSpaceDE w:val="0"/>
        <w:autoSpaceDN w:val="0"/>
        <w:adjustRightInd w:val="0"/>
        <w:spacing w:after="0" w:line="288" w:lineRule="auto"/>
        <w:ind w:left="900"/>
        <w:jc w:val="both"/>
        <w:rPr>
          <w:rFonts w:ascii="Garamond" w:hAnsi="Garamond" w:cs="Arial Narrow"/>
          <w:sz w:val="24"/>
          <w:szCs w:val="24"/>
        </w:rPr>
      </w:pPr>
    </w:p>
    <w:p w:rsidR="00E471B2" w:rsidRPr="00C5728C" w:rsidRDefault="00E471B2"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proofErr w:type="gramStart"/>
      <w:r w:rsidRPr="00C5728C">
        <w:rPr>
          <w:rFonts w:ascii="Garamond" w:hAnsi="Garamond" w:cs="Arial Narrow"/>
          <w:sz w:val="24"/>
          <w:szCs w:val="24"/>
        </w:rPr>
        <w:t>the</w:t>
      </w:r>
      <w:proofErr w:type="gramEnd"/>
      <w:r w:rsidRPr="00C5728C">
        <w:rPr>
          <w:rFonts w:ascii="Garamond" w:hAnsi="Garamond" w:cs="Arial Narrow"/>
          <w:sz w:val="24"/>
          <w:szCs w:val="24"/>
        </w:rPr>
        <w:t xml:space="preserve"> auditor should ensure that there exist</w:t>
      </w:r>
      <w:r w:rsidR="00EE19BB" w:rsidRPr="00C5728C">
        <w:rPr>
          <w:rFonts w:ascii="Garamond" w:hAnsi="Garamond" w:cs="Arial Narrow"/>
          <w:sz w:val="24"/>
          <w:szCs w:val="24"/>
        </w:rPr>
        <w:t xml:space="preserve">s a system whereby the </w:t>
      </w:r>
      <w:proofErr w:type="spellStart"/>
      <w:r w:rsidR="00EE19BB" w:rsidRPr="00C5728C">
        <w:rPr>
          <w:rFonts w:ascii="Garamond" w:hAnsi="Garamond" w:cs="Arial Narrow"/>
          <w:sz w:val="24"/>
          <w:szCs w:val="24"/>
        </w:rPr>
        <w:t>non fund</w:t>
      </w:r>
      <w:proofErr w:type="spellEnd"/>
      <w:r w:rsidR="00EE19BB" w:rsidRPr="00C5728C">
        <w:rPr>
          <w:rFonts w:ascii="Garamond" w:hAnsi="Garamond" w:cs="Arial Narrow"/>
          <w:sz w:val="24"/>
          <w:szCs w:val="24"/>
        </w:rPr>
        <w:t xml:space="preserve"> </w:t>
      </w:r>
      <w:r w:rsidRPr="00C5728C">
        <w:rPr>
          <w:rFonts w:ascii="Garamond" w:hAnsi="Garamond" w:cs="Arial Narrow"/>
          <w:sz w:val="24"/>
          <w:szCs w:val="24"/>
        </w:rPr>
        <w:t>based</w:t>
      </w:r>
      <w:r w:rsidR="00ED4740" w:rsidRPr="00C5728C">
        <w:rPr>
          <w:rFonts w:ascii="Garamond" w:hAnsi="Garamond" w:cs="Arial Narrow"/>
          <w:sz w:val="24"/>
          <w:szCs w:val="24"/>
        </w:rPr>
        <w:t xml:space="preserve"> </w:t>
      </w:r>
      <w:r w:rsidRPr="00C5728C">
        <w:rPr>
          <w:rFonts w:ascii="Garamond" w:hAnsi="Garamond" w:cs="Arial Narrow"/>
          <w:sz w:val="24"/>
          <w:szCs w:val="24"/>
        </w:rPr>
        <w:t>facilities or additional/</w:t>
      </w:r>
      <w:r w:rsidRPr="00C5728C">
        <w:rPr>
          <w:rFonts w:ascii="Garamond" w:hAnsi="Garamond" w:cs="Arial Narrow,Italic"/>
          <w:i/>
          <w:iCs/>
          <w:sz w:val="24"/>
          <w:szCs w:val="24"/>
        </w:rPr>
        <w:t xml:space="preserve">ad hoc </w:t>
      </w:r>
      <w:r w:rsidR="00EE19BB" w:rsidRPr="00C5728C">
        <w:rPr>
          <w:rFonts w:ascii="Garamond" w:hAnsi="Garamond" w:cs="Arial Narrow"/>
          <w:sz w:val="24"/>
          <w:szCs w:val="24"/>
        </w:rPr>
        <w:t>credit facilities</w:t>
      </w:r>
      <w:r w:rsidRPr="00C5728C">
        <w:rPr>
          <w:rFonts w:ascii="Garamond" w:hAnsi="Garamond" w:cs="Arial Narrow"/>
          <w:sz w:val="24"/>
          <w:szCs w:val="24"/>
        </w:rPr>
        <w:t xml:space="preserve"> are </w:t>
      </w:r>
      <w:r w:rsidRPr="00C5728C">
        <w:rPr>
          <w:rFonts w:ascii="Garamond" w:hAnsi="Garamond" w:cs="Arial Narrow"/>
          <w:b/>
          <w:sz w:val="24"/>
          <w:szCs w:val="24"/>
        </w:rPr>
        <w:t>extended only to their regular</w:t>
      </w:r>
      <w:r w:rsidR="00ED4740" w:rsidRPr="00C5728C">
        <w:rPr>
          <w:rFonts w:ascii="Garamond" w:hAnsi="Garamond" w:cs="Arial Narrow"/>
          <w:b/>
          <w:sz w:val="24"/>
          <w:szCs w:val="24"/>
        </w:rPr>
        <w:t xml:space="preserve"> </w:t>
      </w:r>
      <w:r w:rsidRPr="00C5728C">
        <w:rPr>
          <w:rFonts w:ascii="Garamond" w:hAnsi="Garamond" w:cs="Arial Narrow"/>
          <w:b/>
          <w:sz w:val="24"/>
          <w:szCs w:val="24"/>
        </w:rPr>
        <w:t>constituents</w:t>
      </w:r>
      <w:r w:rsidRPr="00C5728C">
        <w:rPr>
          <w:rFonts w:ascii="Garamond" w:hAnsi="Garamond" w:cs="Arial Narrow"/>
          <w:sz w:val="24"/>
          <w:szCs w:val="24"/>
        </w:rPr>
        <w:t>.</w:t>
      </w:r>
    </w:p>
    <w:p w:rsidR="00ED4740" w:rsidRPr="00C5728C" w:rsidRDefault="00ED4740" w:rsidP="00F93EB2">
      <w:pPr>
        <w:pStyle w:val="ListParagraph"/>
        <w:tabs>
          <w:tab w:val="left" w:pos="1080"/>
        </w:tabs>
        <w:autoSpaceDE w:val="0"/>
        <w:autoSpaceDN w:val="0"/>
        <w:adjustRightInd w:val="0"/>
        <w:spacing w:after="0" w:line="288" w:lineRule="auto"/>
        <w:ind w:left="1260" w:hanging="180"/>
        <w:jc w:val="both"/>
        <w:rPr>
          <w:rFonts w:ascii="Garamond" w:hAnsi="Garamond" w:cs="Arial Narrow"/>
          <w:sz w:val="24"/>
          <w:szCs w:val="24"/>
        </w:rPr>
      </w:pPr>
    </w:p>
    <w:p w:rsidR="003F69A6" w:rsidRPr="00C5728C" w:rsidRDefault="003F69A6"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Verify whether bank has extended any non-fund facility or additional/ad hoc credit facilities to other than its regular customers. In such cases, auditor should ensure </w:t>
      </w:r>
      <w:r w:rsidRPr="00C5728C">
        <w:rPr>
          <w:rFonts w:ascii="Garamond" w:hAnsi="Garamond" w:cs="Arial Narrow"/>
          <w:b/>
          <w:sz w:val="24"/>
          <w:szCs w:val="24"/>
        </w:rPr>
        <w:t xml:space="preserve">concurrence of existing bankers of such borrowers </w:t>
      </w:r>
      <w:r w:rsidRPr="00C5728C">
        <w:rPr>
          <w:rFonts w:ascii="Garamond" w:hAnsi="Garamond" w:cs="Arial Narrow"/>
          <w:sz w:val="24"/>
          <w:szCs w:val="24"/>
        </w:rPr>
        <w:t xml:space="preserve">and enquire regarding </w:t>
      </w:r>
      <w:r w:rsidRPr="00C5728C">
        <w:rPr>
          <w:rFonts w:ascii="Garamond" w:hAnsi="Garamond" w:cs="Arial Narrow"/>
          <w:b/>
          <w:sz w:val="24"/>
          <w:szCs w:val="24"/>
        </w:rPr>
        <w:t>financial position of those customers</w:t>
      </w:r>
      <w:r w:rsidRPr="00C5728C">
        <w:rPr>
          <w:rFonts w:ascii="Garamond" w:hAnsi="Garamond" w:cs="Arial Narrow"/>
          <w:sz w:val="24"/>
          <w:szCs w:val="24"/>
        </w:rPr>
        <w:t>.</w:t>
      </w:r>
    </w:p>
    <w:p w:rsidR="003F69A6" w:rsidRPr="00C5728C" w:rsidRDefault="003F69A6"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Ascertain whether there are adequate </w:t>
      </w:r>
      <w:r w:rsidRPr="00C5728C">
        <w:rPr>
          <w:rFonts w:ascii="Garamond" w:hAnsi="Garamond" w:cs="Arial Narrow"/>
          <w:b/>
          <w:sz w:val="24"/>
          <w:szCs w:val="24"/>
        </w:rPr>
        <w:t>i</w:t>
      </w:r>
      <w:r w:rsidR="00EE19BB" w:rsidRPr="00C5728C">
        <w:rPr>
          <w:rFonts w:ascii="Garamond" w:hAnsi="Garamond" w:cs="Arial Narrow"/>
          <w:b/>
          <w:sz w:val="24"/>
          <w:szCs w:val="24"/>
        </w:rPr>
        <w:t xml:space="preserve">nternal controls </w:t>
      </w:r>
      <w:r w:rsidR="00EE19BB" w:rsidRPr="00C5728C">
        <w:rPr>
          <w:rFonts w:ascii="Garamond" w:hAnsi="Garamond" w:cs="Arial Narrow"/>
          <w:sz w:val="24"/>
          <w:szCs w:val="24"/>
        </w:rPr>
        <w:t xml:space="preserve">to ensure that </w:t>
      </w:r>
      <w:r w:rsidRPr="00C5728C">
        <w:rPr>
          <w:rFonts w:ascii="Garamond" w:hAnsi="Garamond" w:cs="Arial Narrow"/>
          <w:sz w:val="24"/>
          <w:szCs w:val="24"/>
        </w:rPr>
        <w:t>transactions giving</w:t>
      </w:r>
      <w:r w:rsidR="00ED4740" w:rsidRPr="00C5728C">
        <w:rPr>
          <w:rFonts w:ascii="Garamond" w:hAnsi="Garamond" w:cs="Arial Narrow"/>
          <w:sz w:val="24"/>
          <w:szCs w:val="24"/>
        </w:rPr>
        <w:t xml:space="preserve"> </w:t>
      </w:r>
      <w:r w:rsidRPr="00C5728C">
        <w:rPr>
          <w:rFonts w:ascii="Garamond" w:hAnsi="Garamond" w:cs="Arial Narrow"/>
          <w:sz w:val="24"/>
          <w:szCs w:val="24"/>
        </w:rPr>
        <w:t>rise to contingent liabiliti</w:t>
      </w:r>
      <w:r w:rsidR="00EE19BB" w:rsidRPr="00C5728C">
        <w:rPr>
          <w:rFonts w:ascii="Garamond" w:hAnsi="Garamond" w:cs="Arial Narrow"/>
          <w:sz w:val="24"/>
          <w:szCs w:val="24"/>
        </w:rPr>
        <w:t>es are executed only by persons</w:t>
      </w:r>
      <w:r w:rsidR="00EE19BB" w:rsidRPr="00C5728C">
        <w:rPr>
          <w:rFonts w:ascii="Garamond" w:hAnsi="Garamond" w:cs="Arial Narrow"/>
          <w:b/>
          <w:sz w:val="24"/>
          <w:szCs w:val="24"/>
        </w:rPr>
        <w:t xml:space="preserve"> </w:t>
      </w:r>
      <w:proofErr w:type="spellStart"/>
      <w:r w:rsidRPr="00C5728C">
        <w:rPr>
          <w:rFonts w:ascii="Garamond" w:hAnsi="Garamond" w:cs="Arial Narrow"/>
          <w:b/>
          <w:sz w:val="24"/>
          <w:szCs w:val="24"/>
        </w:rPr>
        <w:t>authorised</w:t>
      </w:r>
      <w:proofErr w:type="spellEnd"/>
      <w:r w:rsidRPr="00C5728C">
        <w:rPr>
          <w:rFonts w:ascii="Garamond" w:hAnsi="Garamond" w:cs="Arial Narrow"/>
          <w:sz w:val="24"/>
          <w:szCs w:val="24"/>
        </w:rPr>
        <w:t xml:space="preserve"> to do so and </w:t>
      </w:r>
      <w:r w:rsidRPr="00C5728C">
        <w:rPr>
          <w:rFonts w:ascii="Garamond" w:hAnsi="Garamond" w:cs="Arial Narrow"/>
          <w:b/>
          <w:sz w:val="24"/>
          <w:szCs w:val="24"/>
        </w:rPr>
        <w:t>in</w:t>
      </w:r>
      <w:r w:rsidR="00ED4740" w:rsidRPr="00C5728C">
        <w:rPr>
          <w:rFonts w:ascii="Garamond" w:hAnsi="Garamond" w:cs="Arial Narrow"/>
          <w:b/>
          <w:sz w:val="24"/>
          <w:szCs w:val="24"/>
        </w:rPr>
        <w:t xml:space="preserve"> </w:t>
      </w:r>
      <w:r w:rsidRPr="00C5728C">
        <w:rPr>
          <w:rFonts w:ascii="Garamond" w:hAnsi="Garamond" w:cs="Arial Narrow"/>
          <w:b/>
          <w:sz w:val="24"/>
          <w:szCs w:val="24"/>
        </w:rPr>
        <w:t>accordance with the laid down procedures</w:t>
      </w:r>
      <w:r w:rsidRPr="00C5728C">
        <w:rPr>
          <w:rFonts w:ascii="Garamond" w:hAnsi="Garamond" w:cs="Arial Narrow"/>
          <w:sz w:val="24"/>
          <w:szCs w:val="24"/>
        </w:rPr>
        <w:t>.</w:t>
      </w:r>
    </w:p>
    <w:p w:rsidR="00ED4740" w:rsidRPr="00C5728C" w:rsidRDefault="00ED4740"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1F307D" w:rsidRPr="00C5728C" w:rsidRDefault="001F307D"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Ascertain whether the accounting system of the bank provides for the </w:t>
      </w:r>
      <w:r w:rsidRPr="00C5728C">
        <w:rPr>
          <w:rFonts w:ascii="Garamond" w:hAnsi="Garamond" w:cs="Arial Narrow"/>
          <w:b/>
          <w:sz w:val="24"/>
          <w:szCs w:val="24"/>
        </w:rPr>
        <w:t>maintenance of adequate records</w:t>
      </w:r>
      <w:r w:rsidRPr="00C5728C">
        <w:rPr>
          <w:rFonts w:ascii="Garamond" w:hAnsi="Garamond" w:cs="Arial Narrow"/>
          <w:sz w:val="24"/>
          <w:szCs w:val="24"/>
        </w:rPr>
        <w:t xml:space="preserve"> in respect of such obligations</w:t>
      </w:r>
    </w:p>
    <w:p w:rsidR="001F307D" w:rsidRPr="00C5728C" w:rsidRDefault="001F307D" w:rsidP="00F93EB2">
      <w:pPr>
        <w:pStyle w:val="ListParagraph"/>
        <w:spacing w:after="0" w:line="288" w:lineRule="auto"/>
        <w:ind w:left="1080"/>
        <w:jc w:val="both"/>
        <w:rPr>
          <w:rFonts w:ascii="Garamond" w:hAnsi="Garamond" w:cs="Arial Narrow"/>
          <w:sz w:val="24"/>
          <w:szCs w:val="24"/>
        </w:rPr>
      </w:pPr>
    </w:p>
    <w:p w:rsidR="001F307D" w:rsidRPr="00C5728C" w:rsidRDefault="001F307D"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Review the reasonableness of the </w:t>
      </w:r>
      <w:r w:rsidRPr="00C5728C">
        <w:rPr>
          <w:rFonts w:ascii="Garamond" w:hAnsi="Garamond" w:cs="Arial Narrow"/>
          <w:b/>
          <w:sz w:val="24"/>
          <w:szCs w:val="24"/>
        </w:rPr>
        <w:t>year-end amount of contingent liabilities</w:t>
      </w:r>
      <w:r w:rsidRPr="00C5728C">
        <w:rPr>
          <w:rFonts w:ascii="Garamond" w:hAnsi="Garamond" w:cs="Arial Narrow"/>
          <w:sz w:val="24"/>
          <w:szCs w:val="24"/>
        </w:rPr>
        <w:t xml:space="preserve"> in the light of previous experience and knowledge of the current year's activities.</w:t>
      </w:r>
    </w:p>
    <w:p w:rsidR="001F307D" w:rsidRPr="00C5728C" w:rsidRDefault="001F307D" w:rsidP="00F93EB2">
      <w:pPr>
        <w:pStyle w:val="ListParagraph"/>
        <w:spacing w:after="0" w:line="288" w:lineRule="auto"/>
        <w:ind w:left="1080"/>
        <w:jc w:val="both"/>
        <w:rPr>
          <w:rFonts w:ascii="Garamond" w:hAnsi="Garamond" w:cs="Arial Narrow"/>
          <w:sz w:val="24"/>
          <w:szCs w:val="24"/>
        </w:rPr>
      </w:pPr>
    </w:p>
    <w:p w:rsidR="001F307D" w:rsidRPr="00C5728C" w:rsidRDefault="001F307D"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Review whether </w:t>
      </w:r>
      <w:r w:rsidRPr="00C5728C">
        <w:rPr>
          <w:rFonts w:ascii="Garamond" w:hAnsi="Garamond" w:cs="Arial Narrow"/>
          <w:b/>
          <w:sz w:val="24"/>
          <w:szCs w:val="24"/>
        </w:rPr>
        <w:t>comfort letters</w:t>
      </w:r>
      <w:r w:rsidRPr="00C5728C">
        <w:rPr>
          <w:rFonts w:ascii="Garamond" w:hAnsi="Garamond" w:cs="Arial Narrow"/>
          <w:sz w:val="24"/>
          <w:szCs w:val="24"/>
        </w:rPr>
        <w:t xml:space="preserve"> issued by the bank has been considered for disclosure of contingent liabilities.</w:t>
      </w:r>
    </w:p>
    <w:p w:rsidR="001F307D" w:rsidRPr="00C5728C" w:rsidRDefault="001F307D" w:rsidP="00F93EB2">
      <w:pPr>
        <w:pStyle w:val="ListParagraph"/>
        <w:spacing w:after="0" w:line="288" w:lineRule="auto"/>
        <w:ind w:left="1080"/>
        <w:jc w:val="both"/>
        <w:rPr>
          <w:rFonts w:ascii="Garamond" w:hAnsi="Garamond" w:cs="Arial Narrow"/>
          <w:sz w:val="24"/>
          <w:szCs w:val="24"/>
        </w:rPr>
      </w:pPr>
    </w:p>
    <w:p w:rsidR="001F307D" w:rsidRPr="00C5728C" w:rsidRDefault="001F307D"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Performs </w:t>
      </w:r>
      <w:r w:rsidRPr="00C5728C">
        <w:rPr>
          <w:rFonts w:ascii="Garamond" w:hAnsi="Garamond" w:cs="Arial Narrow"/>
          <w:b/>
          <w:sz w:val="24"/>
          <w:szCs w:val="24"/>
        </w:rPr>
        <w:t>substantive audit tests</w:t>
      </w:r>
      <w:r w:rsidRPr="00C5728C">
        <w:rPr>
          <w:rFonts w:ascii="Garamond" w:hAnsi="Garamond" w:cs="Arial Narrow"/>
          <w:sz w:val="24"/>
          <w:szCs w:val="24"/>
        </w:rPr>
        <w:t xml:space="preserve"> to establish the completeness of the recorded obligations. Such tests include </w:t>
      </w:r>
      <w:r w:rsidRPr="00C5728C">
        <w:rPr>
          <w:rFonts w:ascii="Garamond" w:hAnsi="Garamond" w:cs="Arial Narrow"/>
          <w:b/>
          <w:sz w:val="24"/>
          <w:szCs w:val="24"/>
        </w:rPr>
        <w:t>confirmation procedures</w:t>
      </w:r>
      <w:r w:rsidRPr="00C5728C">
        <w:rPr>
          <w:rFonts w:ascii="Garamond" w:hAnsi="Garamond" w:cs="Arial Narrow"/>
          <w:sz w:val="24"/>
          <w:szCs w:val="24"/>
        </w:rPr>
        <w:t xml:space="preserve"> as well as </w:t>
      </w:r>
      <w:r w:rsidRPr="00C5728C">
        <w:rPr>
          <w:rFonts w:ascii="Garamond" w:hAnsi="Garamond" w:cs="Arial Narrow"/>
          <w:b/>
          <w:sz w:val="24"/>
          <w:szCs w:val="24"/>
        </w:rPr>
        <w:t xml:space="preserve">examination of relevant records </w:t>
      </w:r>
      <w:r w:rsidRPr="00C5728C">
        <w:rPr>
          <w:rFonts w:ascii="Garamond" w:hAnsi="Garamond" w:cs="Arial Narrow"/>
          <w:sz w:val="24"/>
          <w:szCs w:val="24"/>
        </w:rPr>
        <w:t>in appropriate cases.</w:t>
      </w:r>
    </w:p>
    <w:p w:rsidR="001F307D" w:rsidRPr="00C5728C" w:rsidRDefault="001F307D"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lastRenderedPageBreak/>
        <w:t xml:space="preserve">The auditor should also ensure that in case of </w:t>
      </w:r>
      <w:r w:rsidRPr="00C5728C">
        <w:rPr>
          <w:rFonts w:ascii="Garamond" w:hAnsi="Garamond" w:cs="Arial Narrow"/>
          <w:b/>
          <w:sz w:val="24"/>
          <w:szCs w:val="24"/>
        </w:rPr>
        <w:t>LCs for import of goods</w:t>
      </w:r>
      <w:r w:rsidRPr="00C5728C">
        <w:rPr>
          <w:rFonts w:ascii="Garamond" w:hAnsi="Garamond" w:cs="Arial Narrow"/>
          <w:sz w:val="24"/>
          <w:szCs w:val="24"/>
        </w:rPr>
        <w:t>, as required by the</w:t>
      </w:r>
      <w:r w:rsidR="00EE19BB" w:rsidRPr="00C5728C">
        <w:rPr>
          <w:rFonts w:ascii="Garamond" w:hAnsi="Garamond" w:cs="Arial Narrow"/>
          <w:sz w:val="24"/>
          <w:szCs w:val="24"/>
        </w:rPr>
        <w:t xml:space="preserve"> </w:t>
      </w:r>
      <w:r w:rsidRPr="00C5728C">
        <w:rPr>
          <w:rFonts w:ascii="Garamond" w:hAnsi="Garamond" w:cs="Arial Narrow"/>
          <w:b/>
          <w:sz w:val="24"/>
          <w:szCs w:val="24"/>
        </w:rPr>
        <w:t>Master Circular on gua</w:t>
      </w:r>
      <w:r w:rsidR="00EE19BB" w:rsidRPr="00C5728C">
        <w:rPr>
          <w:rFonts w:ascii="Garamond" w:hAnsi="Garamond" w:cs="Arial Narrow"/>
          <w:b/>
          <w:sz w:val="24"/>
          <w:szCs w:val="24"/>
        </w:rPr>
        <w:t>rantees and co-acceptances</w:t>
      </w:r>
      <w:r w:rsidR="00EE19BB" w:rsidRPr="00C5728C">
        <w:rPr>
          <w:rFonts w:ascii="Garamond" w:hAnsi="Garamond" w:cs="Arial Narrow"/>
          <w:sz w:val="24"/>
          <w:szCs w:val="24"/>
        </w:rPr>
        <w:t xml:space="preserve">, the </w:t>
      </w:r>
      <w:r w:rsidRPr="00C5728C">
        <w:rPr>
          <w:rFonts w:ascii="Garamond" w:hAnsi="Garamond" w:cs="Arial Narrow"/>
          <w:sz w:val="24"/>
          <w:szCs w:val="24"/>
        </w:rPr>
        <w:t>payment to the</w:t>
      </w:r>
      <w:r w:rsidR="00EE19BB" w:rsidRPr="00C5728C">
        <w:rPr>
          <w:rFonts w:ascii="Garamond" w:hAnsi="Garamond" w:cs="Arial Narrow"/>
          <w:sz w:val="24"/>
          <w:szCs w:val="24"/>
        </w:rPr>
        <w:t xml:space="preserve"> </w:t>
      </w:r>
      <w:r w:rsidRPr="00C5728C">
        <w:rPr>
          <w:rFonts w:ascii="Garamond" w:hAnsi="Garamond" w:cs="Arial Narrow"/>
          <w:sz w:val="24"/>
          <w:szCs w:val="24"/>
        </w:rPr>
        <w:t>overseas suppliers is made on the basis of shipping documents and after ensuring that</w:t>
      </w:r>
      <w:r w:rsidR="00EE19BB" w:rsidRPr="00C5728C">
        <w:rPr>
          <w:rFonts w:ascii="Garamond" w:hAnsi="Garamond" w:cs="Arial Narrow"/>
          <w:sz w:val="24"/>
          <w:szCs w:val="24"/>
        </w:rPr>
        <w:t xml:space="preserve"> </w:t>
      </w:r>
      <w:r w:rsidRPr="00C5728C">
        <w:rPr>
          <w:rFonts w:ascii="Garamond" w:hAnsi="Garamond" w:cs="Arial Narrow"/>
          <w:sz w:val="24"/>
          <w:szCs w:val="24"/>
        </w:rPr>
        <w:t>the said documents are in strict conformity with the terms of LCs.</w:t>
      </w:r>
    </w:p>
    <w:p w:rsidR="00EE19BB" w:rsidRPr="00C5728C" w:rsidRDefault="00EE19BB" w:rsidP="00F93EB2">
      <w:pPr>
        <w:autoSpaceDE w:val="0"/>
        <w:autoSpaceDN w:val="0"/>
        <w:adjustRightInd w:val="0"/>
        <w:spacing w:after="0" w:line="288" w:lineRule="auto"/>
        <w:ind w:left="360"/>
        <w:jc w:val="both"/>
        <w:rPr>
          <w:rFonts w:ascii="Garamond" w:hAnsi="Garamond" w:cs="Arial Narrow"/>
          <w:sz w:val="24"/>
          <w:szCs w:val="24"/>
        </w:rPr>
      </w:pPr>
    </w:p>
    <w:p w:rsidR="001F307D" w:rsidRPr="00C5728C" w:rsidRDefault="001F307D"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The auditor should also examine whether the bank has given any guarantees in respect of any </w:t>
      </w:r>
      <w:r w:rsidRPr="00C5728C">
        <w:rPr>
          <w:rFonts w:ascii="Garamond" w:hAnsi="Garamond" w:cs="Arial Narrow"/>
          <w:b/>
          <w:sz w:val="24"/>
          <w:szCs w:val="24"/>
        </w:rPr>
        <w:t>trade credit</w:t>
      </w:r>
      <w:r w:rsidRPr="00C5728C">
        <w:rPr>
          <w:rFonts w:ascii="Garamond" w:hAnsi="Garamond" w:cs="Arial Narrow"/>
          <w:sz w:val="24"/>
          <w:szCs w:val="24"/>
        </w:rPr>
        <w:t xml:space="preserve"> (buyer’s credit or seller’s credit). The period of guarantees is </w:t>
      </w:r>
      <w:r w:rsidRPr="00C5728C">
        <w:rPr>
          <w:rFonts w:ascii="Garamond" w:hAnsi="Garamond" w:cs="Arial Narrow"/>
          <w:b/>
          <w:sz w:val="24"/>
          <w:szCs w:val="24"/>
        </w:rPr>
        <w:t>coterminous</w:t>
      </w:r>
      <w:r w:rsidRPr="00C5728C">
        <w:rPr>
          <w:rFonts w:ascii="Garamond" w:hAnsi="Garamond" w:cs="Arial Narrow"/>
          <w:sz w:val="24"/>
          <w:szCs w:val="24"/>
        </w:rPr>
        <w:t xml:space="preserve"> with the period of credit reckoned from the date of shipment.</w:t>
      </w:r>
    </w:p>
    <w:p w:rsidR="001F307D" w:rsidRPr="00C5728C" w:rsidRDefault="001F307D"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Obtain </w:t>
      </w:r>
      <w:r w:rsidRPr="00C5728C">
        <w:rPr>
          <w:rFonts w:ascii="Garamond" w:hAnsi="Garamond" w:cs="Arial Narrow"/>
          <w:b/>
          <w:sz w:val="24"/>
          <w:szCs w:val="24"/>
        </w:rPr>
        <w:t xml:space="preserve">representation from the management </w:t>
      </w:r>
      <w:r w:rsidRPr="00C5728C">
        <w:rPr>
          <w:rFonts w:ascii="Garamond" w:hAnsi="Garamond" w:cs="Arial Narrow"/>
          <w:sz w:val="24"/>
          <w:szCs w:val="24"/>
        </w:rPr>
        <w:t>that-</w:t>
      </w:r>
    </w:p>
    <w:p w:rsidR="00EE19BB" w:rsidRPr="00C5728C" w:rsidRDefault="00EE19BB"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2"/>
        </w:numPr>
        <w:autoSpaceDE w:val="0"/>
        <w:autoSpaceDN w:val="0"/>
        <w:adjustRightInd w:val="0"/>
        <w:spacing w:after="0" w:line="288" w:lineRule="auto"/>
        <w:ind w:left="1440" w:firstLine="360"/>
        <w:jc w:val="both"/>
        <w:rPr>
          <w:rFonts w:ascii="Garamond" w:hAnsi="Garamond" w:cs="Arial Narrow"/>
          <w:sz w:val="24"/>
          <w:szCs w:val="24"/>
        </w:rPr>
      </w:pPr>
      <w:r w:rsidRPr="00C5728C">
        <w:rPr>
          <w:rFonts w:ascii="Garamond" w:hAnsi="Garamond" w:cs="Arial Narrow"/>
          <w:sz w:val="24"/>
          <w:szCs w:val="24"/>
        </w:rPr>
        <w:t xml:space="preserve">all contingent liabilities have been </w:t>
      </w:r>
      <w:r w:rsidRPr="00C5728C">
        <w:rPr>
          <w:rFonts w:ascii="Garamond" w:hAnsi="Garamond" w:cs="Arial Narrow"/>
          <w:b/>
          <w:sz w:val="24"/>
          <w:szCs w:val="24"/>
        </w:rPr>
        <w:t>disclosed</w:t>
      </w:r>
      <w:r w:rsidRPr="00C5728C">
        <w:rPr>
          <w:rFonts w:ascii="Garamond" w:hAnsi="Garamond" w:cs="Arial Narrow"/>
          <w:sz w:val="24"/>
          <w:szCs w:val="24"/>
        </w:rPr>
        <w:t>;</w:t>
      </w:r>
    </w:p>
    <w:p w:rsidR="00EE19BB" w:rsidRPr="00C5728C" w:rsidRDefault="00EE19BB"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E471B2" w:rsidRPr="00C5728C" w:rsidRDefault="00E471B2" w:rsidP="00F93EB2">
      <w:pPr>
        <w:pStyle w:val="ListParagraph"/>
        <w:numPr>
          <w:ilvl w:val="0"/>
          <w:numId w:val="42"/>
        </w:numPr>
        <w:autoSpaceDE w:val="0"/>
        <w:autoSpaceDN w:val="0"/>
        <w:adjustRightInd w:val="0"/>
        <w:spacing w:after="0" w:line="288" w:lineRule="auto"/>
        <w:ind w:left="2520" w:hanging="720"/>
        <w:jc w:val="both"/>
        <w:rPr>
          <w:rFonts w:ascii="Garamond" w:hAnsi="Garamond" w:cs="Arial Narrow"/>
          <w:sz w:val="24"/>
          <w:szCs w:val="24"/>
        </w:rPr>
      </w:pPr>
      <w:r w:rsidRPr="00C5728C">
        <w:rPr>
          <w:rFonts w:ascii="Garamond" w:hAnsi="Garamond" w:cs="Arial Narrow"/>
          <w:sz w:val="24"/>
          <w:szCs w:val="24"/>
        </w:rPr>
        <w:t>the disclosed contingent liabilities d</w:t>
      </w:r>
      <w:r w:rsidR="00EE19BB" w:rsidRPr="00C5728C">
        <w:rPr>
          <w:rFonts w:ascii="Garamond" w:hAnsi="Garamond" w:cs="Arial Narrow"/>
          <w:sz w:val="24"/>
          <w:szCs w:val="24"/>
        </w:rPr>
        <w:t xml:space="preserve">o not include any contingencies </w:t>
      </w:r>
      <w:r w:rsidRPr="00C5728C">
        <w:rPr>
          <w:rFonts w:ascii="Garamond" w:hAnsi="Garamond" w:cs="Arial Narrow"/>
          <w:sz w:val="24"/>
          <w:szCs w:val="24"/>
        </w:rPr>
        <w:t>which are likely</w:t>
      </w:r>
      <w:r w:rsidR="00EE19BB" w:rsidRPr="00C5728C">
        <w:rPr>
          <w:rFonts w:ascii="Garamond" w:hAnsi="Garamond" w:cs="Arial Narrow"/>
          <w:sz w:val="24"/>
          <w:szCs w:val="24"/>
        </w:rPr>
        <w:t xml:space="preserve"> </w:t>
      </w:r>
      <w:r w:rsidRPr="00C5728C">
        <w:rPr>
          <w:rFonts w:ascii="Garamond" w:hAnsi="Garamond" w:cs="Arial Narrow"/>
          <w:sz w:val="24"/>
          <w:szCs w:val="24"/>
        </w:rPr>
        <w:t xml:space="preserve">to result in a loss/ expense and which, therefore, require </w:t>
      </w:r>
      <w:r w:rsidRPr="00C5728C">
        <w:rPr>
          <w:rFonts w:ascii="Garamond" w:hAnsi="Garamond" w:cs="Arial Narrow"/>
          <w:b/>
          <w:sz w:val="24"/>
          <w:szCs w:val="24"/>
        </w:rPr>
        <w:t>creation of a provision in</w:t>
      </w:r>
      <w:r w:rsidR="00EE19BB" w:rsidRPr="00C5728C">
        <w:rPr>
          <w:rFonts w:ascii="Garamond" w:hAnsi="Garamond" w:cs="Arial Narrow"/>
          <w:b/>
          <w:sz w:val="24"/>
          <w:szCs w:val="24"/>
        </w:rPr>
        <w:t xml:space="preserve"> </w:t>
      </w:r>
      <w:r w:rsidRPr="00C5728C">
        <w:rPr>
          <w:rFonts w:ascii="Garamond" w:hAnsi="Garamond" w:cs="Arial Narrow"/>
          <w:b/>
          <w:sz w:val="24"/>
          <w:szCs w:val="24"/>
        </w:rPr>
        <w:t>the financial statements</w:t>
      </w:r>
      <w:r w:rsidRPr="00C5728C">
        <w:rPr>
          <w:rFonts w:ascii="Garamond" w:hAnsi="Garamond" w:cs="Arial Narrow"/>
          <w:sz w:val="24"/>
          <w:szCs w:val="24"/>
        </w:rPr>
        <w:t>;</w:t>
      </w:r>
    </w:p>
    <w:p w:rsidR="00EE19BB" w:rsidRPr="00C5728C" w:rsidRDefault="00EE19BB" w:rsidP="00F93EB2">
      <w:pPr>
        <w:pStyle w:val="ListParagraph"/>
        <w:spacing w:after="0" w:line="288" w:lineRule="auto"/>
        <w:ind w:left="1080"/>
        <w:jc w:val="both"/>
        <w:rPr>
          <w:rFonts w:ascii="Garamond" w:hAnsi="Garamond" w:cs="Arial Narrow"/>
          <w:sz w:val="24"/>
          <w:szCs w:val="24"/>
        </w:rPr>
      </w:pPr>
    </w:p>
    <w:p w:rsidR="001F307D" w:rsidRPr="00C5728C" w:rsidRDefault="001F307D" w:rsidP="00F93EB2">
      <w:pPr>
        <w:pStyle w:val="ListParagraph"/>
        <w:numPr>
          <w:ilvl w:val="0"/>
          <w:numId w:val="42"/>
        </w:numPr>
        <w:autoSpaceDE w:val="0"/>
        <w:autoSpaceDN w:val="0"/>
        <w:adjustRightInd w:val="0"/>
        <w:spacing w:after="0" w:line="288" w:lineRule="auto"/>
        <w:ind w:left="2520" w:hanging="720"/>
        <w:jc w:val="both"/>
        <w:rPr>
          <w:rFonts w:ascii="Garamond" w:hAnsi="Garamond" w:cs="Arial Narrow"/>
          <w:sz w:val="24"/>
          <w:szCs w:val="24"/>
        </w:rPr>
      </w:pPr>
      <w:proofErr w:type="gramStart"/>
      <w:r w:rsidRPr="00C5728C">
        <w:rPr>
          <w:rFonts w:ascii="Garamond" w:hAnsi="Garamond" w:cs="Arial Narrow"/>
          <w:sz w:val="24"/>
          <w:szCs w:val="24"/>
        </w:rPr>
        <w:t>such</w:t>
      </w:r>
      <w:proofErr w:type="gramEnd"/>
      <w:r w:rsidRPr="00C5728C">
        <w:rPr>
          <w:rFonts w:ascii="Garamond" w:hAnsi="Garamond" w:cs="Arial Narrow"/>
          <w:sz w:val="24"/>
          <w:szCs w:val="24"/>
        </w:rPr>
        <w:t xml:space="preserve"> contingent liabilities which have not been disclosed on account of the fact that the </w:t>
      </w:r>
      <w:r w:rsidRPr="00C5728C">
        <w:rPr>
          <w:rFonts w:ascii="Garamond" w:hAnsi="Garamond" w:cs="Arial Narrow"/>
          <w:b/>
          <w:sz w:val="24"/>
          <w:szCs w:val="24"/>
        </w:rPr>
        <w:t>possibility of their outcome is remote</w:t>
      </w:r>
      <w:r w:rsidRPr="00C5728C">
        <w:rPr>
          <w:rFonts w:ascii="Garamond" w:hAnsi="Garamond" w:cs="Arial Narrow"/>
          <w:sz w:val="24"/>
          <w:szCs w:val="24"/>
        </w:rPr>
        <w:t>, include the management’s justification for reaching such a decision in respect of those contingent liabilities.</w:t>
      </w:r>
    </w:p>
    <w:p w:rsidR="001F307D" w:rsidRPr="00C5728C" w:rsidRDefault="001F307D"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2"/>
        </w:numPr>
        <w:autoSpaceDE w:val="0"/>
        <w:autoSpaceDN w:val="0"/>
        <w:adjustRightInd w:val="0"/>
        <w:spacing w:after="0" w:line="288" w:lineRule="auto"/>
        <w:ind w:left="2520" w:hanging="720"/>
        <w:jc w:val="both"/>
        <w:rPr>
          <w:rFonts w:ascii="Garamond" w:hAnsi="Garamond" w:cs="Arial Narrow"/>
          <w:sz w:val="24"/>
          <w:szCs w:val="24"/>
        </w:rPr>
      </w:pPr>
      <w:r w:rsidRPr="00C5728C">
        <w:rPr>
          <w:rFonts w:ascii="Garamond" w:hAnsi="Garamond" w:cs="Arial Narrow"/>
          <w:sz w:val="24"/>
          <w:szCs w:val="24"/>
        </w:rPr>
        <w:t>the estimated amounts of financial effect of the contingent liabilities are based on</w:t>
      </w:r>
      <w:r w:rsidR="00EE19BB" w:rsidRPr="00C5728C">
        <w:rPr>
          <w:rFonts w:ascii="Garamond" w:hAnsi="Garamond" w:cs="Arial Narrow"/>
          <w:sz w:val="24"/>
          <w:szCs w:val="24"/>
        </w:rPr>
        <w:t xml:space="preserve"> </w:t>
      </w:r>
      <w:r w:rsidRPr="00C5728C">
        <w:rPr>
          <w:rFonts w:ascii="Garamond" w:hAnsi="Garamond" w:cs="Arial Narrow"/>
          <w:sz w:val="24"/>
          <w:szCs w:val="24"/>
        </w:rPr>
        <w:t xml:space="preserve">the </w:t>
      </w:r>
      <w:r w:rsidRPr="00C5728C">
        <w:rPr>
          <w:rFonts w:ascii="Garamond" w:hAnsi="Garamond" w:cs="Arial Narrow"/>
          <w:b/>
          <w:sz w:val="24"/>
          <w:szCs w:val="24"/>
        </w:rPr>
        <w:t>best estimates in terms of Accounting Standard 29</w:t>
      </w:r>
      <w:r w:rsidRPr="00C5728C">
        <w:rPr>
          <w:rFonts w:ascii="Garamond" w:hAnsi="Garamond" w:cs="Arial Narrow"/>
          <w:sz w:val="24"/>
          <w:szCs w:val="24"/>
        </w:rPr>
        <w:t>, including any possibility of</w:t>
      </w:r>
      <w:r w:rsidR="00EE19BB" w:rsidRPr="00C5728C">
        <w:rPr>
          <w:rFonts w:ascii="Garamond" w:hAnsi="Garamond" w:cs="Arial Narrow"/>
          <w:sz w:val="24"/>
          <w:szCs w:val="24"/>
        </w:rPr>
        <w:t xml:space="preserve"> </w:t>
      </w:r>
      <w:r w:rsidRPr="00C5728C">
        <w:rPr>
          <w:rFonts w:ascii="Garamond" w:hAnsi="Garamond" w:cs="Arial Narrow"/>
          <w:sz w:val="24"/>
          <w:szCs w:val="24"/>
        </w:rPr>
        <w:t>any reimbursement;</w:t>
      </w:r>
    </w:p>
    <w:p w:rsidR="00EE19BB" w:rsidRPr="00C5728C" w:rsidRDefault="00EE19BB"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numPr>
          <w:ilvl w:val="0"/>
          <w:numId w:val="42"/>
        </w:numPr>
        <w:autoSpaceDE w:val="0"/>
        <w:autoSpaceDN w:val="0"/>
        <w:adjustRightInd w:val="0"/>
        <w:spacing w:after="0" w:line="288" w:lineRule="auto"/>
        <w:ind w:left="2520" w:hanging="720"/>
        <w:jc w:val="both"/>
        <w:rPr>
          <w:rFonts w:ascii="Garamond" w:hAnsi="Garamond" w:cs="Arial Narrow"/>
          <w:sz w:val="24"/>
          <w:szCs w:val="24"/>
        </w:rPr>
      </w:pPr>
      <w:r w:rsidRPr="00C5728C">
        <w:rPr>
          <w:rFonts w:ascii="Garamond" w:hAnsi="Garamond" w:cs="Arial Narrow"/>
          <w:sz w:val="24"/>
          <w:szCs w:val="24"/>
        </w:rPr>
        <w:t xml:space="preserve">in case of </w:t>
      </w:r>
      <w:r w:rsidRPr="00C5728C">
        <w:rPr>
          <w:rFonts w:ascii="Garamond" w:hAnsi="Garamond" w:cs="Arial Narrow"/>
          <w:b/>
          <w:sz w:val="24"/>
          <w:szCs w:val="24"/>
        </w:rPr>
        <w:t>guarantees issued on behalf of the bank’s directors</w:t>
      </w:r>
      <w:r w:rsidRPr="00C5728C">
        <w:rPr>
          <w:rFonts w:ascii="Garamond" w:hAnsi="Garamond" w:cs="Arial Narrow"/>
          <w:sz w:val="24"/>
          <w:szCs w:val="24"/>
        </w:rPr>
        <w:t>, the bank has taken</w:t>
      </w:r>
      <w:r w:rsidR="00EE19BB" w:rsidRPr="00C5728C">
        <w:rPr>
          <w:rFonts w:ascii="Garamond" w:hAnsi="Garamond" w:cs="Arial Narrow"/>
          <w:sz w:val="24"/>
          <w:szCs w:val="24"/>
        </w:rPr>
        <w:t xml:space="preserve"> </w:t>
      </w:r>
      <w:r w:rsidRPr="00C5728C">
        <w:rPr>
          <w:rFonts w:ascii="Garamond" w:hAnsi="Garamond" w:cs="Arial Narrow"/>
          <w:sz w:val="24"/>
          <w:szCs w:val="24"/>
        </w:rPr>
        <w:t>appropriate steps to ensure that adequate and effective arrangements have been</w:t>
      </w:r>
      <w:r w:rsidR="00EE19BB" w:rsidRPr="00C5728C">
        <w:rPr>
          <w:rFonts w:ascii="Garamond" w:hAnsi="Garamond" w:cs="Arial Narrow"/>
          <w:sz w:val="24"/>
          <w:szCs w:val="24"/>
        </w:rPr>
        <w:t xml:space="preserve"> </w:t>
      </w:r>
      <w:r w:rsidRPr="00C5728C">
        <w:rPr>
          <w:rFonts w:ascii="Garamond" w:hAnsi="Garamond" w:cs="Arial Narrow"/>
          <w:sz w:val="24"/>
          <w:szCs w:val="24"/>
        </w:rPr>
        <w:t>made so that the commitments would be met out of the party’s own resources and</w:t>
      </w:r>
      <w:r w:rsidR="00EE19BB" w:rsidRPr="00C5728C">
        <w:rPr>
          <w:rFonts w:ascii="Garamond" w:hAnsi="Garamond" w:cs="Arial Narrow"/>
          <w:sz w:val="24"/>
          <w:szCs w:val="24"/>
        </w:rPr>
        <w:t xml:space="preserve"> </w:t>
      </w:r>
      <w:r w:rsidRPr="00C5728C">
        <w:rPr>
          <w:rFonts w:ascii="Garamond" w:hAnsi="Garamond" w:cs="Arial Narrow"/>
          <w:sz w:val="24"/>
          <w:szCs w:val="24"/>
        </w:rPr>
        <w:t>that the bank will not be called upon to grant any loan or advances to meet the</w:t>
      </w:r>
      <w:r w:rsidR="00EE19BB" w:rsidRPr="00C5728C">
        <w:rPr>
          <w:rFonts w:ascii="Garamond" w:hAnsi="Garamond" w:cs="Arial Narrow"/>
          <w:sz w:val="24"/>
          <w:szCs w:val="24"/>
        </w:rPr>
        <w:t xml:space="preserve"> </w:t>
      </w:r>
      <w:r w:rsidRPr="00C5728C">
        <w:rPr>
          <w:rFonts w:ascii="Garamond" w:hAnsi="Garamond" w:cs="Arial Narrow"/>
          <w:sz w:val="24"/>
          <w:szCs w:val="24"/>
        </w:rPr>
        <w:t>liability consequent upon the invocation of the said guarantee(s) and that no</w:t>
      </w:r>
      <w:r w:rsidR="00EE19BB" w:rsidRPr="00C5728C">
        <w:rPr>
          <w:rFonts w:ascii="Garamond" w:hAnsi="Garamond" w:cs="Arial Narrow"/>
          <w:sz w:val="24"/>
          <w:szCs w:val="24"/>
        </w:rPr>
        <w:t xml:space="preserve"> </w:t>
      </w:r>
      <w:r w:rsidRPr="00C5728C">
        <w:rPr>
          <w:rFonts w:ascii="Garamond" w:hAnsi="Garamond" w:cs="Arial Narrow"/>
          <w:sz w:val="24"/>
          <w:szCs w:val="24"/>
        </w:rPr>
        <w:t xml:space="preserve">violation of </w:t>
      </w:r>
      <w:r w:rsidRPr="00C5728C">
        <w:rPr>
          <w:rFonts w:ascii="Garamond" w:hAnsi="Garamond" w:cs="Arial Narrow"/>
          <w:b/>
          <w:sz w:val="24"/>
          <w:szCs w:val="24"/>
        </w:rPr>
        <w:t>section 20 of the Banking Regulations Act, 1949</w:t>
      </w:r>
      <w:r w:rsidRPr="00C5728C">
        <w:rPr>
          <w:rFonts w:ascii="Garamond" w:hAnsi="Garamond" w:cs="Arial Narrow"/>
          <w:sz w:val="24"/>
          <w:szCs w:val="24"/>
        </w:rPr>
        <w:t xml:space="preserve"> has arisen on account</w:t>
      </w:r>
      <w:r w:rsidR="00EE19BB" w:rsidRPr="00C5728C">
        <w:rPr>
          <w:rFonts w:ascii="Garamond" w:hAnsi="Garamond" w:cs="Arial Narrow"/>
          <w:sz w:val="24"/>
          <w:szCs w:val="24"/>
        </w:rPr>
        <w:t xml:space="preserve"> </w:t>
      </w:r>
      <w:r w:rsidRPr="00C5728C">
        <w:rPr>
          <w:rFonts w:ascii="Garamond" w:hAnsi="Garamond" w:cs="Arial Narrow"/>
          <w:sz w:val="24"/>
          <w:szCs w:val="24"/>
        </w:rPr>
        <w:t>of such guarantee; and</w:t>
      </w:r>
    </w:p>
    <w:p w:rsidR="006A720F" w:rsidRPr="00C5728C" w:rsidRDefault="006A720F" w:rsidP="00F93EB2">
      <w:pPr>
        <w:pStyle w:val="ListParagraph"/>
        <w:spacing w:after="0" w:line="288" w:lineRule="auto"/>
        <w:ind w:left="1080"/>
        <w:jc w:val="both"/>
        <w:rPr>
          <w:rFonts w:ascii="Garamond" w:hAnsi="Garamond" w:cs="Arial Narrow"/>
          <w:sz w:val="24"/>
          <w:szCs w:val="24"/>
        </w:rPr>
      </w:pPr>
    </w:p>
    <w:p w:rsidR="00E471B2" w:rsidRPr="00C5728C" w:rsidRDefault="00E471B2"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E471B2" w:rsidRPr="00C5728C" w:rsidRDefault="00E471B2"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007337" w:rsidRPr="00C5728C" w:rsidRDefault="00007337"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Italic"/>
          <w:iCs/>
          <w:sz w:val="24"/>
          <w:szCs w:val="24"/>
        </w:rPr>
      </w:pPr>
      <w:r w:rsidRPr="00C5728C">
        <w:rPr>
          <w:rFonts w:ascii="Garamond" w:hAnsi="Garamond" w:cs="Arial Narrow,Italic"/>
          <w:iCs/>
          <w:sz w:val="24"/>
          <w:szCs w:val="24"/>
        </w:rPr>
        <w:t>HOW WOULD YOU VERIFY “ACCEPTANCES, ENDORSEMENTS AND OTHER OBLIGATIONS” APPEARING IN THE BALANCE SHEET OF A BANK?</w:t>
      </w:r>
    </w:p>
    <w:p w:rsidR="00007337" w:rsidRPr="00C5728C" w:rsidRDefault="00007337" w:rsidP="00F93EB2">
      <w:pPr>
        <w:autoSpaceDE w:val="0"/>
        <w:autoSpaceDN w:val="0"/>
        <w:adjustRightInd w:val="0"/>
        <w:spacing w:after="0" w:line="288" w:lineRule="auto"/>
        <w:ind w:left="360"/>
        <w:jc w:val="both"/>
        <w:rPr>
          <w:rFonts w:ascii="Garamond" w:hAnsi="Garamond" w:cs="Arial Narrow,Bold"/>
          <w:b/>
          <w:bCs/>
          <w:sz w:val="24"/>
          <w:szCs w:val="24"/>
        </w:rPr>
      </w:pP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Bold"/>
          <w:b/>
          <w:bCs/>
          <w:sz w:val="24"/>
          <w:szCs w:val="24"/>
        </w:rPr>
        <w:t xml:space="preserve">Acceptances, Endorsements and Other Obligations: </w:t>
      </w:r>
      <w:r w:rsidRPr="00C5728C">
        <w:rPr>
          <w:rFonts w:ascii="Garamond" w:hAnsi="Garamond" w:cs="Arial Narrow"/>
          <w:sz w:val="24"/>
          <w:szCs w:val="24"/>
        </w:rPr>
        <w:t>This item includes the following</w:t>
      </w: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proofErr w:type="gramStart"/>
      <w:r w:rsidRPr="00C5728C">
        <w:rPr>
          <w:rFonts w:ascii="Garamond" w:hAnsi="Garamond" w:cs="Arial Narrow"/>
          <w:sz w:val="24"/>
          <w:szCs w:val="24"/>
        </w:rPr>
        <w:t>balances-</w:t>
      </w:r>
      <w:proofErr w:type="gramEnd"/>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p>
    <w:p w:rsidR="00007337" w:rsidRPr="00C5728C" w:rsidRDefault="00007337" w:rsidP="00F93EB2">
      <w:pPr>
        <w:pStyle w:val="ListParagraph"/>
        <w:numPr>
          <w:ilvl w:val="0"/>
          <w:numId w:val="47"/>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letters of credit opened by the bank on behalf of its customers and</w:t>
      </w:r>
    </w:p>
    <w:p w:rsidR="00007337" w:rsidRPr="00C5728C" w:rsidRDefault="00007337" w:rsidP="00F93EB2">
      <w:pPr>
        <w:pStyle w:val="ListParagraph"/>
        <w:autoSpaceDE w:val="0"/>
        <w:autoSpaceDN w:val="0"/>
        <w:adjustRightInd w:val="0"/>
        <w:spacing w:after="0" w:line="288" w:lineRule="auto"/>
        <w:ind w:left="1350"/>
        <w:jc w:val="both"/>
        <w:rPr>
          <w:rFonts w:ascii="Garamond" w:hAnsi="Garamond" w:cs="Arial Narrow"/>
          <w:sz w:val="24"/>
          <w:szCs w:val="24"/>
        </w:rPr>
      </w:pPr>
    </w:p>
    <w:p w:rsidR="00007337" w:rsidRPr="00C5728C" w:rsidRDefault="00007337" w:rsidP="00F93EB2">
      <w:pPr>
        <w:pStyle w:val="ListParagraph"/>
        <w:numPr>
          <w:ilvl w:val="0"/>
          <w:numId w:val="47"/>
        </w:numPr>
        <w:autoSpaceDE w:val="0"/>
        <w:autoSpaceDN w:val="0"/>
        <w:adjustRightInd w:val="0"/>
        <w:spacing w:after="0" w:line="288" w:lineRule="auto"/>
        <w:ind w:left="1350" w:hanging="450"/>
        <w:jc w:val="both"/>
        <w:rPr>
          <w:rFonts w:ascii="Garamond" w:hAnsi="Garamond" w:cs="Arial Narrow"/>
          <w:sz w:val="24"/>
          <w:szCs w:val="24"/>
        </w:rPr>
      </w:pPr>
      <w:proofErr w:type="gramStart"/>
      <w:r w:rsidRPr="00C5728C">
        <w:rPr>
          <w:rFonts w:ascii="Garamond" w:hAnsi="Garamond" w:cs="Arial Narrow"/>
          <w:sz w:val="24"/>
          <w:szCs w:val="24"/>
        </w:rPr>
        <w:t>bills</w:t>
      </w:r>
      <w:proofErr w:type="gramEnd"/>
      <w:r w:rsidRPr="00C5728C">
        <w:rPr>
          <w:rFonts w:ascii="Garamond" w:hAnsi="Garamond" w:cs="Arial Narrow"/>
          <w:sz w:val="24"/>
          <w:szCs w:val="24"/>
        </w:rPr>
        <w:t xml:space="preserve"> drawn by the bank’s customers and accepted/endorsed by the bank.</w:t>
      </w:r>
    </w:p>
    <w:p w:rsidR="00007337" w:rsidRPr="00C5728C" w:rsidRDefault="00007337" w:rsidP="00F93EB2">
      <w:pPr>
        <w:autoSpaceDE w:val="0"/>
        <w:autoSpaceDN w:val="0"/>
        <w:adjustRightInd w:val="0"/>
        <w:spacing w:after="0" w:line="288" w:lineRule="auto"/>
        <w:ind w:left="900"/>
        <w:jc w:val="both"/>
        <w:rPr>
          <w:rFonts w:ascii="Garamond" w:hAnsi="Garamond" w:cs="Arial Narrow,Italic"/>
          <w:i/>
          <w:iCs/>
          <w:sz w:val="24"/>
          <w:szCs w:val="24"/>
        </w:rPr>
      </w:pP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Italic"/>
          <w:b/>
          <w:iCs/>
          <w:sz w:val="24"/>
          <w:szCs w:val="24"/>
        </w:rPr>
        <w:t>Letters of credit:</w:t>
      </w:r>
      <w:r w:rsidRPr="00C5728C">
        <w:rPr>
          <w:rFonts w:ascii="Garamond" w:hAnsi="Garamond" w:cs="Arial Narrow,Italic"/>
          <w:i/>
          <w:iCs/>
          <w:sz w:val="24"/>
          <w:szCs w:val="24"/>
        </w:rPr>
        <w:t xml:space="preserve"> </w:t>
      </w:r>
      <w:r w:rsidRPr="00C5728C">
        <w:rPr>
          <w:rFonts w:ascii="Garamond" w:hAnsi="Garamond" w:cs="Arial Narrow"/>
          <w:sz w:val="24"/>
          <w:szCs w:val="24"/>
        </w:rPr>
        <w:t xml:space="preserve">Evaluate the adequacy of the internal controls over </w:t>
      </w:r>
      <w:r w:rsidRPr="00C5728C">
        <w:rPr>
          <w:rFonts w:ascii="Garamond" w:hAnsi="Garamond" w:cs="Arial Narrow"/>
          <w:b/>
          <w:sz w:val="24"/>
          <w:szCs w:val="24"/>
        </w:rPr>
        <w:t xml:space="preserve">LC Forms </w:t>
      </w:r>
      <w:r w:rsidRPr="00C5728C">
        <w:rPr>
          <w:rFonts w:ascii="Garamond" w:hAnsi="Garamond" w:cs="Arial Narrow"/>
          <w:sz w:val="24"/>
          <w:szCs w:val="24"/>
        </w:rPr>
        <w:t>e.g. custody, maintenance of records, periodical verification, reconciliation etc.</w:t>
      </w: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 xml:space="preserve">Verify the balance of LC from the </w:t>
      </w:r>
      <w:r w:rsidRPr="00C5728C">
        <w:rPr>
          <w:rFonts w:ascii="Garamond" w:hAnsi="Garamond" w:cs="Arial Narrow"/>
          <w:b/>
          <w:sz w:val="24"/>
          <w:szCs w:val="24"/>
        </w:rPr>
        <w:t>Register</w:t>
      </w:r>
      <w:r w:rsidRPr="00C5728C">
        <w:rPr>
          <w:rFonts w:ascii="Garamond" w:hAnsi="Garamond" w:cs="Arial Narrow"/>
          <w:sz w:val="24"/>
          <w:szCs w:val="24"/>
        </w:rPr>
        <w:t xml:space="preserve"> maintained by the bank to ascertain the amount of LC and payments made under them.</w:t>
      </w: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 xml:space="preserve">Examine the </w:t>
      </w:r>
      <w:r w:rsidRPr="00C5728C">
        <w:rPr>
          <w:rFonts w:ascii="Garamond" w:hAnsi="Garamond" w:cs="Arial Narrow"/>
          <w:b/>
          <w:sz w:val="24"/>
          <w:szCs w:val="24"/>
        </w:rPr>
        <w:t>guarantees</w:t>
      </w:r>
      <w:r w:rsidRPr="00C5728C">
        <w:rPr>
          <w:rFonts w:ascii="Garamond" w:hAnsi="Garamond" w:cs="Arial Narrow"/>
          <w:sz w:val="24"/>
          <w:szCs w:val="24"/>
        </w:rPr>
        <w:t xml:space="preserve"> of the customers, copies of the LC issued &amp; security obtained for issuing LC. In respect of other acceptances and endorsements the following procedure may be adopted:</w:t>
      </w:r>
    </w:p>
    <w:p w:rsidR="00007337"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p>
    <w:p w:rsidR="00007337" w:rsidRPr="00C5728C" w:rsidRDefault="00007337" w:rsidP="00F93EB2">
      <w:pPr>
        <w:pStyle w:val="ListParagraph"/>
        <w:numPr>
          <w:ilvl w:val="0"/>
          <w:numId w:val="48"/>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 xml:space="preserve"> Examine the </w:t>
      </w:r>
      <w:r w:rsidRPr="00C5728C">
        <w:rPr>
          <w:rFonts w:ascii="Garamond" w:hAnsi="Garamond" w:cs="Arial Narrow"/>
          <w:b/>
          <w:sz w:val="24"/>
          <w:szCs w:val="24"/>
        </w:rPr>
        <w:t>arrangements</w:t>
      </w:r>
      <w:r w:rsidRPr="00C5728C">
        <w:rPr>
          <w:rFonts w:ascii="Garamond" w:hAnsi="Garamond" w:cs="Arial Narrow"/>
          <w:sz w:val="24"/>
          <w:szCs w:val="24"/>
        </w:rPr>
        <w:t xml:space="preserve"> made by the bank with its customers.</w:t>
      </w:r>
    </w:p>
    <w:p w:rsidR="00007337" w:rsidRPr="00C5728C" w:rsidRDefault="00007337" w:rsidP="00F93EB2">
      <w:pPr>
        <w:pStyle w:val="ListParagraph"/>
        <w:autoSpaceDE w:val="0"/>
        <w:autoSpaceDN w:val="0"/>
        <w:adjustRightInd w:val="0"/>
        <w:spacing w:after="0" w:line="288" w:lineRule="auto"/>
        <w:ind w:left="1350"/>
        <w:jc w:val="both"/>
        <w:rPr>
          <w:rFonts w:ascii="Garamond" w:hAnsi="Garamond" w:cs="Arial Narrow"/>
          <w:sz w:val="24"/>
          <w:szCs w:val="24"/>
        </w:rPr>
      </w:pPr>
    </w:p>
    <w:p w:rsidR="00007337" w:rsidRPr="00C5728C" w:rsidRDefault="00007337" w:rsidP="00F93EB2">
      <w:pPr>
        <w:pStyle w:val="ListParagraph"/>
        <w:numPr>
          <w:ilvl w:val="0"/>
          <w:numId w:val="48"/>
        </w:numPr>
        <w:autoSpaceDE w:val="0"/>
        <w:autoSpaceDN w:val="0"/>
        <w:adjustRightInd w:val="0"/>
        <w:spacing w:after="0" w:line="288" w:lineRule="auto"/>
        <w:ind w:left="1350" w:hanging="450"/>
        <w:jc w:val="both"/>
        <w:rPr>
          <w:rFonts w:ascii="Garamond" w:hAnsi="Garamond" w:cs="Arial Narrow"/>
          <w:sz w:val="24"/>
          <w:szCs w:val="24"/>
        </w:rPr>
      </w:pPr>
      <w:proofErr w:type="gramStart"/>
      <w:r w:rsidRPr="00C5728C">
        <w:rPr>
          <w:rFonts w:ascii="Garamond" w:hAnsi="Garamond" w:cs="Arial Narrow"/>
          <w:b/>
          <w:sz w:val="24"/>
          <w:szCs w:val="24"/>
        </w:rPr>
        <w:t>Test check</w:t>
      </w:r>
      <w:proofErr w:type="gramEnd"/>
      <w:r w:rsidRPr="00C5728C">
        <w:rPr>
          <w:rFonts w:ascii="Garamond" w:hAnsi="Garamond" w:cs="Arial Narrow"/>
          <w:sz w:val="24"/>
          <w:szCs w:val="24"/>
        </w:rPr>
        <w:t xml:space="preserve"> the amounts of </w:t>
      </w:r>
      <w:r w:rsidRPr="00C5728C">
        <w:rPr>
          <w:rFonts w:ascii="Garamond" w:hAnsi="Garamond" w:cs="Arial Narrow"/>
          <w:b/>
          <w:sz w:val="24"/>
          <w:szCs w:val="24"/>
        </w:rPr>
        <w:t>bills</w:t>
      </w:r>
      <w:r w:rsidRPr="00C5728C">
        <w:rPr>
          <w:rFonts w:ascii="Garamond" w:hAnsi="Garamond" w:cs="Arial Narrow"/>
          <w:sz w:val="24"/>
          <w:szCs w:val="24"/>
        </w:rPr>
        <w:t xml:space="preserve"> with the </w:t>
      </w:r>
      <w:r w:rsidRPr="00C5728C">
        <w:rPr>
          <w:rFonts w:ascii="Garamond" w:hAnsi="Garamond" w:cs="Arial Narrow"/>
          <w:b/>
          <w:sz w:val="24"/>
          <w:szCs w:val="24"/>
        </w:rPr>
        <w:t>register</w:t>
      </w:r>
      <w:r w:rsidRPr="00C5728C">
        <w:rPr>
          <w:rFonts w:ascii="Garamond" w:hAnsi="Garamond" w:cs="Arial Narrow"/>
          <w:sz w:val="24"/>
          <w:szCs w:val="24"/>
        </w:rPr>
        <w:t xml:space="preserve"> maintained by the bank.</w:t>
      </w:r>
    </w:p>
    <w:p w:rsidR="00007337" w:rsidRPr="00C5728C" w:rsidRDefault="00007337" w:rsidP="00F93EB2">
      <w:pPr>
        <w:pStyle w:val="ListParagraph"/>
        <w:spacing w:after="0" w:line="288" w:lineRule="auto"/>
        <w:ind w:left="1080"/>
        <w:jc w:val="both"/>
        <w:rPr>
          <w:rFonts w:ascii="Garamond" w:hAnsi="Garamond" w:cs="Arial Narrow"/>
          <w:sz w:val="24"/>
          <w:szCs w:val="24"/>
        </w:rPr>
      </w:pPr>
    </w:p>
    <w:p w:rsidR="00007337" w:rsidRPr="00C5728C" w:rsidRDefault="00007337" w:rsidP="00F93EB2">
      <w:pPr>
        <w:pStyle w:val="ListParagraph"/>
        <w:numPr>
          <w:ilvl w:val="0"/>
          <w:numId w:val="48"/>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 xml:space="preserve">Verify whether such </w:t>
      </w:r>
      <w:r w:rsidRPr="00C5728C">
        <w:rPr>
          <w:rFonts w:ascii="Garamond" w:hAnsi="Garamond" w:cs="Arial Narrow"/>
          <w:b/>
          <w:sz w:val="24"/>
          <w:szCs w:val="24"/>
        </w:rPr>
        <w:t>bills are marked off in the register on payment at maturity</w:t>
      </w:r>
      <w:r w:rsidRPr="00C5728C">
        <w:rPr>
          <w:rFonts w:ascii="Garamond" w:hAnsi="Garamond" w:cs="Arial Narrow"/>
          <w:sz w:val="24"/>
          <w:szCs w:val="24"/>
        </w:rPr>
        <w:t>.</w:t>
      </w:r>
    </w:p>
    <w:p w:rsidR="00007337" w:rsidRPr="00C5728C" w:rsidRDefault="00007337" w:rsidP="00F93EB2">
      <w:pPr>
        <w:pStyle w:val="ListParagraph"/>
        <w:spacing w:after="0" w:line="288" w:lineRule="auto"/>
        <w:ind w:left="1080"/>
        <w:jc w:val="both"/>
        <w:rPr>
          <w:rFonts w:ascii="Garamond" w:hAnsi="Garamond" w:cs="Arial Narrow"/>
          <w:sz w:val="24"/>
          <w:szCs w:val="24"/>
        </w:rPr>
      </w:pPr>
    </w:p>
    <w:p w:rsidR="00007337" w:rsidRPr="00C5728C" w:rsidRDefault="00007337" w:rsidP="00F93EB2">
      <w:pPr>
        <w:pStyle w:val="ListParagraph"/>
        <w:autoSpaceDE w:val="0"/>
        <w:autoSpaceDN w:val="0"/>
        <w:adjustRightInd w:val="0"/>
        <w:spacing w:after="0" w:line="288" w:lineRule="auto"/>
        <w:ind w:left="1350"/>
        <w:jc w:val="both"/>
        <w:rPr>
          <w:rFonts w:ascii="Garamond" w:hAnsi="Garamond" w:cs="Arial Narrow"/>
          <w:sz w:val="24"/>
          <w:szCs w:val="24"/>
        </w:rPr>
      </w:pPr>
    </w:p>
    <w:p w:rsidR="00E471B2" w:rsidRPr="00C5728C" w:rsidRDefault="00007337"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Italic"/>
          <w:b/>
          <w:iCs/>
          <w:sz w:val="24"/>
          <w:szCs w:val="24"/>
        </w:rPr>
        <w:t>Letters of comfort:</w:t>
      </w:r>
      <w:r w:rsidRPr="00C5728C">
        <w:rPr>
          <w:rFonts w:ascii="Garamond" w:hAnsi="Garamond" w:cs="Arial Narrow,Italic"/>
          <w:i/>
          <w:iCs/>
          <w:sz w:val="24"/>
          <w:szCs w:val="24"/>
        </w:rPr>
        <w:t xml:space="preserve"> </w:t>
      </w:r>
      <w:r w:rsidRPr="00C5728C">
        <w:rPr>
          <w:rFonts w:ascii="Garamond" w:hAnsi="Garamond" w:cs="Arial Narrow"/>
          <w:sz w:val="24"/>
          <w:szCs w:val="24"/>
        </w:rPr>
        <w:t xml:space="preserve">Where letters of comfort has been issued, verify whether the bank has </w:t>
      </w:r>
      <w:r w:rsidRPr="00C5728C">
        <w:rPr>
          <w:rFonts w:ascii="Garamond" w:hAnsi="Garamond" w:cs="Arial Narrow"/>
          <w:b/>
          <w:sz w:val="24"/>
          <w:szCs w:val="24"/>
        </w:rPr>
        <w:t>incurred a potential financial obligation</w:t>
      </w:r>
      <w:r w:rsidRPr="00C5728C">
        <w:rPr>
          <w:rFonts w:ascii="Garamond" w:hAnsi="Garamond" w:cs="Arial Narrow"/>
          <w:sz w:val="24"/>
          <w:szCs w:val="24"/>
        </w:rPr>
        <w:t xml:space="preserve"> under such a letter. If an obligation has been cast under letters of comfort, ensure that the amount has also been shown as contingent liability in the Balance Sheet.</w:t>
      </w:r>
    </w:p>
    <w:p w:rsidR="0010698D" w:rsidRPr="00C5728C" w:rsidRDefault="0010698D" w:rsidP="00F93EB2">
      <w:pPr>
        <w:autoSpaceDE w:val="0"/>
        <w:autoSpaceDN w:val="0"/>
        <w:adjustRightInd w:val="0"/>
        <w:spacing w:after="0" w:line="288" w:lineRule="auto"/>
        <w:ind w:left="900"/>
        <w:jc w:val="both"/>
        <w:rPr>
          <w:rFonts w:ascii="Garamond" w:hAnsi="Garamond" w:cs="ArialNarrow"/>
          <w:sz w:val="24"/>
          <w:szCs w:val="24"/>
        </w:rPr>
      </w:pPr>
    </w:p>
    <w:p w:rsidR="0010698D" w:rsidRPr="00C5728C" w:rsidRDefault="0010698D" w:rsidP="00F93EB2">
      <w:pPr>
        <w:autoSpaceDE w:val="0"/>
        <w:autoSpaceDN w:val="0"/>
        <w:adjustRightInd w:val="0"/>
        <w:spacing w:after="0" w:line="288" w:lineRule="auto"/>
        <w:ind w:left="900"/>
        <w:jc w:val="both"/>
        <w:rPr>
          <w:rFonts w:ascii="Garamond" w:hAnsi="Garamond" w:cs="ArialNarrow"/>
          <w:sz w:val="24"/>
          <w:szCs w:val="24"/>
        </w:rPr>
      </w:pPr>
    </w:p>
    <w:p w:rsidR="0010698D" w:rsidRPr="00C5728C" w:rsidRDefault="00397D24" w:rsidP="00F93EB2">
      <w:pPr>
        <w:pStyle w:val="ListParagraph"/>
        <w:numPr>
          <w:ilvl w:val="0"/>
          <w:numId w:val="1"/>
        </w:numPr>
        <w:autoSpaceDE w:val="0"/>
        <w:autoSpaceDN w:val="0"/>
        <w:adjustRightInd w:val="0"/>
        <w:spacing w:after="0" w:line="288" w:lineRule="auto"/>
        <w:ind w:left="900" w:hanging="540"/>
        <w:jc w:val="both"/>
        <w:rPr>
          <w:rFonts w:ascii="Garamond" w:hAnsi="Garamond" w:cs="ArialNarrow"/>
          <w:sz w:val="24"/>
          <w:szCs w:val="24"/>
        </w:rPr>
      </w:pPr>
      <w:r w:rsidRPr="00C5728C">
        <w:rPr>
          <w:rFonts w:ascii="Garamond" w:hAnsi="Garamond" w:cs="Arial Narrow,Italic"/>
          <w:iCs/>
          <w:sz w:val="24"/>
          <w:szCs w:val="24"/>
        </w:rPr>
        <w:t>HOW DO YOU EXAMINE CLAIMS AGAINST THE BANK NOT ACKNOWLEDGED AS DEBTS?</w:t>
      </w:r>
    </w:p>
    <w:p w:rsidR="00397D24" w:rsidRPr="00C5728C" w:rsidRDefault="00397D24" w:rsidP="00F93EB2">
      <w:pPr>
        <w:pStyle w:val="ListParagraph"/>
        <w:autoSpaceDE w:val="0"/>
        <w:autoSpaceDN w:val="0"/>
        <w:adjustRightInd w:val="0"/>
        <w:spacing w:after="0" w:line="288" w:lineRule="auto"/>
        <w:ind w:left="900"/>
        <w:jc w:val="both"/>
        <w:rPr>
          <w:rFonts w:ascii="Garamond" w:hAnsi="Garamond" w:cs="Arial Narrow,Italic"/>
          <w:iCs/>
          <w:sz w:val="24"/>
          <w:szCs w:val="24"/>
        </w:rPr>
      </w:pPr>
    </w:p>
    <w:p w:rsidR="00397D24" w:rsidRPr="00C5728C" w:rsidRDefault="00397D24" w:rsidP="00F93EB2">
      <w:pPr>
        <w:autoSpaceDE w:val="0"/>
        <w:autoSpaceDN w:val="0"/>
        <w:adjustRightInd w:val="0"/>
        <w:spacing w:after="0" w:line="288" w:lineRule="auto"/>
        <w:ind w:left="900"/>
        <w:jc w:val="both"/>
        <w:rPr>
          <w:rFonts w:ascii="Garamond" w:hAnsi="Garamond" w:cs="Arial Narrow,Bold"/>
          <w:b/>
          <w:bCs/>
          <w:sz w:val="24"/>
          <w:szCs w:val="24"/>
        </w:rPr>
      </w:pPr>
      <w:r w:rsidRPr="00C5728C">
        <w:rPr>
          <w:rFonts w:ascii="Garamond" w:hAnsi="Garamond" w:cs="Arial Narrow,Bold"/>
          <w:b/>
          <w:bCs/>
          <w:sz w:val="24"/>
          <w:szCs w:val="24"/>
        </w:rPr>
        <w:t xml:space="preserve">Examination of Claims against the Bank not </w:t>
      </w:r>
      <w:proofErr w:type="gramStart"/>
      <w:r w:rsidRPr="00C5728C">
        <w:rPr>
          <w:rFonts w:ascii="Garamond" w:hAnsi="Garamond" w:cs="Arial Narrow,Bold"/>
          <w:b/>
          <w:bCs/>
          <w:sz w:val="24"/>
          <w:szCs w:val="24"/>
        </w:rPr>
        <w:t>Acknowledged</w:t>
      </w:r>
      <w:proofErr w:type="gramEnd"/>
      <w:r w:rsidRPr="00C5728C">
        <w:rPr>
          <w:rFonts w:ascii="Garamond" w:hAnsi="Garamond" w:cs="Arial Narrow,Bold"/>
          <w:b/>
          <w:bCs/>
          <w:sz w:val="24"/>
          <w:szCs w:val="24"/>
        </w:rPr>
        <w:t xml:space="preserve"> as Debts: </w:t>
      </w:r>
    </w:p>
    <w:p w:rsidR="00397D24" w:rsidRPr="00C5728C" w:rsidRDefault="00397D24" w:rsidP="00F93EB2">
      <w:pPr>
        <w:autoSpaceDE w:val="0"/>
        <w:autoSpaceDN w:val="0"/>
        <w:adjustRightInd w:val="0"/>
        <w:spacing w:after="0" w:line="288" w:lineRule="auto"/>
        <w:ind w:left="900"/>
        <w:jc w:val="both"/>
        <w:rPr>
          <w:rFonts w:ascii="Garamond" w:hAnsi="Garamond" w:cs="Arial Narrow,Bold"/>
          <w:b/>
          <w:bCs/>
          <w:sz w:val="24"/>
          <w:szCs w:val="24"/>
        </w:rPr>
      </w:pPr>
    </w:p>
    <w:p w:rsidR="00397D24" w:rsidRPr="00C5728C" w:rsidRDefault="00397D24" w:rsidP="00F93EB2">
      <w:pPr>
        <w:pStyle w:val="ListParagraph"/>
        <w:numPr>
          <w:ilvl w:val="0"/>
          <w:numId w:val="49"/>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The auditor should examine the </w:t>
      </w:r>
      <w:r w:rsidRPr="00C5728C">
        <w:rPr>
          <w:rFonts w:ascii="Garamond" w:hAnsi="Garamond" w:cs="Arial Narrow"/>
          <w:b/>
          <w:sz w:val="24"/>
          <w:szCs w:val="24"/>
        </w:rPr>
        <w:t>relevant evidence</w:t>
      </w:r>
      <w:r w:rsidRPr="00C5728C">
        <w:rPr>
          <w:rFonts w:ascii="Garamond" w:hAnsi="Garamond" w:cs="Arial Narrow"/>
          <w:sz w:val="24"/>
          <w:szCs w:val="24"/>
        </w:rPr>
        <w:t xml:space="preserve">, for example </w:t>
      </w:r>
      <w:r w:rsidRPr="00C5728C">
        <w:rPr>
          <w:rFonts w:ascii="Garamond" w:hAnsi="Garamond" w:cs="Arial Narrow"/>
          <w:b/>
          <w:sz w:val="24"/>
          <w:szCs w:val="24"/>
        </w:rPr>
        <w:t>correspondence</w:t>
      </w:r>
      <w:r w:rsidRPr="00C5728C">
        <w:rPr>
          <w:rFonts w:ascii="Garamond" w:hAnsi="Garamond" w:cs="Arial Narrow"/>
          <w:sz w:val="24"/>
          <w:szCs w:val="24"/>
        </w:rPr>
        <w:t xml:space="preserve"> with lawyers, claimants, workers/officers and workmen’s/officer’s unions.</w:t>
      </w:r>
    </w:p>
    <w:p w:rsidR="00397D24" w:rsidRPr="00C5728C" w:rsidRDefault="00397D24" w:rsidP="00F93EB2">
      <w:pPr>
        <w:pStyle w:val="ListParagraph"/>
        <w:autoSpaceDE w:val="0"/>
        <w:autoSpaceDN w:val="0"/>
        <w:adjustRightInd w:val="0"/>
        <w:spacing w:after="0" w:line="288" w:lineRule="auto"/>
        <w:ind w:left="1260"/>
        <w:jc w:val="both"/>
        <w:rPr>
          <w:rFonts w:ascii="Garamond" w:hAnsi="Garamond" w:cs="Arial Narrow"/>
          <w:sz w:val="24"/>
          <w:szCs w:val="24"/>
        </w:rPr>
      </w:pPr>
    </w:p>
    <w:p w:rsidR="00397D24" w:rsidRPr="00C5728C" w:rsidRDefault="00397D24" w:rsidP="00F93EB2">
      <w:pPr>
        <w:pStyle w:val="ListParagraph"/>
        <w:numPr>
          <w:ilvl w:val="0"/>
          <w:numId w:val="49"/>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The auditor should also review the </w:t>
      </w:r>
      <w:r w:rsidRPr="00C5728C">
        <w:rPr>
          <w:rFonts w:ascii="Garamond" w:hAnsi="Garamond" w:cs="Arial Narrow"/>
          <w:b/>
          <w:sz w:val="24"/>
          <w:szCs w:val="24"/>
        </w:rPr>
        <w:t>minutes</w:t>
      </w:r>
      <w:r w:rsidRPr="00C5728C">
        <w:rPr>
          <w:rFonts w:ascii="Garamond" w:hAnsi="Garamond" w:cs="Arial Narrow"/>
          <w:sz w:val="24"/>
          <w:szCs w:val="24"/>
        </w:rPr>
        <w:t xml:space="preserve"> of the meeting of the Board of directors/committees of the Board, contracts, agreements and arrangements, </w:t>
      </w:r>
      <w:r w:rsidRPr="00C5728C">
        <w:rPr>
          <w:rFonts w:ascii="Garamond" w:hAnsi="Garamond" w:cs="Arial Narrow"/>
          <w:b/>
          <w:sz w:val="24"/>
          <w:szCs w:val="24"/>
        </w:rPr>
        <w:t>list of pending legal cases and correspondence</w:t>
      </w:r>
      <w:r w:rsidRPr="00C5728C">
        <w:rPr>
          <w:rFonts w:ascii="Garamond" w:hAnsi="Garamond" w:cs="Arial Narrow"/>
          <w:sz w:val="24"/>
          <w:szCs w:val="24"/>
        </w:rPr>
        <w:t xml:space="preserve"> relating to taxes, duties etc., to identify claims against the bank. </w:t>
      </w:r>
    </w:p>
    <w:p w:rsidR="00397D24" w:rsidRPr="00C5728C" w:rsidRDefault="00397D24" w:rsidP="00F93EB2">
      <w:pPr>
        <w:autoSpaceDE w:val="0"/>
        <w:autoSpaceDN w:val="0"/>
        <w:adjustRightInd w:val="0"/>
        <w:spacing w:after="0" w:line="288" w:lineRule="auto"/>
        <w:ind w:left="900"/>
        <w:jc w:val="both"/>
        <w:rPr>
          <w:rFonts w:ascii="Garamond" w:hAnsi="Garamond" w:cs="Arial Narrow"/>
          <w:sz w:val="24"/>
          <w:szCs w:val="24"/>
        </w:rPr>
      </w:pPr>
    </w:p>
    <w:p w:rsidR="00397D24" w:rsidRPr="00C5728C" w:rsidRDefault="00397D24" w:rsidP="00F93EB2">
      <w:pPr>
        <w:pStyle w:val="ListParagraph"/>
        <w:numPr>
          <w:ilvl w:val="0"/>
          <w:numId w:val="49"/>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The auditor should </w:t>
      </w:r>
      <w:r w:rsidRPr="00C5728C">
        <w:rPr>
          <w:rFonts w:ascii="Garamond" w:hAnsi="Garamond" w:cs="Arial Narrow"/>
          <w:b/>
          <w:sz w:val="24"/>
          <w:szCs w:val="24"/>
        </w:rPr>
        <w:t xml:space="preserve">ascertain from the management </w:t>
      </w:r>
      <w:r w:rsidRPr="00C5728C">
        <w:rPr>
          <w:rFonts w:ascii="Garamond" w:hAnsi="Garamond" w:cs="Arial Narrow"/>
          <w:sz w:val="24"/>
          <w:szCs w:val="24"/>
        </w:rPr>
        <w:t xml:space="preserve">the status of claims outstanding as at the end of previous year. </w:t>
      </w:r>
    </w:p>
    <w:p w:rsidR="00397D24" w:rsidRPr="00C5728C" w:rsidRDefault="00397D24" w:rsidP="00F93EB2">
      <w:pPr>
        <w:autoSpaceDE w:val="0"/>
        <w:autoSpaceDN w:val="0"/>
        <w:adjustRightInd w:val="0"/>
        <w:spacing w:after="0" w:line="288" w:lineRule="auto"/>
        <w:ind w:left="900"/>
        <w:jc w:val="both"/>
        <w:rPr>
          <w:rFonts w:ascii="Garamond" w:hAnsi="Garamond" w:cs="Arial Narrow"/>
          <w:sz w:val="24"/>
          <w:szCs w:val="24"/>
        </w:rPr>
      </w:pPr>
    </w:p>
    <w:p w:rsidR="00397D24" w:rsidRPr="00C5728C" w:rsidRDefault="00397D24" w:rsidP="00F93EB2">
      <w:pPr>
        <w:pStyle w:val="ListParagraph"/>
        <w:numPr>
          <w:ilvl w:val="0"/>
          <w:numId w:val="49"/>
        </w:numPr>
        <w:autoSpaceDE w:val="0"/>
        <w:autoSpaceDN w:val="0"/>
        <w:adjustRightInd w:val="0"/>
        <w:spacing w:after="0" w:line="288" w:lineRule="auto"/>
        <w:ind w:left="1260"/>
        <w:jc w:val="both"/>
        <w:rPr>
          <w:rFonts w:ascii="Garamond" w:hAnsi="Garamond" w:cs="ArialNarrow"/>
          <w:b/>
          <w:sz w:val="24"/>
          <w:szCs w:val="24"/>
        </w:rPr>
      </w:pPr>
      <w:r w:rsidRPr="00C5728C">
        <w:rPr>
          <w:rFonts w:ascii="Garamond" w:hAnsi="Garamond" w:cs="Arial Narrow"/>
          <w:b/>
          <w:sz w:val="24"/>
          <w:szCs w:val="24"/>
        </w:rPr>
        <w:t>A review of subsequent events</w:t>
      </w:r>
      <w:r w:rsidRPr="00C5728C">
        <w:rPr>
          <w:rFonts w:ascii="Garamond" w:hAnsi="Garamond" w:cs="Arial Narrow"/>
          <w:sz w:val="24"/>
          <w:szCs w:val="24"/>
        </w:rPr>
        <w:t xml:space="preserve"> would also provide evidence about </w:t>
      </w:r>
      <w:r w:rsidRPr="00C5728C">
        <w:rPr>
          <w:rFonts w:ascii="Garamond" w:hAnsi="Garamond" w:cs="Arial Narrow"/>
          <w:b/>
          <w:sz w:val="24"/>
          <w:szCs w:val="24"/>
        </w:rPr>
        <w:t>completeness and valuation of claims.</w:t>
      </w:r>
    </w:p>
    <w:p w:rsidR="00397D24" w:rsidRPr="00C5728C" w:rsidRDefault="00397D24" w:rsidP="00F93EB2">
      <w:pPr>
        <w:pStyle w:val="ListParagraph"/>
        <w:spacing w:after="0" w:line="288" w:lineRule="auto"/>
        <w:ind w:left="1080"/>
        <w:jc w:val="both"/>
        <w:rPr>
          <w:rFonts w:ascii="Garamond" w:hAnsi="Garamond" w:cs="ArialNarrow"/>
          <w:b/>
          <w:sz w:val="24"/>
          <w:szCs w:val="24"/>
        </w:rPr>
      </w:pPr>
    </w:p>
    <w:p w:rsidR="00397D24" w:rsidRPr="00C5728C" w:rsidRDefault="00397D24" w:rsidP="00F93EB2">
      <w:pPr>
        <w:pStyle w:val="ListParagraph"/>
        <w:autoSpaceDE w:val="0"/>
        <w:autoSpaceDN w:val="0"/>
        <w:adjustRightInd w:val="0"/>
        <w:spacing w:after="0" w:line="288" w:lineRule="auto"/>
        <w:ind w:left="1260"/>
        <w:jc w:val="both"/>
        <w:rPr>
          <w:rFonts w:ascii="Garamond" w:hAnsi="Garamond" w:cs="ArialNarrow"/>
          <w:b/>
          <w:sz w:val="24"/>
          <w:szCs w:val="24"/>
        </w:rPr>
      </w:pPr>
    </w:p>
    <w:p w:rsidR="00BB3141" w:rsidRPr="00C5728C" w:rsidRDefault="00BB3141"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Italic"/>
          <w:iCs/>
          <w:sz w:val="24"/>
          <w:szCs w:val="24"/>
        </w:rPr>
      </w:pPr>
      <w:r w:rsidRPr="00C5728C">
        <w:rPr>
          <w:rFonts w:ascii="Garamond" w:hAnsi="Garamond" w:cs="Arial Narrow,Italic"/>
          <w:iCs/>
          <w:sz w:val="24"/>
          <w:szCs w:val="24"/>
        </w:rPr>
        <w:t>WRITE A SHORT NOTE ON - VOSTRO AND NOSTRO ACCOUNTS.</w:t>
      </w:r>
    </w:p>
    <w:p w:rsidR="00BB3141" w:rsidRPr="00C5728C" w:rsidRDefault="00BB3141" w:rsidP="00F93EB2">
      <w:pPr>
        <w:autoSpaceDE w:val="0"/>
        <w:autoSpaceDN w:val="0"/>
        <w:adjustRightInd w:val="0"/>
        <w:spacing w:after="0" w:line="288" w:lineRule="auto"/>
        <w:ind w:left="360"/>
        <w:jc w:val="both"/>
        <w:rPr>
          <w:rFonts w:ascii="Garamond" w:hAnsi="Garamond" w:cs="Arial Narrow,Bold"/>
          <w:b/>
          <w:bCs/>
          <w:sz w:val="24"/>
          <w:szCs w:val="24"/>
        </w:rPr>
      </w:pPr>
    </w:p>
    <w:p w:rsidR="00BB3141" w:rsidRPr="00C5728C" w:rsidRDefault="00BB3141" w:rsidP="00F93EB2">
      <w:pPr>
        <w:pStyle w:val="ListParagraph"/>
        <w:numPr>
          <w:ilvl w:val="0"/>
          <w:numId w:val="50"/>
        </w:numPr>
        <w:autoSpaceDE w:val="0"/>
        <w:autoSpaceDN w:val="0"/>
        <w:adjustRightInd w:val="0"/>
        <w:spacing w:after="0" w:line="288" w:lineRule="auto"/>
        <w:jc w:val="both"/>
        <w:rPr>
          <w:rFonts w:ascii="Garamond" w:hAnsi="Garamond" w:cs="Arial Narrow"/>
          <w:sz w:val="24"/>
          <w:szCs w:val="24"/>
        </w:rPr>
      </w:pPr>
      <w:proofErr w:type="gramStart"/>
      <w:r w:rsidRPr="00C5728C">
        <w:rPr>
          <w:rFonts w:ascii="Garamond" w:hAnsi="Garamond" w:cs="Arial Narrow"/>
          <w:sz w:val="24"/>
          <w:szCs w:val="24"/>
        </w:rPr>
        <w:t>Bank’s</w:t>
      </w:r>
      <w:proofErr w:type="gramEnd"/>
      <w:r w:rsidRPr="00C5728C">
        <w:rPr>
          <w:rFonts w:ascii="Garamond" w:hAnsi="Garamond" w:cs="Arial Narrow"/>
          <w:sz w:val="24"/>
          <w:szCs w:val="24"/>
        </w:rPr>
        <w:t xml:space="preserve"> maintain stocks of foreign currencies in the form of Bank Accounts with their overseas branches/correspondents. Such foreign currency accounts maintained by Indian banks at other overseas </w:t>
      </w:r>
      <w:proofErr w:type="spellStart"/>
      <w:r w:rsidRPr="00C5728C">
        <w:rPr>
          <w:rFonts w:ascii="Garamond" w:hAnsi="Garamond" w:cs="Arial Narrow"/>
          <w:sz w:val="24"/>
          <w:szCs w:val="24"/>
        </w:rPr>
        <w:t>centres</w:t>
      </w:r>
      <w:proofErr w:type="spellEnd"/>
      <w:r w:rsidRPr="00C5728C">
        <w:rPr>
          <w:rFonts w:ascii="Garamond" w:hAnsi="Garamond" w:cs="Arial Narrow"/>
          <w:sz w:val="24"/>
          <w:szCs w:val="24"/>
        </w:rPr>
        <w:t xml:space="preserve"> are designated by it as “</w:t>
      </w:r>
      <w:proofErr w:type="spellStart"/>
      <w:r w:rsidRPr="00C5728C">
        <w:rPr>
          <w:rFonts w:ascii="Garamond" w:hAnsi="Garamond" w:cs="Arial Narrow"/>
          <w:sz w:val="24"/>
          <w:szCs w:val="24"/>
        </w:rPr>
        <w:t>Nostro</w:t>
      </w:r>
      <w:proofErr w:type="spellEnd"/>
      <w:r w:rsidRPr="00C5728C">
        <w:rPr>
          <w:rFonts w:ascii="Garamond" w:hAnsi="Garamond" w:cs="Arial Narrow"/>
          <w:sz w:val="24"/>
          <w:szCs w:val="24"/>
        </w:rPr>
        <w:t xml:space="preserve"> Account”. For example, all banks in India would be maintaining a US Dollar Account with their New York office/branch/correspondents, such account would be designated by the Indian office as </w:t>
      </w:r>
      <w:proofErr w:type="spellStart"/>
      <w:r w:rsidRPr="00C5728C">
        <w:rPr>
          <w:rFonts w:ascii="Garamond" w:hAnsi="Garamond" w:cs="Arial Narrow"/>
          <w:sz w:val="24"/>
          <w:szCs w:val="24"/>
        </w:rPr>
        <w:t>Nostro</w:t>
      </w:r>
      <w:proofErr w:type="spellEnd"/>
      <w:r w:rsidRPr="00C5728C">
        <w:rPr>
          <w:rFonts w:ascii="Garamond" w:hAnsi="Garamond" w:cs="Arial Narrow"/>
          <w:sz w:val="24"/>
          <w:szCs w:val="24"/>
        </w:rPr>
        <w:t xml:space="preserve"> Account. </w:t>
      </w:r>
    </w:p>
    <w:p w:rsidR="00BB3141" w:rsidRPr="00C5728C" w:rsidRDefault="00BB3141" w:rsidP="00F93EB2">
      <w:pPr>
        <w:pStyle w:val="ListParagraph"/>
        <w:autoSpaceDE w:val="0"/>
        <w:autoSpaceDN w:val="0"/>
        <w:adjustRightInd w:val="0"/>
        <w:spacing w:after="0" w:line="288" w:lineRule="auto"/>
        <w:ind w:left="900"/>
        <w:jc w:val="both"/>
        <w:rPr>
          <w:rFonts w:ascii="Garamond" w:hAnsi="Garamond" w:cs="Arial Narrow"/>
          <w:sz w:val="24"/>
          <w:szCs w:val="24"/>
        </w:rPr>
      </w:pPr>
    </w:p>
    <w:p w:rsidR="00BB3141" w:rsidRPr="00C5728C" w:rsidRDefault="00BB3141" w:rsidP="00F93EB2">
      <w:pPr>
        <w:pStyle w:val="ListParagraph"/>
        <w:numPr>
          <w:ilvl w:val="0"/>
          <w:numId w:val="50"/>
        </w:numPr>
        <w:autoSpaceDE w:val="0"/>
        <w:autoSpaceDN w:val="0"/>
        <w:adjustRightInd w:val="0"/>
        <w:spacing w:after="0" w:line="288" w:lineRule="auto"/>
        <w:jc w:val="both"/>
        <w:rPr>
          <w:rFonts w:ascii="Garamond" w:hAnsi="Garamond" w:cs="Arial Narrow"/>
          <w:sz w:val="24"/>
          <w:szCs w:val="24"/>
        </w:rPr>
      </w:pPr>
      <w:r w:rsidRPr="00C5728C">
        <w:rPr>
          <w:rFonts w:ascii="Garamond" w:hAnsi="Garamond" w:cs="Arial Narrow"/>
          <w:sz w:val="24"/>
          <w:szCs w:val="24"/>
        </w:rPr>
        <w:t>“</w:t>
      </w:r>
      <w:proofErr w:type="spellStart"/>
      <w:r w:rsidRPr="00C5728C">
        <w:rPr>
          <w:rFonts w:ascii="Garamond" w:hAnsi="Garamond" w:cs="Arial Narrow"/>
          <w:sz w:val="24"/>
          <w:szCs w:val="24"/>
        </w:rPr>
        <w:t>Vostro</w:t>
      </w:r>
      <w:proofErr w:type="spellEnd"/>
      <w:r w:rsidRPr="00C5728C">
        <w:rPr>
          <w:rFonts w:ascii="Garamond" w:hAnsi="Garamond" w:cs="Arial Narrow"/>
          <w:sz w:val="24"/>
          <w:szCs w:val="24"/>
        </w:rPr>
        <w:t xml:space="preserve"> Account” is the opposite of </w:t>
      </w:r>
      <w:proofErr w:type="spellStart"/>
      <w:r w:rsidRPr="00C5728C">
        <w:rPr>
          <w:rFonts w:ascii="Garamond" w:hAnsi="Garamond" w:cs="Arial Narrow"/>
          <w:sz w:val="24"/>
          <w:szCs w:val="24"/>
        </w:rPr>
        <w:t>Nostro</w:t>
      </w:r>
      <w:proofErr w:type="spellEnd"/>
      <w:r w:rsidRPr="00C5728C">
        <w:rPr>
          <w:rFonts w:ascii="Garamond" w:hAnsi="Garamond" w:cs="Arial Narrow"/>
          <w:sz w:val="24"/>
          <w:szCs w:val="24"/>
        </w:rPr>
        <w:t xml:space="preserve"> accounts. Here a foreign bank in another country maintains stocks of Indian rupees with their Indian branch/ correspondent/local bank. Such Indian Rupee Accounts are designated as a </w:t>
      </w:r>
      <w:proofErr w:type="spellStart"/>
      <w:r w:rsidRPr="00C5728C">
        <w:rPr>
          <w:rFonts w:ascii="Garamond" w:hAnsi="Garamond" w:cs="Arial Narrow"/>
          <w:sz w:val="24"/>
          <w:szCs w:val="24"/>
        </w:rPr>
        <w:t>Vostro</w:t>
      </w:r>
      <w:proofErr w:type="spellEnd"/>
      <w:r w:rsidRPr="00C5728C">
        <w:rPr>
          <w:rFonts w:ascii="Garamond" w:hAnsi="Garamond" w:cs="Arial Narrow"/>
          <w:sz w:val="24"/>
          <w:szCs w:val="24"/>
        </w:rPr>
        <w:t xml:space="preserve"> Account. For example, a German Bank might maintain a </w:t>
      </w:r>
      <w:proofErr w:type="spellStart"/>
      <w:r w:rsidRPr="00C5728C">
        <w:rPr>
          <w:rFonts w:ascii="Garamond" w:hAnsi="Garamond" w:cs="Arial Narrow"/>
          <w:sz w:val="24"/>
          <w:szCs w:val="24"/>
        </w:rPr>
        <w:t>Vostro</w:t>
      </w:r>
      <w:proofErr w:type="spellEnd"/>
      <w:r w:rsidRPr="00C5728C">
        <w:rPr>
          <w:rFonts w:ascii="Garamond" w:hAnsi="Garamond" w:cs="Arial Narrow"/>
          <w:sz w:val="24"/>
          <w:szCs w:val="24"/>
        </w:rPr>
        <w:t xml:space="preserve"> Account in rupees in terms with Indian Bank. </w:t>
      </w:r>
    </w:p>
    <w:p w:rsidR="00BB3141" w:rsidRPr="00C5728C" w:rsidRDefault="00BB3141" w:rsidP="00F93EB2">
      <w:pPr>
        <w:pStyle w:val="ListParagraph"/>
        <w:spacing w:after="0" w:line="288" w:lineRule="auto"/>
        <w:ind w:left="1080"/>
        <w:jc w:val="both"/>
        <w:rPr>
          <w:rFonts w:ascii="Garamond" w:hAnsi="Garamond" w:cs="Arial Narrow"/>
          <w:sz w:val="24"/>
          <w:szCs w:val="24"/>
        </w:rPr>
      </w:pPr>
    </w:p>
    <w:p w:rsidR="00BB3141" w:rsidRPr="00C5728C" w:rsidRDefault="00BB3141" w:rsidP="00F93EB2">
      <w:pPr>
        <w:pStyle w:val="ListParagraph"/>
        <w:numPr>
          <w:ilvl w:val="0"/>
          <w:numId w:val="50"/>
        </w:numPr>
        <w:autoSpaceDE w:val="0"/>
        <w:autoSpaceDN w:val="0"/>
        <w:adjustRightInd w:val="0"/>
        <w:spacing w:after="0" w:line="288" w:lineRule="auto"/>
        <w:jc w:val="both"/>
        <w:rPr>
          <w:rFonts w:ascii="Garamond" w:hAnsi="Garamond" w:cs="Arial Narrow"/>
          <w:b/>
          <w:sz w:val="24"/>
          <w:szCs w:val="24"/>
        </w:rPr>
      </w:pPr>
      <w:r w:rsidRPr="00C5728C">
        <w:rPr>
          <w:rFonts w:ascii="Garamond" w:hAnsi="Garamond" w:cs="Arial Narrow"/>
          <w:b/>
          <w:sz w:val="24"/>
          <w:szCs w:val="24"/>
        </w:rPr>
        <w:t xml:space="preserve">Examining </w:t>
      </w:r>
      <w:proofErr w:type="spellStart"/>
      <w:r w:rsidRPr="00C5728C">
        <w:rPr>
          <w:rFonts w:ascii="Garamond" w:hAnsi="Garamond" w:cs="Arial Narrow"/>
          <w:b/>
          <w:sz w:val="24"/>
          <w:szCs w:val="24"/>
        </w:rPr>
        <w:t>Nostro</w:t>
      </w:r>
      <w:proofErr w:type="spellEnd"/>
      <w:r w:rsidRPr="00C5728C">
        <w:rPr>
          <w:rFonts w:ascii="Garamond" w:hAnsi="Garamond" w:cs="Arial Narrow"/>
          <w:b/>
          <w:sz w:val="24"/>
          <w:szCs w:val="24"/>
        </w:rPr>
        <w:t xml:space="preserve"> and </w:t>
      </w:r>
      <w:proofErr w:type="spellStart"/>
      <w:r w:rsidRPr="00C5728C">
        <w:rPr>
          <w:rFonts w:ascii="Garamond" w:hAnsi="Garamond" w:cs="Arial Narrow"/>
          <w:b/>
          <w:sz w:val="24"/>
          <w:szCs w:val="24"/>
        </w:rPr>
        <w:t>Vostro</w:t>
      </w:r>
      <w:proofErr w:type="spellEnd"/>
      <w:r w:rsidRPr="00C5728C">
        <w:rPr>
          <w:rFonts w:ascii="Garamond" w:hAnsi="Garamond" w:cs="Arial Narrow"/>
          <w:b/>
          <w:sz w:val="24"/>
          <w:szCs w:val="24"/>
        </w:rPr>
        <w:t xml:space="preserve"> Accounts</w:t>
      </w:r>
    </w:p>
    <w:p w:rsidR="00BB3141" w:rsidRPr="00C5728C" w:rsidRDefault="00BB3141" w:rsidP="00F93EB2">
      <w:pPr>
        <w:pStyle w:val="ListParagraph"/>
        <w:spacing w:after="0" w:line="288" w:lineRule="auto"/>
        <w:ind w:left="1080"/>
        <w:jc w:val="both"/>
        <w:rPr>
          <w:rFonts w:ascii="Garamond" w:hAnsi="Garamond" w:cs="Arial Narrow"/>
          <w:sz w:val="24"/>
          <w:szCs w:val="24"/>
        </w:rPr>
      </w:pPr>
    </w:p>
    <w:p w:rsidR="000268BA" w:rsidRPr="00C5728C" w:rsidRDefault="000268BA" w:rsidP="00F93EB2">
      <w:pPr>
        <w:pStyle w:val="ListParagraph"/>
        <w:numPr>
          <w:ilvl w:val="1"/>
          <w:numId w:val="42"/>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The auditor should also evaluate the </w:t>
      </w:r>
      <w:r w:rsidRPr="00C5728C">
        <w:rPr>
          <w:rFonts w:ascii="Garamond" w:hAnsi="Garamond" w:cs="Arial Narrow"/>
          <w:b/>
          <w:sz w:val="24"/>
          <w:szCs w:val="24"/>
        </w:rPr>
        <w:t>internal control with regard to inward/ outward messages</w:t>
      </w:r>
      <w:r w:rsidRPr="00C5728C">
        <w:rPr>
          <w:rFonts w:ascii="Garamond" w:hAnsi="Garamond" w:cs="Arial Narrow"/>
          <w:sz w:val="24"/>
          <w:szCs w:val="24"/>
        </w:rPr>
        <w:t>. The inward/ outward messages should be properly authenticated and discrepancies noticed, should be properly dealt with, in the books of accounts.</w:t>
      </w:r>
    </w:p>
    <w:p w:rsidR="000268BA" w:rsidRPr="00C5728C" w:rsidRDefault="000268BA" w:rsidP="00F93EB2">
      <w:pPr>
        <w:pStyle w:val="ListParagraph"/>
        <w:spacing w:after="0" w:line="288" w:lineRule="auto"/>
        <w:ind w:left="1440" w:hanging="540"/>
        <w:jc w:val="both"/>
        <w:rPr>
          <w:rFonts w:ascii="Garamond" w:hAnsi="Garamond" w:cs="Arial Narrow"/>
          <w:sz w:val="24"/>
          <w:szCs w:val="24"/>
        </w:rPr>
      </w:pPr>
    </w:p>
    <w:p w:rsidR="000268BA" w:rsidRPr="00C5728C" w:rsidRDefault="000268BA" w:rsidP="00F93EB2">
      <w:pPr>
        <w:pStyle w:val="ListParagraph"/>
        <w:numPr>
          <w:ilvl w:val="1"/>
          <w:numId w:val="42"/>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The auditor should also verify whether prescribed procedure in relation to </w:t>
      </w:r>
      <w:proofErr w:type="spellStart"/>
      <w:r w:rsidRPr="00C5728C">
        <w:rPr>
          <w:rFonts w:ascii="Garamond" w:hAnsi="Garamond" w:cs="Arial Narrow"/>
          <w:sz w:val="24"/>
          <w:szCs w:val="24"/>
        </w:rPr>
        <w:t>inter bank</w:t>
      </w:r>
      <w:proofErr w:type="spellEnd"/>
      <w:r w:rsidRPr="00C5728C">
        <w:rPr>
          <w:rFonts w:ascii="Garamond" w:hAnsi="Garamond" w:cs="Arial Narrow"/>
          <w:sz w:val="24"/>
          <w:szCs w:val="24"/>
        </w:rPr>
        <w:t xml:space="preserve"> confirmation in the </w:t>
      </w:r>
      <w:proofErr w:type="spellStart"/>
      <w:r w:rsidRPr="00C5728C">
        <w:rPr>
          <w:rFonts w:ascii="Garamond" w:hAnsi="Garamond" w:cs="Arial Narrow"/>
          <w:sz w:val="24"/>
          <w:szCs w:val="24"/>
        </w:rPr>
        <w:t>Vostro</w:t>
      </w:r>
      <w:proofErr w:type="spellEnd"/>
      <w:r w:rsidRPr="00C5728C">
        <w:rPr>
          <w:rFonts w:ascii="Garamond" w:hAnsi="Garamond" w:cs="Arial Narrow"/>
          <w:sz w:val="24"/>
          <w:szCs w:val="24"/>
        </w:rPr>
        <w:t xml:space="preserve"> account is followed or not. In case </w:t>
      </w:r>
      <w:r w:rsidRPr="00C5728C">
        <w:rPr>
          <w:rFonts w:ascii="Garamond" w:hAnsi="Garamond" w:cs="Arial Narrow"/>
          <w:b/>
          <w:sz w:val="24"/>
          <w:szCs w:val="24"/>
        </w:rPr>
        <w:t>balance confirmation certificate</w:t>
      </w:r>
      <w:r w:rsidRPr="00C5728C">
        <w:rPr>
          <w:rFonts w:ascii="Garamond" w:hAnsi="Garamond" w:cs="Arial Narrow"/>
          <w:sz w:val="24"/>
          <w:szCs w:val="24"/>
        </w:rPr>
        <w:t xml:space="preserve"> have been received but the same have not been reconciled, or where confirmation has not been received the same should be reported, in respect of each </w:t>
      </w:r>
      <w:proofErr w:type="spellStart"/>
      <w:r w:rsidRPr="00C5728C">
        <w:rPr>
          <w:rFonts w:ascii="Garamond" w:hAnsi="Garamond" w:cs="Arial Narrow"/>
          <w:sz w:val="24"/>
          <w:szCs w:val="24"/>
        </w:rPr>
        <w:t>Vostro</w:t>
      </w:r>
      <w:proofErr w:type="spellEnd"/>
      <w:r w:rsidRPr="00C5728C">
        <w:rPr>
          <w:rFonts w:ascii="Garamond" w:hAnsi="Garamond" w:cs="Arial Narrow"/>
          <w:sz w:val="24"/>
          <w:szCs w:val="24"/>
        </w:rPr>
        <w:t xml:space="preserve"> Account.</w:t>
      </w:r>
    </w:p>
    <w:p w:rsidR="000268BA" w:rsidRPr="00C5728C" w:rsidRDefault="000268BA" w:rsidP="00F93EB2">
      <w:pPr>
        <w:autoSpaceDE w:val="0"/>
        <w:autoSpaceDN w:val="0"/>
        <w:adjustRightInd w:val="0"/>
        <w:spacing w:after="0" w:line="288" w:lineRule="auto"/>
        <w:ind w:left="360"/>
        <w:jc w:val="both"/>
        <w:rPr>
          <w:rFonts w:ascii="Garamond" w:hAnsi="Garamond" w:cs="Arial Narrow"/>
          <w:sz w:val="24"/>
          <w:szCs w:val="24"/>
        </w:rPr>
      </w:pPr>
    </w:p>
    <w:p w:rsidR="00BB3141" w:rsidRPr="00C5728C" w:rsidRDefault="00BB3141" w:rsidP="00F93EB2">
      <w:pPr>
        <w:pStyle w:val="ListParagraph"/>
        <w:numPr>
          <w:ilvl w:val="1"/>
          <w:numId w:val="42"/>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While examining the transaction in foreign exchange, the auditor should also pay attention to reconciliation of </w:t>
      </w:r>
      <w:proofErr w:type="spellStart"/>
      <w:r w:rsidRPr="00C5728C">
        <w:rPr>
          <w:rFonts w:ascii="Garamond" w:hAnsi="Garamond" w:cs="Arial Narrow"/>
          <w:sz w:val="24"/>
          <w:szCs w:val="24"/>
        </w:rPr>
        <w:t>Nostro</w:t>
      </w:r>
      <w:proofErr w:type="spellEnd"/>
      <w:r w:rsidRPr="00C5728C">
        <w:rPr>
          <w:rFonts w:ascii="Garamond" w:hAnsi="Garamond" w:cs="Arial Narrow"/>
          <w:sz w:val="24"/>
          <w:szCs w:val="24"/>
        </w:rPr>
        <w:t xml:space="preserve"> Accounts with the </w:t>
      </w:r>
      <w:r w:rsidRPr="00C5728C">
        <w:rPr>
          <w:rFonts w:ascii="Garamond" w:hAnsi="Garamond" w:cs="Arial Narrow"/>
          <w:b/>
          <w:sz w:val="24"/>
          <w:szCs w:val="24"/>
        </w:rPr>
        <w:t>respective minor account.</w:t>
      </w:r>
      <w:r w:rsidRPr="00C5728C">
        <w:rPr>
          <w:rFonts w:ascii="Garamond" w:hAnsi="Garamond" w:cs="Arial Narrow"/>
          <w:sz w:val="24"/>
          <w:szCs w:val="24"/>
        </w:rPr>
        <w:t xml:space="preserve"> The amount in the </w:t>
      </w:r>
      <w:proofErr w:type="spellStart"/>
      <w:r w:rsidRPr="00C5728C">
        <w:rPr>
          <w:rFonts w:ascii="Garamond" w:hAnsi="Garamond" w:cs="Arial Narrow"/>
          <w:sz w:val="24"/>
          <w:szCs w:val="24"/>
        </w:rPr>
        <w:t>Nostro</w:t>
      </w:r>
      <w:proofErr w:type="spellEnd"/>
      <w:r w:rsidRPr="00C5728C">
        <w:rPr>
          <w:rFonts w:ascii="Garamond" w:hAnsi="Garamond" w:cs="Arial Narrow"/>
          <w:sz w:val="24"/>
          <w:szCs w:val="24"/>
        </w:rPr>
        <w:t xml:space="preserve"> account is stock of foreign currency in the form of bank accounts with the overseas branches and correspondents. </w:t>
      </w:r>
    </w:p>
    <w:p w:rsidR="00BB3141" w:rsidRPr="00C5728C" w:rsidRDefault="00BB3141" w:rsidP="00F93EB2">
      <w:pPr>
        <w:pStyle w:val="ListParagraph"/>
        <w:autoSpaceDE w:val="0"/>
        <w:autoSpaceDN w:val="0"/>
        <w:adjustRightInd w:val="0"/>
        <w:spacing w:after="0" w:line="288" w:lineRule="auto"/>
        <w:ind w:left="1440" w:hanging="540"/>
        <w:jc w:val="both"/>
        <w:rPr>
          <w:rFonts w:ascii="Garamond" w:hAnsi="Garamond" w:cs="Arial Narrow"/>
          <w:sz w:val="24"/>
          <w:szCs w:val="24"/>
        </w:rPr>
      </w:pPr>
    </w:p>
    <w:p w:rsidR="00BB3141" w:rsidRPr="00C5728C" w:rsidRDefault="00BB3141" w:rsidP="00F93EB2">
      <w:pPr>
        <w:pStyle w:val="ListParagraph"/>
        <w:numPr>
          <w:ilvl w:val="1"/>
          <w:numId w:val="42"/>
        </w:numPr>
        <w:autoSpaceDE w:val="0"/>
        <w:autoSpaceDN w:val="0"/>
        <w:adjustRightInd w:val="0"/>
        <w:spacing w:after="0" w:line="288" w:lineRule="auto"/>
        <w:ind w:left="1440" w:hanging="540"/>
        <w:jc w:val="both"/>
        <w:rPr>
          <w:rFonts w:ascii="Garamond" w:hAnsi="Garamond" w:cs="Arial Narrow"/>
          <w:sz w:val="24"/>
          <w:szCs w:val="24"/>
        </w:rPr>
      </w:pPr>
      <w:proofErr w:type="spellStart"/>
      <w:r w:rsidRPr="00C5728C">
        <w:rPr>
          <w:rFonts w:ascii="Garamond" w:hAnsi="Garamond" w:cs="Arial Narrow"/>
          <w:sz w:val="24"/>
          <w:szCs w:val="24"/>
        </w:rPr>
        <w:t>Unreconciled</w:t>
      </w:r>
      <w:proofErr w:type="spellEnd"/>
      <w:r w:rsidRPr="00C5728C">
        <w:rPr>
          <w:rFonts w:ascii="Garamond" w:hAnsi="Garamond" w:cs="Arial Narrow"/>
          <w:sz w:val="24"/>
          <w:szCs w:val="24"/>
        </w:rPr>
        <w:t xml:space="preserve"> </w:t>
      </w:r>
      <w:proofErr w:type="spellStart"/>
      <w:r w:rsidRPr="00C5728C">
        <w:rPr>
          <w:rFonts w:ascii="Garamond" w:hAnsi="Garamond" w:cs="Arial Narrow"/>
          <w:sz w:val="24"/>
          <w:szCs w:val="24"/>
        </w:rPr>
        <w:t>Nostro</w:t>
      </w:r>
      <w:proofErr w:type="spellEnd"/>
      <w:r w:rsidRPr="00C5728C">
        <w:rPr>
          <w:rFonts w:ascii="Garamond" w:hAnsi="Garamond" w:cs="Arial Narrow"/>
          <w:sz w:val="24"/>
          <w:szCs w:val="24"/>
        </w:rPr>
        <w:t xml:space="preserve"> Accounts, on an examination, may reveal </w:t>
      </w:r>
      <w:r w:rsidRPr="00C5728C">
        <w:rPr>
          <w:rFonts w:ascii="Garamond" w:hAnsi="Garamond" w:cs="Arial Narrow"/>
          <w:b/>
          <w:sz w:val="24"/>
          <w:szCs w:val="24"/>
        </w:rPr>
        <w:t>unauthorized payments</w:t>
      </w:r>
      <w:r w:rsidRPr="00C5728C">
        <w:rPr>
          <w:rFonts w:ascii="Garamond" w:hAnsi="Garamond" w:cs="Arial Narrow"/>
          <w:sz w:val="24"/>
          <w:szCs w:val="24"/>
        </w:rPr>
        <w:t xml:space="preserve"> from the foreign currency account, unauthorized withdrawals, and unauthorized debit to minor account. </w:t>
      </w:r>
    </w:p>
    <w:p w:rsidR="00BB3141" w:rsidRPr="00C5728C" w:rsidRDefault="00BB3141" w:rsidP="00F93EB2">
      <w:pPr>
        <w:pStyle w:val="ListParagraph"/>
        <w:spacing w:after="0" w:line="288" w:lineRule="auto"/>
        <w:ind w:left="1440" w:hanging="540"/>
        <w:jc w:val="both"/>
        <w:rPr>
          <w:rFonts w:ascii="Garamond" w:hAnsi="Garamond" w:cs="Arial Narrow"/>
          <w:sz w:val="24"/>
          <w:szCs w:val="24"/>
        </w:rPr>
      </w:pPr>
    </w:p>
    <w:p w:rsidR="000268BA" w:rsidRPr="00C5728C" w:rsidRDefault="000268BA"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0268BA" w:rsidRPr="00C5728C" w:rsidRDefault="000268BA"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Italic"/>
          <w:iCs/>
          <w:sz w:val="24"/>
          <w:szCs w:val="24"/>
        </w:rPr>
      </w:pPr>
      <w:r w:rsidRPr="00C5728C">
        <w:rPr>
          <w:rFonts w:ascii="Garamond" w:hAnsi="Garamond" w:cs="Arial Narrow,Italic"/>
          <w:iCs/>
          <w:sz w:val="24"/>
          <w:szCs w:val="24"/>
        </w:rPr>
        <w:t xml:space="preserve">AS A BRANCH AUDITOR OF A NATIONALISED BANK, HOW WOULD YOU VERIFY THE ADVANCES TO DOT COM </w:t>
      </w:r>
      <w:proofErr w:type="gramStart"/>
      <w:r w:rsidRPr="00C5728C">
        <w:rPr>
          <w:rFonts w:ascii="Garamond" w:hAnsi="Garamond" w:cs="Arial Narrow,Italic"/>
          <w:iCs/>
          <w:sz w:val="24"/>
          <w:szCs w:val="24"/>
        </w:rPr>
        <w:t>COMPANIES.</w:t>
      </w:r>
      <w:proofErr w:type="gramEnd"/>
    </w:p>
    <w:p w:rsidR="000268BA" w:rsidRPr="00C5728C" w:rsidRDefault="000268BA" w:rsidP="00F93EB2">
      <w:pPr>
        <w:autoSpaceDE w:val="0"/>
        <w:autoSpaceDN w:val="0"/>
        <w:adjustRightInd w:val="0"/>
        <w:spacing w:after="0" w:line="288" w:lineRule="auto"/>
        <w:ind w:left="1260" w:hanging="360"/>
        <w:jc w:val="both"/>
        <w:rPr>
          <w:rFonts w:ascii="Garamond" w:hAnsi="Garamond" w:cs="Arial Narrow,Bold"/>
          <w:b/>
          <w:bCs/>
          <w:sz w:val="24"/>
          <w:szCs w:val="24"/>
        </w:rPr>
      </w:pPr>
    </w:p>
    <w:p w:rsidR="000268BA" w:rsidRPr="00C5728C" w:rsidRDefault="000268BA"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Evaluate the efficacy of </w:t>
      </w:r>
      <w:r w:rsidRPr="00C5728C">
        <w:rPr>
          <w:rFonts w:ascii="Garamond" w:hAnsi="Garamond" w:cs="Arial Narrow"/>
          <w:b/>
          <w:sz w:val="24"/>
          <w:szCs w:val="24"/>
        </w:rPr>
        <w:t xml:space="preserve">internal control system </w:t>
      </w:r>
      <w:r w:rsidRPr="00C5728C">
        <w:rPr>
          <w:rFonts w:ascii="Garamond" w:hAnsi="Garamond" w:cs="Arial Narrow"/>
          <w:sz w:val="24"/>
          <w:szCs w:val="24"/>
        </w:rPr>
        <w:t>in general to ascertain whether an advance is made</w:t>
      </w:r>
      <w:r w:rsidR="008C6B6E" w:rsidRPr="00C5728C">
        <w:rPr>
          <w:rFonts w:ascii="Garamond" w:hAnsi="Garamond" w:cs="Arial Narrow"/>
          <w:sz w:val="24"/>
          <w:szCs w:val="24"/>
        </w:rPr>
        <w:t xml:space="preserve"> </w:t>
      </w:r>
      <w:r w:rsidRPr="00C5728C">
        <w:rPr>
          <w:rFonts w:ascii="Garamond" w:hAnsi="Garamond" w:cs="Arial Narrow"/>
          <w:sz w:val="24"/>
          <w:szCs w:val="24"/>
        </w:rPr>
        <w:t xml:space="preserve">only after satisfying itself as to the </w:t>
      </w:r>
      <w:r w:rsidRPr="00C5728C">
        <w:rPr>
          <w:rFonts w:ascii="Garamond" w:hAnsi="Garamond" w:cs="Arial Narrow"/>
          <w:b/>
          <w:sz w:val="24"/>
          <w:szCs w:val="24"/>
        </w:rPr>
        <w:t>credit worthiness of the borrower</w:t>
      </w:r>
      <w:r w:rsidRPr="00C5728C">
        <w:rPr>
          <w:rFonts w:ascii="Garamond" w:hAnsi="Garamond" w:cs="Arial Narrow"/>
          <w:sz w:val="24"/>
          <w:szCs w:val="24"/>
        </w:rPr>
        <w:t xml:space="preserve"> and after obtaining </w:t>
      </w:r>
      <w:r w:rsidRPr="00C5728C">
        <w:rPr>
          <w:rFonts w:ascii="Garamond" w:hAnsi="Garamond" w:cs="Arial Narrow"/>
          <w:b/>
          <w:sz w:val="24"/>
          <w:szCs w:val="24"/>
        </w:rPr>
        <w:t xml:space="preserve">sanction </w:t>
      </w:r>
      <w:r w:rsidRPr="00C5728C">
        <w:rPr>
          <w:rFonts w:ascii="Garamond" w:hAnsi="Garamond" w:cs="Arial Narrow"/>
          <w:sz w:val="24"/>
          <w:szCs w:val="24"/>
        </w:rPr>
        <w:t>from the appropriate authorities of the bank.</w:t>
      </w:r>
    </w:p>
    <w:p w:rsidR="000268BA" w:rsidRPr="00C5728C" w:rsidRDefault="000268BA" w:rsidP="00F93EB2">
      <w:pPr>
        <w:pStyle w:val="ListParagraph"/>
        <w:autoSpaceDE w:val="0"/>
        <w:autoSpaceDN w:val="0"/>
        <w:adjustRightInd w:val="0"/>
        <w:spacing w:after="0" w:line="288" w:lineRule="auto"/>
        <w:ind w:left="1260" w:hanging="360"/>
        <w:jc w:val="both"/>
        <w:rPr>
          <w:rFonts w:ascii="Garamond" w:hAnsi="Garamond" w:cs="Arial Narrow"/>
          <w:sz w:val="24"/>
          <w:szCs w:val="24"/>
        </w:rPr>
      </w:pPr>
    </w:p>
    <w:p w:rsidR="000268BA" w:rsidRPr="00C5728C" w:rsidRDefault="000268BA"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The sanction for an advance must specify, among other things, </w:t>
      </w:r>
      <w:r w:rsidRPr="00C5728C">
        <w:rPr>
          <w:rFonts w:ascii="Garamond" w:hAnsi="Garamond" w:cs="Arial Narrow"/>
          <w:b/>
          <w:sz w:val="24"/>
          <w:szCs w:val="24"/>
        </w:rPr>
        <w:t>the limit of borrowing, nature of security, margin to be kept, interest, terms of repayment,</w:t>
      </w:r>
      <w:r w:rsidRPr="00C5728C">
        <w:rPr>
          <w:rFonts w:ascii="Garamond" w:hAnsi="Garamond" w:cs="Arial Narrow"/>
          <w:sz w:val="24"/>
          <w:szCs w:val="24"/>
        </w:rPr>
        <w:t xml:space="preserve"> etc. Also see that all the necessary documents, e.g.,</w:t>
      </w:r>
      <w:r w:rsidRPr="00C5728C">
        <w:rPr>
          <w:rFonts w:ascii="Garamond" w:hAnsi="Garamond" w:cs="Arial Narrow"/>
          <w:b/>
          <w:sz w:val="24"/>
          <w:szCs w:val="24"/>
        </w:rPr>
        <w:t xml:space="preserve"> agreements, demand promissory notes, letters of hypothecation</w:t>
      </w:r>
      <w:r w:rsidRPr="00C5728C">
        <w:rPr>
          <w:rFonts w:ascii="Garamond" w:hAnsi="Garamond" w:cs="Arial Narrow"/>
          <w:sz w:val="24"/>
          <w:szCs w:val="24"/>
        </w:rPr>
        <w:t>, etc. have been executed by the par ties before advances are made.</w:t>
      </w:r>
    </w:p>
    <w:p w:rsidR="000268BA" w:rsidRPr="00C5728C" w:rsidRDefault="000268BA" w:rsidP="00F93EB2">
      <w:pPr>
        <w:pStyle w:val="ListParagraph"/>
        <w:spacing w:after="0" w:line="288" w:lineRule="auto"/>
        <w:ind w:left="1260" w:hanging="36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lastRenderedPageBreak/>
        <w:t xml:space="preserve">Examine in case the security is in the form of </w:t>
      </w:r>
      <w:r w:rsidRPr="00C5728C">
        <w:rPr>
          <w:rFonts w:ascii="Garamond" w:hAnsi="Garamond" w:cs="Arial Narrow"/>
          <w:b/>
          <w:sz w:val="24"/>
          <w:szCs w:val="24"/>
        </w:rPr>
        <w:t>mortgage</w:t>
      </w:r>
      <w:r w:rsidRPr="00C5728C">
        <w:rPr>
          <w:rFonts w:ascii="Garamond" w:hAnsi="Garamond" w:cs="Arial Narrow"/>
          <w:sz w:val="24"/>
          <w:szCs w:val="24"/>
        </w:rPr>
        <w:t>, apart from mortgage deed (in the case of English Mortgage) or letter of intent to create mortgage (in the case of Equitable Mortgage), the evidence of registration of the charge is registered with the Registrar of Companies.</w:t>
      </w:r>
    </w:p>
    <w:p w:rsidR="00630730" w:rsidRPr="00C5728C" w:rsidRDefault="00630730" w:rsidP="00F93EB2">
      <w:pPr>
        <w:pStyle w:val="ListParagraph"/>
        <w:spacing w:after="0" w:line="288" w:lineRule="auto"/>
        <w:ind w:left="1260" w:hanging="36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Verify whether the </w:t>
      </w:r>
      <w:r w:rsidRPr="00C5728C">
        <w:rPr>
          <w:rFonts w:ascii="Garamond" w:hAnsi="Garamond" w:cs="Arial Narrow"/>
          <w:b/>
          <w:sz w:val="24"/>
          <w:szCs w:val="24"/>
        </w:rPr>
        <w:t>advance is secured</w:t>
      </w:r>
      <w:r w:rsidRPr="00C5728C">
        <w:rPr>
          <w:rFonts w:ascii="Garamond" w:hAnsi="Garamond" w:cs="Arial Narrow"/>
          <w:sz w:val="24"/>
          <w:szCs w:val="24"/>
        </w:rPr>
        <w:t xml:space="preserve"> and determine whether the </w:t>
      </w:r>
      <w:r w:rsidRPr="00C5728C">
        <w:rPr>
          <w:rFonts w:ascii="Garamond" w:hAnsi="Garamond" w:cs="Arial Narrow"/>
          <w:b/>
          <w:sz w:val="24"/>
          <w:szCs w:val="24"/>
        </w:rPr>
        <w:t>security is legally enforceable</w:t>
      </w:r>
      <w:r w:rsidRPr="00C5728C">
        <w:rPr>
          <w:rFonts w:ascii="Garamond" w:hAnsi="Garamond" w:cs="Arial Narrow"/>
          <w:sz w:val="24"/>
          <w:szCs w:val="24"/>
        </w:rPr>
        <w:t>, i.e., whether the necessary legal formalities regarding documentation, registration, etc., have been complied with; whether the security is in the effective control of the bank; and to what extent the value of the security, assessed realistically, covers the amount outstanding in the advance.</w:t>
      </w:r>
    </w:p>
    <w:p w:rsidR="00630730" w:rsidRPr="00C5728C" w:rsidRDefault="00630730" w:rsidP="00F93EB2">
      <w:pPr>
        <w:pStyle w:val="ListParagraph"/>
        <w:spacing w:after="0" w:line="288" w:lineRule="auto"/>
        <w:ind w:left="108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Review the</w:t>
      </w:r>
      <w:r w:rsidRPr="00C5728C">
        <w:rPr>
          <w:rFonts w:ascii="Garamond" w:hAnsi="Garamond" w:cs="Arial Narrow"/>
          <w:b/>
          <w:sz w:val="24"/>
          <w:szCs w:val="24"/>
        </w:rPr>
        <w:t xml:space="preserve"> operation of advance account </w:t>
      </w:r>
      <w:r w:rsidRPr="00C5728C">
        <w:rPr>
          <w:rFonts w:ascii="Garamond" w:hAnsi="Garamond" w:cs="Arial Narrow"/>
          <w:sz w:val="24"/>
          <w:szCs w:val="24"/>
        </w:rPr>
        <w:t>to see that limit is not generally exceeded; that the account is not becoming stagnant; that the customer is not drawing against deposits which are not free from lien; that the account is not window-dressed by running down overdrafts at the year end and again drawing further advances in the new year, etc.</w:t>
      </w:r>
    </w:p>
    <w:p w:rsidR="00630730" w:rsidRPr="00C5728C" w:rsidRDefault="00630730" w:rsidP="00F93EB2">
      <w:pPr>
        <w:pStyle w:val="ListParagraph"/>
        <w:spacing w:after="0" w:line="288" w:lineRule="auto"/>
        <w:ind w:left="1260" w:hanging="36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Examine whether there is a</w:t>
      </w:r>
      <w:r w:rsidRPr="00C5728C">
        <w:rPr>
          <w:rFonts w:ascii="Garamond" w:hAnsi="Garamond" w:cs="Arial Narrow"/>
          <w:b/>
          <w:sz w:val="24"/>
          <w:szCs w:val="24"/>
        </w:rPr>
        <w:t xml:space="preserve"> healthy turnover</w:t>
      </w:r>
      <w:r w:rsidRPr="00C5728C">
        <w:rPr>
          <w:rFonts w:ascii="Garamond" w:hAnsi="Garamond" w:cs="Arial Narrow"/>
          <w:sz w:val="24"/>
          <w:szCs w:val="24"/>
        </w:rPr>
        <w:t xml:space="preserve"> in the account. It should be seen that the frequency and the amounts of credits in the account are commensurate with the sanctioned limit and the nature and volume of business of the borrower. </w:t>
      </w:r>
    </w:p>
    <w:p w:rsidR="00630730" w:rsidRPr="00C5728C" w:rsidRDefault="00630730" w:rsidP="00F93EB2">
      <w:pPr>
        <w:pStyle w:val="ListParagraph"/>
        <w:spacing w:after="0" w:line="288" w:lineRule="auto"/>
        <w:ind w:left="108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b/>
          <w:sz w:val="24"/>
          <w:szCs w:val="24"/>
        </w:rPr>
        <w:t>Any unusual items</w:t>
      </w:r>
      <w:r w:rsidRPr="00C5728C">
        <w:rPr>
          <w:rFonts w:ascii="Garamond" w:hAnsi="Garamond" w:cs="Arial Narrow"/>
          <w:sz w:val="24"/>
          <w:szCs w:val="24"/>
        </w:rPr>
        <w:t xml:space="preserve"> in the account should be carefully examined by the auditor. If the auditor's review indicates any unhealthy trends, the account should be further examined. </w:t>
      </w:r>
    </w:p>
    <w:p w:rsidR="00630730" w:rsidRPr="00C5728C" w:rsidRDefault="00630730" w:rsidP="00F93EB2">
      <w:pPr>
        <w:pStyle w:val="ListParagraph"/>
        <w:spacing w:after="0" w:line="288" w:lineRule="auto"/>
        <w:ind w:left="108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b/>
          <w:sz w:val="24"/>
          <w:szCs w:val="24"/>
        </w:rPr>
        <w:t>Review periodic statements, cash flow statements, latest financial statements,</w:t>
      </w:r>
      <w:r w:rsidRPr="00C5728C">
        <w:rPr>
          <w:rFonts w:ascii="Garamond" w:hAnsi="Garamond" w:cs="Arial Narrow"/>
          <w:sz w:val="24"/>
          <w:szCs w:val="24"/>
        </w:rPr>
        <w:t xml:space="preserve"> etc. to assess the recoverability of advances.</w:t>
      </w:r>
    </w:p>
    <w:p w:rsidR="00630730" w:rsidRPr="00C5728C" w:rsidRDefault="00630730" w:rsidP="00F93EB2">
      <w:pPr>
        <w:autoSpaceDE w:val="0"/>
        <w:autoSpaceDN w:val="0"/>
        <w:adjustRightInd w:val="0"/>
        <w:spacing w:after="0" w:line="288" w:lineRule="auto"/>
        <w:ind w:left="36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Ensure that </w:t>
      </w:r>
      <w:r w:rsidRPr="00C5728C">
        <w:rPr>
          <w:rFonts w:ascii="Garamond" w:hAnsi="Garamond" w:cs="Arial Narrow"/>
          <w:b/>
          <w:sz w:val="24"/>
          <w:szCs w:val="24"/>
        </w:rPr>
        <w:t>proper provisioning norms</w:t>
      </w:r>
      <w:r w:rsidRPr="00C5728C">
        <w:rPr>
          <w:rFonts w:ascii="Garamond" w:hAnsi="Garamond" w:cs="Arial Narrow"/>
          <w:sz w:val="24"/>
          <w:szCs w:val="24"/>
        </w:rPr>
        <w:t xml:space="preserve"> have been applied in view of non-observance of terms, coupled with irregular payment of interest and default in repayment of installments, if any.</w:t>
      </w:r>
    </w:p>
    <w:p w:rsidR="00630730" w:rsidRPr="00C5728C" w:rsidRDefault="00630730" w:rsidP="00F93EB2">
      <w:pPr>
        <w:pStyle w:val="ListParagraph"/>
        <w:spacing w:after="0" w:line="288" w:lineRule="auto"/>
        <w:ind w:left="1080"/>
        <w:jc w:val="both"/>
        <w:rPr>
          <w:rFonts w:ascii="Garamond" w:hAnsi="Garamond" w:cs="Arial Narrow"/>
          <w:sz w:val="24"/>
          <w:szCs w:val="24"/>
        </w:rPr>
      </w:pPr>
    </w:p>
    <w:p w:rsidR="00630730" w:rsidRPr="00C5728C" w:rsidRDefault="00630730"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The auditor's examination should also cover</w:t>
      </w:r>
      <w:r w:rsidRPr="00C5728C">
        <w:rPr>
          <w:rFonts w:ascii="Garamond" w:hAnsi="Garamond" w:cs="Arial Narrow"/>
          <w:b/>
          <w:sz w:val="24"/>
          <w:szCs w:val="24"/>
        </w:rPr>
        <w:t xml:space="preserve"> transactions in the post - balance sheet date period.</w:t>
      </w:r>
      <w:r w:rsidRPr="00C5728C">
        <w:rPr>
          <w:rFonts w:ascii="Garamond" w:hAnsi="Garamond" w:cs="Arial Narrow"/>
          <w:sz w:val="24"/>
          <w:szCs w:val="24"/>
        </w:rPr>
        <w:t xml:space="preserve"> Large transactions in major accounts particularly as at the year-end may be looked into to identify any irregularities in these accounts.</w:t>
      </w:r>
    </w:p>
    <w:p w:rsidR="00630730" w:rsidRPr="00C5728C" w:rsidRDefault="00630730" w:rsidP="00F93EB2">
      <w:pPr>
        <w:pStyle w:val="ListParagraph"/>
        <w:spacing w:after="0" w:line="288" w:lineRule="auto"/>
        <w:ind w:left="1080"/>
        <w:jc w:val="both"/>
        <w:rPr>
          <w:rFonts w:ascii="Garamond" w:hAnsi="Garamond" w:cs="Arial Narrow"/>
          <w:sz w:val="24"/>
          <w:szCs w:val="24"/>
        </w:rPr>
      </w:pPr>
    </w:p>
    <w:p w:rsidR="000268BA" w:rsidRPr="00C5728C" w:rsidRDefault="000268BA"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lastRenderedPageBreak/>
        <w:t xml:space="preserve">Examine loan documents such as </w:t>
      </w:r>
      <w:r w:rsidRPr="00C5728C">
        <w:rPr>
          <w:rFonts w:ascii="Garamond" w:hAnsi="Garamond" w:cs="Arial Narrow"/>
          <w:b/>
          <w:sz w:val="24"/>
          <w:szCs w:val="24"/>
        </w:rPr>
        <w:t>certificate of commencement of business, resolution of board of directors, and resolution of shareholders</w:t>
      </w:r>
      <w:r w:rsidRPr="00C5728C">
        <w:rPr>
          <w:rFonts w:ascii="Garamond" w:hAnsi="Garamond" w:cs="Arial Narrow"/>
          <w:sz w:val="24"/>
          <w:szCs w:val="24"/>
        </w:rPr>
        <w:t>.</w:t>
      </w:r>
    </w:p>
    <w:p w:rsidR="000268BA" w:rsidRPr="00C5728C" w:rsidRDefault="000268BA" w:rsidP="00F93EB2">
      <w:pPr>
        <w:pStyle w:val="ListParagraph"/>
        <w:spacing w:after="0" w:line="288" w:lineRule="auto"/>
        <w:ind w:left="1260" w:hanging="360"/>
        <w:jc w:val="both"/>
        <w:rPr>
          <w:rFonts w:ascii="Garamond" w:hAnsi="Garamond" w:cs="Arial Narrow"/>
          <w:sz w:val="24"/>
          <w:szCs w:val="24"/>
        </w:rPr>
      </w:pPr>
    </w:p>
    <w:p w:rsidR="000268BA" w:rsidRPr="00C5728C" w:rsidRDefault="000268BA"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 Verify the </w:t>
      </w:r>
      <w:r w:rsidRPr="00C5728C">
        <w:rPr>
          <w:rFonts w:ascii="Garamond" w:hAnsi="Garamond" w:cs="Arial Narrow"/>
          <w:b/>
          <w:sz w:val="24"/>
          <w:szCs w:val="24"/>
        </w:rPr>
        <w:t>business plan</w:t>
      </w:r>
      <w:r w:rsidRPr="00C5728C">
        <w:rPr>
          <w:rFonts w:ascii="Garamond" w:hAnsi="Garamond" w:cs="Arial Narrow"/>
          <w:sz w:val="24"/>
          <w:szCs w:val="24"/>
        </w:rPr>
        <w:t xml:space="preserve"> of the company especially where the </w:t>
      </w:r>
      <w:r w:rsidRPr="00C5728C">
        <w:rPr>
          <w:rFonts w:ascii="Garamond" w:hAnsi="Garamond" w:cs="Arial Narrow"/>
          <w:b/>
          <w:sz w:val="24"/>
          <w:szCs w:val="24"/>
        </w:rPr>
        <w:t>revenue model</w:t>
      </w:r>
      <w:r w:rsidRPr="00C5728C">
        <w:rPr>
          <w:rFonts w:ascii="Garamond" w:hAnsi="Garamond" w:cs="Arial Narrow"/>
          <w:sz w:val="24"/>
          <w:szCs w:val="24"/>
        </w:rPr>
        <w:t xml:space="preserve"> is in place. </w:t>
      </w:r>
    </w:p>
    <w:p w:rsidR="000268BA" w:rsidRPr="00C5728C" w:rsidRDefault="000268BA" w:rsidP="00F93EB2">
      <w:pPr>
        <w:pStyle w:val="ListParagraph"/>
        <w:spacing w:after="0" w:line="288" w:lineRule="auto"/>
        <w:ind w:left="1260" w:hanging="360"/>
        <w:jc w:val="both"/>
        <w:rPr>
          <w:rFonts w:ascii="Garamond" w:hAnsi="Garamond" w:cs="Arial Narrow"/>
          <w:sz w:val="24"/>
          <w:szCs w:val="24"/>
        </w:rPr>
      </w:pPr>
    </w:p>
    <w:p w:rsidR="000268BA" w:rsidRPr="00C5728C" w:rsidRDefault="000268BA" w:rsidP="00F93EB2">
      <w:pPr>
        <w:pStyle w:val="ListParagraph"/>
        <w:numPr>
          <w:ilvl w:val="2"/>
          <w:numId w:val="42"/>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Verify whether the company depends only on </w:t>
      </w:r>
      <w:r w:rsidRPr="00C5728C">
        <w:rPr>
          <w:rFonts w:ascii="Garamond" w:hAnsi="Garamond" w:cs="Arial Narrow"/>
          <w:b/>
          <w:sz w:val="24"/>
          <w:szCs w:val="24"/>
        </w:rPr>
        <w:t xml:space="preserve">outside funding or can </w:t>
      </w:r>
      <w:proofErr w:type="spellStart"/>
      <w:r w:rsidRPr="00C5728C">
        <w:rPr>
          <w:rFonts w:ascii="Garamond" w:hAnsi="Garamond" w:cs="Arial Narrow"/>
          <w:b/>
          <w:sz w:val="24"/>
          <w:szCs w:val="24"/>
        </w:rPr>
        <w:t>self generate</w:t>
      </w:r>
      <w:proofErr w:type="spellEnd"/>
      <w:r w:rsidRPr="00C5728C">
        <w:rPr>
          <w:rFonts w:ascii="Garamond" w:hAnsi="Garamond" w:cs="Arial Narrow"/>
          <w:b/>
          <w:sz w:val="24"/>
          <w:szCs w:val="24"/>
        </w:rPr>
        <w:t xml:space="preserve"> funds.</w:t>
      </w:r>
    </w:p>
    <w:p w:rsidR="000268BA" w:rsidRPr="00C5728C" w:rsidRDefault="000268BA" w:rsidP="00F93EB2">
      <w:pPr>
        <w:spacing w:after="0" w:line="288" w:lineRule="auto"/>
        <w:ind w:left="360"/>
        <w:jc w:val="both"/>
        <w:rPr>
          <w:rFonts w:ascii="Garamond" w:hAnsi="Garamond" w:cs="Arial Narrow"/>
          <w:sz w:val="24"/>
          <w:szCs w:val="24"/>
        </w:rPr>
      </w:pPr>
    </w:p>
    <w:p w:rsidR="008A38AE" w:rsidRPr="00C5728C" w:rsidRDefault="008A38AE" w:rsidP="00F93EB2">
      <w:pPr>
        <w:pStyle w:val="ListParagraph"/>
        <w:spacing w:after="0" w:line="288" w:lineRule="auto"/>
        <w:ind w:left="1080"/>
        <w:jc w:val="both"/>
        <w:rPr>
          <w:rFonts w:ascii="Garamond" w:hAnsi="Garamond" w:cs="Arial Narrow"/>
          <w:sz w:val="24"/>
          <w:szCs w:val="24"/>
        </w:rPr>
      </w:pPr>
    </w:p>
    <w:p w:rsidR="008C6B6E" w:rsidRPr="00C5728C" w:rsidRDefault="00E609C5"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
          <w:sz w:val="24"/>
          <w:szCs w:val="24"/>
        </w:rPr>
      </w:pPr>
      <w:r w:rsidRPr="00C5728C">
        <w:rPr>
          <w:rFonts w:ascii="Garamond" w:hAnsi="Garamond" w:cs="Arial Narrow,Italic"/>
          <w:iCs/>
          <w:sz w:val="24"/>
          <w:szCs w:val="24"/>
        </w:rPr>
        <w:t>AS A BRANCH AUDITOR OF A NATIONALISED BANK, HOW WOULD YOU VERIFY THE BALANCE IN ACCOUNT OF A BANK SITUATED IN FOREIGN COUNTRY?</w:t>
      </w:r>
    </w:p>
    <w:p w:rsidR="00E609C5" w:rsidRPr="00C5728C" w:rsidRDefault="00E609C5" w:rsidP="00F93EB2">
      <w:pPr>
        <w:pStyle w:val="ListParagraph"/>
        <w:autoSpaceDE w:val="0"/>
        <w:autoSpaceDN w:val="0"/>
        <w:adjustRightInd w:val="0"/>
        <w:spacing w:after="0" w:line="288" w:lineRule="auto"/>
        <w:ind w:left="900"/>
        <w:jc w:val="both"/>
        <w:rPr>
          <w:rFonts w:ascii="Garamond" w:hAnsi="Garamond" w:cs="Arial Narrow,Italic"/>
          <w:iCs/>
          <w:sz w:val="24"/>
          <w:szCs w:val="24"/>
        </w:rPr>
      </w:pPr>
    </w:p>
    <w:p w:rsidR="00E609C5" w:rsidRPr="00C5728C" w:rsidRDefault="00E609C5" w:rsidP="00F93EB2">
      <w:pPr>
        <w:pStyle w:val="ListParagraph"/>
        <w:numPr>
          <w:ilvl w:val="0"/>
          <w:numId w:val="51"/>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Verify the </w:t>
      </w:r>
      <w:r w:rsidRPr="00C5728C">
        <w:rPr>
          <w:rFonts w:ascii="Garamond" w:hAnsi="Garamond" w:cs="Arial Narrow"/>
          <w:b/>
          <w:sz w:val="24"/>
          <w:szCs w:val="24"/>
        </w:rPr>
        <w:t xml:space="preserve">ledger balances </w:t>
      </w:r>
      <w:r w:rsidRPr="00C5728C">
        <w:rPr>
          <w:rFonts w:ascii="Garamond" w:hAnsi="Garamond" w:cs="Arial Narrow"/>
          <w:sz w:val="24"/>
          <w:szCs w:val="24"/>
        </w:rPr>
        <w:t xml:space="preserve">in each account with reference to the </w:t>
      </w:r>
      <w:r w:rsidRPr="00C5728C">
        <w:rPr>
          <w:rFonts w:ascii="Garamond" w:hAnsi="Garamond" w:cs="Arial Narrow"/>
          <w:b/>
          <w:sz w:val="24"/>
          <w:szCs w:val="24"/>
        </w:rPr>
        <w:t>bank confirmation certificates</w:t>
      </w:r>
      <w:r w:rsidRPr="00C5728C">
        <w:rPr>
          <w:rFonts w:ascii="Garamond" w:hAnsi="Garamond" w:cs="Arial Narrow"/>
          <w:sz w:val="24"/>
          <w:szCs w:val="24"/>
        </w:rPr>
        <w:t xml:space="preserve"> and reconciliation statements as at the year-end.</w:t>
      </w:r>
    </w:p>
    <w:p w:rsidR="00E609C5" w:rsidRPr="00C5728C" w:rsidRDefault="00E609C5" w:rsidP="00F93EB2">
      <w:pPr>
        <w:pStyle w:val="ListParagraph"/>
        <w:autoSpaceDE w:val="0"/>
        <w:autoSpaceDN w:val="0"/>
        <w:adjustRightInd w:val="0"/>
        <w:spacing w:after="0" w:line="288" w:lineRule="auto"/>
        <w:ind w:left="1260"/>
        <w:jc w:val="both"/>
        <w:rPr>
          <w:rFonts w:ascii="Garamond" w:hAnsi="Garamond" w:cs="Arial Narrow"/>
          <w:sz w:val="24"/>
          <w:szCs w:val="24"/>
        </w:rPr>
      </w:pPr>
    </w:p>
    <w:p w:rsidR="00E609C5" w:rsidRPr="00C5728C" w:rsidRDefault="00E609C5" w:rsidP="00F93EB2">
      <w:pPr>
        <w:pStyle w:val="ListParagraph"/>
        <w:numPr>
          <w:ilvl w:val="0"/>
          <w:numId w:val="51"/>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Check </w:t>
      </w:r>
      <w:r w:rsidRPr="00C5728C">
        <w:rPr>
          <w:rFonts w:ascii="Garamond" w:hAnsi="Garamond" w:cs="Arial Narrow"/>
          <w:b/>
          <w:sz w:val="24"/>
          <w:szCs w:val="24"/>
        </w:rPr>
        <w:t>original deposit receipts in respect of balances in deposit accounts</w:t>
      </w:r>
      <w:r w:rsidRPr="00C5728C">
        <w:rPr>
          <w:rFonts w:ascii="Garamond" w:hAnsi="Garamond" w:cs="Arial Narrow"/>
          <w:sz w:val="24"/>
          <w:szCs w:val="24"/>
        </w:rPr>
        <w:t xml:space="preserve"> in addition to confirmation certificates obtained from banks in respect of outstanding deposits.</w:t>
      </w:r>
    </w:p>
    <w:p w:rsidR="00E609C5" w:rsidRPr="00C5728C" w:rsidRDefault="00E609C5" w:rsidP="00F93EB2">
      <w:pPr>
        <w:pStyle w:val="ListParagraph"/>
        <w:spacing w:after="0" w:line="288" w:lineRule="auto"/>
        <w:ind w:left="1080"/>
        <w:jc w:val="both"/>
        <w:rPr>
          <w:rFonts w:ascii="Garamond" w:hAnsi="Garamond" w:cs="Arial Narrow"/>
          <w:sz w:val="24"/>
          <w:szCs w:val="24"/>
        </w:rPr>
      </w:pPr>
    </w:p>
    <w:p w:rsidR="00E609C5" w:rsidRPr="00C5728C" w:rsidRDefault="00E609C5" w:rsidP="00F93EB2">
      <w:pPr>
        <w:pStyle w:val="ListParagraph"/>
        <w:numPr>
          <w:ilvl w:val="0"/>
          <w:numId w:val="51"/>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Examine the </w:t>
      </w:r>
      <w:r w:rsidRPr="00C5728C">
        <w:rPr>
          <w:rFonts w:ascii="Garamond" w:hAnsi="Garamond" w:cs="Arial Narrow"/>
          <w:b/>
          <w:sz w:val="24"/>
          <w:szCs w:val="24"/>
        </w:rPr>
        <w:t>large transactions in inter-bank accounts</w:t>
      </w:r>
      <w:r w:rsidRPr="00C5728C">
        <w:rPr>
          <w:rFonts w:ascii="Garamond" w:hAnsi="Garamond" w:cs="Arial Narrow"/>
          <w:sz w:val="24"/>
          <w:szCs w:val="24"/>
        </w:rPr>
        <w:t>, particularly towards the year end, to ensure that no transactions have been put through for</w:t>
      </w:r>
      <w:r w:rsidRPr="00C5728C">
        <w:rPr>
          <w:rFonts w:ascii="Garamond" w:hAnsi="Garamond" w:cs="Arial Narrow"/>
          <w:b/>
          <w:sz w:val="24"/>
          <w:szCs w:val="24"/>
        </w:rPr>
        <w:t xml:space="preserve"> window-dressing</w:t>
      </w:r>
      <w:r w:rsidRPr="00C5728C">
        <w:rPr>
          <w:rFonts w:ascii="Garamond" w:hAnsi="Garamond" w:cs="Arial Narrow"/>
          <w:sz w:val="24"/>
          <w:szCs w:val="24"/>
        </w:rPr>
        <w:t>.</w:t>
      </w:r>
    </w:p>
    <w:p w:rsidR="00E609C5" w:rsidRPr="00C5728C" w:rsidRDefault="00E609C5" w:rsidP="00F93EB2">
      <w:pPr>
        <w:autoSpaceDE w:val="0"/>
        <w:autoSpaceDN w:val="0"/>
        <w:adjustRightInd w:val="0"/>
        <w:spacing w:after="0" w:line="288" w:lineRule="auto"/>
        <w:ind w:left="360"/>
        <w:jc w:val="both"/>
        <w:rPr>
          <w:rFonts w:ascii="Garamond" w:hAnsi="Garamond" w:cs="Arial Narrow"/>
          <w:sz w:val="24"/>
          <w:szCs w:val="24"/>
        </w:rPr>
      </w:pPr>
    </w:p>
    <w:p w:rsidR="00E609C5" w:rsidRPr="00C5728C" w:rsidRDefault="00E609C5" w:rsidP="00F93EB2">
      <w:pPr>
        <w:pStyle w:val="ListParagraph"/>
        <w:numPr>
          <w:ilvl w:val="0"/>
          <w:numId w:val="51"/>
        </w:numPr>
        <w:autoSpaceDE w:val="0"/>
        <w:autoSpaceDN w:val="0"/>
        <w:adjustRightInd w:val="0"/>
        <w:spacing w:after="0" w:line="288" w:lineRule="auto"/>
        <w:ind w:left="1260"/>
        <w:jc w:val="both"/>
        <w:rPr>
          <w:rFonts w:ascii="Garamond" w:hAnsi="Garamond" w:cs="Arial Narrow"/>
          <w:b/>
          <w:sz w:val="24"/>
          <w:szCs w:val="24"/>
        </w:rPr>
      </w:pPr>
      <w:r w:rsidRPr="00C5728C">
        <w:rPr>
          <w:rFonts w:ascii="Garamond" w:hAnsi="Garamond" w:cs="Arial Narrow"/>
          <w:sz w:val="24"/>
          <w:szCs w:val="24"/>
        </w:rPr>
        <w:t xml:space="preserve">Check whether these balances are converted into the Indian currency at the exchange rates prevailing on the balance sheet date and ensure compliance with </w:t>
      </w:r>
      <w:r w:rsidRPr="00C5728C">
        <w:rPr>
          <w:rFonts w:ascii="Garamond" w:hAnsi="Garamond" w:cs="Arial Narrow"/>
          <w:b/>
          <w:sz w:val="24"/>
          <w:szCs w:val="24"/>
        </w:rPr>
        <w:t>AS 11 on "Accounting for the Effects of Changes in Foreign Exchange Rates".</w:t>
      </w:r>
    </w:p>
    <w:p w:rsidR="00E609C5" w:rsidRPr="00C5728C" w:rsidRDefault="00E609C5" w:rsidP="00F93EB2">
      <w:pPr>
        <w:pStyle w:val="ListParagraph"/>
        <w:spacing w:after="0" w:line="288" w:lineRule="auto"/>
        <w:ind w:left="1080"/>
        <w:jc w:val="both"/>
        <w:rPr>
          <w:rFonts w:ascii="Garamond" w:hAnsi="Garamond" w:cs="Arial Narrow"/>
          <w:sz w:val="24"/>
          <w:szCs w:val="24"/>
        </w:rPr>
      </w:pPr>
    </w:p>
    <w:p w:rsidR="00E609C5" w:rsidRPr="00C5728C" w:rsidRDefault="00E609C5" w:rsidP="00F93EB2">
      <w:pPr>
        <w:pStyle w:val="ListParagraph"/>
        <w:numPr>
          <w:ilvl w:val="0"/>
          <w:numId w:val="51"/>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Review the </w:t>
      </w:r>
      <w:r w:rsidRPr="00C5728C">
        <w:rPr>
          <w:rFonts w:ascii="Garamond" w:hAnsi="Garamond" w:cs="Arial Narrow"/>
          <w:b/>
          <w:sz w:val="24"/>
          <w:szCs w:val="24"/>
        </w:rPr>
        <w:t>reconciliation statements</w:t>
      </w:r>
      <w:r w:rsidRPr="00C5728C">
        <w:rPr>
          <w:rFonts w:ascii="Garamond" w:hAnsi="Garamond" w:cs="Arial Narrow"/>
          <w:sz w:val="24"/>
          <w:szCs w:val="24"/>
        </w:rPr>
        <w:t xml:space="preserve"> and pay particular attention to the following.</w:t>
      </w:r>
    </w:p>
    <w:p w:rsidR="00E609C5" w:rsidRPr="00C5728C" w:rsidRDefault="00E609C5" w:rsidP="00F93EB2">
      <w:pPr>
        <w:autoSpaceDE w:val="0"/>
        <w:autoSpaceDN w:val="0"/>
        <w:adjustRightInd w:val="0"/>
        <w:spacing w:after="0" w:line="288" w:lineRule="auto"/>
        <w:ind w:left="360"/>
        <w:jc w:val="both"/>
        <w:rPr>
          <w:rFonts w:ascii="Garamond" w:hAnsi="Garamond" w:cs="Arial Narrow"/>
          <w:sz w:val="24"/>
          <w:szCs w:val="24"/>
        </w:rPr>
      </w:pPr>
    </w:p>
    <w:p w:rsidR="00E609C5" w:rsidRPr="00C5728C" w:rsidRDefault="00E609C5" w:rsidP="00F93EB2">
      <w:pPr>
        <w:pStyle w:val="ListParagraph"/>
        <w:numPr>
          <w:ilvl w:val="0"/>
          <w:numId w:val="52"/>
        </w:numPr>
        <w:autoSpaceDE w:val="0"/>
        <w:autoSpaceDN w:val="0"/>
        <w:adjustRightInd w:val="0"/>
        <w:spacing w:after="0" w:line="288" w:lineRule="auto"/>
        <w:ind w:left="1800" w:hanging="540"/>
        <w:jc w:val="both"/>
        <w:rPr>
          <w:rFonts w:ascii="Garamond" w:hAnsi="Garamond" w:cs="Arial Narrow"/>
          <w:sz w:val="24"/>
          <w:szCs w:val="24"/>
        </w:rPr>
      </w:pPr>
      <w:r w:rsidRPr="00C5728C">
        <w:rPr>
          <w:rFonts w:ascii="Garamond" w:hAnsi="Garamond" w:cs="Arial Narrow"/>
          <w:sz w:val="24"/>
          <w:szCs w:val="24"/>
        </w:rPr>
        <w:t xml:space="preserve">Examine that no </w:t>
      </w:r>
      <w:r w:rsidRPr="00C5728C">
        <w:rPr>
          <w:rFonts w:ascii="Garamond" w:hAnsi="Garamond" w:cs="Arial Narrow"/>
          <w:b/>
          <w:sz w:val="24"/>
          <w:szCs w:val="24"/>
        </w:rPr>
        <w:t>debit for charges or credit for interest</w:t>
      </w:r>
      <w:r w:rsidRPr="00C5728C">
        <w:rPr>
          <w:rFonts w:ascii="Garamond" w:hAnsi="Garamond" w:cs="Arial Narrow"/>
          <w:sz w:val="24"/>
          <w:szCs w:val="24"/>
        </w:rPr>
        <w:t xml:space="preserve"> is outstanding and all the items which ought to have been taken to revenue for the year have been so taken. This should be particularly observed when the bills collected, </w:t>
      </w:r>
      <w:r w:rsidRPr="00C5728C">
        <w:rPr>
          <w:rFonts w:ascii="Garamond" w:hAnsi="Garamond" w:cs="Arial Narrow"/>
          <w:sz w:val="24"/>
          <w:szCs w:val="24"/>
        </w:rPr>
        <w:lastRenderedPageBreak/>
        <w:t>etc., are credited with net amount and entries for commission, etc. are not made separately in the statement of account.</w:t>
      </w:r>
    </w:p>
    <w:p w:rsidR="00E609C5" w:rsidRPr="00C5728C" w:rsidRDefault="00E609C5" w:rsidP="00F93EB2">
      <w:pPr>
        <w:pStyle w:val="ListParagraph"/>
        <w:autoSpaceDE w:val="0"/>
        <w:autoSpaceDN w:val="0"/>
        <w:adjustRightInd w:val="0"/>
        <w:spacing w:after="0" w:line="288" w:lineRule="auto"/>
        <w:ind w:left="1800" w:hanging="540"/>
        <w:jc w:val="both"/>
        <w:rPr>
          <w:rFonts w:ascii="Garamond" w:hAnsi="Garamond" w:cs="Arial Narrow"/>
          <w:sz w:val="24"/>
          <w:szCs w:val="24"/>
        </w:rPr>
      </w:pPr>
    </w:p>
    <w:p w:rsidR="00E609C5" w:rsidRPr="00C5728C" w:rsidRDefault="00E609C5" w:rsidP="00F93EB2">
      <w:pPr>
        <w:pStyle w:val="ListParagraph"/>
        <w:numPr>
          <w:ilvl w:val="0"/>
          <w:numId w:val="52"/>
        </w:numPr>
        <w:autoSpaceDE w:val="0"/>
        <w:autoSpaceDN w:val="0"/>
        <w:adjustRightInd w:val="0"/>
        <w:spacing w:after="0" w:line="288" w:lineRule="auto"/>
        <w:ind w:left="1800" w:hanging="540"/>
        <w:jc w:val="both"/>
        <w:rPr>
          <w:rFonts w:ascii="Garamond" w:hAnsi="Garamond" w:cs="Arial Narrow"/>
          <w:sz w:val="24"/>
          <w:szCs w:val="24"/>
        </w:rPr>
      </w:pPr>
      <w:r w:rsidRPr="00C5728C">
        <w:rPr>
          <w:rFonts w:ascii="Garamond" w:hAnsi="Garamond" w:cs="Arial Narrow"/>
          <w:sz w:val="24"/>
          <w:szCs w:val="24"/>
        </w:rPr>
        <w:t xml:space="preserve">Examine that </w:t>
      </w:r>
      <w:r w:rsidRPr="00C5728C">
        <w:rPr>
          <w:rFonts w:ascii="Garamond" w:hAnsi="Garamond" w:cs="Arial Narrow"/>
          <w:b/>
          <w:sz w:val="24"/>
          <w:szCs w:val="24"/>
        </w:rPr>
        <w:t xml:space="preserve">no </w:t>
      </w:r>
      <w:proofErr w:type="spellStart"/>
      <w:r w:rsidRPr="00C5728C">
        <w:rPr>
          <w:rFonts w:ascii="Garamond" w:hAnsi="Garamond" w:cs="Arial Narrow"/>
          <w:b/>
          <w:sz w:val="24"/>
          <w:szCs w:val="24"/>
        </w:rPr>
        <w:t>cheque</w:t>
      </w:r>
      <w:proofErr w:type="spellEnd"/>
      <w:r w:rsidRPr="00C5728C">
        <w:rPr>
          <w:rFonts w:ascii="Garamond" w:hAnsi="Garamond" w:cs="Arial Narrow"/>
          <w:b/>
          <w:sz w:val="24"/>
          <w:szCs w:val="24"/>
        </w:rPr>
        <w:t xml:space="preserve"> sent or received in clearing is outstanding</w:t>
      </w:r>
      <w:r w:rsidRPr="00C5728C">
        <w:rPr>
          <w:rFonts w:ascii="Garamond" w:hAnsi="Garamond" w:cs="Arial Narrow"/>
          <w:sz w:val="24"/>
          <w:szCs w:val="24"/>
        </w:rPr>
        <w:t xml:space="preserve">. As per the practice prevalent among banks, any </w:t>
      </w:r>
      <w:proofErr w:type="spellStart"/>
      <w:r w:rsidRPr="00C5728C">
        <w:rPr>
          <w:rFonts w:ascii="Garamond" w:hAnsi="Garamond" w:cs="Arial Narrow"/>
          <w:sz w:val="24"/>
          <w:szCs w:val="24"/>
        </w:rPr>
        <w:t>cheques</w:t>
      </w:r>
      <w:proofErr w:type="spellEnd"/>
      <w:r w:rsidRPr="00C5728C">
        <w:rPr>
          <w:rFonts w:ascii="Garamond" w:hAnsi="Garamond" w:cs="Arial Narrow"/>
          <w:sz w:val="24"/>
          <w:szCs w:val="24"/>
        </w:rPr>
        <w:t xml:space="preserve"> returned unpaid are accounted for on the same day on which they were sent in clearing or on the following day.</w:t>
      </w:r>
    </w:p>
    <w:p w:rsidR="00E609C5" w:rsidRPr="00C5728C" w:rsidRDefault="00E609C5" w:rsidP="00F93EB2">
      <w:pPr>
        <w:pStyle w:val="ListParagraph"/>
        <w:spacing w:after="0" w:line="288" w:lineRule="auto"/>
        <w:ind w:left="1800" w:hanging="540"/>
        <w:jc w:val="both"/>
        <w:rPr>
          <w:rFonts w:ascii="Garamond" w:hAnsi="Garamond" w:cs="Arial Narrow"/>
          <w:sz w:val="24"/>
          <w:szCs w:val="24"/>
        </w:rPr>
      </w:pPr>
    </w:p>
    <w:p w:rsidR="00E609C5" w:rsidRPr="00C5728C" w:rsidRDefault="00E609C5" w:rsidP="00F93EB2">
      <w:pPr>
        <w:pStyle w:val="ListParagraph"/>
        <w:numPr>
          <w:ilvl w:val="0"/>
          <w:numId w:val="52"/>
        </w:numPr>
        <w:autoSpaceDE w:val="0"/>
        <w:autoSpaceDN w:val="0"/>
        <w:adjustRightInd w:val="0"/>
        <w:spacing w:after="0" w:line="288" w:lineRule="auto"/>
        <w:ind w:left="1800" w:hanging="540"/>
        <w:jc w:val="both"/>
        <w:rPr>
          <w:rFonts w:ascii="Garamond" w:hAnsi="Garamond" w:cs="Arial Narrow"/>
          <w:sz w:val="24"/>
          <w:szCs w:val="24"/>
        </w:rPr>
      </w:pPr>
      <w:r w:rsidRPr="00C5728C">
        <w:rPr>
          <w:rFonts w:ascii="Garamond" w:hAnsi="Garamond" w:cs="Arial Narrow"/>
          <w:sz w:val="24"/>
          <w:szCs w:val="24"/>
        </w:rPr>
        <w:t xml:space="preserve">Examine that all </w:t>
      </w:r>
      <w:r w:rsidRPr="00C5728C">
        <w:rPr>
          <w:rFonts w:ascii="Garamond" w:hAnsi="Garamond" w:cs="Arial Narrow"/>
          <w:b/>
          <w:sz w:val="24"/>
          <w:szCs w:val="24"/>
        </w:rPr>
        <w:t xml:space="preserve">bills or outstanding </w:t>
      </w:r>
      <w:proofErr w:type="spellStart"/>
      <w:r w:rsidRPr="00C5728C">
        <w:rPr>
          <w:rFonts w:ascii="Garamond" w:hAnsi="Garamond" w:cs="Arial Narrow"/>
          <w:b/>
          <w:sz w:val="24"/>
          <w:szCs w:val="24"/>
        </w:rPr>
        <w:t>cheques</w:t>
      </w:r>
      <w:proofErr w:type="spellEnd"/>
      <w:r w:rsidRPr="00C5728C">
        <w:rPr>
          <w:rFonts w:ascii="Garamond" w:hAnsi="Garamond" w:cs="Arial Narrow"/>
          <w:b/>
          <w:sz w:val="24"/>
          <w:szCs w:val="24"/>
        </w:rPr>
        <w:t xml:space="preserve"> sent for collection</w:t>
      </w:r>
      <w:r w:rsidRPr="00C5728C">
        <w:rPr>
          <w:rFonts w:ascii="Garamond" w:hAnsi="Garamond" w:cs="Arial Narrow"/>
          <w:sz w:val="24"/>
          <w:szCs w:val="24"/>
        </w:rPr>
        <w:t xml:space="preserve"> and outstanding as on the closing date have been credited subsequently.</w:t>
      </w:r>
    </w:p>
    <w:p w:rsidR="00E609C5" w:rsidRPr="00C5728C" w:rsidRDefault="00E609C5" w:rsidP="00F93EB2">
      <w:pPr>
        <w:pStyle w:val="ListParagraph"/>
        <w:spacing w:after="0" w:line="288" w:lineRule="auto"/>
        <w:ind w:left="1080"/>
        <w:jc w:val="both"/>
        <w:rPr>
          <w:rFonts w:ascii="Garamond" w:hAnsi="Garamond" w:cs="Arial Narrow"/>
          <w:sz w:val="24"/>
          <w:szCs w:val="24"/>
        </w:rPr>
      </w:pPr>
    </w:p>
    <w:p w:rsidR="00755CCC" w:rsidRPr="00C5728C" w:rsidRDefault="00755CCC" w:rsidP="00F93EB2">
      <w:pPr>
        <w:pStyle w:val="ListParagraph"/>
        <w:spacing w:after="0" w:line="288" w:lineRule="auto"/>
        <w:ind w:left="1080"/>
        <w:jc w:val="both"/>
        <w:rPr>
          <w:rFonts w:ascii="Garamond" w:hAnsi="Garamond" w:cs="Arial Narrow"/>
          <w:sz w:val="24"/>
          <w:szCs w:val="24"/>
        </w:rPr>
      </w:pPr>
    </w:p>
    <w:p w:rsidR="00755CCC" w:rsidRPr="00C5728C" w:rsidRDefault="00755CCC"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Italic"/>
          <w:iCs/>
          <w:sz w:val="24"/>
          <w:szCs w:val="24"/>
        </w:rPr>
      </w:pPr>
      <w:r w:rsidRPr="00C5728C">
        <w:rPr>
          <w:rFonts w:ascii="Garamond" w:hAnsi="Garamond" w:cs="Arial Narrow,Italic"/>
          <w:iCs/>
          <w:sz w:val="24"/>
          <w:szCs w:val="24"/>
        </w:rPr>
        <w:t>AS STATUTORY CENTRAL AUDITORS OF A NATIONALIZED BANK, WHAT SPECIAL POINTS ARE TO BE BORNE IN MIND IN THE AUDIT OF COMPLIANCE WITH "STATUTORY LIQUIDITY RATIO" (SLR) REQUIREMENTS?</w:t>
      </w:r>
    </w:p>
    <w:p w:rsidR="00755CCC" w:rsidRPr="00C5728C" w:rsidRDefault="00755CCC" w:rsidP="00F93EB2">
      <w:pPr>
        <w:autoSpaceDE w:val="0"/>
        <w:autoSpaceDN w:val="0"/>
        <w:adjustRightInd w:val="0"/>
        <w:spacing w:after="0" w:line="288" w:lineRule="auto"/>
        <w:ind w:left="360"/>
        <w:jc w:val="both"/>
        <w:rPr>
          <w:rFonts w:ascii="Garamond" w:hAnsi="Garamond" w:cs="Arial Narrow,Bold"/>
          <w:b/>
          <w:bCs/>
          <w:sz w:val="24"/>
          <w:szCs w:val="24"/>
        </w:rPr>
      </w:pPr>
    </w:p>
    <w:p w:rsidR="00EB19BC" w:rsidRPr="00C5728C" w:rsidRDefault="00755CCC" w:rsidP="00F93EB2">
      <w:pPr>
        <w:autoSpaceDE w:val="0"/>
        <w:autoSpaceDN w:val="0"/>
        <w:adjustRightInd w:val="0"/>
        <w:spacing w:after="0" w:line="288" w:lineRule="auto"/>
        <w:ind w:left="900"/>
        <w:jc w:val="both"/>
        <w:rPr>
          <w:rFonts w:ascii="Garamond" w:hAnsi="Garamond" w:cs="Arial Narrow,Bold"/>
          <w:b/>
          <w:bCs/>
          <w:sz w:val="24"/>
          <w:szCs w:val="24"/>
        </w:rPr>
      </w:pPr>
      <w:r w:rsidRPr="00C5728C">
        <w:rPr>
          <w:rFonts w:ascii="Garamond" w:hAnsi="Garamond" w:cs="Arial Narrow,Bold"/>
          <w:b/>
          <w:bCs/>
          <w:sz w:val="24"/>
          <w:szCs w:val="24"/>
        </w:rPr>
        <w:t xml:space="preserve">Statutory Liquidity Ratio (SLR) Requirements: </w:t>
      </w:r>
    </w:p>
    <w:p w:rsidR="00EB19BC" w:rsidRPr="00C5728C" w:rsidRDefault="00EB19BC" w:rsidP="00F93EB2">
      <w:pPr>
        <w:autoSpaceDE w:val="0"/>
        <w:autoSpaceDN w:val="0"/>
        <w:adjustRightInd w:val="0"/>
        <w:spacing w:after="0" w:line="288" w:lineRule="auto"/>
        <w:ind w:left="900"/>
        <w:jc w:val="both"/>
        <w:rPr>
          <w:rFonts w:ascii="Garamond" w:hAnsi="Garamond" w:cs="Arial Narrow,Bold"/>
          <w:b/>
          <w:bCs/>
          <w:sz w:val="24"/>
          <w:szCs w:val="24"/>
        </w:rPr>
      </w:pPr>
    </w:p>
    <w:p w:rsidR="00EB19BC" w:rsidRPr="00C5728C" w:rsidRDefault="00EB19BC" w:rsidP="00F93EB2">
      <w:pPr>
        <w:pStyle w:val="ListParagraph"/>
        <w:numPr>
          <w:ilvl w:val="0"/>
          <w:numId w:val="57"/>
        </w:numPr>
        <w:autoSpaceDE w:val="0"/>
        <w:autoSpaceDN w:val="0"/>
        <w:adjustRightInd w:val="0"/>
        <w:spacing w:after="0" w:line="288" w:lineRule="auto"/>
        <w:ind w:left="1440" w:hanging="540"/>
        <w:jc w:val="both"/>
        <w:rPr>
          <w:rFonts w:ascii="Garamond" w:hAnsi="Garamond" w:cs="Arial Narrow"/>
          <w:b/>
          <w:sz w:val="24"/>
          <w:szCs w:val="24"/>
        </w:rPr>
      </w:pPr>
      <w:r w:rsidRPr="00C5728C">
        <w:rPr>
          <w:rFonts w:ascii="Garamond" w:hAnsi="Garamond" w:cs="Arial Narrow"/>
          <w:sz w:val="24"/>
          <w:szCs w:val="24"/>
        </w:rPr>
        <w:t xml:space="preserve">Banking Companies are required to maintain a percentage of their time and demand </w:t>
      </w:r>
      <w:proofErr w:type="gramStart"/>
      <w:r w:rsidRPr="00C5728C">
        <w:rPr>
          <w:rFonts w:ascii="Garamond" w:hAnsi="Garamond" w:cs="Arial Narrow"/>
          <w:sz w:val="24"/>
          <w:szCs w:val="24"/>
        </w:rPr>
        <w:t>liabilities  (</w:t>
      </w:r>
      <w:proofErr w:type="gramEnd"/>
      <w:r w:rsidRPr="00C5728C">
        <w:rPr>
          <w:rFonts w:ascii="Garamond" w:hAnsi="Garamond" w:cs="Arial Narrow"/>
          <w:sz w:val="24"/>
          <w:szCs w:val="24"/>
        </w:rPr>
        <w:t>DTL)</w:t>
      </w:r>
      <w:r w:rsidR="00F67649" w:rsidRPr="00C5728C">
        <w:rPr>
          <w:rFonts w:ascii="Garamond" w:hAnsi="Garamond" w:cs="Arial Narrow"/>
          <w:sz w:val="24"/>
          <w:szCs w:val="24"/>
        </w:rPr>
        <w:t xml:space="preserve"> in the form of </w:t>
      </w:r>
      <w:r w:rsidR="00F67649" w:rsidRPr="00C5728C">
        <w:rPr>
          <w:rFonts w:ascii="Garamond" w:hAnsi="Garamond" w:cs="Arial Narrow"/>
          <w:b/>
          <w:sz w:val="24"/>
          <w:szCs w:val="24"/>
        </w:rPr>
        <w:t xml:space="preserve">cash, gold or unencumbered approved securities as on last Friday of the second </w:t>
      </w:r>
      <w:proofErr w:type="spellStart"/>
      <w:r w:rsidR="00F67649" w:rsidRPr="00C5728C">
        <w:rPr>
          <w:rFonts w:ascii="Garamond" w:hAnsi="Garamond" w:cs="Arial Narrow"/>
          <w:b/>
          <w:sz w:val="24"/>
          <w:szCs w:val="24"/>
        </w:rPr>
        <w:t>preceeding</w:t>
      </w:r>
      <w:proofErr w:type="spellEnd"/>
      <w:r w:rsidR="00F67649" w:rsidRPr="00C5728C">
        <w:rPr>
          <w:rFonts w:ascii="Garamond" w:hAnsi="Garamond" w:cs="Arial Narrow"/>
          <w:b/>
          <w:sz w:val="24"/>
          <w:szCs w:val="24"/>
        </w:rPr>
        <w:t xml:space="preserve"> fortnight.</w:t>
      </w:r>
    </w:p>
    <w:p w:rsidR="00EB19BC" w:rsidRPr="00C5728C" w:rsidRDefault="00EB19BC"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755CCC" w:rsidRPr="00C5728C" w:rsidRDefault="00755CCC" w:rsidP="00F93EB2">
      <w:pPr>
        <w:pStyle w:val="ListParagraph"/>
        <w:numPr>
          <w:ilvl w:val="0"/>
          <w:numId w:val="57"/>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The Reserve Bank of India requires statutory central auditors of banks to verify the compliance with SLR requirements of </w:t>
      </w:r>
      <w:r w:rsidRPr="00C5728C">
        <w:rPr>
          <w:rFonts w:ascii="Garamond" w:hAnsi="Garamond" w:cs="Arial Narrow"/>
          <w:b/>
          <w:sz w:val="24"/>
          <w:szCs w:val="24"/>
        </w:rPr>
        <w:t>12 odd dates in different months of a financial year not being Fridays</w:t>
      </w:r>
      <w:r w:rsidRPr="00C5728C">
        <w:rPr>
          <w:rFonts w:ascii="Garamond" w:hAnsi="Garamond" w:cs="Arial Narrow"/>
          <w:sz w:val="24"/>
          <w:szCs w:val="24"/>
        </w:rPr>
        <w:t>. The resultant report is to be sent to the top management of the bank and to the Reserve Bank. The report of the statutory auditors in relation to compliance with SLR requirements has to cover two aspects:</w:t>
      </w:r>
    </w:p>
    <w:p w:rsidR="00755CCC" w:rsidRPr="00C5728C" w:rsidRDefault="00755CCC" w:rsidP="00F93EB2">
      <w:pPr>
        <w:autoSpaceDE w:val="0"/>
        <w:autoSpaceDN w:val="0"/>
        <w:adjustRightInd w:val="0"/>
        <w:spacing w:after="0" w:line="288" w:lineRule="auto"/>
        <w:ind w:left="900"/>
        <w:jc w:val="both"/>
        <w:rPr>
          <w:rFonts w:ascii="Garamond" w:hAnsi="Garamond" w:cs="Arial Narrow"/>
          <w:sz w:val="24"/>
          <w:szCs w:val="24"/>
        </w:rPr>
      </w:pPr>
    </w:p>
    <w:p w:rsidR="00755CCC" w:rsidRPr="00C5728C" w:rsidRDefault="00755CCC" w:rsidP="00F93EB2">
      <w:pPr>
        <w:pStyle w:val="ListParagraph"/>
        <w:numPr>
          <w:ilvl w:val="0"/>
          <w:numId w:val="53"/>
        </w:numPr>
        <w:autoSpaceDE w:val="0"/>
        <w:autoSpaceDN w:val="0"/>
        <w:adjustRightInd w:val="0"/>
        <w:spacing w:after="0" w:line="288" w:lineRule="auto"/>
        <w:ind w:left="1440" w:hanging="540"/>
        <w:jc w:val="both"/>
        <w:rPr>
          <w:rFonts w:ascii="Garamond" w:hAnsi="Garamond" w:cs="Arial Narrow"/>
          <w:b/>
          <w:sz w:val="24"/>
          <w:szCs w:val="24"/>
        </w:rPr>
      </w:pPr>
      <w:r w:rsidRPr="00C5728C">
        <w:rPr>
          <w:rFonts w:ascii="Garamond" w:hAnsi="Garamond" w:cs="Arial Narrow"/>
          <w:b/>
          <w:sz w:val="24"/>
          <w:szCs w:val="24"/>
        </w:rPr>
        <w:t>correctness of the compilation of DTL (Demand and Time Liabilities) position; and</w:t>
      </w:r>
    </w:p>
    <w:p w:rsidR="00755CCC" w:rsidRPr="00C5728C" w:rsidRDefault="00755CCC" w:rsidP="00F93EB2">
      <w:pPr>
        <w:pStyle w:val="ListParagraph"/>
        <w:autoSpaceDE w:val="0"/>
        <w:autoSpaceDN w:val="0"/>
        <w:adjustRightInd w:val="0"/>
        <w:spacing w:after="0" w:line="288" w:lineRule="auto"/>
        <w:ind w:left="1620"/>
        <w:jc w:val="both"/>
        <w:rPr>
          <w:rFonts w:ascii="Garamond" w:hAnsi="Garamond" w:cs="Arial Narrow"/>
          <w:b/>
          <w:sz w:val="24"/>
          <w:szCs w:val="24"/>
        </w:rPr>
      </w:pPr>
    </w:p>
    <w:p w:rsidR="00755CCC" w:rsidRPr="00C5728C" w:rsidRDefault="00755CCC" w:rsidP="00F93EB2">
      <w:pPr>
        <w:pStyle w:val="ListParagraph"/>
        <w:numPr>
          <w:ilvl w:val="0"/>
          <w:numId w:val="53"/>
        </w:numPr>
        <w:autoSpaceDE w:val="0"/>
        <w:autoSpaceDN w:val="0"/>
        <w:adjustRightInd w:val="0"/>
        <w:spacing w:after="0" w:line="288" w:lineRule="auto"/>
        <w:ind w:left="1440" w:hanging="540"/>
        <w:jc w:val="both"/>
        <w:rPr>
          <w:rFonts w:ascii="Garamond" w:hAnsi="Garamond" w:cs="Arial Narrow"/>
          <w:b/>
          <w:sz w:val="24"/>
          <w:szCs w:val="24"/>
        </w:rPr>
      </w:pPr>
      <w:proofErr w:type="gramStart"/>
      <w:r w:rsidRPr="00C5728C">
        <w:rPr>
          <w:rFonts w:ascii="Garamond" w:hAnsi="Garamond" w:cs="Arial Narrow"/>
          <w:b/>
          <w:sz w:val="24"/>
          <w:szCs w:val="24"/>
        </w:rPr>
        <w:t>maintenance</w:t>
      </w:r>
      <w:proofErr w:type="gramEnd"/>
      <w:r w:rsidRPr="00C5728C">
        <w:rPr>
          <w:rFonts w:ascii="Garamond" w:hAnsi="Garamond" w:cs="Arial Narrow"/>
          <w:b/>
          <w:sz w:val="24"/>
          <w:szCs w:val="24"/>
        </w:rPr>
        <w:t xml:space="preserve"> of liquid assets.</w:t>
      </w:r>
      <w:r w:rsidRPr="00C5728C">
        <w:rPr>
          <w:rFonts w:ascii="Garamond" w:hAnsi="Garamond" w:cs="Arial Narrow"/>
          <w:b/>
          <w:sz w:val="24"/>
          <w:szCs w:val="24"/>
        </w:rPr>
        <w:br/>
      </w:r>
    </w:p>
    <w:p w:rsidR="00755CCC" w:rsidRPr="00C5728C" w:rsidRDefault="00755CCC" w:rsidP="00F93EB2">
      <w:pPr>
        <w:autoSpaceDE w:val="0"/>
        <w:autoSpaceDN w:val="0"/>
        <w:adjustRightInd w:val="0"/>
        <w:spacing w:after="0" w:line="288" w:lineRule="auto"/>
        <w:ind w:left="360"/>
        <w:jc w:val="both"/>
        <w:rPr>
          <w:rFonts w:ascii="Garamond" w:hAnsi="Garamond" w:cs="Arial Narrow"/>
          <w:sz w:val="24"/>
          <w:szCs w:val="24"/>
        </w:rPr>
      </w:pPr>
    </w:p>
    <w:p w:rsidR="00755CCC" w:rsidRPr="00C5728C" w:rsidRDefault="00755CCC" w:rsidP="00F93EB2">
      <w:pPr>
        <w:autoSpaceDE w:val="0"/>
        <w:autoSpaceDN w:val="0"/>
        <w:adjustRightInd w:val="0"/>
        <w:spacing w:after="0" w:line="288" w:lineRule="auto"/>
        <w:ind w:left="900"/>
        <w:jc w:val="both"/>
        <w:rPr>
          <w:rFonts w:ascii="Garamond" w:hAnsi="Garamond" w:cs="Arial Narrow,Bold"/>
          <w:b/>
          <w:bCs/>
          <w:sz w:val="24"/>
          <w:szCs w:val="24"/>
        </w:rPr>
      </w:pPr>
      <w:r w:rsidRPr="00C5728C">
        <w:rPr>
          <w:rFonts w:ascii="Garamond" w:hAnsi="Garamond" w:cs="Arial Narrow,Bold"/>
          <w:b/>
          <w:bCs/>
          <w:sz w:val="24"/>
          <w:szCs w:val="24"/>
        </w:rPr>
        <w:lastRenderedPageBreak/>
        <w:t>Audit Approach and Procedure:</w:t>
      </w:r>
    </w:p>
    <w:p w:rsidR="00755CCC" w:rsidRPr="00C5728C" w:rsidRDefault="00755CCC" w:rsidP="00F93EB2">
      <w:pPr>
        <w:autoSpaceDE w:val="0"/>
        <w:autoSpaceDN w:val="0"/>
        <w:adjustRightInd w:val="0"/>
        <w:spacing w:after="0" w:line="288" w:lineRule="auto"/>
        <w:ind w:left="900"/>
        <w:jc w:val="both"/>
        <w:rPr>
          <w:rFonts w:ascii="Garamond" w:hAnsi="Garamond" w:cs="Arial Narrow"/>
          <w:sz w:val="24"/>
          <w:szCs w:val="24"/>
        </w:rPr>
      </w:pPr>
    </w:p>
    <w:p w:rsidR="00AA3C6F" w:rsidRPr="00C5728C" w:rsidRDefault="00AA3C6F"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Bold"/>
          <w:bCs/>
          <w:sz w:val="24"/>
          <w:szCs w:val="24"/>
        </w:rPr>
      </w:pPr>
      <w:r w:rsidRPr="00C5728C">
        <w:rPr>
          <w:rFonts w:ascii="Garamond" w:hAnsi="Garamond" w:cs="Arial Narrow,Bold"/>
          <w:bCs/>
          <w:sz w:val="24"/>
          <w:szCs w:val="24"/>
        </w:rPr>
        <w:t>To verify the compliance with SLR requirements, the statutory auditor has to examine 2 aspects:</w:t>
      </w:r>
    </w:p>
    <w:p w:rsidR="00AA3C6F" w:rsidRPr="00C5728C" w:rsidRDefault="00AA3C6F" w:rsidP="00F93EB2">
      <w:pPr>
        <w:pStyle w:val="ListParagraph"/>
        <w:autoSpaceDE w:val="0"/>
        <w:autoSpaceDN w:val="0"/>
        <w:adjustRightInd w:val="0"/>
        <w:spacing w:after="0" w:line="288" w:lineRule="auto"/>
        <w:ind w:left="1260"/>
        <w:jc w:val="both"/>
        <w:rPr>
          <w:rFonts w:ascii="Garamond" w:hAnsi="Garamond" w:cs="Arial Narrow,Bold"/>
          <w:bCs/>
          <w:sz w:val="24"/>
          <w:szCs w:val="24"/>
        </w:rPr>
      </w:pPr>
    </w:p>
    <w:p w:rsidR="00AA3C6F" w:rsidRPr="00C5728C" w:rsidRDefault="00AA3C6F" w:rsidP="00F93EB2">
      <w:pPr>
        <w:pStyle w:val="ListParagraph"/>
        <w:numPr>
          <w:ilvl w:val="0"/>
          <w:numId w:val="58"/>
        </w:numPr>
        <w:autoSpaceDE w:val="0"/>
        <w:autoSpaceDN w:val="0"/>
        <w:adjustRightInd w:val="0"/>
        <w:spacing w:after="0" w:line="288" w:lineRule="auto"/>
        <w:ind w:left="1710" w:hanging="450"/>
        <w:jc w:val="both"/>
        <w:rPr>
          <w:rFonts w:ascii="Garamond" w:hAnsi="Garamond" w:cs="Arial Narrow,Bold"/>
          <w:bCs/>
          <w:sz w:val="24"/>
          <w:szCs w:val="24"/>
        </w:rPr>
      </w:pPr>
      <w:r w:rsidRPr="00C5728C">
        <w:rPr>
          <w:rFonts w:ascii="Garamond" w:hAnsi="Garamond" w:cs="Arial Narrow,Bold"/>
          <w:bCs/>
          <w:sz w:val="24"/>
          <w:szCs w:val="24"/>
        </w:rPr>
        <w:t xml:space="preserve">The correctness of the figure of </w:t>
      </w:r>
      <w:r w:rsidRPr="00C5728C">
        <w:rPr>
          <w:rFonts w:ascii="Garamond" w:hAnsi="Garamond" w:cs="Arial Narrow,Bold"/>
          <w:b/>
          <w:bCs/>
          <w:sz w:val="24"/>
          <w:szCs w:val="24"/>
        </w:rPr>
        <w:t>DTL</w:t>
      </w:r>
      <w:r w:rsidRPr="00C5728C">
        <w:rPr>
          <w:rFonts w:ascii="Garamond" w:hAnsi="Garamond" w:cs="Arial Narrow,Bold"/>
          <w:bCs/>
          <w:sz w:val="24"/>
          <w:szCs w:val="24"/>
        </w:rPr>
        <w:t xml:space="preserve"> at the close of the business on reporting Friday relevant to the dates selected by the auditor, and</w:t>
      </w:r>
    </w:p>
    <w:p w:rsidR="00AA3C6F" w:rsidRPr="00C5728C" w:rsidRDefault="00AA3C6F" w:rsidP="00F93EB2">
      <w:pPr>
        <w:pStyle w:val="ListParagraph"/>
        <w:autoSpaceDE w:val="0"/>
        <w:autoSpaceDN w:val="0"/>
        <w:adjustRightInd w:val="0"/>
        <w:spacing w:after="0" w:line="288" w:lineRule="auto"/>
        <w:ind w:left="1710"/>
        <w:jc w:val="both"/>
        <w:rPr>
          <w:rFonts w:ascii="Garamond" w:hAnsi="Garamond" w:cs="Arial Narrow,Bold"/>
          <w:bCs/>
          <w:sz w:val="24"/>
          <w:szCs w:val="24"/>
        </w:rPr>
      </w:pPr>
    </w:p>
    <w:p w:rsidR="00AA3C6F" w:rsidRPr="00C5728C" w:rsidRDefault="00AA3C6F" w:rsidP="00F93EB2">
      <w:pPr>
        <w:pStyle w:val="ListParagraph"/>
        <w:numPr>
          <w:ilvl w:val="0"/>
          <w:numId w:val="58"/>
        </w:numPr>
        <w:autoSpaceDE w:val="0"/>
        <w:autoSpaceDN w:val="0"/>
        <w:adjustRightInd w:val="0"/>
        <w:spacing w:after="0" w:line="288" w:lineRule="auto"/>
        <w:ind w:left="1710" w:hanging="450"/>
        <w:jc w:val="both"/>
        <w:rPr>
          <w:rFonts w:ascii="Garamond" w:hAnsi="Garamond" w:cs="Arial Narrow,Bold"/>
          <w:bCs/>
          <w:sz w:val="24"/>
          <w:szCs w:val="24"/>
        </w:rPr>
      </w:pPr>
      <w:r w:rsidRPr="00C5728C">
        <w:rPr>
          <w:rFonts w:ascii="Garamond" w:hAnsi="Garamond" w:cs="Arial Narrow,Bold"/>
          <w:bCs/>
          <w:sz w:val="24"/>
          <w:szCs w:val="24"/>
        </w:rPr>
        <w:t xml:space="preserve">Maintenance of prescribed assets of </w:t>
      </w:r>
      <w:r w:rsidRPr="00C5728C">
        <w:rPr>
          <w:rFonts w:ascii="Garamond" w:hAnsi="Garamond" w:cs="Arial Narrow,Bold"/>
          <w:b/>
          <w:bCs/>
          <w:sz w:val="24"/>
          <w:szCs w:val="24"/>
        </w:rPr>
        <w:t>liquid assets</w:t>
      </w:r>
      <w:r w:rsidRPr="00C5728C">
        <w:rPr>
          <w:rFonts w:ascii="Garamond" w:hAnsi="Garamond" w:cs="Arial Narrow,Bold"/>
          <w:bCs/>
          <w:sz w:val="24"/>
          <w:szCs w:val="24"/>
        </w:rPr>
        <w:t xml:space="preserve"> on the selected date.</w:t>
      </w:r>
    </w:p>
    <w:p w:rsidR="00AA3C6F" w:rsidRPr="00C5728C" w:rsidRDefault="00AA3C6F" w:rsidP="00F93EB2">
      <w:pPr>
        <w:autoSpaceDE w:val="0"/>
        <w:autoSpaceDN w:val="0"/>
        <w:adjustRightInd w:val="0"/>
        <w:spacing w:after="0" w:line="288" w:lineRule="auto"/>
        <w:ind w:left="360"/>
        <w:jc w:val="both"/>
        <w:rPr>
          <w:rFonts w:ascii="Garamond" w:hAnsi="Garamond" w:cs="Arial Narrow"/>
          <w:sz w:val="24"/>
          <w:szCs w:val="24"/>
        </w:rPr>
      </w:pPr>
    </w:p>
    <w:p w:rsidR="00755CCC" w:rsidRPr="00C5728C" w:rsidRDefault="00755CCC"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Obtain an understanding of the </w:t>
      </w:r>
      <w:r w:rsidRPr="00C5728C">
        <w:rPr>
          <w:rFonts w:ascii="Garamond" w:hAnsi="Garamond" w:cs="Arial Narrow"/>
          <w:b/>
          <w:sz w:val="24"/>
          <w:szCs w:val="24"/>
        </w:rPr>
        <w:t>relevant circulars of the RBI</w:t>
      </w:r>
      <w:r w:rsidRPr="00C5728C">
        <w:rPr>
          <w:rFonts w:ascii="Garamond" w:hAnsi="Garamond" w:cs="Arial Narrow"/>
          <w:sz w:val="24"/>
          <w:szCs w:val="24"/>
        </w:rPr>
        <w:t>, particularly regarding composition of items of DTL.</w:t>
      </w:r>
    </w:p>
    <w:p w:rsidR="00755CCC" w:rsidRPr="00C5728C" w:rsidRDefault="00755CCC" w:rsidP="00F93EB2">
      <w:pPr>
        <w:pStyle w:val="ListParagraph"/>
        <w:autoSpaceDE w:val="0"/>
        <w:autoSpaceDN w:val="0"/>
        <w:adjustRightInd w:val="0"/>
        <w:spacing w:after="0" w:line="288" w:lineRule="auto"/>
        <w:ind w:left="1620"/>
        <w:jc w:val="both"/>
        <w:rPr>
          <w:rFonts w:ascii="Garamond" w:hAnsi="Garamond" w:cs="Arial Narrow"/>
          <w:sz w:val="24"/>
          <w:szCs w:val="24"/>
        </w:rPr>
      </w:pPr>
    </w:p>
    <w:p w:rsidR="00AA3C6F" w:rsidRPr="00C5728C" w:rsidRDefault="00AA3C6F"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Bold"/>
          <w:bCs/>
          <w:sz w:val="24"/>
          <w:szCs w:val="24"/>
        </w:rPr>
      </w:pPr>
      <w:r w:rsidRPr="00C5728C">
        <w:rPr>
          <w:rFonts w:ascii="Garamond" w:hAnsi="Garamond" w:cs="Arial Narrow,Bold"/>
          <w:b/>
          <w:bCs/>
          <w:sz w:val="24"/>
          <w:szCs w:val="24"/>
        </w:rPr>
        <w:t>Verification of Trial balance and cash balance for 12 selected dates</w:t>
      </w:r>
      <w:r w:rsidRPr="00C5728C">
        <w:rPr>
          <w:rFonts w:ascii="Garamond" w:hAnsi="Garamond" w:cs="Arial Narrow,Bold"/>
          <w:bCs/>
          <w:sz w:val="24"/>
          <w:szCs w:val="24"/>
        </w:rPr>
        <w:t xml:space="preserve"> by branch auditors.</w:t>
      </w:r>
    </w:p>
    <w:p w:rsidR="00AA3C6F" w:rsidRPr="00C5728C" w:rsidRDefault="00AA3C6F" w:rsidP="00F93EB2">
      <w:pPr>
        <w:pStyle w:val="ListParagraph"/>
        <w:spacing w:after="0" w:line="288" w:lineRule="auto"/>
        <w:ind w:left="1080"/>
        <w:jc w:val="both"/>
        <w:rPr>
          <w:rFonts w:ascii="Garamond" w:hAnsi="Garamond" w:cs="Arial Narrow"/>
          <w:sz w:val="24"/>
          <w:szCs w:val="24"/>
        </w:rPr>
      </w:pPr>
    </w:p>
    <w:p w:rsidR="00755CCC" w:rsidRPr="00C5728C" w:rsidRDefault="00755CCC"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Require the branch auditors to send their</w:t>
      </w:r>
      <w:r w:rsidRPr="00C5728C">
        <w:rPr>
          <w:rFonts w:ascii="Garamond" w:hAnsi="Garamond" w:cs="Arial Narrow"/>
          <w:b/>
          <w:sz w:val="24"/>
          <w:szCs w:val="24"/>
        </w:rPr>
        <w:t xml:space="preserve"> weekly trial balance as on Friday</w:t>
      </w:r>
      <w:r w:rsidRPr="00C5728C">
        <w:rPr>
          <w:rFonts w:ascii="Garamond" w:hAnsi="Garamond" w:cs="Arial Narrow"/>
          <w:sz w:val="24"/>
          <w:szCs w:val="24"/>
        </w:rPr>
        <w:t xml:space="preserve"> and these are</w:t>
      </w:r>
      <w:r w:rsidR="00740D88" w:rsidRPr="00C5728C">
        <w:rPr>
          <w:rFonts w:ascii="Garamond" w:hAnsi="Garamond" w:cs="Arial Narrow"/>
          <w:sz w:val="24"/>
          <w:szCs w:val="24"/>
        </w:rPr>
        <w:t xml:space="preserve"> </w:t>
      </w:r>
      <w:r w:rsidRPr="00C5728C">
        <w:rPr>
          <w:rFonts w:ascii="Garamond" w:hAnsi="Garamond" w:cs="Arial Narrow"/>
          <w:sz w:val="24"/>
          <w:szCs w:val="24"/>
        </w:rPr>
        <w:t>consolidated at the head office. Based on this consolidation, the DTL position is</w:t>
      </w:r>
      <w:r w:rsidR="00740D88" w:rsidRPr="00C5728C">
        <w:rPr>
          <w:rFonts w:ascii="Garamond" w:hAnsi="Garamond" w:cs="Arial Narrow"/>
          <w:sz w:val="24"/>
          <w:szCs w:val="24"/>
        </w:rPr>
        <w:t xml:space="preserve"> </w:t>
      </w:r>
      <w:r w:rsidRPr="00C5728C">
        <w:rPr>
          <w:rFonts w:ascii="Garamond" w:hAnsi="Garamond" w:cs="Arial Narrow"/>
          <w:sz w:val="24"/>
          <w:szCs w:val="24"/>
        </w:rPr>
        <w:t>determined for every reporting Friday. The statutory central auditor should request the</w:t>
      </w:r>
      <w:r w:rsidR="00740D88" w:rsidRPr="00C5728C">
        <w:rPr>
          <w:rFonts w:ascii="Garamond" w:hAnsi="Garamond" w:cs="Arial Narrow"/>
          <w:sz w:val="24"/>
          <w:szCs w:val="24"/>
        </w:rPr>
        <w:t xml:space="preserve"> </w:t>
      </w:r>
      <w:r w:rsidRPr="00C5728C">
        <w:rPr>
          <w:rFonts w:ascii="Garamond" w:hAnsi="Garamond" w:cs="Arial Narrow"/>
          <w:sz w:val="24"/>
          <w:szCs w:val="24"/>
        </w:rPr>
        <w:t>branch auditors to verify the correctness of the trial balances relevant to the dates</w:t>
      </w:r>
      <w:r w:rsidR="00740D88" w:rsidRPr="00C5728C">
        <w:rPr>
          <w:rFonts w:ascii="Garamond" w:hAnsi="Garamond" w:cs="Arial Narrow"/>
          <w:sz w:val="24"/>
          <w:szCs w:val="24"/>
        </w:rPr>
        <w:t xml:space="preserve"> </w:t>
      </w:r>
      <w:r w:rsidRPr="00C5728C">
        <w:rPr>
          <w:rFonts w:ascii="Garamond" w:hAnsi="Garamond" w:cs="Arial Narrow"/>
          <w:sz w:val="24"/>
          <w:szCs w:val="24"/>
        </w:rPr>
        <w:t xml:space="preserve">selected by him. The branch auditors should also be specifically requested to </w:t>
      </w:r>
      <w:r w:rsidRPr="00C5728C">
        <w:rPr>
          <w:rFonts w:ascii="Garamond" w:hAnsi="Garamond" w:cs="Arial Narrow"/>
          <w:b/>
          <w:sz w:val="24"/>
          <w:szCs w:val="24"/>
        </w:rPr>
        <w:t>examine</w:t>
      </w:r>
      <w:r w:rsidR="00740D88" w:rsidRPr="00C5728C">
        <w:rPr>
          <w:rFonts w:ascii="Garamond" w:hAnsi="Garamond" w:cs="Arial Narrow"/>
          <w:b/>
          <w:sz w:val="24"/>
          <w:szCs w:val="24"/>
        </w:rPr>
        <w:t xml:space="preserve"> </w:t>
      </w:r>
      <w:r w:rsidRPr="00C5728C">
        <w:rPr>
          <w:rFonts w:ascii="Garamond" w:hAnsi="Garamond" w:cs="Arial Narrow"/>
          <w:b/>
          <w:sz w:val="24"/>
          <w:szCs w:val="24"/>
        </w:rPr>
        <w:t xml:space="preserve">the cash balance </w:t>
      </w:r>
      <w:r w:rsidRPr="00C5728C">
        <w:rPr>
          <w:rFonts w:ascii="Garamond" w:hAnsi="Garamond" w:cs="Arial Narrow"/>
          <w:sz w:val="24"/>
          <w:szCs w:val="24"/>
        </w:rPr>
        <w:t>at the branch on the selected dates.</w:t>
      </w:r>
    </w:p>
    <w:p w:rsidR="00740D88" w:rsidRPr="00C5728C" w:rsidRDefault="00740D88" w:rsidP="00F93EB2">
      <w:pPr>
        <w:pStyle w:val="ListParagraph"/>
        <w:spacing w:after="0" w:line="288" w:lineRule="auto"/>
        <w:ind w:left="1080"/>
        <w:jc w:val="both"/>
        <w:rPr>
          <w:rFonts w:ascii="Garamond" w:hAnsi="Garamond" w:cs="Arial Narrow"/>
          <w:sz w:val="24"/>
          <w:szCs w:val="24"/>
        </w:rPr>
      </w:pPr>
    </w:p>
    <w:p w:rsidR="00AA3C6F" w:rsidRPr="00C5728C" w:rsidRDefault="00AA3C6F"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In computation of liquid assets, deposits maintained with RBI, cash balance with itself or RBI, excess balance maintained with RBI, net balance in current account all are treated as </w:t>
      </w:r>
      <w:r w:rsidRPr="00C5728C">
        <w:rPr>
          <w:rFonts w:ascii="Garamond" w:hAnsi="Garamond" w:cs="Arial Narrow"/>
          <w:b/>
          <w:sz w:val="24"/>
          <w:szCs w:val="24"/>
        </w:rPr>
        <w:t>cash</w:t>
      </w:r>
      <w:r w:rsidRPr="00C5728C">
        <w:rPr>
          <w:rFonts w:ascii="Garamond" w:hAnsi="Garamond" w:cs="Arial Narrow"/>
          <w:sz w:val="24"/>
          <w:szCs w:val="24"/>
        </w:rPr>
        <w:t>.</w:t>
      </w:r>
    </w:p>
    <w:p w:rsidR="00AA3C6F" w:rsidRPr="00C5728C" w:rsidRDefault="00AA3C6F" w:rsidP="00F93EB2">
      <w:pPr>
        <w:pStyle w:val="ListParagraph"/>
        <w:spacing w:after="0" w:line="288" w:lineRule="auto"/>
        <w:ind w:left="1080"/>
        <w:jc w:val="both"/>
        <w:rPr>
          <w:rFonts w:ascii="Garamond" w:hAnsi="Garamond" w:cs="Arial Narrow"/>
          <w:sz w:val="24"/>
          <w:szCs w:val="24"/>
        </w:rPr>
      </w:pPr>
    </w:p>
    <w:p w:rsidR="00AA3C6F" w:rsidRPr="00C5728C" w:rsidRDefault="00AA3C6F"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b/>
          <w:sz w:val="24"/>
          <w:szCs w:val="24"/>
        </w:rPr>
        <w:t>Net credit balance in branch adjustment account</w:t>
      </w:r>
      <w:r w:rsidRPr="00C5728C">
        <w:rPr>
          <w:rFonts w:ascii="Garamond" w:hAnsi="Garamond" w:cs="Arial Narrow"/>
          <w:sz w:val="24"/>
          <w:szCs w:val="24"/>
        </w:rPr>
        <w:t xml:space="preserve"> including those relating to foreign branches.</w:t>
      </w:r>
    </w:p>
    <w:p w:rsidR="00AA3C6F" w:rsidRPr="00C5728C" w:rsidRDefault="00AA3C6F"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AA3C6F" w:rsidRPr="00C5728C" w:rsidRDefault="00AA3C6F"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Price of </w:t>
      </w:r>
      <w:r w:rsidRPr="00C5728C">
        <w:rPr>
          <w:rFonts w:ascii="Garamond" w:hAnsi="Garamond" w:cs="Arial Narrow"/>
          <w:b/>
          <w:sz w:val="24"/>
          <w:szCs w:val="24"/>
        </w:rPr>
        <w:t>gold</w:t>
      </w:r>
      <w:r w:rsidRPr="00C5728C">
        <w:rPr>
          <w:rFonts w:ascii="Garamond" w:hAnsi="Garamond" w:cs="Arial Narrow"/>
          <w:sz w:val="24"/>
          <w:szCs w:val="24"/>
        </w:rPr>
        <w:t xml:space="preserve"> does not exceed market price.</w:t>
      </w:r>
    </w:p>
    <w:p w:rsidR="00AA3C6F" w:rsidRPr="00C5728C" w:rsidRDefault="00AA3C6F"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AA3C6F" w:rsidRPr="00C5728C" w:rsidRDefault="00AA3C6F"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While reporting on compliance with SLR requirements, the auditor should specify the </w:t>
      </w:r>
      <w:r w:rsidRPr="00C5728C">
        <w:rPr>
          <w:rFonts w:ascii="Garamond" w:hAnsi="Garamond" w:cs="Arial Narrow"/>
          <w:b/>
          <w:sz w:val="24"/>
          <w:szCs w:val="24"/>
        </w:rPr>
        <w:t xml:space="preserve">number of unaudited branches </w:t>
      </w:r>
      <w:r w:rsidRPr="00C5728C">
        <w:rPr>
          <w:rFonts w:ascii="Garamond" w:hAnsi="Garamond" w:cs="Arial Narrow"/>
          <w:sz w:val="24"/>
          <w:szCs w:val="24"/>
        </w:rPr>
        <w:t>and state that he has relied on the returns received from the unaudited branches in forming his opinion.</w:t>
      </w:r>
    </w:p>
    <w:p w:rsidR="00AA3C6F" w:rsidRPr="00C5728C" w:rsidRDefault="00AA3C6F" w:rsidP="00F93EB2">
      <w:pPr>
        <w:pStyle w:val="ListParagraph"/>
        <w:spacing w:after="0" w:line="288" w:lineRule="auto"/>
        <w:ind w:left="1080"/>
        <w:jc w:val="both"/>
        <w:rPr>
          <w:rFonts w:ascii="Garamond" w:hAnsi="Garamond" w:cs="Arial Narrow"/>
          <w:sz w:val="24"/>
          <w:szCs w:val="24"/>
        </w:rPr>
      </w:pPr>
    </w:p>
    <w:p w:rsidR="00AA3C6F" w:rsidRPr="00C5728C" w:rsidRDefault="00755CCC"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Review the </w:t>
      </w:r>
      <w:r w:rsidRPr="00C5728C">
        <w:rPr>
          <w:rFonts w:ascii="Garamond" w:hAnsi="Garamond" w:cs="Arial Narrow"/>
          <w:b/>
          <w:sz w:val="24"/>
          <w:szCs w:val="24"/>
        </w:rPr>
        <w:t xml:space="preserve">relevant returns received from un-audited branches </w:t>
      </w:r>
      <w:r w:rsidRPr="00C5728C">
        <w:rPr>
          <w:rFonts w:ascii="Garamond" w:hAnsi="Garamond" w:cs="Arial Narrow"/>
          <w:sz w:val="24"/>
          <w:szCs w:val="24"/>
        </w:rPr>
        <w:t>to identify any obvious</w:t>
      </w:r>
      <w:r w:rsidR="00740D88" w:rsidRPr="00C5728C">
        <w:rPr>
          <w:rFonts w:ascii="Garamond" w:hAnsi="Garamond" w:cs="Arial Narrow"/>
          <w:sz w:val="24"/>
          <w:szCs w:val="24"/>
        </w:rPr>
        <w:t xml:space="preserve"> </w:t>
      </w:r>
      <w:r w:rsidRPr="00C5728C">
        <w:rPr>
          <w:rFonts w:ascii="Garamond" w:hAnsi="Garamond" w:cs="Arial Narrow"/>
          <w:sz w:val="24"/>
          <w:szCs w:val="24"/>
        </w:rPr>
        <w:t>errors or omissions or inconsistencies.</w:t>
      </w:r>
    </w:p>
    <w:p w:rsidR="00AA3C6F" w:rsidRPr="00C5728C" w:rsidRDefault="00AA3C6F" w:rsidP="00F93EB2">
      <w:pPr>
        <w:autoSpaceDE w:val="0"/>
        <w:autoSpaceDN w:val="0"/>
        <w:adjustRightInd w:val="0"/>
        <w:spacing w:after="0" w:line="288" w:lineRule="auto"/>
        <w:ind w:left="360"/>
        <w:jc w:val="both"/>
        <w:rPr>
          <w:rFonts w:ascii="Garamond" w:hAnsi="Garamond" w:cs="Arial Narrow"/>
          <w:sz w:val="24"/>
          <w:szCs w:val="24"/>
        </w:rPr>
      </w:pPr>
    </w:p>
    <w:p w:rsidR="00755CCC" w:rsidRPr="00C5728C" w:rsidRDefault="00755CCC"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Examine, on a test basis, the </w:t>
      </w:r>
      <w:r w:rsidRPr="00C5728C">
        <w:rPr>
          <w:rFonts w:ascii="Garamond" w:hAnsi="Garamond" w:cs="Arial Narrow"/>
          <w:b/>
          <w:sz w:val="24"/>
          <w:szCs w:val="24"/>
        </w:rPr>
        <w:t>consolidations regarding DTL position</w:t>
      </w:r>
      <w:r w:rsidRPr="00C5728C">
        <w:rPr>
          <w:rFonts w:ascii="Garamond" w:hAnsi="Garamond" w:cs="Arial Narrow"/>
          <w:sz w:val="24"/>
          <w:szCs w:val="24"/>
        </w:rPr>
        <w:t xml:space="preserve"> prepared by the</w:t>
      </w:r>
      <w:r w:rsidR="00740D88" w:rsidRPr="00C5728C">
        <w:rPr>
          <w:rFonts w:ascii="Garamond" w:hAnsi="Garamond" w:cs="Arial Narrow"/>
          <w:sz w:val="24"/>
          <w:szCs w:val="24"/>
        </w:rPr>
        <w:t xml:space="preserve"> </w:t>
      </w:r>
      <w:r w:rsidRPr="00C5728C">
        <w:rPr>
          <w:rFonts w:ascii="Garamond" w:hAnsi="Garamond" w:cs="Arial Narrow"/>
          <w:sz w:val="24"/>
          <w:szCs w:val="24"/>
        </w:rPr>
        <w:t>bank with reference to the related returns received from branches. The auditor should</w:t>
      </w:r>
      <w:r w:rsidR="00740D88" w:rsidRPr="00C5728C">
        <w:rPr>
          <w:rFonts w:ascii="Garamond" w:hAnsi="Garamond" w:cs="Arial Narrow"/>
          <w:sz w:val="24"/>
          <w:szCs w:val="24"/>
        </w:rPr>
        <w:t xml:space="preserve"> </w:t>
      </w:r>
      <w:r w:rsidRPr="00C5728C">
        <w:rPr>
          <w:rFonts w:ascii="Garamond" w:hAnsi="Garamond" w:cs="Arial Narrow"/>
          <w:sz w:val="24"/>
          <w:szCs w:val="24"/>
        </w:rPr>
        <w:t>examine whether the valuation of securities done by the bank is in accordance with the</w:t>
      </w:r>
      <w:r w:rsidR="00740D88" w:rsidRPr="00C5728C">
        <w:rPr>
          <w:rFonts w:ascii="Garamond" w:hAnsi="Garamond" w:cs="Arial Narrow"/>
          <w:sz w:val="24"/>
          <w:szCs w:val="24"/>
        </w:rPr>
        <w:t xml:space="preserve"> </w:t>
      </w:r>
      <w:r w:rsidRPr="00C5728C">
        <w:rPr>
          <w:rFonts w:ascii="Garamond" w:hAnsi="Garamond" w:cs="Arial Narrow"/>
          <w:sz w:val="24"/>
          <w:szCs w:val="24"/>
        </w:rPr>
        <w:t>guidelines prescribed by the RBI.</w:t>
      </w:r>
    </w:p>
    <w:p w:rsidR="00740D88" w:rsidRPr="00C5728C" w:rsidRDefault="00740D88" w:rsidP="00F93EB2">
      <w:pPr>
        <w:pStyle w:val="ListParagraph"/>
        <w:spacing w:after="0" w:line="288" w:lineRule="auto"/>
        <w:ind w:left="1080"/>
        <w:jc w:val="both"/>
        <w:rPr>
          <w:rFonts w:ascii="Garamond" w:hAnsi="Garamond" w:cs="Arial Narrow"/>
          <w:sz w:val="24"/>
          <w:szCs w:val="24"/>
        </w:rPr>
      </w:pPr>
    </w:p>
    <w:p w:rsidR="00CC4ACB" w:rsidRPr="00C5728C" w:rsidRDefault="00CC4ACB"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Test check the relevant records maintained by the bank in respect of investments to verify the amount of approved securities held by the bank on the dates selected by him Examine whether the </w:t>
      </w:r>
      <w:r w:rsidRPr="00C5728C">
        <w:rPr>
          <w:rFonts w:ascii="Garamond" w:hAnsi="Garamond" w:cs="Arial Narrow"/>
          <w:b/>
          <w:sz w:val="24"/>
          <w:szCs w:val="24"/>
        </w:rPr>
        <w:t>valuation of approved securities</w:t>
      </w:r>
      <w:r w:rsidRPr="00C5728C">
        <w:rPr>
          <w:rFonts w:ascii="Garamond" w:hAnsi="Garamond" w:cs="Arial Narrow"/>
          <w:sz w:val="24"/>
          <w:szCs w:val="24"/>
        </w:rPr>
        <w:t xml:space="preserve"> has been done by the bank is in accordance with the guidelines prescribed by the RBI.</w:t>
      </w:r>
    </w:p>
    <w:p w:rsidR="00CC4ACB" w:rsidRPr="00C5728C" w:rsidRDefault="00CC4ACB" w:rsidP="00F93EB2">
      <w:pPr>
        <w:pStyle w:val="ListParagraph"/>
        <w:spacing w:after="0" w:line="288" w:lineRule="auto"/>
        <w:ind w:left="1080"/>
        <w:jc w:val="both"/>
        <w:rPr>
          <w:rFonts w:ascii="Garamond" w:hAnsi="Garamond" w:cs="Arial Narrow"/>
          <w:sz w:val="24"/>
          <w:szCs w:val="24"/>
        </w:rPr>
      </w:pPr>
    </w:p>
    <w:p w:rsidR="00755CCC" w:rsidRPr="00C5728C" w:rsidRDefault="00755CCC"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Bold,Bold"/>
          <w:b/>
          <w:bCs/>
          <w:sz w:val="24"/>
          <w:szCs w:val="24"/>
        </w:rPr>
      </w:pPr>
      <w:r w:rsidRPr="00C5728C">
        <w:rPr>
          <w:rFonts w:ascii="Garamond" w:hAnsi="Garamond" w:cs="Arial Narrow"/>
          <w:sz w:val="24"/>
          <w:szCs w:val="24"/>
        </w:rPr>
        <w:t>While examining the computation of DTL, specifically examine that the following items</w:t>
      </w:r>
      <w:r w:rsidR="00740D88" w:rsidRPr="00C5728C">
        <w:rPr>
          <w:rFonts w:ascii="Garamond" w:hAnsi="Garamond" w:cs="Arial Narrow"/>
          <w:sz w:val="24"/>
          <w:szCs w:val="24"/>
        </w:rPr>
        <w:t xml:space="preserve"> </w:t>
      </w:r>
      <w:r w:rsidRPr="00C5728C">
        <w:rPr>
          <w:rFonts w:ascii="Garamond" w:hAnsi="Garamond" w:cs="Arial Narrow"/>
          <w:sz w:val="24"/>
          <w:szCs w:val="24"/>
        </w:rPr>
        <w:t>have been excluded from liabilities-</w:t>
      </w:r>
    </w:p>
    <w:p w:rsidR="00740D88" w:rsidRPr="00C5728C" w:rsidRDefault="00740D88" w:rsidP="00F93EB2">
      <w:pPr>
        <w:autoSpaceDE w:val="0"/>
        <w:autoSpaceDN w:val="0"/>
        <w:adjustRightInd w:val="0"/>
        <w:spacing w:after="0" w:line="288" w:lineRule="auto"/>
        <w:ind w:left="360"/>
        <w:jc w:val="both"/>
        <w:rPr>
          <w:rFonts w:ascii="Garamond" w:hAnsi="Garamond" w:cs="Arial Narrow Bold,Bold"/>
          <w:b/>
          <w:bCs/>
          <w:sz w:val="24"/>
          <w:szCs w:val="24"/>
        </w:rPr>
      </w:pPr>
    </w:p>
    <w:p w:rsidR="00755CCC" w:rsidRPr="00C5728C" w:rsidRDefault="00755CCC" w:rsidP="00F93EB2">
      <w:pPr>
        <w:pStyle w:val="ListParagraph"/>
        <w:numPr>
          <w:ilvl w:val="0"/>
          <w:numId w:val="55"/>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b/>
          <w:sz w:val="24"/>
          <w:szCs w:val="24"/>
        </w:rPr>
        <w:t>Part amounts of recoveries</w:t>
      </w:r>
      <w:r w:rsidRPr="00C5728C">
        <w:rPr>
          <w:rFonts w:ascii="Garamond" w:hAnsi="Garamond" w:cs="Arial Narrow"/>
          <w:sz w:val="24"/>
          <w:szCs w:val="24"/>
        </w:rPr>
        <w:t xml:space="preserve"> from the borrowers in respect of debts considered bad</w:t>
      </w:r>
      <w:r w:rsidR="00740D88" w:rsidRPr="00C5728C">
        <w:rPr>
          <w:rFonts w:ascii="Garamond" w:hAnsi="Garamond" w:cs="Arial Narrow"/>
          <w:sz w:val="24"/>
          <w:szCs w:val="24"/>
        </w:rPr>
        <w:t xml:space="preserve"> and doubtful of </w:t>
      </w:r>
      <w:r w:rsidRPr="00C5728C">
        <w:rPr>
          <w:rFonts w:ascii="Garamond" w:hAnsi="Garamond" w:cs="Arial Narrow"/>
          <w:sz w:val="24"/>
          <w:szCs w:val="24"/>
        </w:rPr>
        <w:t>recovery.</w:t>
      </w:r>
    </w:p>
    <w:p w:rsidR="009D091D" w:rsidRPr="00C5728C" w:rsidRDefault="009D091D"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755CCC" w:rsidRPr="00C5728C" w:rsidRDefault="00755CCC" w:rsidP="00F93EB2">
      <w:pPr>
        <w:pStyle w:val="ListParagraph"/>
        <w:numPr>
          <w:ilvl w:val="0"/>
          <w:numId w:val="55"/>
        </w:numPr>
        <w:autoSpaceDE w:val="0"/>
        <w:autoSpaceDN w:val="0"/>
        <w:adjustRightInd w:val="0"/>
        <w:spacing w:after="0" w:line="288" w:lineRule="auto"/>
        <w:ind w:left="1800"/>
        <w:jc w:val="both"/>
        <w:rPr>
          <w:rFonts w:ascii="Garamond" w:hAnsi="Garamond" w:cs="Arial Narrow"/>
          <w:b/>
          <w:sz w:val="24"/>
          <w:szCs w:val="24"/>
        </w:rPr>
      </w:pPr>
      <w:r w:rsidRPr="00C5728C">
        <w:rPr>
          <w:rFonts w:ascii="Garamond" w:hAnsi="Garamond" w:cs="Arial Narrow"/>
          <w:sz w:val="24"/>
          <w:szCs w:val="24"/>
        </w:rPr>
        <w:t xml:space="preserve">Amounts received in </w:t>
      </w:r>
      <w:r w:rsidRPr="00C5728C">
        <w:rPr>
          <w:rFonts w:ascii="Garamond" w:hAnsi="Garamond" w:cs="Arial Narrow"/>
          <w:b/>
          <w:sz w:val="24"/>
          <w:szCs w:val="24"/>
        </w:rPr>
        <w:t>Indian currency against import bills and held in sundry deposits</w:t>
      </w:r>
      <w:r w:rsidR="009D091D" w:rsidRPr="00C5728C">
        <w:rPr>
          <w:rFonts w:ascii="Garamond" w:hAnsi="Garamond" w:cs="Arial Narrow"/>
          <w:b/>
          <w:sz w:val="24"/>
          <w:szCs w:val="24"/>
        </w:rPr>
        <w:t xml:space="preserve"> </w:t>
      </w:r>
      <w:r w:rsidRPr="00C5728C">
        <w:rPr>
          <w:rFonts w:ascii="Garamond" w:hAnsi="Garamond" w:cs="Arial Narrow"/>
          <w:b/>
          <w:sz w:val="24"/>
          <w:szCs w:val="24"/>
        </w:rPr>
        <w:t>pending receipts of final rates.</w:t>
      </w:r>
    </w:p>
    <w:p w:rsidR="009D091D" w:rsidRPr="00C5728C" w:rsidRDefault="009D091D" w:rsidP="00F93EB2">
      <w:pPr>
        <w:pStyle w:val="ListParagraph"/>
        <w:spacing w:after="0" w:line="288" w:lineRule="auto"/>
        <w:ind w:left="1080"/>
        <w:jc w:val="both"/>
        <w:rPr>
          <w:rFonts w:ascii="Garamond" w:hAnsi="Garamond" w:cs="Arial Narrow"/>
          <w:sz w:val="24"/>
          <w:szCs w:val="24"/>
        </w:rPr>
      </w:pPr>
    </w:p>
    <w:p w:rsidR="00755CCC" w:rsidRPr="00C5728C" w:rsidRDefault="00755CCC" w:rsidP="00F93EB2">
      <w:pPr>
        <w:pStyle w:val="ListParagraph"/>
        <w:numPr>
          <w:ilvl w:val="0"/>
          <w:numId w:val="55"/>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b/>
          <w:sz w:val="24"/>
          <w:szCs w:val="24"/>
        </w:rPr>
        <w:t xml:space="preserve">Un-adjusted deposits/balances lying in link branches </w:t>
      </w:r>
      <w:r w:rsidRPr="00C5728C">
        <w:rPr>
          <w:rFonts w:ascii="Garamond" w:hAnsi="Garamond" w:cs="Arial Narrow"/>
          <w:sz w:val="24"/>
          <w:szCs w:val="24"/>
        </w:rPr>
        <w:t>for agency business like</w:t>
      </w:r>
      <w:r w:rsidR="009D091D" w:rsidRPr="00C5728C">
        <w:rPr>
          <w:rFonts w:ascii="Garamond" w:hAnsi="Garamond" w:cs="Arial Narrow"/>
          <w:sz w:val="24"/>
          <w:szCs w:val="24"/>
        </w:rPr>
        <w:t xml:space="preserve"> </w:t>
      </w:r>
      <w:r w:rsidRPr="00C5728C">
        <w:rPr>
          <w:rFonts w:ascii="Garamond" w:hAnsi="Garamond" w:cs="Arial Narrow"/>
          <w:sz w:val="24"/>
          <w:szCs w:val="24"/>
        </w:rPr>
        <w:t>dividend warrants, interest warrants, refund of application money, etc., in respect of</w:t>
      </w:r>
      <w:r w:rsidR="009D091D" w:rsidRPr="00C5728C">
        <w:rPr>
          <w:rFonts w:ascii="Garamond" w:hAnsi="Garamond" w:cs="Arial Narrow"/>
          <w:sz w:val="24"/>
          <w:szCs w:val="24"/>
        </w:rPr>
        <w:t xml:space="preserve"> </w:t>
      </w:r>
      <w:r w:rsidRPr="00C5728C">
        <w:rPr>
          <w:rFonts w:ascii="Garamond" w:hAnsi="Garamond" w:cs="Arial Narrow"/>
          <w:sz w:val="24"/>
          <w:szCs w:val="24"/>
        </w:rPr>
        <w:t>shares/debentures to the extent of payment made by other branches but not</w:t>
      </w:r>
      <w:r w:rsidR="009D091D" w:rsidRPr="00C5728C">
        <w:rPr>
          <w:rFonts w:ascii="Garamond" w:hAnsi="Garamond" w:cs="Arial Narrow"/>
          <w:sz w:val="24"/>
          <w:szCs w:val="24"/>
        </w:rPr>
        <w:t xml:space="preserve"> </w:t>
      </w:r>
      <w:r w:rsidRPr="00C5728C">
        <w:rPr>
          <w:rFonts w:ascii="Garamond" w:hAnsi="Garamond" w:cs="Arial Narrow"/>
          <w:sz w:val="24"/>
          <w:szCs w:val="24"/>
        </w:rPr>
        <w:t>adjusted by the link branches.</w:t>
      </w:r>
    </w:p>
    <w:p w:rsidR="009D091D" w:rsidRPr="00C5728C" w:rsidRDefault="009D091D" w:rsidP="00F93EB2">
      <w:pPr>
        <w:pStyle w:val="ListParagraph"/>
        <w:spacing w:after="0" w:line="288" w:lineRule="auto"/>
        <w:ind w:left="1080"/>
        <w:jc w:val="both"/>
        <w:rPr>
          <w:rFonts w:ascii="Garamond" w:hAnsi="Garamond" w:cs="Arial Narrow"/>
          <w:sz w:val="24"/>
          <w:szCs w:val="24"/>
        </w:rPr>
      </w:pPr>
    </w:p>
    <w:p w:rsidR="009D091D" w:rsidRPr="00C5728C" w:rsidRDefault="00755CCC" w:rsidP="00F93EB2">
      <w:pPr>
        <w:pStyle w:val="ListParagraph"/>
        <w:numPr>
          <w:ilvl w:val="0"/>
          <w:numId w:val="55"/>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b/>
          <w:sz w:val="24"/>
          <w:szCs w:val="24"/>
        </w:rPr>
        <w:t>Margins held and kept in sundry</w:t>
      </w:r>
      <w:r w:rsidR="009D091D" w:rsidRPr="00C5728C">
        <w:rPr>
          <w:rFonts w:ascii="Garamond" w:hAnsi="Garamond" w:cs="Arial Narrow"/>
          <w:b/>
          <w:sz w:val="24"/>
          <w:szCs w:val="24"/>
        </w:rPr>
        <w:t xml:space="preserve"> deposits for funded facilities</w:t>
      </w:r>
      <w:r w:rsidR="009D091D" w:rsidRPr="00C5728C">
        <w:rPr>
          <w:rFonts w:ascii="Garamond" w:hAnsi="Garamond" w:cs="Arial Narrow"/>
          <w:sz w:val="24"/>
          <w:szCs w:val="24"/>
        </w:rPr>
        <w:t>.</w:t>
      </w:r>
    </w:p>
    <w:p w:rsidR="009D091D" w:rsidRPr="00C5728C" w:rsidRDefault="009D091D"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755CCC" w:rsidRPr="00C5728C" w:rsidRDefault="00755CCC" w:rsidP="00F93EB2">
      <w:pPr>
        <w:pStyle w:val="ListParagraph"/>
        <w:numPr>
          <w:ilvl w:val="0"/>
          <w:numId w:val="54"/>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Similarly, specifically examine that the following items have been included in liabilities-</w:t>
      </w:r>
    </w:p>
    <w:p w:rsidR="009D091D" w:rsidRPr="00C5728C" w:rsidRDefault="009D091D"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755CCC" w:rsidRPr="00C5728C" w:rsidRDefault="00755CCC" w:rsidP="00F93EB2">
      <w:pPr>
        <w:pStyle w:val="ListParagraph"/>
        <w:numPr>
          <w:ilvl w:val="0"/>
          <w:numId w:val="56"/>
        </w:numPr>
        <w:autoSpaceDE w:val="0"/>
        <w:autoSpaceDN w:val="0"/>
        <w:adjustRightInd w:val="0"/>
        <w:spacing w:after="0" w:line="288" w:lineRule="auto"/>
        <w:ind w:firstLine="540"/>
        <w:jc w:val="both"/>
        <w:rPr>
          <w:rFonts w:ascii="Garamond" w:hAnsi="Garamond" w:cs="Arial Narrow"/>
          <w:sz w:val="24"/>
          <w:szCs w:val="24"/>
        </w:rPr>
      </w:pPr>
      <w:r w:rsidRPr="00C5728C">
        <w:rPr>
          <w:rFonts w:ascii="Garamond" w:hAnsi="Garamond" w:cs="Arial Narrow"/>
          <w:b/>
          <w:sz w:val="24"/>
          <w:szCs w:val="24"/>
        </w:rPr>
        <w:t>Net credit balance in branch adjustment accounts</w:t>
      </w:r>
      <w:r w:rsidRPr="00C5728C">
        <w:rPr>
          <w:rFonts w:ascii="Garamond" w:hAnsi="Garamond" w:cs="Arial Narrow"/>
          <w:sz w:val="24"/>
          <w:szCs w:val="24"/>
        </w:rPr>
        <w:t xml:space="preserve"> including these relating to foreign</w:t>
      </w:r>
      <w:r w:rsidR="009D091D" w:rsidRPr="00C5728C">
        <w:rPr>
          <w:rFonts w:ascii="Garamond" w:hAnsi="Garamond" w:cs="Arial Narrow"/>
          <w:sz w:val="24"/>
          <w:szCs w:val="24"/>
        </w:rPr>
        <w:t xml:space="preserve"> </w:t>
      </w:r>
      <w:r w:rsidRPr="00C5728C">
        <w:rPr>
          <w:rFonts w:ascii="Garamond" w:hAnsi="Garamond" w:cs="Arial Narrow"/>
          <w:sz w:val="24"/>
          <w:szCs w:val="24"/>
        </w:rPr>
        <w:t>branches.</w:t>
      </w:r>
    </w:p>
    <w:p w:rsidR="009D091D" w:rsidRPr="00C5728C" w:rsidRDefault="009D091D" w:rsidP="00F93EB2">
      <w:pPr>
        <w:pStyle w:val="ListParagraph"/>
        <w:autoSpaceDE w:val="0"/>
        <w:autoSpaceDN w:val="0"/>
        <w:adjustRightInd w:val="0"/>
        <w:spacing w:after="0" w:line="288" w:lineRule="auto"/>
        <w:ind w:left="1080"/>
        <w:jc w:val="both"/>
        <w:rPr>
          <w:rFonts w:ascii="Garamond" w:hAnsi="Garamond" w:cs="Arial Narrow"/>
          <w:sz w:val="24"/>
          <w:szCs w:val="24"/>
        </w:rPr>
      </w:pPr>
    </w:p>
    <w:p w:rsidR="009D091D" w:rsidRPr="00C5728C" w:rsidRDefault="00755CCC" w:rsidP="00F93EB2">
      <w:pPr>
        <w:pStyle w:val="ListParagraph"/>
        <w:numPr>
          <w:ilvl w:val="0"/>
          <w:numId w:val="56"/>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b/>
          <w:sz w:val="24"/>
          <w:szCs w:val="24"/>
        </w:rPr>
        <w:lastRenderedPageBreak/>
        <w:t xml:space="preserve">Interest on deposit </w:t>
      </w:r>
      <w:r w:rsidRPr="00C5728C">
        <w:rPr>
          <w:rFonts w:ascii="Garamond" w:hAnsi="Garamond" w:cs="Arial Narrow"/>
          <w:sz w:val="24"/>
          <w:szCs w:val="24"/>
        </w:rPr>
        <w:t>as at the end of the firm half year reversed in the beginning of</w:t>
      </w:r>
      <w:r w:rsidR="009D091D" w:rsidRPr="00C5728C">
        <w:rPr>
          <w:rFonts w:ascii="Garamond" w:hAnsi="Garamond" w:cs="Arial Narrow"/>
          <w:sz w:val="24"/>
          <w:szCs w:val="24"/>
        </w:rPr>
        <w:t xml:space="preserve"> the next half </w:t>
      </w:r>
      <w:r w:rsidRPr="00C5728C">
        <w:rPr>
          <w:rFonts w:ascii="Garamond" w:hAnsi="Garamond" w:cs="Arial Narrow"/>
          <w:sz w:val="24"/>
          <w:szCs w:val="24"/>
        </w:rPr>
        <w:t>year.</w:t>
      </w:r>
    </w:p>
    <w:p w:rsidR="00D517B5" w:rsidRPr="00C5728C" w:rsidRDefault="00D517B5" w:rsidP="00F93EB2">
      <w:pPr>
        <w:pStyle w:val="ListParagraph"/>
        <w:spacing w:after="0" w:line="288" w:lineRule="auto"/>
        <w:ind w:left="1080"/>
        <w:jc w:val="both"/>
        <w:rPr>
          <w:rFonts w:ascii="Garamond" w:hAnsi="Garamond" w:cs="Arial Narrow"/>
          <w:sz w:val="24"/>
          <w:szCs w:val="24"/>
        </w:rPr>
      </w:pPr>
    </w:p>
    <w:p w:rsidR="00D517B5" w:rsidRPr="00C5728C" w:rsidRDefault="00D517B5"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55621E" w:rsidRPr="00C5728C" w:rsidRDefault="0055621E"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Italic"/>
          <w:iCs/>
          <w:sz w:val="24"/>
          <w:szCs w:val="24"/>
        </w:rPr>
      </w:pPr>
      <w:r w:rsidRPr="00C5728C">
        <w:rPr>
          <w:rFonts w:ascii="Garamond" w:hAnsi="Garamond" w:cs="Arial Narrow,Italic"/>
          <w:iCs/>
          <w:sz w:val="24"/>
          <w:szCs w:val="24"/>
        </w:rPr>
        <w:t>CAPITAL ADEQUACY REQUIREMENT.</w:t>
      </w:r>
    </w:p>
    <w:p w:rsidR="0055621E" w:rsidRPr="00C5728C" w:rsidRDefault="0055621E" w:rsidP="00F93EB2">
      <w:pPr>
        <w:pStyle w:val="ListParagraph"/>
        <w:autoSpaceDE w:val="0"/>
        <w:autoSpaceDN w:val="0"/>
        <w:adjustRightInd w:val="0"/>
        <w:spacing w:after="0" w:line="288" w:lineRule="auto"/>
        <w:ind w:left="900"/>
        <w:jc w:val="both"/>
        <w:rPr>
          <w:rFonts w:ascii="Garamond" w:hAnsi="Garamond" w:cs="Arial Narrow,Italic"/>
          <w:iCs/>
          <w:sz w:val="24"/>
          <w:szCs w:val="24"/>
        </w:rPr>
      </w:pPr>
    </w:p>
    <w:p w:rsidR="0055621E" w:rsidRPr="00C5728C" w:rsidRDefault="0055621E" w:rsidP="00F93EB2">
      <w:pPr>
        <w:pStyle w:val="ListParagraph"/>
        <w:numPr>
          <w:ilvl w:val="0"/>
          <w:numId w:val="59"/>
        </w:numPr>
        <w:autoSpaceDE w:val="0"/>
        <w:autoSpaceDN w:val="0"/>
        <w:adjustRightInd w:val="0"/>
        <w:spacing w:after="0" w:line="288" w:lineRule="auto"/>
        <w:ind w:left="1260"/>
        <w:jc w:val="both"/>
        <w:rPr>
          <w:rFonts w:ascii="Garamond" w:hAnsi="Garamond" w:cs="Arial Narrow,Italic"/>
          <w:b/>
          <w:iCs/>
          <w:sz w:val="24"/>
          <w:szCs w:val="24"/>
        </w:rPr>
      </w:pPr>
      <w:r w:rsidRPr="00C5728C">
        <w:rPr>
          <w:rFonts w:ascii="Garamond" w:hAnsi="Garamond" w:cs="Arial Narrow,Italic"/>
          <w:iCs/>
          <w:sz w:val="24"/>
          <w:szCs w:val="24"/>
        </w:rPr>
        <w:t xml:space="preserve">It is defined as </w:t>
      </w:r>
      <w:r w:rsidRPr="00C5728C">
        <w:rPr>
          <w:rFonts w:ascii="Garamond" w:hAnsi="Garamond" w:cs="Arial Narrow,Italic"/>
          <w:b/>
          <w:iCs/>
          <w:sz w:val="24"/>
          <w:szCs w:val="24"/>
        </w:rPr>
        <w:t>measurement of adequacy of capital resources of bank in relation to risks associated with its operation.</w:t>
      </w:r>
    </w:p>
    <w:p w:rsidR="0055621E" w:rsidRPr="00C5728C" w:rsidRDefault="0055621E" w:rsidP="00F93EB2">
      <w:pPr>
        <w:pStyle w:val="ListParagraph"/>
        <w:autoSpaceDE w:val="0"/>
        <w:autoSpaceDN w:val="0"/>
        <w:adjustRightInd w:val="0"/>
        <w:spacing w:after="0" w:line="288" w:lineRule="auto"/>
        <w:ind w:left="1260"/>
        <w:jc w:val="both"/>
        <w:rPr>
          <w:rFonts w:ascii="Garamond" w:hAnsi="Garamond" w:cs="Arial Narrow,Italic"/>
          <w:iCs/>
          <w:sz w:val="24"/>
          <w:szCs w:val="24"/>
        </w:rPr>
      </w:pPr>
    </w:p>
    <w:p w:rsidR="0055621E" w:rsidRPr="00C5728C" w:rsidRDefault="0055621E" w:rsidP="00F93EB2">
      <w:pPr>
        <w:pStyle w:val="ListParagraph"/>
        <w:numPr>
          <w:ilvl w:val="0"/>
          <w:numId w:val="59"/>
        </w:numPr>
        <w:autoSpaceDE w:val="0"/>
        <w:autoSpaceDN w:val="0"/>
        <w:adjustRightInd w:val="0"/>
        <w:spacing w:after="0" w:line="288" w:lineRule="auto"/>
        <w:ind w:left="1260"/>
        <w:jc w:val="both"/>
        <w:rPr>
          <w:rFonts w:ascii="Garamond" w:hAnsi="Garamond" w:cs="Arial Narrow,Italic"/>
          <w:iCs/>
          <w:sz w:val="24"/>
          <w:szCs w:val="24"/>
        </w:rPr>
      </w:pPr>
      <w:r w:rsidRPr="00C5728C">
        <w:rPr>
          <w:rFonts w:ascii="Garamond" w:hAnsi="Garamond" w:cs="Arial Narrow,Italic"/>
          <w:iCs/>
          <w:sz w:val="24"/>
          <w:szCs w:val="24"/>
        </w:rPr>
        <w:t>It is computed as</w:t>
      </w:r>
      <w:r w:rsidR="00BF7BA1" w:rsidRPr="00C5728C">
        <w:rPr>
          <w:rFonts w:ascii="Garamond" w:hAnsi="Garamond" w:cs="Arial Narrow,Italic"/>
          <w:iCs/>
          <w:sz w:val="24"/>
          <w:szCs w:val="24"/>
        </w:rPr>
        <w:t xml:space="preserve"> </w:t>
      </w:r>
    </w:p>
    <w:p w:rsidR="0055621E" w:rsidRPr="00C5728C" w:rsidRDefault="0055621E" w:rsidP="00F93EB2">
      <w:pPr>
        <w:pStyle w:val="ListParagraph"/>
        <w:spacing w:after="0" w:line="288" w:lineRule="auto"/>
        <w:ind w:left="1080"/>
        <w:jc w:val="both"/>
        <w:rPr>
          <w:rFonts w:ascii="Garamond" w:hAnsi="Garamond" w:cs="Arial Narrow,Italic"/>
          <w:iCs/>
          <w:sz w:val="24"/>
          <w:szCs w:val="24"/>
        </w:rPr>
      </w:pPr>
    </w:p>
    <w:p w:rsidR="0055621E" w:rsidRPr="00C5728C" w:rsidRDefault="0055621E" w:rsidP="00F93EB2">
      <w:pPr>
        <w:pStyle w:val="ListParagraph"/>
        <w:autoSpaceDE w:val="0"/>
        <w:autoSpaceDN w:val="0"/>
        <w:adjustRightInd w:val="0"/>
        <w:spacing w:after="0" w:line="288" w:lineRule="auto"/>
        <w:ind w:left="2520"/>
        <w:jc w:val="both"/>
        <w:rPr>
          <w:rFonts w:ascii="Garamond" w:hAnsi="Garamond" w:cs="Arial Narrow,Italic"/>
          <w:b/>
          <w:iCs/>
          <w:sz w:val="24"/>
          <w:szCs w:val="24"/>
        </w:rPr>
      </w:pPr>
      <w:r w:rsidRPr="00C5728C">
        <w:rPr>
          <w:rFonts w:ascii="Garamond" w:hAnsi="Garamond" w:cs="Arial Narrow,Italic"/>
          <w:b/>
          <w:iCs/>
          <w:sz w:val="24"/>
          <w:szCs w:val="24"/>
        </w:rPr>
        <w:t>Capital Funds</w:t>
      </w:r>
      <w:r w:rsidR="00BF7BA1" w:rsidRPr="00C5728C">
        <w:rPr>
          <w:rFonts w:ascii="Garamond" w:hAnsi="Garamond" w:cs="Arial Narrow,Italic"/>
          <w:b/>
          <w:iCs/>
          <w:sz w:val="24"/>
          <w:szCs w:val="24"/>
        </w:rPr>
        <w:t xml:space="preserve"> x 100</w:t>
      </w:r>
    </w:p>
    <w:p w:rsidR="00BF7BA1" w:rsidRPr="00C5728C" w:rsidRDefault="009259D6" w:rsidP="00F93EB2">
      <w:pPr>
        <w:pStyle w:val="ListParagraph"/>
        <w:autoSpaceDE w:val="0"/>
        <w:autoSpaceDN w:val="0"/>
        <w:adjustRightInd w:val="0"/>
        <w:spacing w:after="0" w:line="288" w:lineRule="auto"/>
        <w:ind w:left="1440"/>
        <w:jc w:val="both"/>
        <w:rPr>
          <w:rFonts w:ascii="Garamond" w:hAnsi="Garamond" w:cs="Arial Narrow"/>
          <w:b/>
          <w:sz w:val="24"/>
          <w:szCs w:val="24"/>
        </w:rPr>
      </w:pPr>
      <w:r>
        <w:rPr>
          <w:rFonts w:ascii="Garamond" w:hAnsi="Garamond" w:cs="Arial Narrow"/>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609600</wp:posOffset>
                </wp:positionH>
                <wp:positionV relativeFrom="paragraph">
                  <wp:posOffset>10795</wp:posOffset>
                </wp:positionV>
                <wp:extent cx="3800475" cy="0"/>
                <wp:effectExtent l="9525" t="10795"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8pt;margin-top:.85pt;width:29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XI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DBP0/x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y26EFdsAAAAGAQAADwAAAGRycy9kb3ducmV2LnhtbEyPwU7DMBBE&#10;70j8g7VIXBB1WtFAQpyqQuLAkbYS1228JIF4HcVOE/r1LFzgODurmTfFZnadOtEQWs8GlosEFHHl&#10;bcu1gcP++fYBVIjIFjvPZOCLAmzKy4sCc+snfqXTLtZKQjjkaKCJsc+1DlVDDsPC98TivfvBYRQ5&#10;1NoOOEm46/QqSVLtsGVpaLCnp4aqz93oDFAY18tkm7n68HKebt5W54+p3xtzfTVvH0FFmuPfM/zg&#10;CzqUwnT0I9ugOgNZKlOi3O9BiZ1md2tQx1+ty0L/xy+/AQAA//8DAFBLAQItABQABgAIAAAAIQC2&#10;gziS/gAAAOEBAAATAAAAAAAAAAAAAAAAAAAAAABbQ29udGVudF9UeXBlc10ueG1sUEsBAi0AFAAG&#10;AAgAAAAhADj9If/WAAAAlAEAAAsAAAAAAAAAAAAAAAAALwEAAF9yZWxzLy5yZWxzUEsBAi0AFAAG&#10;AAgAAAAhALXNxcgeAgAAOwQAAA4AAAAAAAAAAAAAAAAALgIAAGRycy9lMm9Eb2MueG1sUEsBAi0A&#10;FAAGAAgAAAAhAMtuhBXbAAAABgEAAA8AAAAAAAAAAAAAAAAAeAQAAGRycy9kb3ducmV2LnhtbFBL&#10;BQYAAAAABAAEAPMAAACABQAAAAA=&#10;"/>
            </w:pict>
          </mc:Fallback>
        </mc:AlternateContent>
      </w:r>
    </w:p>
    <w:p w:rsidR="00BF7BA1" w:rsidRPr="00C5728C" w:rsidRDefault="00BF7BA1" w:rsidP="00F93EB2">
      <w:pPr>
        <w:tabs>
          <w:tab w:val="left" w:pos="1230"/>
        </w:tabs>
        <w:spacing w:after="0" w:line="288" w:lineRule="auto"/>
        <w:ind w:left="360"/>
        <w:jc w:val="both"/>
        <w:rPr>
          <w:rFonts w:ascii="Garamond" w:hAnsi="Garamond"/>
          <w:b/>
          <w:sz w:val="24"/>
          <w:szCs w:val="24"/>
        </w:rPr>
      </w:pPr>
      <w:r w:rsidRPr="00C5728C">
        <w:rPr>
          <w:rFonts w:ascii="Garamond" w:hAnsi="Garamond"/>
          <w:b/>
          <w:sz w:val="24"/>
          <w:szCs w:val="24"/>
        </w:rPr>
        <w:tab/>
        <w:t xml:space="preserve">Risk Weighted Assets and </w:t>
      </w:r>
      <w:proofErr w:type="gramStart"/>
      <w:r w:rsidRPr="00C5728C">
        <w:rPr>
          <w:rFonts w:ascii="Garamond" w:hAnsi="Garamond"/>
          <w:b/>
          <w:sz w:val="24"/>
          <w:szCs w:val="24"/>
        </w:rPr>
        <w:t>Off</w:t>
      </w:r>
      <w:proofErr w:type="gramEnd"/>
      <w:r w:rsidRPr="00C5728C">
        <w:rPr>
          <w:rFonts w:ascii="Garamond" w:hAnsi="Garamond"/>
          <w:b/>
          <w:sz w:val="24"/>
          <w:szCs w:val="24"/>
        </w:rPr>
        <w:t xml:space="preserve"> balance sheet items</w:t>
      </w:r>
    </w:p>
    <w:p w:rsidR="00D31FF1" w:rsidRPr="00C5728C" w:rsidRDefault="00D31FF1" w:rsidP="00F93EB2">
      <w:pPr>
        <w:tabs>
          <w:tab w:val="left" w:pos="1230"/>
        </w:tabs>
        <w:spacing w:after="0" w:line="288" w:lineRule="auto"/>
        <w:ind w:left="360"/>
        <w:jc w:val="both"/>
        <w:rPr>
          <w:rFonts w:ascii="Garamond" w:hAnsi="Garamond"/>
          <w:b/>
          <w:sz w:val="24"/>
          <w:szCs w:val="24"/>
        </w:rPr>
      </w:pPr>
    </w:p>
    <w:p w:rsidR="00BF7BA1" w:rsidRPr="00C5728C" w:rsidRDefault="00BF7BA1" w:rsidP="00F93EB2">
      <w:pPr>
        <w:pStyle w:val="ListParagraph"/>
        <w:numPr>
          <w:ilvl w:val="0"/>
          <w:numId w:val="59"/>
        </w:numPr>
        <w:tabs>
          <w:tab w:val="left" w:pos="1230"/>
        </w:tabs>
        <w:spacing w:after="0" w:line="288" w:lineRule="auto"/>
        <w:ind w:left="1260"/>
        <w:jc w:val="both"/>
        <w:rPr>
          <w:rFonts w:ascii="Garamond" w:hAnsi="Garamond"/>
          <w:sz w:val="24"/>
          <w:szCs w:val="24"/>
        </w:rPr>
      </w:pPr>
      <w:r w:rsidRPr="00C5728C">
        <w:rPr>
          <w:rFonts w:ascii="Garamond" w:hAnsi="Garamond"/>
          <w:sz w:val="24"/>
          <w:szCs w:val="24"/>
        </w:rPr>
        <w:t>Requirement to maintain CAR is</w:t>
      </w:r>
    </w:p>
    <w:p w:rsidR="00BF7BA1" w:rsidRPr="00C5728C" w:rsidRDefault="00BF7BA1" w:rsidP="00F93EB2">
      <w:pPr>
        <w:pStyle w:val="ListParagraph"/>
        <w:tabs>
          <w:tab w:val="left" w:pos="1230"/>
        </w:tabs>
        <w:spacing w:after="0" w:line="288" w:lineRule="auto"/>
        <w:ind w:left="1260"/>
        <w:jc w:val="both"/>
        <w:rPr>
          <w:rFonts w:ascii="Garamond" w:hAnsi="Garamond"/>
          <w:sz w:val="24"/>
          <w:szCs w:val="24"/>
        </w:rPr>
      </w:pPr>
    </w:p>
    <w:p w:rsidR="00BF7BA1" w:rsidRPr="00C5728C" w:rsidRDefault="00BF7BA1" w:rsidP="00F93EB2">
      <w:pPr>
        <w:pStyle w:val="ListParagraph"/>
        <w:numPr>
          <w:ilvl w:val="0"/>
          <w:numId w:val="60"/>
        </w:numPr>
        <w:spacing w:after="0" w:line="288" w:lineRule="auto"/>
        <w:ind w:left="1710" w:hanging="450"/>
        <w:jc w:val="both"/>
        <w:rPr>
          <w:rFonts w:ascii="Garamond" w:hAnsi="Garamond"/>
          <w:b/>
          <w:sz w:val="24"/>
          <w:szCs w:val="24"/>
        </w:rPr>
      </w:pPr>
      <w:r w:rsidRPr="00C5728C">
        <w:rPr>
          <w:rFonts w:ascii="Garamond" w:hAnsi="Garamond"/>
          <w:b/>
          <w:sz w:val="24"/>
          <w:szCs w:val="24"/>
        </w:rPr>
        <w:t>For public sector banks  – 9%</w:t>
      </w:r>
    </w:p>
    <w:p w:rsidR="00BF7BA1" w:rsidRPr="00C5728C" w:rsidRDefault="00BF7BA1" w:rsidP="00F93EB2">
      <w:pPr>
        <w:pStyle w:val="ListParagraph"/>
        <w:numPr>
          <w:ilvl w:val="0"/>
          <w:numId w:val="60"/>
        </w:numPr>
        <w:spacing w:after="0" w:line="288" w:lineRule="auto"/>
        <w:ind w:left="1710" w:hanging="450"/>
        <w:jc w:val="both"/>
        <w:rPr>
          <w:rFonts w:ascii="Garamond" w:hAnsi="Garamond"/>
          <w:b/>
          <w:sz w:val="24"/>
          <w:szCs w:val="24"/>
        </w:rPr>
      </w:pPr>
      <w:r w:rsidRPr="00C5728C">
        <w:rPr>
          <w:rFonts w:ascii="Garamond" w:hAnsi="Garamond"/>
          <w:b/>
          <w:sz w:val="24"/>
          <w:szCs w:val="24"/>
        </w:rPr>
        <w:t>For Private sector banks – 10%</w:t>
      </w:r>
    </w:p>
    <w:p w:rsidR="00BF7BA1" w:rsidRPr="00C5728C" w:rsidRDefault="00BF7BA1" w:rsidP="00F93EB2">
      <w:pPr>
        <w:pStyle w:val="ListParagraph"/>
        <w:spacing w:after="0" w:line="288" w:lineRule="auto"/>
        <w:ind w:left="1710"/>
        <w:jc w:val="both"/>
        <w:rPr>
          <w:rFonts w:ascii="Garamond" w:hAnsi="Garamond"/>
          <w:sz w:val="24"/>
          <w:szCs w:val="24"/>
        </w:rPr>
      </w:pPr>
    </w:p>
    <w:p w:rsidR="00BF7BA1" w:rsidRPr="00C5728C" w:rsidRDefault="00BF7BA1" w:rsidP="00F93EB2">
      <w:pPr>
        <w:pStyle w:val="ListParagraph"/>
        <w:numPr>
          <w:ilvl w:val="0"/>
          <w:numId w:val="59"/>
        </w:numPr>
        <w:spacing w:after="0" w:line="288" w:lineRule="auto"/>
        <w:ind w:left="1260"/>
        <w:jc w:val="both"/>
        <w:rPr>
          <w:rFonts w:ascii="Garamond" w:hAnsi="Garamond"/>
          <w:sz w:val="24"/>
          <w:szCs w:val="24"/>
        </w:rPr>
      </w:pPr>
      <w:r w:rsidRPr="00C5728C">
        <w:rPr>
          <w:rFonts w:ascii="Garamond" w:hAnsi="Garamond"/>
          <w:sz w:val="24"/>
          <w:szCs w:val="24"/>
        </w:rPr>
        <w:t>Components of Capital Funds – Capital funds are classified in 2 categories</w:t>
      </w:r>
      <w:r w:rsidR="00F40D70" w:rsidRPr="00C5728C">
        <w:rPr>
          <w:rFonts w:ascii="Garamond" w:hAnsi="Garamond"/>
          <w:sz w:val="24"/>
          <w:szCs w:val="24"/>
        </w:rPr>
        <w:t>, Tier I  fund and Tier II fund</w:t>
      </w:r>
      <w:r w:rsidRPr="00C5728C">
        <w:rPr>
          <w:rFonts w:ascii="Garamond" w:hAnsi="Garamond"/>
          <w:sz w:val="24"/>
          <w:szCs w:val="24"/>
        </w:rPr>
        <w:t>:</w:t>
      </w:r>
    </w:p>
    <w:p w:rsidR="00BF7BA1" w:rsidRPr="00C5728C" w:rsidRDefault="00BF7BA1" w:rsidP="00F93EB2">
      <w:pPr>
        <w:pStyle w:val="ListParagraph"/>
        <w:spacing w:after="0" w:line="288" w:lineRule="auto"/>
        <w:ind w:left="1260"/>
        <w:jc w:val="both"/>
        <w:rPr>
          <w:rFonts w:ascii="Garamond" w:hAnsi="Garamond"/>
          <w:sz w:val="24"/>
          <w:szCs w:val="24"/>
        </w:rPr>
      </w:pPr>
    </w:p>
    <w:p w:rsidR="00BF7BA1" w:rsidRPr="00C5728C" w:rsidRDefault="00BF7BA1" w:rsidP="00F93EB2">
      <w:pPr>
        <w:pStyle w:val="ListParagraph"/>
        <w:numPr>
          <w:ilvl w:val="0"/>
          <w:numId w:val="61"/>
        </w:numPr>
        <w:spacing w:after="0" w:line="288" w:lineRule="auto"/>
        <w:ind w:left="2025"/>
        <w:jc w:val="both"/>
        <w:rPr>
          <w:rFonts w:ascii="Garamond" w:hAnsi="Garamond"/>
          <w:sz w:val="24"/>
          <w:szCs w:val="24"/>
        </w:rPr>
      </w:pPr>
      <w:r w:rsidRPr="00C5728C">
        <w:rPr>
          <w:rFonts w:ascii="Garamond" w:hAnsi="Garamond"/>
          <w:b/>
          <w:sz w:val="24"/>
          <w:szCs w:val="24"/>
        </w:rPr>
        <w:t xml:space="preserve">Tier I </w:t>
      </w:r>
      <w:r w:rsidR="00F40D70" w:rsidRPr="00C5728C">
        <w:rPr>
          <w:rFonts w:ascii="Garamond" w:hAnsi="Garamond"/>
          <w:b/>
          <w:sz w:val="24"/>
          <w:szCs w:val="24"/>
        </w:rPr>
        <w:t>fund includes</w:t>
      </w:r>
      <w:r w:rsidR="00F40D70" w:rsidRPr="00C5728C">
        <w:rPr>
          <w:rFonts w:ascii="Garamond" w:hAnsi="Garamond"/>
          <w:sz w:val="24"/>
          <w:szCs w:val="24"/>
        </w:rPr>
        <w:t>:</w:t>
      </w:r>
    </w:p>
    <w:p w:rsidR="00F40D70" w:rsidRPr="00C5728C" w:rsidRDefault="00F40D70" w:rsidP="00F93EB2">
      <w:pPr>
        <w:pStyle w:val="ListParagraph"/>
        <w:spacing w:after="0" w:line="288" w:lineRule="auto"/>
        <w:ind w:left="2025"/>
        <w:jc w:val="both"/>
        <w:rPr>
          <w:rFonts w:ascii="Garamond" w:hAnsi="Garamond"/>
          <w:sz w:val="24"/>
          <w:szCs w:val="24"/>
        </w:rPr>
      </w:pPr>
    </w:p>
    <w:p w:rsidR="00F40D70" w:rsidRPr="00C5728C" w:rsidRDefault="00F40D70" w:rsidP="00F93EB2">
      <w:pPr>
        <w:pStyle w:val="ListParagraph"/>
        <w:numPr>
          <w:ilvl w:val="0"/>
          <w:numId w:val="62"/>
        </w:numPr>
        <w:spacing w:after="0" w:line="288" w:lineRule="auto"/>
        <w:ind w:left="2340" w:hanging="270"/>
        <w:jc w:val="both"/>
        <w:rPr>
          <w:rFonts w:ascii="Garamond" w:hAnsi="Garamond"/>
          <w:b/>
          <w:sz w:val="24"/>
          <w:szCs w:val="24"/>
        </w:rPr>
      </w:pPr>
      <w:r w:rsidRPr="00C5728C">
        <w:rPr>
          <w:rFonts w:ascii="Garamond" w:hAnsi="Garamond"/>
          <w:b/>
          <w:sz w:val="24"/>
          <w:szCs w:val="24"/>
        </w:rPr>
        <w:t>Paid up share capital</w:t>
      </w:r>
    </w:p>
    <w:p w:rsidR="00F40D70" w:rsidRPr="00C5728C" w:rsidRDefault="00F40D70" w:rsidP="00F93EB2">
      <w:pPr>
        <w:pStyle w:val="ListParagraph"/>
        <w:numPr>
          <w:ilvl w:val="0"/>
          <w:numId w:val="62"/>
        </w:numPr>
        <w:spacing w:after="0" w:line="288" w:lineRule="auto"/>
        <w:ind w:left="2340" w:hanging="270"/>
        <w:jc w:val="both"/>
        <w:rPr>
          <w:rFonts w:ascii="Garamond" w:hAnsi="Garamond"/>
          <w:b/>
          <w:sz w:val="24"/>
          <w:szCs w:val="24"/>
        </w:rPr>
      </w:pPr>
      <w:r w:rsidRPr="00C5728C">
        <w:rPr>
          <w:rFonts w:ascii="Garamond" w:hAnsi="Garamond"/>
          <w:b/>
          <w:sz w:val="24"/>
          <w:szCs w:val="24"/>
        </w:rPr>
        <w:t>Statutory reserves</w:t>
      </w:r>
    </w:p>
    <w:p w:rsidR="00F40D70" w:rsidRPr="00C5728C" w:rsidRDefault="00F40D70" w:rsidP="00F93EB2">
      <w:pPr>
        <w:pStyle w:val="ListParagraph"/>
        <w:numPr>
          <w:ilvl w:val="0"/>
          <w:numId w:val="62"/>
        </w:numPr>
        <w:spacing w:after="0" w:line="288" w:lineRule="auto"/>
        <w:ind w:left="2340" w:hanging="270"/>
        <w:jc w:val="both"/>
        <w:rPr>
          <w:rFonts w:ascii="Garamond" w:hAnsi="Garamond"/>
          <w:b/>
          <w:sz w:val="24"/>
          <w:szCs w:val="24"/>
        </w:rPr>
      </w:pPr>
      <w:r w:rsidRPr="00C5728C">
        <w:rPr>
          <w:rFonts w:ascii="Garamond" w:hAnsi="Garamond"/>
          <w:b/>
          <w:sz w:val="24"/>
          <w:szCs w:val="24"/>
        </w:rPr>
        <w:t>Free reserves</w:t>
      </w:r>
    </w:p>
    <w:p w:rsidR="00F40D70" w:rsidRPr="00C5728C" w:rsidRDefault="00F40D70" w:rsidP="00F93EB2">
      <w:pPr>
        <w:pStyle w:val="ListParagraph"/>
        <w:spacing w:after="0" w:line="288" w:lineRule="auto"/>
        <w:ind w:left="2340"/>
        <w:jc w:val="both"/>
        <w:rPr>
          <w:rFonts w:ascii="Garamond" w:hAnsi="Garamond"/>
          <w:b/>
          <w:sz w:val="24"/>
          <w:szCs w:val="24"/>
        </w:rPr>
      </w:pPr>
    </w:p>
    <w:p w:rsidR="00F40D70" w:rsidRPr="00C5728C" w:rsidRDefault="00F40D70" w:rsidP="00F93EB2">
      <w:pPr>
        <w:pStyle w:val="ListParagraph"/>
        <w:spacing w:after="0" w:line="288" w:lineRule="auto"/>
        <w:ind w:left="1890"/>
        <w:jc w:val="both"/>
        <w:rPr>
          <w:rFonts w:ascii="Garamond" w:hAnsi="Garamond"/>
          <w:b/>
          <w:sz w:val="24"/>
          <w:szCs w:val="24"/>
        </w:rPr>
      </w:pPr>
      <w:r w:rsidRPr="00C5728C">
        <w:rPr>
          <w:rFonts w:ascii="Garamond" w:hAnsi="Garamond"/>
          <w:b/>
          <w:sz w:val="24"/>
          <w:szCs w:val="24"/>
        </w:rPr>
        <w:t xml:space="preserve">As reduced by </w:t>
      </w:r>
    </w:p>
    <w:p w:rsidR="00F40D70" w:rsidRPr="00C5728C" w:rsidRDefault="00F40D70" w:rsidP="00F93EB2">
      <w:pPr>
        <w:pStyle w:val="ListParagraph"/>
        <w:spacing w:after="0" w:line="288" w:lineRule="auto"/>
        <w:ind w:left="1890"/>
        <w:jc w:val="both"/>
        <w:rPr>
          <w:rFonts w:ascii="Garamond" w:hAnsi="Garamond"/>
          <w:b/>
          <w:sz w:val="24"/>
          <w:szCs w:val="24"/>
        </w:rPr>
      </w:pPr>
    </w:p>
    <w:p w:rsidR="00F40D70" w:rsidRPr="00C5728C" w:rsidRDefault="00F40D70" w:rsidP="00F93EB2">
      <w:pPr>
        <w:pStyle w:val="ListParagraph"/>
        <w:numPr>
          <w:ilvl w:val="0"/>
          <w:numId w:val="63"/>
        </w:numPr>
        <w:spacing w:after="0" w:line="288" w:lineRule="auto"/>
        <w:ind w:left="2340" w:hanging="450"/>
        <w:jc w:val="both"/>
        <w:rPr>
          <w:rFonts w:ascii="Garamond" w:hAnsi="Garamond"/>
          <w:b/>
          <w:sz w:val="24"/>
          <w:szCs w:val="24"/>
        </w:rPr>
      </w:pPr>
      <w:r w:rsidRPr="00C5728C">
        <w:rPr>
          <w:rFonts w:ascii="Garamond" w:hAnsi="Garamond"/>
          <w:b/>
          <w:sz w:val="24"/>
          <w:szCs w:val="24"/>
        </w:rPr>
        <w:t>equity investments in subsidiaries</w:t>
      </w:r>
    </w:p>
    <w:p w:rsidR="00F40D70" w:rsidRPr="00C5728C" w:rsidRDefault="00F40D70" w:rsidP="00F93EB2">
      <w:pPr>
        <w:pStyle w:val="ListParagraph"/>
        <w:numPr>
          <w:ilvl w:val="0"/>
          <w:numId w:val="63"/>
        </w:numPr>
        <w:spacing w:after="0" w:line="288" w:lineRule="auto"/>
        <w:ind w:left="2340" w:hanging="450"/>
        <w:jc w:val="both"/>
        <w:rPr>
          <w:rFonts w:ascii="Garamond" w:hAnsi="Garamond"/>
          <w:b/>
          <w:sz w:val="24"/>
          <w:szCs w:val="24"/>
        </w:rPr>
      </w:pPr>
      <w:r w:rsidRPr="00C5728C">
        <w:rPr>
          <w:rFonts w:ascii="Garamond" w:hAnsi="Garamond"/>
          <w:b/>
          <w:sz w:val="24"/>
          <w:szCs w:val="24"/>
        </w:rPr>
        <w:t xml:space="preserve">intangible assets and </w:t>
      </w:r>
    </w:p>
    <w:p w:rsidR="00F40D70" w:rsidRPr="00C5728C" w:rsidRDefault="00F40D70" w:rsidP="00F93EB2">
      <w:pPr>
        <w:pStyle w:val="ListParagraph"/>
        <w:numPr>
          <w:ilvl w:val="0"/>
          <w:numId w:val="63"/>
        </w:numPr>
        <w:spacing w:after="0" w:line="288" w:lineRule="auto"/>
        <w:ind w:left="2340" w:hanging="450"/>
        <w:jc w:val="both"/>
        <w:rPr>
          <w:rFonts w:ascii="Garamond" w:hAnsi="Garamond"/>
          <w:b/>
          <w:sz w:val="24"/>
          <w:szCs w:val="24"/>
        </w:rPr>
      </w:pPr>
      <w:proofErr w:type="spellStart"/>
      <w:proofErr w:type="gramStart"/>
      <w:r w:rsidRPr="00C5728C">
        <w:rPr>
          <w:rFonts w:ascii="Garamond" w:hAnsi="Garamond"/>
          <w:b/>
          <w:sz w:val="24"/>
          <w:szCs w:val="24"/>
        </w:rPr>
        <w:t>b/f</w:t>
      </w:r>
      <w:proofErr w:type="spellEnd"/>
      <w:proofErr w:type="gramEnd"/>
      <w:r w:rsidRPr="00C5728C">
        <w:rPr>
          <w:rFonts w:ascii="Garamond" w:hAnsi="Garamond"/>
          <w:b/>
          <w:sz w:val="24"/>
          <w:szCs w:val="24"/>
        </w:rPr>
        <w:t xml:space="preserve"> losses.</w:t>
      </w:r>
    </w:p>
    <w:p w:rsidR="00F40D70" w:rsidRPr="00C5728C" w:rsidRDefault="00F40D70" w:rsidP="00F93EB2">
      <w:pPr>
        <w:pStyle w:val="ListParagraph"/>
        <w:spacing w:after="0" w:line="288" w:lineRule="auto"/>
        <w:ind w:left="2340"/>
        <w:jc w:val="both"/>
        <w:rPr>
          <w:rFonts w:ascii="Garamond" w:hAnsi="Garamond"/>
          <w:sz w:val="24"/>
          <w:szCs w:val="24"/>
        </w:rPr>
      </w:pPr>
    </w:p>
    <w:p w:rsidR="00F40D70" w:rsidRPr="00C5728C" w:rsidRDefault="00F40D70" w:rsidP="00F93EB2">
      <w:pPr>
        <w:pStyle w:val="ListParagraph"/>
        <w:numPr>
          <w:ilvl w:val="0"/>
          <w:numId w:val="61"/>
        </w:numPr>
        <w:spacing w:after="0" w:line="288" w:lineRule="auto"/>
        <w:ind w:left="2025"/>
        <w:jc w:val="both"/>
        <w:rPr>
          <w:rFonts w:ascii="Garamond" w:hAnsi="Garamond"/>
          <w:sz w:val="24"/>
          <w:szCs w:val="24"/>
        </w:rPr>
      </w:pPr>
      <w:r w:rsidRPr="00C5728C">
        <w:rPr>
          <w:rFonts w:ascii="Garamond" w:hAnsi="Garamond"/>
          <w:b/>
          <w:sz w:val="24"/>
          <w:szCs w:val="24"/>
        </w:rPr>
        <w:t>Tier II fund includes</w:t>
      </w:r>
      <w:r w:rsidRPr="00C5728C">
        <w:rPr>
          <w:rFonts w:ascii="Garamond" w:hAnsi="Garamond"/>
          <w:sz w:val="24"/>
          <w:szCs w:val="24"/>
        </w:rPr>
        <w:t>:</w:t>
      </w:r>
    </w:p>
    <w:p w:rsidR="00F40D70" w:rsidRPr="00C5728C" w:rsidRDefault="00F40D70" w:rsidP="00F93EB2">
      <w:pPr>
        <w:pStyle w:val="ListParagraph"/>
        <w:spacing w:after="0" w:line="288" w:lineRule="auto"/>
        <w:ind w:left="2340"/>
        <w:jc w:val="both"/>
        <w:rPr>
          <w:rFonts w:ascii="Garamond" w:hAnsi="Garamond"/>
          <w:sz w:val="24"/>
          <w:szCs w:val="24"/>
        </w:rPr>
      </w:pPr>
    </w:p>
    <w:p w:rsidR="00C5728C" w:rsidRPr="00C5728C" w:rsidRDefault="00C5728C" w:rsidP="00C5728C">
      <w:pPr>
        <w:pStyle w:val="ListParagraph"/>
        <w:numPr>
          <w:ilvl w:val="0"/>
          <w:numId w:val="64"/>
        </w:numPr>
        <w:spacing w:after="0" w:line="288" w:lineRule="auto"/>
        <w:ind w:left="2340" w:hanging="270"/>
        <w:jc w:val="both"/>
        <w:rPr>
          <w:rFonts w:ascii="Garamond" w:hAnsi="Garamond"/>
          <w:b/>
          <w:sz w:val="24"/>
          <w:szCs w:val="24"/>
        </w:rPr>
      </w:pPr>
      <w:r w:rsidRPr="00C5728C">
        <w:rPr>
          <w:rFonts w:ascii="Garamond" w:hAnsi="Garamond"/>
          <w:b/>
          <w:sz w:val="24"/>
          <w:szCs w:val="24"/>
        </w:rPr>
        <w:t>Hyb</w:t>
      </w:r>
      <w:r>
        <w:rPr>
          <w:rFonts w:ascii="Garamond" w:hAnsi="Garamond"/>
          <w:b/>
          <w:sz w:val="24"/>
          <w:szCs w:val="24"/>
        </w:rPr>
        <w:t>rid debt capital instruments</w:t>
      </w:r>
    </w:p>
    <w:p w:rsidR="00F40D70" w:rsidRPr="00C5728C" w:rsidRDefault="00F40D70" w:rsidP="00F93EB2">
      <w:pPr>
        <w:pStyle w:val="ListParagraph"/>
        <w:numPr>
          <w:ilvl w:val="0"/>
          <w:numId w:val="64"/>
        </w:numPr>
        <w:spacing w:after="0" w:line="288" w:lineRule="auto"/>
        <w:ind w:left="2340" w:hanging="270"/>
        <w:jc w:val="both"/>
        <w:rPr>
          <w:rFonts w:ascii="Garamond" w:hAnsi="Garamond"/>
          <w:b/>
          <w:sz w:val="24"/>
          <w:szCs w:val="24"/>
        </w:rPr>
      </w:pPr>
      <w:r w:rsidRPr="00C5728C">
        <w:rPr>
          <w:rFonts w:ascii="Garamond" w:hAnsi="Garamond"/>
          <w:b/>
          <w:sz w:val="24"/>
          <w:szCs w:val="24"/>
        </w:rPr>
        <w:t>Undisclosed reserves</w:t>
      </w:r>
    </w:p>
    <w:p w:rsidR="00F40D70" w:rsidRPr="00C5728C" w:rsidRDefault="00F40D70" w:rsidP="00F93EB2">
      <w:pPr>
        <w:pStyle w:val="ListParagraph"/>
        <w:numPr>
          <w:ilvl w:val="0"/>
          <w:numId w:val="64"/>
        </w:numPr>
        <w:spacing w:after="0" w:line="288" w:lineRule="auto"/>
        <w:ind w:left="2340" w:hanging="270"/>
        <w:jc w:val="both"/>
        <w:rPr>
          <w:rFonts w:ascii="Garamond" w:hAnsi="Garamond"/>
          <w:b/>
          <w:sz w:val="24"/>
          <w:szCs w:val="24"/>
        </w:rPr>
      </w:pPr>
      <w:r w:rsidRPr="00C5728C">
        <w:rPr>
          <w:rFonts w:ascii="Garamond" w:hAnsi="Garamond"/>
          <w:b/>
          <w:sz w:val="24"/>
          <w:szCs w:val="24"/>
        </w:rPr>
        <w:t>General provision and loss reserves</w:t>
      </w:r>
    </w:p>
    <w:p w:rsidR="00F40D70" w:rsidRPr="00C5728C" w:rsidRDefault="00F40D70" w:rsidP="00F93EB2">
      <w:pPr>
        <w:pStyle w:val="ListParagraph"/>
        <w:numPr>
          <w:ilvl w:val="0"/>
          <w:numId w:val="64"/>
        </w:numPr>
        <w:spacing w:after="0" w:line="288" w:lineRule="auto"/>
        <w:ind w:left="2340" w:hanging="270"/>
        <w:jc w:val="both"/>
        <w:rPr>
          <w:rFonts w:ascii="Garamond" w:hAnsi="Garamond"/>
          <w:b/>
          <w:sz w:val="24"/>
          <w:szCs w:val="24"/>
        </w:rPr>
      </w:pPr>
      <w:r w:rsidRPr="00C5728C">
        <w:rPr>
          <w:rFonts w:ascii="Garamond" w:hAnsi="Garamond"/>
          <w:b/>
          <w:sz w:val="24"/>
          <w:szCs w:val="24"/>
        </w:rPr>
        <w:t>Subordinated assets</w:t>
      </w:r>
    </w:p>
    <w:p w:rsidR="00F40D70" w:rsidRPr="00C5728C" w:rsidRDefault="00F40D70" w:rsidP="00F93EB2">
      <w:pPr>
        <w:pStyle w:val="ListParagraph"/>
        <w:spacing w:after="0" w:line="288" w:lineRule="auto"/>
        <w:ind w:left="2340"/>
        <w:jc w:val="both"/>
        <w:rPr>
          <w:rFonts w:ascii="Garamond" w:hAnsi="Garamond"/>
          <w:sz w:val="24"/>
          <w:szCs w:val="24"/>
        </w:rPr>
      </w:pPr>
    </w:p>
    <w:p w:rsidR="00F40D70" w:rsidRPr="00C5728C" w:rsidRDefault="00F40D70" w:rsidP="00F93EB2">
      <w:pPr>
        <w:pStyle w:val="ListParagraph"/>
        <w:numPr>
          <w:ilvl w:val="0"/>
          <w:numId w:val="59"/>
        </w:numPr>
        <w:spacing w:after="0" w:line="288" w:lineRule="auto"/>
        <w:ind w:left="1260"/>
        <w:jc w:val="both"/>
        <w:rPr>
          <w:rFonts w:ascii="Garamond" w:hAnsi="Garamond"/>
          <w:sz w:val="24"/>
          <w:szCs w:val="24"/>
        </w:rPr>
      </w:pPr>
      <w:r w:rsidRPr="00C5728C">
        <w:rPr>
          <w:rFonts w:ascii="Garamond" w:hAnsi="Garamond"/>
          <w:b/>
          <w:sz w:val="24"/>
          <w:szCs w:val="24"/>
        </w:rPr>
        <w:t>Tier II capital cannot exceed 100% of tier I capital</w:t>
      </w:r>
      <w:r w:rsidRPr="00C5728C">
        <w:rPr>
          <w:rFonts w:ascii="Garamond" w:hAnsi="Garamond"/>
          <w:sz w:val="24"/>
          <w:szCs w:val="24"/>
        </w:rPr>
        <w:t>.</w:t>
      </w:r>
    </w:p>
    <w:p w:rsidR="00920D3E" w:rsidRPr="00C5728C" w:rsidRDefault="00920D3E" w:rsidP="00F93EB2">
      <w:pPr>
        <w:pStyle w:val="ListParagraph"/>
        <w:spacing w:after="0" w:line="288" w:lineRule="auto"/>
        <w:ind w:left="1260"/>
        <w:jc w:val="both"/>
        <w:rPr>
          <w:rFonts w:ascii="Garamond" w:hAnsi="Garamond"/>
          <w:sz w:val="24"/>
          <w:szCs w:val="24"/>
        </w:rPr>
      </w:pPr>
    </w:p>
    <w:p w:rsidR="00920D3E" w:rsidRPr="00C5728C" w:rsidRDefault="00920D3E" w:rsidP="00F93EB2">
      <w:pPr>
        <w:pStyle w:val="ListParagraph"/>
        <w:spacing w:after="0" w:line="288" w:lineRule="auto"/>
        <w:ind w:left="1260"/>
        <w:jc w:val="both"/>
        <w:rPr>
          <w:rFonts w:ascii="Garamond" w:hAnsi="Garamond"/>
          <w:sz w:val="24"/>
          <w:szCs w:val="24"/>
        </w:rPr>
      </w:pPr>
    </w:p>
    <w:p w:rsidR="00920D3E" w:rsidRPr="00C5728C" w:rsidRDefault="00920D3E"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Italic"/>
          <w:iCs/>
          <w:sz w:val="24"/>
          <w:szCs w:val="24"/>
        </w:rPr>
      </w:pPr>
      <w:r w:rsidRPr="00C5728C">
        <w:rPr>
          <w:rFonts w:ascii="Garamond" w:hAnsi="Garamond" w:cs="Arial Narrow,Italic"/>
          <w:iCs/>
          <w:sz w:val="24"/>
          <w:szCs w:val="24"/>
        </w:rPr>
        <w:t>DISCUSS THE CONCURRENT AUDIT SYSTEM IN COMMERCIAL BANKS.</w:t>
      </w:r>
    </w:p>
    <w:p w:rsidR="00920D3E" w:rsidRPr="00C5728C" w:rsidRDefault="00920D3E" w:rsidP="00F93EB2">
      <w:pPr>
        <w:autoSpaceDE w:val="0"/>
        <w:autoSpaceDN w:val="0"/>
        <w:adjustRightInd w:val="0"/>
        <w:spacing w:after="0" w:line="288" w:lineRule="auto"/>
        <w:ind w:left="360"/>
        <w:jc w:val="both"/>
        <w:rPr>
          <w:rFonts w:ascii="Garamond" w:hAnsi="Garamond" w:cs="Arial Narrow,Bold"/>
          <w:b/>
          <w:bCs/>
          <w:sz w:val="24"/>
          <w:szCs w:val="24"/>
        </w:rPr>
      </w:pPr>
    </w:p>
    <w:p w:rsidR="00920D3E" w:rsidRPr="00C5728C" w:rsidRDefault="00920D3E" w:rsidP="00F93EB2">
      <w:pPr>
        <w:autoSpaceDE w:val="0"/>
        <w:autoSpaceDN w:val="0"/>
        <w:adjustRightInd w:val="0"/>
        <w:spacing w:after="0" w:line="288" w:lineRule="auto"/>
        <w:ind w:left="900"/>
        <w:jc w:val="both"/>
        <w:rPr>
          <w:rFonts w:ascii="Garamond" w:hAnsi="Garamond" w:cs="Arial Narrow,Bold"/>
          <w:b/>
          <w:bCs/>
          <w:sz w:val="24"/>
          <w:szCs w:val="24"/>
        </w:rPr>
      </w:pPr>
      <w:r w:rsidRPr="00C5728C">
        <w:rPr>
          <w:rFonts w:ascii="Garamond" w:hAnsi="Garamond" w:cs="Arial Narrow,Bold"/>
          <w:b/>
          <w:bCs/>
          <w:sz w:val="24"/>
          <w:szCs w:val="24"/>
        </w:rPr>
        <w:t xml:space="preserve">Scope of Concurrent Audit: </w:t>
      </w:r>
    </w:p>
    <w:p w:rsidR="00920D3E" w:rsidRPr="00C5728C" w:rsidRDefault="00920D3E" w:rsidP="00F93EB2">
      <w:pPr>
        <w:autoSpaceDE w:val="0"/>
        <w:autoSpaceDN w:val="0"/>
        <w:adjustRightInd w:val="0"/>
        <w:spacing w:after="0" w:line="288" w:lineRule="auto"/>
        <w:ind w:left="900"/>
        <w:jc w:val="both"/>
        <w:rPr>
          <w:rFonts w:ascii="Garamond" w:hAnsi="Garamond" w:cs="Arial Narrow,Bold"/>
          <w:b/>
          <w:bCs/>
          <w:sz w:val="24"/>
          <w:szCs w:val="24"/>
        </w:rPr>
      </w:pPr>
    </w:p>
    <w:p w:rsidR="00920D3E" w:rsidRPr="00C5728C" w:rsidRDefault="00920D3E" w:rsidP="00F93EB2">
      <w:pPr>
        <w:pStyle w:val="ListParagraph"/>
        <w:numPr>
          <w:ilvl w:val="0"/>
          <w:numId w:val="65"/>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Concurrent audit is an examination which is </w:t>
      </w:r>
      <w:r w:rsidRPr="00C5728C">
        <w:rPr>
          <w:rFonts w:ascii="Garamond" w:hAnsi="Garamond" w:cs="Arial Narrow"/>
          <w:b/>
          <w:sz w:val="24"/>
          <w:szCs w:val="24"/>
        </w:rPr>
        <w:t>contemporaneous</w:t>
      </w:r>
      <w:r w:rsidRPr="00C5728C">
        <w:rPr>
          <w:rFonts w:ascii="Garamond" w:hAnsi="Garamond" w:cs="Arial Narrow"/>
          <w:sz w:val="24"/>
          <w:szCs w:val="24"/>
        </w:rPr>
        <w:t xml:space="preserve"> with the occurrence of transactions or is carried out as near thereto as possible. </w:t>
      </w:r>
    </w:p>
    <w:p w:rsidR="00920D3E" w:rsidRPr="00C5728C" w:rsidRDefault="00920D3E" w:rsidP="00F93EB2">
      <w:pPr>
        <w:pStyle w:val="ListParagraph"/>
        <w:autoSpaceDE w:val="0"/>
        <w:autoSpaceDN w:val="0"/>
        <w:adjustRightInd w:val="0"/>
        <w:spacing w:after="0" w:line="288" w:lineRule="auto"/>
        <w:ind w:left="1440" w:hanging="540"/>
        <w:jc w:val="both"/>
        <w:rPr>
          <w:rFonts w:ascii="Garamond" w:hAnsi="Garamond" w:cs="Arial Narrow"/>
          <w:sz w:val="24"/>
          <w:szCs w:val="24"/>
        </w:rPr>
      </w:pPr>
    </w:p>
    <w:p w:rsidR="00920D3E" w:rsidRPr="00C5728C" w:rsidRDefault="00920D3E" w:rsidP="00F93EB2">
      <w:pPr>
        <w:pStyle w:val="ListParagraph"/>
        <w:numPr>
          <w:ilvl w:val="0"/>
          <w:numId w:val="65"/>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It attempts to shorten the interval between a transaction and its examination by an independent person not involved in its documentation. </w:t>
      </w:r>
    </w:p>
    <w:p w:rsidR="00920D3E" w:rsidRPr="00C5728C" w:rsidRDefault="00920D3E" w:rsidP="00F93EB2">
      <w:pPr>
        <w:pStyle w:val="ListParagraph"/>
        <w:spacing w:after="0" w:line="288" w:lineRule="auto"/>
        <w:ind w:left="1440" w:hanging="540"/>
        <w:jc w:val="both"/>
        <w:rPr>
          <w:rFonts w:ascii="Garamond" w:hAnsi="Garamond" w:cs="Arial Narrow"/>
          <w:sz w:val="24"/>
          <w:szCs w:val="24"/>
        </w:rPr>
      </w:pPr>
    </w:p>
    <w:p w:rsidR="00920D3E" w:rsidRPr="00C5728C" w:rsidRDefault="00920D3E" w:rsidP="00F93EB2">
      <w:pPr>
        <w:pStyle w:val="ListParagraph"/>
        <w:numPr>
          <w:ilvl w:val="0"/>
          <w:numId w:val="65"/>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There is an emphasis in </w:t>
      </w:r>
      <w:proofErr w:type="spellStart"/>
      <w:r w:rsidRPr="00C5728C">
        <w:rPr>
          <w:rFonts w:ascii="Garamond" w:hAnsi="Garamond" w:cs="Arial Narrow"/>
          <w:sz w:val="24"/>
          <w:szCs w:val="24"/>
        </w:rPr>
        <w:t>favour</w:t>
      </w:r>
      <w:proofErr w:type="spellEnd"/>
      <w:r w:rsidRPr="00C5728C">
        <w:rPr>
          <w:rFonts w:ascii="Garamond" w:hAnsi="Garamond" w:cs="Arial Narrow"/>
          <w:sz w:val="24"/>
          <w:szCs w:val="24"/>
        </w:rPr>
        <w:t xml:space="preserve"> of </w:t>
      </w:r>
      <w:r w:rsidRPr="00C5728C">
        <w:rPr>
          <w:rFonts w:ascii="Garamond" w:hAnsi="Garamond" w:cs="Arial Narrow"/>
          <w:b/>
          <w:sz w:val="24"/>
          <w:szCs w:val="24"/>
        </w:rPr>
        <w:t>substantive checking in key areas rather than test checking</w:t>
      </w:r>
      <w:r w:rsidRPr="00C5728C">
        <w:rPr>
          <w:rFonts w:ascii="Garamond" w:hAnsi="Garamond" w:cs="Arial Narrow"/>
          <w:sz w:val="24"/>
          <w:szCs w:val="24"/>
        </w:rPr>
        <w:t xml:space="preserve">. </w:t>
      </w:r>
    </w:p>
    <w:p w:rsidR="00920D3E" w:rsidRPr="00C5728C" w:rsidRDefault="00920D3E" w:rsidP="00F93EB2">
      <w:pPr>
        <w:pStyle w:val="ListParagraph"/>
        <w:spacing w:after="0" w:line="288" w:lineRule="auto"/>
        <w:ind w:left="1440" w:hanging="540"/>
        <w:jc w:val="both"/>
        <w:rPr>
          <w:rFonts w:ascii="Garamond" w:hAnsi="Garamond" w:cs="Arial Narrow"/>
          <w:sz w:val="24"/>
          <w:szCs w:val="24"/>
        </w:rPr>
      </w:pPr>
    </w:p>
    <w:p w:rsidR="00920D3E" w:rsidRPr="00C5728C" w:rsidRDefault="00920D3E" w:rsidP="00F93EB2">
      <w:pPr>
        <w:pStyle w:val="ListParagraph"/>
        <w:numPr>
          <w:ilvl w:val="0"/>
          <w:numId w:val="65"/>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This audit is essentially a </w:t>
      </w:r>
      <w:r w:rsidRPr="00C5728C">
        <w:rPr>
          <w:rFonts w:ascii="Garamond" w:hAnsi="Garamond" w:cs="Arial Narrow"/>
          <w:b/>
          <w:sz w:val="24"/>
          <w:szCs w:val="24"/>
        </w:rPr>
        <w:t>management process</w:t>
      </w:r>
      <w:r w:rsidRPr="00C5728C">
        <w:rPr>
          <w:rFonts w:ascii="Garamond" w:hAnsi="Garamond" w:cs="Arial Narrow"/>
          <w:sz w:val="24"/>
          <w:szCs w:val="24"/>
        </w:rPr>
        <w:t xml:space="preserve"> integral to the establishment of sound internal accounting functions and effective controls and setting the tone for a </w:t>
      </w:r>
      <w:r w:rsidRPr="00C5728C">
        <w:rPr>
          <w:rFonts w:ascii="Garamond" w:hAnsi="Garamond" w:cs="Arial Narrow"/>
          <w:b/>
          <w:sz w:val="24"/>
          <w:szCs w:val="24"/>
        </w:rPr>
        <w:t>vigilance internal audit</w:t>
      </w:r>
      <w:r w:rsidRPr="00C5728C">
        <w:rPr>
          <w:rFonts w:ascii="Garamond" w:hAnsi="Garamond" w:cs="Arial Narrow"/>
          <w:sz w:val="24"/>
          <w:szCs w:val="24"/>
        </w:rPr>
        <w:t xml:space="preserve"> to preclude the incidence of serious errors and fraudulent manipulations.</w:t>
      </w:r>
    </w:p>
    <w:p w:rsidR="00920D3E" w:rsidRPr="00C5728C" w:rsidRDefault="00920D3E" w:rsidP="00F93EB2">
      <w:pPr>
        <w:pStyle w:val="ListParagraph"/>
        <w:spacing w:after="0" w:line="288" w:lineRule="auto"/>
        <w:ind w:left="1440" w:hanging="540"/>
        <w:jc w:val="both"/>
        <w:rPr>
          <w:rFonts w:ascii="Garamond" w:hAnsi="Garamond" w:cs="Arial Narrow"/>
          <w:sz w:val="24"/>
          <w:szCs w:val="24"/>
        </w:rPr>
      </w:pPr>
    </w:p>
    <w:p w:rsidR="00920D3E" w:rsidRPr="00C5728C" w:rsidRDefault="00920D3E" w:rsidP="00F93EB2">
      <w:pPr>
        <w:pStyle w:val="ListParagraph"/>
        <w:numPr>
          <w:ilvl w:val="0"/>
          <w:numId w:val="65"/>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A concurrent auditor may not sit in </w:t>
      </w:r>
      <w:proofErr w:type="spellStart"/>
      <w:r w:rsidRPr="00C5728C">
        <w:rPr>
          <w:rFonts w:ascii="Garamond" w:hAnsi="Garamond" w:cs="Arial Narrow"/>
          <w:sz w:val="24"/>
          <w:szCs w:val="24"/>
        </w:rPr>
        <w:t>judgement</w:t>
      </w:r>
      <w:proofErr w:type="spellEnd"/>
      <w:r w:rsidRPr="00C5728C">
        <w:rPr>
          <w:rFonts w:ascii="Garamond" w:hAnsi="Garamond" w:cs="Arial Narrow"/>
          <w:sz w:val="24"/>
          <w:szCs w:val="24"/>
        </w:rPr>
        <w:t xml:space="preserve"> of the decisions taken by a branch manager or an </w:t>
      </w:r>
      <w:proofErr w:type="spellStart"/>
      <w:r w:rsidRPr="00C5728C">
        <w:rPr>
          <w:rFonts w:ascii="Garamond" w:hAnsi="Garamond" w:cs="Arial Narrow"/>
          <w:sz w:val="24"/>
          <w:szCs w:val="24"/>
        </w:rPr>
        <w:t>authorised</w:t>
      </w:r>
      <w:proofErr w:type="spellEnd"/>
      <w:r w:rsidRPr="00C5728C">
        <w:rPr>
          <w:rFonts w:ascii="Garamond" w:hAnsi="Garamond" w:cs="Arial Narrow"/>
          <w:sz w:val="24"/>
          <w:szCs w:val="24"/>
        </w:rPr>
        <w:t xml:space="preserve"> official. This is beyond the scope of concurrent audit. However, the audit will necessarily have to see </w:t>
      </w:r>
      <w:r w:rsidRPr="00C5728C">
        <w:rPr>
          <w:rFonts w:ascii="Garamond" w:hAnsi="Garamond" w:cs="Arial Narrow"/>
          <w:b/>
          <w:sz w:val="24"/>
          <w:szCs w:val="24"/>
        </w:rPr>
        <w:t>whether the transactions or decisions are within the policy parameters</w:t>
      </w:r>
      <w:r w:rsidRPr="00C5728C">
        <w:rPr>
          <w:rFonts w:ascii="Garamond" w:hAnsi="Garamond" w:cs="Arial Narrow"/>
          <w:sz w:val="24"/>
          <w:szCs w:val="24"/>
        </w:rPr>
        <w:t xml:space="preserve"> laid down by the Head Office, they do not violate the instructions or policy prescriptions of the RBI, and that they are within the delegated authority.</w:t>
      </w:r>
    </w:p>
    <w:p w:rsidR="00920D3E" w:rsidRPr="00C5728C" w:rsidRDefault="00920D3E" w:rsidP="00F93EB2">
      <w:pPr>
        <w:pStyle w:val="ListParagraph"/>
        <w:spacing w:after="0" w:line="288" w:lineRule="auto"/>
        <w:ind w:left="1440" w:hanging="540"/>
        <w:jc w:val="both"/>
        <w:rPr>
          <w:rFonts w:ascii="Garamond" w:hAnsi="Garamond" w:cs="Arial Narrow"/>
          <w:sz w:val="24"/>
          <w:szCs w:val="24"/>
        </w:rPr>
      </w:pPr>
    </w:p>
    <w:p w:rsidR="00920D3E" w:rsidRPr="00C5728C" w:rsidRDefault="00920D3E" w:rsidP="00F93EB2">
      <w:pPr>
        <w:pStyle w:val="ListParagraph"/>
        <w:numPr>
          <w:ilvl w:val="0"/>
          <w:numId w:val="65"/>
        </w:numPr>
        <w:autoSpaceDE w:val="0"/>
        <w:autoSpaceDN w:val="0"/>
        <w:adjustRightInd w:val="0"/>
        <w:spacing w:after="0" w:line="288" w:lineRule="auto"/>
        <w:ind w:left="1440" w:hanging="540"/>
        <w:jc w:val="both"/>
        <w:rPr>
          <w:rFonts w:ascii="Garamond" w:hAnsi="Garamond" w:cs="Arial Narrow"/>
          <w:b/>
          <w:sz w:val="24"/>
          <w:szCs w:val="24"/>
        </w:rPr>
      </w:pPr>
      <w:r w:rsidRPr="00C5728C">
        <w:rPr>
          <w:rFonts w:ascii="Garamond" w:hAnsi="Garamond" w:cs="Arial Narrow"/>
          <w:sz w:val="24"/>
          <w:szCs w:val="24"/>
        </w:rPr>
        <w:t xml:space="preserve">In very large branches, which have different divisions dealing with specific activities, concurrent audit is a means to the </w:t>
      </w:r>
      <w:proofErr w:type="spellStart"/>
      <w:r w:rsidRPr="00C5728C">
        <w:rPr>
          <w:rFonts w:ascii="Garamond" w:hAnsi="Garamond" w:cs="Arial Narrow"/>
          <w:sz w:val="24"/>
          <w:szCs w:val="24"/>
        </w:rPr>
        <w:t>incharge</w:t>
      </w:r>
      <w:proofErr w:type="spellEnd"/>
      <w:r w:rsidRPr="00C5728C">
        <w:rPr>
          <w:rFonts w:ascii="Garamond" w:hAnsi="Garamond" w:cs="Arial Narrow"/>
          <w:sz w:val="24"/>
          <w:szCs w:val="24"/>
        </w:rPr>
        <w:t xml:space="preserve"> of the branch to ensure </w:t>
      </w:r>
      <w:r w:rsidRPr="00C5728C">
        <w:rPr>
          <w:rFonts w:ascii="Garamond" w:hAnsi="Garamond" w:cs="Arial Narrow"/>
          <w:sz w:val="24"/>
          <w:szCs w:val="24"/>
        </w:rPr>
        <w:lastRenderedPageBreak/>
        <w:t xml:space="preserve">on an ongoing basis that the </w:t>
      </w:r>
      <w:r w:rsidRPr="00C5728C">
        <w:rPr>
          <w:rFonts w:ascii="Garamond" w:hAnsi="Garamond" w:cs="Arial Narrow"/>
          <w:b/>
          <w:sz w:val="24"/>
          <w:szCs w:val="24"/>
        </w:rPr>
        <w:t>different divisions function within laid-down parameters and procedures.</w:t>
      </w:r>
    </w:p>
    <w:p w:rsidR="00920D3E" w:rsidRPr="00C5728C" w:rsidRDefault="00920D3E" w:rsidP="00F93EB2">
      <w:pPr>
        <w:pStyle w:val="ListParagraph"/>
        <w:autoSpaceDE w:val="0"/>
        <w:autoSpaceDN w:val="0"/>
        <w:adjustRightInd w:val="0"/>
        <w:spacing w:after="0" w:line="288" w:lineRule="auto"/>
        <w:ind w:left="1440" w:hanging="540"/>
        <w:jc w:val="both"/>
        <w:rPr>
          <w:rFonts w:ascii="Garamond" w:hAnsi="Garamond" w:cs="Arial Narrow"/>
          <w:sz w:val="24"/>
          <w:szCs w:val="24"/>
        </w:rPr>
      </w:pPr>
    </w:p>
    <w:p w:rsidR="00920D3E" w:rsidRPr="00C5728C" w:rsidRDefault="00920D3E" w:rsidP="00F93EB2">
      <w:pPr>
        <w:autoSpaceDE w:val="0"/>
        <w:autoSpaceDN w:val="0"/>
        <w:adjustRightInd w:val="0"/>
        <w:spacing w:after="0" w:line="288" w:lineRule="auto"/>
        <w:ind w:left="900"/>
        <w:jc w:val="both"/>
        <w:rPr>
          <w:rFonts w:ascii="Garamond" w:hAnsi="Garamond" w:cs="Arial Narrow,Bold"/>
          <w:b/>
          <w:bCs/>
          <w:sz w:val="24"/>
          <w:szCs w:val="24"/>
        </w:rPr>
      </w:pPr>
      <w:r w:rsidRPr="00C5728C">
        <w:rPr>
          <w:rFonts w:ascii="Garamond" w:hAnsi="Garamond" w:cs="Arial Narrow,Bold"/>
          <w:b/>
          <w:bCs/>
          <w:sz w:val="24"/>
          <w:szCs w:val="24"/>
        </w:rPr>
        <w:t>Coverage</w:t>
      </w:r>
    </w:p>
    <w:p w:rsidR="00920D3E" w:rsidRPr="00C5728C" w:rsidRDefault="00920D3E" w:rsidP="00F93EB2">
      <w:pPr>
        <w:autoSpaceDE w:val="0"/>
        <w:autoSpaceDN w:val="0"/>
        <w:adjustRightInd w:val="0"/>
        <w:spacing w:after="0" w:line="288" w:lineRule="auto"/>
        <w:ind w:left="900"/>
        <w:jc w:val="both"/>
        <w:rPr>
          <w:rFonts w:ascii="Garamond" w:hAnsi="Garamond" w:cs="Arial Narrow,Bold"/>
          <w:b/>
          <w:bCs/>
          <w:sz w:val="24"/>
          <w:szCs w:val="24"/>
        </w:rPr>
      </w:pPr>
    </w:p>
    <w:p w:rsidR="00B138CD" w:rsidRPr="00C5728C" w:rsidRDefault="00920D3E" w:rsidP="00F93EB2">
      <w:pPr>
        <w:pStyle w:val="ListParagraph"/>
        <w:numPr>
          <w:ilvl w:val="0"/>
          <w:numId w:val="66"/>
        </w:numPr>
        <w:autoSpaceDE w:val="0"/>
        <w:autoSpaceDN w:val="0"/>
        <w:adjustRightInd w:val="0"/>
        <w:spacing w:after="0" w:line="288" w:lineRule="auto"/>
        <w:ind w:left="1440" w:hanging="450"/>
        <w:jc w:val="both"/>
        <w:rPr>
          <w:rFonts w:ascii="Garamond" w:hAnsi="Garamond" w:cs="Arial Narrow"/>
          <w:sz w:val="24"/>
          <w:szCs w:val="24"/>
        </w:rPr>
      </w:pPr>
      <w:r w:rsidRPr="00C5728C">
        <w:rPr>
          <w:rFonts w:ascii="Garamond" w:hAnsi="Garamond" w:cs="Arial Narrow"/>
          <w:sz w:val="24"/>
          <w:szCs w:val="24"/>
        </w:rPr>
        <w:t xml:space="preserve">The Departments/Divisions at the Head Office dealing with </w:t>
      </w:r>
      <w:r w:rsidRPr="00C5728C">
        <w:rPr>
          <w:rFonts w:ascii="Garamond" w:hAnsi="Garamond" w:cs="Arial Narrow"/>
          <w:b/>
          <w:sz w:val="24"/>
          <w:szCs w:val="24"/>
        </w:rPr>
        <w:t>Treasury functions</w:t>
      </w:r>
      <w:r w:rsidRPr="00C5728C">
        <w:rPr>
          <w:rFonts w:ascii="Garamond" w:hAnsi="Garamond" w:cs="Arial Narrow"/>
          <w:sz w:val="24"/>
          <w:szCs w:val="24"/>
        </w:rPr>
        <w:t xml:space="preserve"> </w:t>
      </w:r>
      <w:proofErr w:type="spellStart"/>
      <w:r w:rsidRPr="00C5728C">
        <w:rPr>
          <w:rFonts w:ascii="Garamond" w:hAnsi="Garamond" w:cs="Arial Narrow"/>
          <w:sz w:val="24"/>
          <w:szCs w:val="24"/>
        </w:rPr>
        <w:t>viz</w:t>
      </w:r>
      <w:proofErr w:type="spellEnd"/>
      <w:r w:rsidR="00B138CD" w:rsidRPr="00C5728C">
        <w:rPr>
          <w:rFonts w:ascii="Garamond" w:hAnsi="Garamond" w:cs="Arial Narrow"/>
          <w:sz w:val="24"/>
          <w:szCs w:val="24"/>
        </w:rPr>
        <w:t xml:space="preserve"> </w:t>
      </w:r>
      <w:r w:rsidRPr="00C5728C">
        <w:rPr>
          <w:rFonts w:ascii="Garamond" w:hAnsi="Garamond" w:cs="Arial Narrow"/>
          <w:sz w:val="24"/>
          <w:szCs w:val="24"/>
        </w:rPr>
        <w:t>investments, funds management including inter-bank borrowings bill rediscount and</w:t>
      </w:r>
      <w:r w:rsidR="00B138CD" w:rsidRPr="00C5728C">
        <w:rPr>
          <w:rFonts w:ascii="Garamond" w:hAnsi="Garamond" w:cs="Arial Narrow"/>
          <w:sz w:val="24"/>
          <w:szCs w:val="24"/>
        </w:rPr>
        <w:t xml:space="preserve"> </w:t>
      </w:r>
      <w:r w:rsidRPr="00C5728C">
        <w:rPr>
          <w:rFonts w:ascii="Garamond" w:hAnsi="Garamond" w:cs="Arial Narrow"/>
          <w:sz w:val="24"/>
          <w:szCs w:val="24"/>
        </w:rPr>
        <w:t xml:space="preserve">foreign exchange business are to be subjected to concurrent audit. </w:t>
      </w:r>
    </w:p>
    <w:p w:rsidR="00B138CD" w:rsidRPr="00C5728C" w:rsidRDefault="00B138CD"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920D3E" w:rsidRPr="00C5728C" w:rsidRDefault="00920D3E" w:rsidP="00F93EB2">
      <w:pPr>
        <w:pStyle w:val="ListParagraph"/>
        <w:numPr>
          <w:ilvl w:val="0"/>
          <w:numId w:val="66"/>
        </w:numPr>
        <w:autoSpaceDE w:val="0"/>
        <w:autoSpaceDN w:val="0"/>
        <w:adjustRightInd w:val="0"/>
        <w:spacing w:after="0" w:line="288" w:lineRule="auto"/>
        <w:ind w:left="1440" w:hanging="450"/>
        <w:jc w:val="both"/>
        <w:rPr>
          <w:rFonts w:ascii="Garamond" w:hAnsi="Garamond" w:cs="Arial Narrow"/>
          <w:sz w:val="24"/>
          <w:szCs w:val="24"/>
        </w:rPr>
      </w:pPr>
      <w:r w:rsidRPr="00C5728C">
        <w:rPr>
          <w:rFonts w:ascii="Garamond" w:hAnsi="Garamond" w:cs="Arial Narrow"/>
          <w:sz w:val="24"/>
          <w:szCs w:val="24"/>
        </w:rPr>
        <w:t>In addition, all branch</w:t>
      </w:r>
      <w:r w:rsidR="00B138CD" w:rsidRPr="00C5728C">
        <w:rPr>
          <w:rFonts w:ascii="Garamond" w:hAnsi="Garamond" w:cs="Arial Narrow"/>
          <w:sz w:val="24"/>
          <w:szCs w:val="24"/>
        </w:rPr>
        <w:t xml:space="preserve"> </w:t>
      </w:r>
      <w:r w:rsidRPr="00C5728C">
        <w:rPr>
          <w:rFonts w:ascii="Garamond" w:hAnsi="Garamond" w:cs="Arial Narrow"/>
          <w:sz w:val="24"/>
          <w:szCs w:val="24"/>
        </w:rPr>
        <w:t xml:space="preserve">offices, undertaking such business and </w:t>
      </w:r>
      <w:r w:rsidRPr="00C5728C">
        <w:rPr>
          <w:rFonts w:ascii="Garamond" w:hAnsi="Garamond" w:cs="Arial Narrow"/>
          <w:b/>
          <w:sz w:val="24"/>
          <w:szCs w:val="24"/>
        </w:rPr>
        <w:t>dealing rooms</w:t>
      </w:r>
      <w:r w:rsidRPr="00C5728C">
        <w:rPr>
          <w:rFonts w:ascii="Garamond" w:hAnsi="Garamond" w:cs="Arial Narrow"/>
          <w:sz w:val="24"/>
          <w:szCs w:val="24"/>
        </w:rPr>
        <w:t xml:space="preserve"> have to be subjected to </w:t>
      </w:r>
      <w:r w:rsidRPr="00C5728C">
        <w:rPr>
          <w:rFonts w:ascii="Garamond" w:hAnsi="Garamond" w:cs="Arial Narrow"/>
          <w:b/>
          <w:sz w:val="24"/>
          <w:szCs w:val="24"/>
        </w:rPr>
        <w:t>continuous</w:t>
      </w:r>
      <w:r w:rsidR="00B138CD" w:rsidRPr="00C5728C">
        <w:rPr>
          <w:rFonts w:ascii="Garamond" w:hAnsi="Garamond" w:cs="Arial Narrow"/>
          <w:b/>
          <w:sz w:val="24"/>
          <w:szCs w:val="24"/>
        </w:rPr>
        <w:t xml:space="preserve"> </w:t>
      </w:r>
      <w:r w:rsidRPr="00C5728C">
        <w:rPr>
          <w:rFonts w:ascii="Garamond" w:hAnsi="Garamond" w:cs="Arial Narrow"/>
          <w:b/>
          <w:sz w:val="24"/>
          <w:szCs w:val="24"/>
        </w:rPr>
        <w:t>audit</w:t>
      </w:r>
      <w:r w:rsidRPr="00C5728C">
        <w:rPr>
          <w:rFonts w:ascii="Garamond" w:hAnsi="Garamond" w:cs="Arial Narrow"/>
          <w:sz w:val="24"/>
          <w:szCs w:val="24"/>
        </w:rPr>
        <w:t>.</w:t>
      </w:r>
    </w:p>
    <w:p w:rsidR="00B138CD" w:rsidRPr="00C5728C" w:rsidRDefault="00B138CD" w:rsidP="00F93EB2">
      <w:pPr>
        <w:pStyle w:val="ListParagraph"/>
        <w:spacing w:after="0" w:line="288" w:lineRule="auto"/>
        <w:ind w:left="1080"/>
        <w:jc w:val="both"/>
        <w:rPr>
          <w:rFonts w:ascii="Garamond" w:hAnsi="Garamond" w:cs="Arial Narrow"/>
          <w:sz w:val="24"/>
          <w:szCs w:val="24"/>
        </w:rPr>
      </w:pPr>
    </w:p>
    <w:p w:rsidR="00920D3E" w:rsidRPr="00C5728C" w:rsidRDefault="00920D3E" w:rsidP="00F93EB2">
      <w:pPr>
        <w:pStyle w:val="ListParagraph"/>
        <w:numPr>
          <w:ilvl w:val="0"/>
          <w:numId w:val="66"/>
        </w:numPr>
        <w:autoSpaceDE w:val="0"/>
        <w:autoSpaceDN w:val="0"/>
        <w:adjustRightInd w:val="0"/>
        <w:spacing w:after="0" w:line="288" w:lineRule="auto"/>
        <w:ind w:left="1440" w:hanging="450"/>
        <w:jc w:val="both"/>
        <w:rPr>
          <w:rFonts w:ascii="Garamond" w:hAnsi="Garamond" w:cs="Arial Narrow"/>
          <w:sz w:val="24"/>
          <w:szCs w:val="24"/>
        </w:rPr>
      </w:pPr>
      <w:r w:rsidRPr="00C5728C">
        <w:rPr>
          <w:rFonts w:ascii="Garamond" w:hAnsi="Garamond" w:cs="Arial Narrow"/>
          <w:sz w:val="24"/>
          <w:szCs w:val="24"/>
        </w:rPr>
        <w:t>The coverage of branches should ensure that concurrent audit covers:</w:t>
      </w:r>
    </w:p>
    <w:p w:rsidR="00B138CD" w:rsidRPr="00C5728C" w:rsidRDefault="00B138CD" w:rsidP="00F93EB2">
      <w:pPr>
        <w:autoSpaceDE w:val="0"/>
        <w:autoSpaceDN w:val="0"/>
        <w:adjustRightInd w:val="0"/>
        <w:spacing w:after="0" w:line="288" w:lineRule="auto"/>
        <w:ind w:left="360"/>
        <w:jc w:val="both"/>
        <w:rPr>
          <w:rFonts w:ascii="Garamond" w:hAnsi="Garamond" w:cs="Arial Narrow"/>
          <w:sz w:val="24"/>
          <w:szCs w:val="24"/>
        </w:rPr>
      </w:pPr>
    </w:p>
    <w:p w:rsidR="00920D3E"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Branches whose </w:t>
      </w:r>
      <w:r w:rsidRPr="00C5728C">
        <w:rPr>
          <w:rFonts w:ascii="Garamond" w:hAnsi="Garamond" w:cs="Arial Narrow"/>
          <w:b/>
          <w:sz w:val="24"/>
          <w:szCs w:val="24"/>
        </w:rPr>
        <w:t>total credit and other risk exposures aggregate to not less than</w:t>
      </w:r>
      <w:r w:rsidR="00B138CD" w:rsidRPr="00C5728C">
        <w:rPr>
          <w:rFonts w:ascii="Garamond" w:hAnsi="Garamond" w:cs="Arial Narrow"/>
          <w:b/>
          <w:sz w:val="24"/>
          <w:szCs w:val="24"/>
        </w:rPr>
        <w:t xml:space="preserve"> </w:t>
      </w:r>
      <w:r w:rsidRPr="00C5728C">
        <w:rPr>
          <w:rFonts w:ascii="Garamond" w:hAnsi="Garamond" w:cs="Arial Narrow"/>
          <w:b/>
          <w:sz w:val="24"/>
          <w:szCs w:val="24"/>
        </w:rPr>
        <w:t>50% of the total credit and other risk exposures of the bank</w:t>
      </w:r>
      <w:r w:rsidRPr="00C5728C">
        <w:rPr>
          <w:rFonts w:ascii="Garamond" w:hAnsi="Garamond" w:cs="Arial Narrow"/>
          <w:sz w:val="24"/>
          <w:szCs w:val="24"/>
        </w:rPr>
        <w:t>; and</w:t>
      </w:r>
    </w:p>
    <w:p w:rsidR="00B138CD" w:rsidRPr="00C5728C" w:rsidRDefault="00B138CD" w:rsidP="00F93EB2">
      <w:pPr>
        <w:pStyle w:val="ListParagraph"/>
        <w:autoSpaceDE w:val="0"/>
        <w:autoSpaceDN w:val="0"/>
        <w:adjustRightInd w:val="0"/>
        <w:spacing w:after="0" w:line="288" w:lineRule="auto"/>
        <w:ind w:left="1800"/>
        <w:jc w:val="both"/>
        <w:rPr>
          <w:rFonts w:ascii="Garamond" w:hAnsi="Garamond" w:cs="Arial Narrow"/>
          <w:sz w:val="24"/>
          <w:szCs w:val="24"/>
        </w:rPr>
      </w:pPr>
    </w:p>
    <w:p w:rsidR="00920D3E"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 xml:space="preserve">Branches whose </w:t>
      </w:r>
      <w:r w:rsidRPr="00C5728C">
        <w:rPr>
          <w:rFonts w:ascii="Garamond" w:hAnsi="Garamond" w:cs="Arial Narrow"/>
          <w:b/>
          <w:sz w:val="24"/>
          <w:szCs w:val="24"/>
        </w:rPr>
        <w:t>aggregate deposits cover not less than 50% of the aggregate</w:t>
      </w:r>
      <w:r w:rsidR="00B138CD" w:rsidRPr="00C5728C">
        <w:rPr>
          <w:rFonts w:ascii="Garamond" w:hAnsi="Garamond" w:cs="Arial Narrow"/>
          <w:b/>
          <w:sz w:val="24"/>
          <w:szCs w:val="24"/>
        </w:rPr>
        <w:t xml:space="preserve"> </w:t>
      </w:r>
      <w:r w:rsidRPr="00C5728C">
        <w:rPr>
          <w:rFonts w:ascii="Garamond" w:hAnsi="Garamond" w:cs="Arial Narrow"/>
          <w:b/>
          <w:sz w:val="24"/>
          <w:szCs w:val="24"/>
        </w:rPr>
        <w:t>deposits of the Bank</w:t>
      </w:r>
      <w:r w:rsidRPr="00C5728C">
        <w:rPr>
          <w:rFonts w:ascii="Garamond" w:hAnsi="Garamond" w:cs="Arial Narrow"/>
          <w:sz w:val="24"/>
          <w:szCs w:val="24"/>
        </w:rPr>
        <w:t>.</w:t>
      </w:r>
    </w:p>
    <w:p w:rsidR="00B138CD" w:rsidRPr="00C5728C" w:rsidRDefault="00B138CD" w:rsidP="00F93EB2">
      <w:pPr>
        <w:pStyle w:val="ListParagraph"/>
        <w:spacing w:after="0" w:line="288" w:lineRule="auto"/>
        <w:ind w:left="1080"/>
        <w:jc w:val="both"/>
        <w:rPr>
          <w:rFonts w:ascii="Garamond" w:hAnsi="Garamond" w:cs="Arial Narrow"/>
          <w:sz w:val="24"/>
          <w:szCs w:val="24"/>
        </w:rPr>
      </w:pPr>
    </w:p>
    <w:p w:rsidR="00B138CD" w:rsidRPr="00C5728C" w:rsidRDefault="00920D3E" w:rsidP="00F93EB2">
      <w:pPr>
        <w:pStyle w:val="ListParagraph"/>
        <w:numPr>
          <w:ilvl w:val="0"/>
          <w:numId w:val="66"/>
        </w:numPr>
        <w:autoSpaceDE w:val="0"/>
        <w:autoSpaceDN w:val="0"/>
        <w:adjustRightInd w:val="0"/>
        <w:spacing w:after="0" w:line="288" w:lineRule="auto"/>
        <w:ind w:left="1440" w:hanging="450"/>
        <w:jc w:val="both"/>
        <w:rPr>
          <w:rFonts w:ascii="Garamond" w:hAnsi="Garamond" w:cs="Arial Narrow"/>
          <w:sz w:val="24"/>
          <w:szCs w:val="24"/>
        </w:rPr>
      </w:pPr>
      <w:r w:rsidRPr="00C5728C">
        <w:rPr>
          <w:rFonts w:ascii="Garamond" w:hAnsi="Garamond" w:cs="Arial Narrow"/>
          <w:sz w:val="24"/>
          <w:szCs w:val="24"/>
        </w:rPr>
        <w:t>To achieve these twin criteria it is suggested that branches may be listed according to</w:t>
      </w:r>
      <w:r w:rsidR="00B138CD" w:rsidRPr="00C5728C">
        <w:rPr>
          <w:rFonts w:ascii="Garamond" w:hAnsi="Garamond" w:cs="Arial Narrow"/>
          <w:sz w:val="24"/>
          <w:szCs w:val="24"/>
        </w:rPr>
        <w:t xml:space="preserve"> </w:t>
      </w:r>
      <w:r w:rsidRPr="00C5728C">
        <w:rPr>
          <w:rFonts w:ascii="Garamond" w:hAnsi="Garamond" w:cs="Arial Narrow"/>
          <w:b/>
          <w:sz w:val="24"/>
          <w:szCs w:val="24"/>
        </w:rPr>
        <w:t>credit and other risk exposures</w:t>
      </w:r>
      <w:r w:rsidRPr="00C5728C">
        <w:rPr>
          <w:rFonts w:ascii="Garamond" w:hAnsi="Garamond" w:cs="Arial Narrow"/>
          <w:sz w:val="24"/>
          <w:szCs w:val="24"/>
        </w:rPr>
        <w:t xml:space="preserve"> and selected in the </w:t>
      </w:r>
      <w:r w:rsidRPr="00C5728C">
        <w:rPr>
          <w:rFonts w:ascii="Garamond" w:hAnsi="Garamond" w:cs="Arial Narrow"/>
          <w:b/>
          <w:sz w:val="24"/>
          <w:szCs w:val="24"/>
        </w:rPr>
        <w:t xml:space="preserve">descending order </w:t>
      </w:r>
      <w:r w:rsidRPr="00C5728C">
        <w:rPr>
          <w:rFonts w:ascii="Garamond" w:hAnsi="Garamond" w:cs="Arial Narrow"/>
          <w:sz w:val="24"/>
          <w:szCs w:val="24"/>
        </w:rPr>
        <w:t>of exposures to</w:t>
      </w:r>
      <w:r w:rsidR="00B138CD" w:rsidRPr="00C5728C">
        <w:rPr>
          <w:rFonts w:ascii="Garamond" w:hAnsi="Garamond" w:cs="Arial Narrow"/>
          <w:sz w:val="24"/>
          <w:szCs w:val="24"/>
        </w:rPr>
        <w:t xml:space="preserve"> </w:t>
      </w:r>
      <w:r w:rsidRPr="00C5728C">
        <w:rPr>
          <w:rFonts w:ascii="Garamond" w:hAnsi="Garamond" w:cs="Arial Narrow"/>
          <w:sz w:val="24"/>
          <w:szCs w:val="24"/>
        </w:rPr>
        <w:t xml:space="preserve">achieve </w:t>
      </w:r>
      <w:proofErr w:type="gramStart"/>
      <w:r w:rsidRPr="00C5728C">
        <w:rPr>
          <w:rFonts w:ascii="Garamond" w:hAnsi="Garamond" w:cs="Arial Narrow"/>
          <w:sz w:val="24"/>
          <w:szCs w:val="24"/>
        </w:rPr>
        <w:t>a 50</w:t>
      </w:r>
      <w:proofErr w:type="gramEnd"/>
      <w:r w:rsidRPr="00C5728C">
        <w:rPr>
          <w:rFonts w:ascii="Garamond" w:hAnsi="Garamond" w:cs="Arial Narrow"/>
          <w:sz w:val="24"/>
          <w:szCs w:val="24"/>
        </w:rPr>
        <w:t>% coverage. If the deposits of these branches do not aggregate to 50% of</w:t>
      </w:r>
      <w:r w:rsidR="00B138CD" w:rsidRPr="00C5728C">
        <w:rPr>
          <w:rFonts w:ascii="Garamond" w:hAnsi="Garamond" w:cs="Arial Narrow"/>
          <w:sz w:val="24"/>
          <w:szCs w:val="24"/>
        </w:rPr>
        <w:t xml:space="preserve"> </w:t>
      </w:r>
      <w:r w:rsidRPr="00C5728C">
        <w:rPr>
          <w:rFonts w:ascii="Garamond" w:hAnsi="Garamond" w:cs="Arial Narrow"/>
          <w:sz w:val="24"/>
          <w:szCs w:val="24"/>
        </w:rPr>
        <w:t>the Bank’s deposits, additional branches in descending order of deposits may be added</w:t>
      </w:r>
      <w:r w:rsidR="00B138CD" w:rsidRPr="00C5728C">
        <w:rPr>
          <w:rFonts w:ascii="Garamond" w:hAnsi="Garamond" w:cs="Arial Narrow"/>
          <w:sz w:val="24"/>
          <w:szCs w:val="24"/>
        </w:rPr>
        <w:t xml:space="preserve"> </w:t>
      </w:r>
      <w:r w:rsidRPr="00C5728C">
        <w:rPr>
          <w:rFonts w:ascii="Garamond" w:hAnsi="Garamond" w:cs="Arial Narrow"/>
          <w:sz w:val="24"/>
          <w:szCs w:val="24"/>
        </w:rPr>
        <w:t>to achieve a 50% coverage of the branches</w:t>
      </w:r>
    </w:p>
    <w:p w:rsidR="00B138CD" w:rsidRPr="00C5728C" w:rsidRDefault="00B138CD"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B138CD" w:rsidRPr="00C5728C" w:rsidRDefault="00920D3E" w:rsidP="00F93EB2">
      <w:pPr>
        <w:pStyle w:val="ListParagraph"/>
        <w:numPr>
          <w:ilvl w:val="0"/>
          <w:numId w:val="66"/>
        </w:numPr>
        <w:autoSpaceDE w:val="0"/>
        <w:autoSpaceDN w:val="0"/>
        <w:adjustRightInd w:val="0"/>
        <w:spacing w:after="0" w:line="288" w:lineRule="auto"/>
        <w:ind w:left="1440" w:hanging="450"/>
        <w:jc w:val="both"/>
        <w:rPr>
          <w:rFonts w:ascii="Garamond" w:hAnsi="Garamond" w:cs="Arial Narrow"/>
          <w:sz w:val="24"/>
          <w:szCs w:val="24"/>
        </w:rPr>
      </w:pPr>
      <w:r w:rsidRPr="00C5728C">
        <w:rPr>
          <w:rFonts w:ascii="Garamond" w:hAnsi="Garamond" w:cs="Arial Narrow"/>
          <w:sz w:val="24"/>
          <w:szCs w:val="24"/>
        </w:rPr>
        <w:t>While complying with the above parameters, it is necessary to ensure that the coverage</w:t>
      </w:r>
      <w:r w:rsidR="00B138CD" w:rsidRPr="00C5728C">
        <w:rPr>
          <w:rFonts w:ascii="Garamond" w:hAnsi="Garamond" w:cs="Arial Narrow"/>
          <w:sz w:val="24"/>
          <w:szCs w:val="24"/>
        </w:rPr>
        <w:t xml:space="preserve"> </w:t>
      </w:r>
      <w:r w:rsidRPr="00C5728C">
        <w:rPr>
          <w:rFonts w:ascii="Garamond" w:hAnsi="Garamond" w:cs="Arial Narrow"/>
          <w:b/>
          <w:sz w:val="24"/>
          <w:szCs w:val="24"/>
        </w:rPr>
        <w:t>encompasses</w:t>
      </w:r>
      <w:r w:rsidRPr="00C5728C">
        <w:rPr>
          <w:rFonts w:ascii="Garamond" w:hAnsi="Garamond" w:cs="Arial Narrow"/>
          <w:sz w:val="24"/>
          <w:szCs w:val="24"/>
        </w:rPr>
        <w:t>:</w:t>
      </w:r>
      <w:r w:rsidR="00B138CD" w:rsidRPr="00C5728C">
        <w:rPr>
          <w:rFonts w:ascii="Garamond" w:hAnsi="Garamond" w:cs="Arial Narrow"/>
          <w:sz w:val="24"/>
          <w:szCs w:val="24"/>
        </w:rPr>
        <w:t xml:space="preserve"> </w:t>
      </w:r>
    </w:p>
    <w:p w:rsidR="00B138CD" w:rsidRPr="00C5728C" w:rsidRDefault="00B138CD" w:rsidP="00F93EB2">
      <w:pPr>
        <w:pStyle w:val="ListParagraph"/>
        <w:spacing w:after="0" w:line="288" w:lineRule="auto"/>
        <w:ind w:left="1080"/>
        <w:jc w:val="both"/>
        <w:rPr>
          <w:rFonts w:ascii="Garamond" w:hAnsi="Garamond" w:cs="Arial Narrow"/>
          <w:sz w:val="24"/>
          <w:szCs w:val="24"/>
        </w:rPr>
      </w:pPr>
    </w:p>
    <w:p w:rsidR="00B138CD"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exceptionally large branches</w:t>
      </w:r>
      <w:r w:rsidR="00B138CD" w:rsidRPr="00C5728C">
        <w:rPr>
          <w:rFonts w:ascii="Garamond" w:hAnsi="Garamond" w:cs="Arial Narrow"/>
          <w:sz w:val="24"/>
          <w:szCs w:val="24"/>
        </w:rPr>
        <w:t>,</w:t>
      </w:r>
    </w:p>
    <w:p w:rsidR="00B138CD"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very large and large branches</w:t>
      </w:r>
    </w:p>
    <w:p w:rsidR="00B138CD"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lastRenderedPageBreak/>
        <w:t xml:space="preserve">special branches handling </w:t>
      </w:r>
      <w:r w:rsidRPr="00C5728C">
        <w:rPr>
          <w:rFonts w:ascii="Garamond" w:hAnsi="Garamond" w:cs="Arial Narrow"/>
          <w:b/>
          <w:sz w:val="24"/>
          <w:szCs w:val="24"/>
        </w:rPr>
        <w:t>foreign exchange business, merchant banking business,</w:t>
      </w:r>
      <w:r w:rsidR="00B138CD" w:rsidRPr="00C5728C">
        <w:rPr>
          <w:rFonts w:ascii="Garamond" w:hAnsi="Garamond" w:cs="Arial Narrow"/>
          <w:b/>
          <w:sz w:val="24"/>
          <w:szCs w:val="24"/>
        </w:rPr>
        <w:t xml:space="preserve"> </w:t>
      </w:r>
      <w:r w:rsidRPr="00C5728C">
        <w:rPr>
          <w:rFonts w:ascii="Garamond" w:hAnsi="Garamond" w:cs="Arial Narrow"/>
          <w:b/>
          <w:sz w:val="24"/>
          <w:szCs w:val="24"/>
        </w:rPr>
        <w:t xml:space="preserve">large corporate wholesale banking business and </w:t>
      </w:r>
      <w:proofErr w:type="spellStart"/>
      <w:r w:rsidRPr="00C5728C">
        <w:rPr>
          <w:rFonts w:ascii="Garamond" w:hAnsi="Garamond" w:cs="Arial Narrow"/>
          <w:b/>
          <w:sz w:val="24"/>
          <w:szCs w:val="24"/>
        </w:rPr>
        <w:t>forex</w:t>
      </w:r>
      <w:proofErr w:type="spellEnd"/>
      <w:r w:rsidRPr="00C5728C">
        <w:rPr>
          <w:rFonts w:ascii="Garamond" w:hAnsi="Garamond" w:cs="Arial Narrow"/>
          <w:b/>
          <w:sz w:val="24"/>
          <w:szCs w:val="24"/>
        </w:rPr>
        <w:t xml:space="preserve"> dealing room operations</w:t>
      </w:r>
    </w:p>
    <w:p w:rsidR="00B138CD"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sz w:val="24"/>
          <w:szCs w:val="24"/>
        </w:rPr>
      </w:pPr>
      <w:r w:rsidRPr="00C5728C">
        <w:rPr>
          <w:rFonts w:ascii="Garamond" w:hAnsi="Garamond" w:cs="Arial Narrow"/>
          <w:sz w:val="24"/>
          <w:szCs w:val="24"/>
        </w:rPr>
        <w:t>large problem branches rated as poor/very poor</w:t>
      </w:r>
    </w:p>
    <w:p w:rsidR="00B138CD"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b/>
          <w:sz w:val="24"/>
          <w:szCs w:val="24"/>
        </w:rPr>
      </w:pPr>
      <w:r w:rsidRPr="00C5728C">
        <w:rPr>
          <w:rFonts w:ascii="Garamond" w:hAnsi="Garamond" w:cs="Arial Narrow"/>
          <w:sz w:val="24"/>
          <w:szCs w:val="24"/>
        </w:rPr>
        <w:t xml:space="preserve">Head Office department dealing with </w:t>
      </w:r>
      <w:r w:rsidRPr="00C5728C">
        <w:rPr>
          <w:rFonts w:ascii="Garamond" w:hAnsi="Garamond" w:cs="Arial Narrow"/>
          <w:b/>
          <w:sz w:val="24"/>
          <w:szCs w:val="24"/>
        </w:rPr>
        <w:t>treasury/funds management and handling</w:t>
      </w:r>
      <w:r w:rsidR="00B138CD" w:rsidRPr="00C5728C">
        <w:rPr>
          <w:rFonts w:ascii="Garamond" w:hAnsi="Garamond" w:cs="Arial Narrow"/>
          <w:b/>
          <w:sz w:val="24"/>
          <w:szCs w:val="24"/>
        </w:rPr>
        <w:t xml:space="preserve"> </w:t>
      </w:r>
      <w:r w:rsidRPr="00C5728C">
        <w:rPr>
          <w:rFonts w:ascii="Garamond" w:hAnsi="Garamond" w:cs="Arial Narrow"/>
          <w:b/>
          <w:sz w:val="24"/>
          <w:szCs w:val="24"/>
        </w:rPr>
        <w:t>investment portfolio</w:t>
      </w:r>
    </w:p>
    <w:p w:rsidR="00920D3E" w:rsidRPr="00C5728C" w:rsidRDefault="00920D3E" w:rsidP="00F93EB2">
      <w:pPr>
        <w:pStyle w:val="ListParagraph"/>
        <w:numPr>
          <w:ilvl w:val="0"/>
          <w:numId w:val="61"/>
        </w:numPr>
        <w:autoSpaceDE w:val="0"/>
        <w:autoSpaceDN w:val="0"/>
        <w:adjustRightInd w:val="0"/>
        <w:spacing w:after="0" w:line="288" w:lineRule="auto"/>
        <w:ind w:left="1800"/>
        <w:jc w:val="both"/>
        <w:rPr>
          <w:rFonts w:ascii="Garamond" w:hAnsi="Garamond" w:cs="Arial Narrow"/>
          <w:sz w:val="24"/>
          <w:szCs w:val="24"/>
        </w:rPr>
      </w:pPr>
      <w:proofErr w:type="gramStart"/>
      <w:r w:rsidRPr="00C5728C">
        <w:rPr>
          <w:rFonts w:ascii="Garamond" w:hAnsi="Garamond" w:cs="Arial Narrow"/>
          <w:sz w:val="24"/>
          <w:szCs w:val="24"/>
        </w:rPr>
        <w:t>any</w:t>
      </w:r>
      <w:proofErr w:type="gramEnd"/>
      <w:r w:rsidRPr="00C5728C">
        <w:rPr>
          <w:rFonts w:ascii="Garamond" w:hAnsi="Garamond" w:cs="Arial Narrow"/>
          <w:sz w:val="24"/>
          <w:szCs w:val="24"/>
        </w:rPr>
        <w:t xml:space="preserve"> other branches or departments where in the opinion of the Bank concurrent</w:t>
      </w:r>
      <w:r w:rsidR="00B138CD" w:rsidRPr="00C5728C">
        <w:rPr>
          <w:rFonts w:ascii="Garamond" w:hAnsi="Garamond" w:cs="Arial Narrow"/>
          <w:sz w:val="24"/>
          <w:szCs w:val="24"/>
        </w:rPr>
        <w:t xml:space="preserve"> </w:t>
      </w:r>
      <w:r w:rsidRPr="00C5728C">
        <w:rPr>
          <w:rFonts w:ascii="Garamond" w:hAnsi="Garamond" w:cs="Arial Narrow"/>
          <w:sz w:val="24"/>
          <w:szCs w:val="24"/>
        </w:rPr>
        <w:t>audit is desirable.</w:t>
      </w:r>
    </w:p>
    <w:p w:rsidR="00D943B2" w:rsidRPr="00C5728C" w:rsidRDefault="00D943B2" w:rsidP="00F93EB2">
      <w:pPr>
        <w:spacing w:after="0" w:line="288" w:lineRule="auto"/>
        <w:ind w:left="360"/>
        <w:jc w:val="both"/>
        <w:rPr>
          <w:rFonts w:ascii="Garamond" w:hAnsi="Garamond" w:cs="Arial Narrow"/>
          <w:sz w:val="24"/>
          <w:szCs w:val="24"/>
        </w:rPr>
      </w:pPr>
    </w:p>
    <w:p w:rsidR="00920D3E" w:rsidRPr="00C5728C" w:rsidRDefault="00920D3E" w:rsidP="00F93EB2">
      <w:pPr>
        <w:pStyle w:val="ListParagraph"/>
        <w:numPr>
          <w:ilvl w:val="0"/>
          <w:numId w:val="66"/>
        </w:numPr>
        <w:autoSpaceDE w:val="0"/>
        <w:autoSpaceDN w:val="0"/>
        <w:adjustRightInd w:val="0"/>
        <w:spacing w:after="0" w:line="288" w:lineRule="auto"/>
        <w:ind w:left="1440" w:hanging="450"/>
        <w:jc w:val="both"/>
        <w:rPr>
          <w:rFonts w:ascii="Garamond" w:hAnsi="Garamond" w:cs="Arial Narrow"/>
          <w:sz w:val="24"/>
          <w:szCs w:val="24"/>
        </w:rPr>
      </w:pPr>
      <w:r w:rsidRPr="00C5728C">
        <w:rPr>
          <w:rFonts w:ascii="Garamond" w:hAnsi="Garamond" w:cs="Arial Narrow"/>
          <w:sz w:val="24"/>
          <w:szCs w:val="24"/>
        </w:rPr>
        <w:t>Branches subjected to concurrent audit should not normally be included for</w:t>
      </w:r>
      <w:r w:rsidR="00B138CD" w:rsidRPr="00C5728C">
        <w:rPr>
          <w:rFonts w:ascii="Garamond" w:hAnsi="Garamond" w:cs="Arial Narrow"/>
          <w:sz w:val="24"/>
          <w:szCs w:val="24"/>
        </w:rPr>
        <w:t xml:space="preserve"> </w:t>
      </w:r>
      <w:r w:rsidRPr="00C5728C">
        <w:rPr>
          <w:rFonts w:ascii="Garamond" w:hAnsi="Garamond" w:cs="Arial Narrow"/>
          <w:sz w:val="24"/>
          <w:szCs w:val="24"/>
        </w:rPr>
        <w:t>revenue/income audit.</w:t>
      </w:r>
    </w:p>
    <w:p w:rsidR="00B138CD" w:rsidRPr="00C5728C" w:rsidRDefault="00B138CD" w:rsidP="00F93EB2">
      <w:pPr>
        <w:autoSpaceDE w:val="0"/>
        <w:autoSpaceDN w:val="0"/>
        <w:adjustRightInd w:val="0"/>
        <w:spacing w:after="0" w:line="288" w:lineRule="auto"/>
        <w:ind w:left="900"/>
        <w:jc w:val="both"/>
        <w:rPr>
          <w:rFonts w:ascii="Garamond" w:hAnsi="Garamond" w:cs="Arial Narrow,Bold"/>
          <w:b/>
          <w:bCs/>
          <w:sz w:val="24"/>
          <w:szCs w:val="24"/>
        </w:rPr>
      </w:pPr>
    </w:p>
    <w:p w:rsidR="00920D3E" w:rsidRPr="00C5728C" w:rsidRDefault="00920D3E" w:rsidP="00F93EB2">
      <w:pPr>
        <w:autoSpaceDE w:val="0"/>
        <w:autoSpaceDN w:val="0"/>
        <w:adjustRightInd w:val="0"/>
        <w:spacing w:after="0" w:line="288" w:lineRule="auto"/>
        <w:ind w:left="900"/>
        <w:jc w:val="both"/>
        <w:rPr>
          <w:rFonts w:ascii="Garamond" w:hAnsi="Garamond" w:cs="Arial Narrow,Bold"/>
          <w:b/>
          <w:bCs/>
          <w:sz w:val="24"/>
          <w:szCs w:val="24"/>
        </w:rPr>
      </w:pPr>
      <w:r w:rsidRPr="00C5728C">
        <w:rPr>
          <w:rFonts w:ascii="Garamond" w:hAnsi="Garamond" w:cs="Arial Narrow,Bold"/>
          <w:b/>
          <w:bCs/>
          <w:sz w:val="24"/>
          <w:szCs w:val="24"/>
        </w:rPr>
        <w:t>Types of activities to be covered</w:t>
      </w:r>
    </w:p>
    <w:p w:rsidR="00B138CD" w:rsidRPr="00C5728C" w:rsidRDefault="00B138CD" w:rsidP="00F93EB2">
      <w:pPr>
        <w:autoSpaceDE w:val="0"/>
        <w:autoSpaceDN w:val="0"/>
        <w:adjustRightInd w:val="0"/>
        <w:spacing w:after="0" w:line="288" w:lineRule="auto"/>
        <w:ind w:left="900"/>
        <w:jc w:val="both"/>
        <w:rPr>
          <w:rFonts w:ascii="Garamond" w:hAnsi="Garamond" w:cs="Arial Narrow"/>
          <w:sz w:val="24"/>
          <w:szCs w:val="24"/>
        </w:rPr>
      </w:pPr>
    </w:p>
    <w:p w:rsidR="00920D3E" w:rsidRPr="00C5728C" w:rsidRDefault="00920D3E" w:rsidP="00F93EB2">
      <w:pPr>
        <w:pStyle w:val="ListParagraph"/>
        <w:numPr>
          <w:ilvl w:val="0"/>
          <w:numId w:val="67"/>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The main role of concurrent audit is to </w:t>
      </w:r>
      <w:r w:rsidRPr="00C5728C">
        <w:rPr>
          <w:rFonts w:ascii="Garamond" w:hAnsi="Garamond" w:cs="Arial Narrow"/>
          <w:b/>
          <w:sz w:val="24"/>
          <w:szCs w:val="24"/>
        </w:rPr>
        <w:t>supplement the efforts of the bank</w:t>
      </w:r>
      <w:r w:rsidRPr="00C5728C">
        <w:rPr>
          <w:rFonts w:ascii="Garamond" w:hAnsi="Garamond" w:cs="Arial Narrow"/>
          <w:sz w:val="24"/>
          <w:szCs w:val="24"/>
        </w:rPr>
        <w:t xml:space="preserve"> in carrying out</w:t>
      </w:r>
      <w:r w:rsidR="00B138CD" w:rsidRPr="00C5728C">
        <w:rPr>
          <w:rFonts w:ascii="Garamond" w:hAnsi="Garamond" w:cs="Arial Narrow"/>
          <w:sz w:val="24"/>
          <w:szCs w:val="24"/>
        </w:rPr>
        <w:t xml:space="preserve"> </w:t>
      </w:r>
      <w:r w:rsidRPr="00C5728C">
        <w:rPr>
          <w:rFonts w:ascii="Garamond" w:hAnsi="Garamond" w:cs="Arial Narrow"/>
          <w:sz w:val="24"/>
          <w:szCs w:val="24"/>
        </w:rPr>
        <w:t>simultaneous internal check of the transactions and other verifications and compliance</w:t>
      </w:r>
      <w:r w:rsidR="00B138CD" w:rsidRPr="00C5728C">
        <w:rPr>
          <w:rFonts w:ascii="Garamond" w:hAnsi="Garamond" w:cs="Arial Narrow"/>
          <w:sz w:val="24"/>
          <w:szCs w:val="24"/>
        </w:rPr>
        <w:t xml:space="preserve"> </w:t>
      </w:r>
      <w:r w:rsidRPr="00C5728C">
        <w:rPr>
          <w:rFonts w:ascii="Garamond" w:hAnsi="Garamond" w:cs="Arial Narrow"/>
          <w:sz w:val="24"/>
          <w:szCs w:val="24"/>
        </w:rPr>
        <w:t xml:space="preserve">with the procedures </w:t>
      </w:r>
      <w:proofErr w:type="gramStart"/>
      <w:r w:rsidRPr="00C5728C">
        <w:rPr>
          <w:rFonts w:ascii="Garamond" w:hAnsi="Garamond" w:cs="Arial Narrow"/>
          <w:sz w:val="24"/>
          <w:szCs w:val="24"/>
        </w:rPr>
        <w:t>laid</w:t>
      </w:r>
      <w:proofErr w:type="gramEnd"/>
      <w:r w:rsidRPr="00C5728C">
        <w:rPr>
          <w:rFonts w:ascii="Garamond" w:hAnsi="Garamond" w:cs="Arial Narrow"/>
          <w:sz w:val="24"/>
          <w:szCs w:val="24"/>
        </w:rPr>
        <w:t xml:space="preserve"> down.</w:t>
      </w:r>
    </w:p>
    <w:p w:rsidR="00B138CD" w:rsidRPr="00C5728C" w:rsidRDefault="00B138CD" w:rsidP="00F93EB2">
      <w:pPr>
        <w:pStyle w:val="ListParagraph"/>
        <w:autoSpaceDE w:val="0"/>
        <w:autoSpaceDN w:val="0"/>
        <w:adjustRightInd w:val="0"/>
        <w:spacing w:after="0" w:line="288" w:lineRule="auto"/>
        <w:ind w:left="900"/>
        <w:jc w:val="both"/>
        <w:rPr>
          <w:rFonts w:ascii="Garamond" w:hAnsi="Garamond" w:cs="Arial Narrow"/>
          <w:sz w:val="24"/>
          <w:szCs w:val="24"/>
        </w:rPr>
      </w:pPr>
    </w:p>
    <w:p w:rsidR="00920D3E" w:rsidRPr="00C5728C" w:rsidRDefault="00920D3E" w:rsidP="00F93EB2">
      <w:pPr>
        <w:pStyle w:val="ListParagraph"/>
        <w:numPr>
          <w:ilvl w:val="0"/>
          <w:numId w:val="67"/>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The scope of concurrent audit should be wide enough to cover certain </w:t>
      </w:r>
      <w:r w:rsidRPr="00C5728C">
        <w:rPr>
          <w:rFonts w:ascii="Garamond" w:hAnsi="Garamond" w:cs="Arial Narrow"/>
          <w:b/>
          <w:sz w:val="24"/>
          <w:szCs w:val="24"/>
        </w:rPr>
        <w:t>fraud-prone areas</w:t>
      </w:r>
      <w:r w:rsidR="00B138CD" w:rsidRPr="00C5728C">
        <w:rPr>
          <w:rFonts w:ascii="Garamond" w:hAnsi="Garamond" w:cs="Arial Narrow"/>
          <w:sz w:val="24"/>
          <w:szCs w:val="24"/>
        </w:rPr>
        <w:t xml:space="preserve"> </w:t>
      </w:r>
      <w:r w:rsidRPr="00C5728C">
        <w:rPr>
          <w:rFonts w:ascii="Garamond" w:hAnsi="Garamond" w:cs="Arial Narrow"/>
          <w:sz w:val="24"/>
          <w:szCs w:val="24"/>
        </w:rPr>
        <w:t>like handling of cash, deposits, safe custody of securities, investments, overdue bills,</w:t>
      </w:r>
      <w:r w:rsidR="00B138CD" w:rsidRPr="00C5728C">
        <w:rPr>
          <w:rFonts w:ascii="Garamond" w:hAnsi="Garamond" w:cs="Arial Narrow"/>
          <w:sz w:val="24"/>
          <w:szCs w:val="24"/>
        </w:rPr>
        <w:t xml:space="preserve"> </w:t>
      </w:r>
      <w:r w:rsidRPr="00C5728C">
        <w:rPr>
          <w:rFonts w:ascii="Garamond" w:hAnsi="Garamond" w:cs="Arial Narrow"/>
          <w:sz w:val="24"/>
          <w:szCs w:val="24"/>
        </w:rPr>
        <w:t>exercise of discretionary powers, sundry and suspense accounts, inter-branch</w:t>
      </w:r>
      <w:r w:rsidR="00B138CD" w:rsidRPr="00C5728C">
        <w:rPr>
          <w:rFonts w:ascii="Garamond" w:hAnsi="Garamond" w:cs="Arial Narrow"/>
          <w:sz w:val="24"/>
          <w:szCs w:val="24"/>
        </w:rPr>
        <w:t xml:space="preserve"> </w:t>
      </w:r>
      <w:r w:rsidRPr="00C5728C">
        <w:rPr>
          <w:rFonts w:ascii="Garamond" w:hAnsi="Garamond" w:cs="Arial Narrow"/>
          <w:sz w:val="24"/>
          <w:szCs w:val="24"/>
        </w:rPr>
        <w:t xml:space="preserve">reconciliation, clearing differences, foreign exchange business including </w:t>
      </w:r>
      <w:proofErr w:type="spellStart"/>
      <w:r w:rsidRPr="00C5728C">
        <w:rPr>
          <w:rFonts w:ascii="Garamond" w:hAnsi="Garamond" w:cs="Arial Narrow"/>
          <w:sz w:val="24"/>
          <w:szCs w:val="24"/>
        </w:rPr>
        <w:t>Nostro</w:t>
      </w:r>
      <w:proofErr w:type="spellEnd"/>
      <w:r w:rsidR="00B138CD" w:rsidRPr="00C5728C">
        <w:rPr>
          <w:rFonts w:ascii="Garamond" w:hAnsi="Garamond" w:cs="Arial Narrow"/>
          <w:sz w:val="24"/>
          <w:szCs w:val="24"/>
        </w:rPr>
        <w:t xml:space="preserve"> </w:t>
      </w:r>
      <w:r w:rsidRPr="00C5728C">
        <w:rPr>
          <w:rFonts w:ascii="Garamond" w:hAnsi="Garamond" w:cs="Arial Narrow"/>
          <w:sz w:val="24"/>
          <w:szCs w:val="24"/>
        </w:rPr>
        <w:t>accounts, off-balance sheet items like letters of credit and guarantee, treasury functions</w:t>
      </w:r>
      <w:r w:rsidR="00B138CD" w:rsidRPr="00C5728C">
        <w:rPr>
          <w:rFonts w:ascii="Garamond" w:hAnsi="Garamond" w:cs="Arial Narrow"/>
          <w:sz w:val="24"/>
          <w:szCs w:val="24"/>
        </w:rPr>
        <w:t xml:space="preserve"> </w:t>
      </w:r>
      <w:r w:rsidRPr="00C5728C">
        <w:rPr>
          <w:rFonts w:ascii="Garamond" w:hAnsi="Garamond" w:cs="Arial Narrow"/>
          <w:sz w:val="24"/>
          <w:szCs w:val="24"/>
        </w:rPr>
        <w:t>and credit-card business.</w:t>
      </w:r>
    </w:p>
    <w:p w:rsidR="00B138CD" w:rsidRPr="00C5728C" w:rsidRDefault="00B138CD" w:rsidP="00F93EB2">
      <w:pPr>
        <w:pStyle w:val="ListParagraph"/>
        <w:spacing w:after="0" w:line="288" w:lineRule="auto"/>
        <w:ind w:left="1080"/>
        <w:jc w:val="both"/>
        <w:rPr>
          <w:rFonts w:ascii="Garamond" w:hAnsi="Garamond" w:cs="Arial Narrow"/>
          <w:sz w:val="24"/>
          <w:szCs w:val="24"/>
        </w:rPr>
      </w:pPr>
    </w:p>
    <w:p w:rsidR="009D5630" w:rsidRPr="00C5728C" w:rsidRDefault="009D5630" w:rsidP="00F93EB2">
      <w:pPr>
        <w:pStyle w:val="ListParagraph"/>
        <w:numPr>
          <w:ilvl w:val="0"/>
          <w:numId w:val="67"/>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In determining the scope, importance should be given to checking </w:t>
      </w:r>
      <w:r w:rsidRPr="00C5728C">
        <w:rPr>
          <w:rFonts w:ascii="Garamond" w:hAnsi="Garamond" w:cs="Arial Narrow"/>
          <w:b/>
          <w:sz w:val="24"/>
          <w:szCs w:val="24"/>
        </w:rPr>
        <w:t>high-risk transactions having large financial implications</w:t>
      </w:r>
      <w:r w:rsidRPr="00C5728C">
        <w:rPr>
          <w:rFonts w:ascii="Garamond" w:hAnsi="Garamond" w:cs="Arial Narrow"/>
          <w:sz w:val="24"/>
          <w:szCs w:val="24"/>
        </w:rPr>
        <w:t xml:space="preserve"> as opposed to transactions involving small amounts.</w:t>
      </w:r>
    </w:p>
    <w:p w:rsidR="009D5630" w:rsidRPr="00C5728C" w:rsidRDefault="009D5630" w:rsidP="00F93EB2">
      <w:pPr>
        <w:autoSpaceDE w:val="0"/>
        <w:autoSpaceDN w:val="0"/>
        <w:adjustRightInd w:val="0"/>
        <w:spacing w:after="0" w:line="288" w:lineRule="auto"/>
        <w:ind w:left="360"/>
        <w:jc w:val="both"/>
        <w:rPr>
          <w:rFonts w:ascii="Garamond" w:hAnsi="Garamond" w:cs="Arial Narrow"/>
          <w:sz w:val="24"/>
          <w:szCs w:val="24"/>
        </w:rPr>
      </w:pPr>
    </w:p>
    <w:p w:rsidR="00B138CD" w:rsidRPr="00C5728C" w:rsidRDefault="00920D3E" w:rsidP="00F93EB2">
      <w:pPr>
        <w:pStyle w:val="ListParagraph"/>
        <w:numPr>
          <w:ilvl w:val="0"/>
          <w:numId w:val="67"/>
        </w:numPr>
        <w:autoSpaceDE w:val="0"/>
        <w:autoSpaceDN w:val="0"/>
        <w:adjustRightInd w:val="0"/>
        <w:spacing w:after="0" w:line="288" w:lineRule="auto"/>
        <w:ind w:left="1440" w:hanging="540"/>
        <w:jc w:val="both"/>
        <w:rPr>
          <w:rFonts w:ascii="Garamond" w:hAnsi="Garamond" w:cs="Arial Narrow"/>
          <w:b/>
          <w:sz w:val="24"/>
          <w:szCs w:val="24"/>
        </w:rPr>
      </w:pPr>
      <w:r w:rsidRPr="00C5728C">
        <w:rPr>
          <w:rFonts w:ascii="Garamond" w:hAnsi="Garamond" w:cs="Arial Narrow"/>
          <w:sz w:val="24"/>
          <w:szCs w:val="24"/>
        </w:rPr>
        <w:t>The detailed scope of the concurrent audit should be clearly and uniformly determined for</w:t>
      </w:r>
      <w:r w:rsidR="00B138CD" w:rsidRPr="00C5728C">
        <w:rPr>
          <w:rFonts w:ascii="Garamond" w:hAnsi="Garamond" w:cs="Arial Narrow"/>
          <w:sz w:val="24"/>
          <w:szCs w:val="24"/>
        </w:rPr>
        <w:t xml:space="preserve"> </w:t>
      </w:r>
      <w:r w:rsidRPr="00C5728C">
        <w:rPr>
          <w:rFonts w:ascii="Garamond" w:hAnsi="Garamond" w:cs="Arial Narrow"/>
          <w:sz w:val="24"/>
          <w:szCs w:val="24"/>
        </w:rPr>
        <w:t xml:space="preserve">the Bank as a whole by the </w:t>
      </w:r>
      <w:r w:rsidRPr="00C5728C">
        <w:rPr>
          <w:rFonts w:ascii="Garamond" w:hAnsi="Garamond" w:cs="Arial Narrow"/>
          <w:b/>
          <w:sz w:val="24"/>
          <w:szCs w:val="24"/>
        </w:rPr>
        <w:t>Bank’s Inspector and Audit Department in consultation with</w:t>
      </w:r>
      <w:r w:rsidR="00B138CD" w:rsidRPr="00C5728C">
        <w:rPr>
          <w:rFonts w:ascii="Garamond" w:hAnsi="Garamond" w:cs="Arial Narrow"/>
          <w:b/>
          <w:sz w:val="24"/>
          <w:szCs w:val="24"/>
        </w:rPr>
        <w:t xml:space="preserve"> </w:t>
      </w:r>
      <w:r w:rsidRPr="00C5728C">
        <w:rPr>
          <w:rFonts w:ascii="Garamond" w:hAnsi="Garamond" w:cs="Arial Narrow"/>
          <w:b/>
          <w:sz w:val="24"/>
          <w:szCs w:val="24"/>
        </w:rPr>
        <w:t>the Bank’s Audit Committee of the Board of Directors (ACB).</w:t>
      </w:r>
    </w:p>
    <w:p w:rsidR="00B138CD" w:rsidRPr="00C5728C" w:rsidRDefault="00B138CD" w:rsidP="00F93EB2">
      <w:pPr>
        <w:pStyle w:val="ListParagraph"/>
        <w:spacing w:after="0" w:line="288" w:lineRule="auto"/>
        <w:ind w:left="1080"/>
        <w:jc w:val="both"/>
        <w:rPr>
          <w:rFonts w:ascii="Garamond" w:hAnsi="Garamond" w:cs="Arial Narrow"/>
          <w:sz w:val="24"/>
          <w:szCs w:val="24"/>
        </w:rPr>
      </w:pPr>
    </w:p>
    <w:p w:rsidR="00920D3E" w:rsidRPr="00C5728C" w:rsidRDefault="00920D3E" w:rsidP="00F93EB2">
      <w:pPr>
        <w:pStyle w:val="ListParagraph"/>
        <w:numPr>
          <w:ilvl w:val="0"/>
          <w:numId w:val="67"/>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
          <w:sz w:val="24"/>
          <w:szCs w:val="24"/>
        </w:rPr>
        <w:t xml:space="preserve">While the detailed scope of the concurrent audit may be determined and approved by the </w:t>
      </w:r>
      <w:r w:rsidRPr="00C5728C">
        <w:rPr>
          <w:rFonts w:ascii="Garamond" w:hAnsi="Garamond" w:cs="Arial Narrow"/>
          <w:b/>
          <w:sz w:val="24"/>
          <w:szCs w:val="24"/>
        </w:rPr>
        <w:t>ACB</w:t>
      </w:r>
      <w:r w:rsidRPr="00C5728C">
        <w:rPr>
          <w:rFonts w:ascii="Garamond" w:hAnsi="Garamond" w:cs="Arial Narrow"/>
          <w:sz w:val="24"/>
          <w:szCs w:val="24"/>
        </w:rPr>
        <w:t>.</w:t>
      </w:r>
    </w:p>
    <w:p w:rsidR="007F181E" w:rsidRPr="00C5728C" w:rsidRDefault="007F181E" w:rsidP="00F93EB2">
      <w:pPr>
        <w:pStyle w:val="ListParagraph"/>
        <w:spacing w:after="0" w:line="288" w:lineRule="auto"/>
        <w:ind w:left="1080"/>
        <w:jc w:val="both"/>
        <w:rPr>
          <w:rFonts w:ascii="Garamond" w:hAnsi="Garamond" w:cs="Arial Narrow"/>
          <w:sz w:val="24"/>
          <w:szCs w:val="24"/>
        </w:rPr>
      </w:pPr>
    </w:p>
    <w:p w:rsidR="007F181E" w:rsidRPr="00C5728C" w:rsidRDefault="007F181E" w:rsidP="00F93EB2">
      <w:pPr>
        <w:pStyle w:val="ListParagraph"/>
        <w:autoSpaceDE w:val="0"/>
        <w:autoSpaceDN w:val="0"/>
        <w:adjustRightInd w:val="0"/>
        <w:spacing w:after="0" w:line="288" w:lineRule="auto"/>
        <w:ind w:left="900"/>
        <w:jc w:val="both"/>
        <w:rPr>
          <w:rFonts w:ascii="Garamond" w:hAnsi="Garamond" w:cs="Arial Narrow"/>
          <w:sz w:val="24"/>
          <w:szCs w:val="24"/>
        </w:rPr>
      </w:pPr>
    </w:p>
    <w:p w:rsidR="007F181E" w:rsidRPr="00C5728C" w:rsidRDefault="007F181E"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 Italic,Italic"/>
          <w:iCs/>
          <w:sz w:val="24"/>
          <w:szCs w:val="24"/>
        </w:rPr>
      </w:pPr>
      <w:r w:rsidRPr="00C5728C">
        <w:rPr>
          <w:rFonts w:ascii="Garamond" w:hAnsi="Garamond" w:cs="Arial Narrow Italic,Italic"/>
          <w:iCs/>
          <w:sz w:val="24"/>
          <w:szCs w:val="24"/>
        </w:rPr>
        <w:t>EXPLAIN THE SCOPE OF CONCURRENT AUDIT OF A BANK WITH REFERENCE TO RESERVE BANK OF INDIA GUIDELINES.</w:t>
      </w:r>
    </w:p>
    <w:p w:rsidR="007F181E" w:rsidRPr="00C5728C" w:rsidRDefault="007F181E" w:rsidP="00F93EB2">
      <w:pPr>
        <w:autoSpaceDE w:val="0"/>
        <w:autoSpaceDN w:val="0"/>
        <w:adjustRightInd w:val="0"/>
        <w:spacing w:after="0" w:line="288" w:lineRule="auto"/>
        <w:ind w:left="360"/>
        <w:jc w:val="both"/>
        <w:rPr>
          <w:rFonts w:ascii="Garamond" w:hAnsi="Garamond" w:cs="Arial Narrow,Bold"/>
          <w:b/>
          <w:bCs/>
          <w:sz w:val="24"/>
          <w:szCs w:val="24"/>
        </w:rPr>
      </w:pPr>
    </w:p>
    <w:p w:rsidR="007F181E" w:rsidRPr="00C5728C" w:rsidRDefault="007F181E"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Bold"/>
          <w:b/>
          <w:bCs/>
          <w:sz w:val="24"/>
          <w:szCs w:val="24"/>
        </w:rPr>
        <w:t xml:space="preserve">Scope of Concurrent Audit of Banks with Reference to RBI Guidelines: </w:t>
      </w:r>
      <w:r w:rsidRPr="00C5728C">
        <w:rPr>
          <w:rFonts w:ascii="Garamond" w:hAnsi="Garamond" w:cs="Arial Narrow"/>
          <w:sz w:val="24"/>
          <w:szCs w:val="24"/>
        </w:rPr>
        <w:t>The following are</w:t>
      </w:r>
      <w:r w:rsidR="00D943B2" w:rsidRPr="00C5728C">
        <w:rPr>
          <w:rFonts w:ascii="Garamond" w:hAnsi="Garamond" w:cs="Arial Narrow"/>
          <w:sz w:val="24"/>
          <w:szCs w:val="24"/>
        </w:rPr>
        <w:t xml:space="preserve"> </w:t>
      </w:r>
      <w:r w:rsidRPr="00C5728C">
        <w:rPr>
          <w:rFonts w:ascii="Garamond" w:hAnsi="Garamond" w:cs="Arial Narrow"/>
          <w:sz w:val="24"/>
          <w:szCs w:val="24"/>
        </w:rPr>
        <w:t>the areas to be covered-</w:t>
      </w:r>
    </w:p>
    <w:p w:rsidR="00273258" w:rsidRPr="00C5728C" w:rsidRDefault="00273258" w:rsidP="00F93EB2">
      <w:pPr>
        <w:autoSpaceDE w:val="0"/>
        <w:autoSpaceDN w:val="0"/>
        <w:adjustRightInd w:val="0"/>
        <w:spacing w:after="0" w:line="288" w:lineRule="auto"/>
        <w:ind w:left="360" w:firstLine="540"/>
        <w:jc w:val="both"/>
        <w:rPr>
          <w:rFonts w:ascii="Garamond" w:hAnsi="Garamond" w:cs="Arial Narrow"/>
          <w:sz w:val="24"/>
          <w:szCs w:val="24"/>
        </w:rPr>
      </w:pPr>
    </w:p>
    <w:p w:rsidR="007F181E" w:rsidRPr="00C5728C" w:rsidRDefault="007F181E"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Daily cash transactions with reference to </w:t>
      </w:r>
      <w:r w:rsidRPr="00C5728C">
        <w:rPr>
          <w:rFonts w:ascii="Garamond" w:hAnsi="Garamond" w:cs="Arial Narrow"/>
          <w:b/>
          <w:sz w:val="24"/>
          <w:szCs w:val="24"/>
        </w:rPr>
        <w:t>abnormal receipts and payments</w:t>
      </w:r>
      <w:r w:rsidRPr="00C5728C">
        <w:rPr>
          <w:rFonts w:ascii="Garamond" w:hAnsi="Garamond" w:cs="Arial Narrow"/>
          <w:sz w:val="24"/>
          <w:szCs w:val="24"/>
        </w:rPr>
        <w:t>. This will</w:t>
      </w:r>
      <w:r w:rsidR="00273258" w:rsidRPr="00C5728C">
        <w:rPr>
          <w:rFonts w:ascii="Garamond" w:hAnsi="Garamond" w:cs="Arial Narrow"/>
          <w:sz w:val="24"/>
          <w:szCs w:val="24"/>
        </w:rPr>
        <w:t xml:space="preserve"> </w:t>
      </w:r>
      <w:r w:rsidRPr="00C5728C">
        <w:rPr>
          <w:rFonts w:ascii="Garamond" w:hAnsi="Garamond" w:cs="Arial Narrow"/>
          <w:sz w:val="24"/>
          <w:szCs w:val="24"/>
        </w:rPr>
        <w:t>include currency chest transactions, major expenses met by cash, high value receipts</w:t>
      </w:r>
      <w:r w:rsidR="00273258" w:rsidRPr="00C5728C">
        <w:rPr>
          <w:rFonts w:ascii="Garamond" w:hAnsi="Garamond" w:cs="Arial Narrow"/>
          <w:sz w:val="24"/>
          <w:szCs w:val="24"/>
        </w:rPr>
        <w:t xml:space="preserve"> </w:t>
      </w:r>
      <w:r w:rsidRPr="00C5728C">
        <w:rPr>
          <w:rFonts w:ascii="Garamond" w:hAnsi="Garamond" w:cs="Arial Narrow"/>
          <w:sz w:val="24"/>
          <w:szCs w:val="24"/>
        </w:rPr>
        <w:t>and disbursements.</w:t>
      </w:r>
    </w:p>
    <w:p w:rsidR="00273258" w:rsidRPr="00C5728C" w:rsidRDefault="00273258" w:rsidP="00F93EB2">
      <w:pPr>
        <w:pStyle w:val="ListParagraph"/>
        <w:autoSpaceDE w:val="0"/>
        <w:autoSpaceDN w:val="0"/>
        <w:adjustRightInd w:val="0"/>
        <w:spacing w:after="0" w:line="288" w:lineRule="auto"/>
        <w:ind w:left="1260"/>
        <w:jc w:val="both"/>
        <w:rPr>
          <w:rFonts w:ascii="Garamond" w:hAnsi="Garamond" w:cs="Arial Narrow"/>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b/>
          <w:sz w:val="24"/>
          <w:szCs w:val="24"/>
        </w:rPr>
        <w:t>Verification of procedure and documentation to open new current, savings, term deposit accounts</w:t>
      </w:r>
      <w:r w:rsidRPr="00C5728C">
        <w:rPr>
          <w:rFonts w:ascii="Garamond" w:hAnsi="Garamond" w:cs="Arial Narrow"/>
          <w:sz w:val="24"/>
          <w:szCs w:val="24"/>
        </w:rPr>
        <w:t>, etc. Unusual operations noticed have to be thoroughly examined.</w:t>
      </w:r>
    </w:p>
    <w:p w:rsidR="009D5630" w:rsidRPr="00C5728C" w:rsidRDefault="009D5630" w:rsidP="00F93EB2">
      <w:pPr>
        <w:pStyle w:val="ListParagraph"/>
        <w:spacing w:after="0" w:line="288" w:lineRule="auto"/>
        <w:ind w:left="1080"/>
        <w:rPr>
          <w:rFonts w:ascii="Garamond" w:hAnsi="Garamond" w:cs="Arial Narrow"/>
          <w:b/>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b/>
          <w:sz w:val="24"/>
          <w:szCs w:val="24"/>
        </w:rPr>
        <w:t xml:space="preserve">Verification of advances, overdrafts, temporary OD, Cash credit accounts, term loans, bills </w:t>
      </w:r>
      <w:proofErr w:type="gramStart"/>
      <w:r w:rsidRPr="00C5728C">
        <w:rPr>
          <w:rFonts w:ascii="Garamond" w:hAnsi="Garamond" w:cs="Arial Narrow"/>
          <w:b/>
          <w:sz w:val="24"/>
          <w:szCs w:val="24"/>
        </w:rPr>
        <w:t>purchase,</w:t>
      </w:r>
      <w:proofErr w:type="gramEnd"/>
      <w:r w:rsidRPr="00C5728C">
        <w:rPr>
          <w:rFonts w:ascii="Garamond" w:hAnsi="Garamond" w:cs="Arial Narrow"/>
          <w:b/>
          <w:sz w:val="24"/>
          <w:szCs w:val="24"/>
        </w:rPr>
        <w:t xml:space="preserve"> letters of credit etc.</w:t>
      </w:r>
      <w:r w:rsidRPr="00C5728C">
        <w:rPr>
          <w:rFonts w:ascii="Garamond" w:hAnsi="Garamond" w:cs="Arial Narrow"/>
          <w:sz w:val="24"/>
          <w:szCs w:val="24"/>
        </w:rPr>
        <w:t xml:space="preserve"> Procedure for sanction and documentation to be verified. Any deviation noticed to be examined in great detail.</w:t>
      </w:r>
    </w:p>
    <w:p w:rsidR="009D5630" w:rsidRPr="00C5728C" w:rsidRDefault="009D5630" w:rsidP="00F93EB2">
      <w:pPr>
        <w:pStyle w:val="ListParagraph"/>
        <w:spacing w:after="0" w:line="288" w:lineRule="auto"/>
        <w:ind w:left="1080"/>
        <w:rPr>
          <w:rFonts w:ascii="Garamond" w:hAnsi="Garamond" w:cs="Arial Narrow"/>
          <w:b/>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b/>
          <w:sz w:val="24"/>
          <w:szCs w:val="24"/>
        </w:rPr>
      </w:pPr>
      <w:r w:rsidRPr="00C5728C">
        <w:rPr>
          <w:rFonts w:ascii="Garamond" w:hAnsi="Garamond" w:cs="Arial Narrow"/>
          <w:b/>
          <w:sz w:val="24"/>
          <w:szCs w:val="24"/>
        </w:rPr>
        <w:t>Verification of balancing of all ledgers and registers, inter branch reconciliation calculation and verification of interest, discount, commission etc.</w:t>
      </w:r>
    </w:p>
    <w:p w:rsidR="009D5630" w:rsidRPr="00C5728C" w:rsidRDefault="009D5630" w:rsidP="00F93EB2">
      <w:pPr>
        <w:pStyle w:val="ListParagraph"/>
        <w:spacing w:after="0" w:line="288" w:lineRule="auto"/>
        <w:ind w:left="1080"/>
        <w:rPr>
          <w:rFonts w:ascii="Garamond" w:hAnsi="Garamond" w:cs="Arial Narrow"/>
          <w:b/>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b/>
          <w:sz w:val="24"/>
          <w:szCs w:val="24"/>
        </w:rPr>
        <w:t>Revenue leakage</w:t>
      </w:r>
      <w:r w:rsidRPr="00C5728C">
        <w:rPr>
          <w:rFonts w:ascii="Garamond" w:hAnsi="Garamond" w:cs="Arial Narrow"/>
          <w:sz w:val="24"/>
          <w:szCs w:val="24"/>
        </w:rPr>
        <w:t xml:space="preserve"> to be detected.</w:t>
      </w:r>
    </w:p>
    <w:p w:rsidR="009D5630" w:rsidRPr="00C5728C" w:rsidRDefault="009D5630" w:rsidP="00F93EB2">
      <w:pPr>
        <w:autoSpaceDE w:val="0"/>
        <w:autoSpaceDN w:val="0"/>
        <w:adjustRightInd w:val="0"/>
        <w:spacing w:after="0" w:line="288" w:lineRule="auto"/>
        <w:ind w:left="360"/>
        <w:jc w:val="both"/>
        <w:rPr>
          <w:rFonts w:ascii="Garamond" w:hAnsi="Garamond" w:cs="Arial Narrow"/>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Special efforts to be made in all </w:t>
      </w:r>
      <w:r w:rsidRPr="00C5728C">
        <w:rPr>
          <w:rFonts w:ascii="Garamond" w:hAnsi="Garamond" w:cs="Arial Narrow"/>
          <w:b/>
          <w:sz w:val="24"/>
          <w:szCs w:val="24"/>
        </w:rPr>
        <w:t>fraud prone areas</w:t>
      </w:r>
      <w:r w:rsidRPr="00C5728C">
        <w:rPr>
          <w:rFonts w:ascii="Garamond" w:hAnsi="Garamond" w:cs="Arial Narrow"/>
          <w:sz w:val="24"/>
          <w:szCs w:val="24"/>
        </w:rPr>
        <w:t>. The attempt should be to ensure that all effective measures are taken to prevent frauds.</w:t>
      </w:r>
    </w:p>
    <w:p w:rsidR="009D5630" w:rsidRPr="00C5728C" w:rsidRDefault="009D5630" w:rsidP="00F93EB2">
      <w:pPr>
        <w:autoSpaceDE w:val="0"/>
        <w:autoSpaceDN w:val="0"/>
        <w:adjustRightInd w:val="0"/>
        <w:spacing w:after="0" w:line="288" w:lineRule="auto"/>
        <w:ind w:left="360"/>
        <w:jc w:val="both"/>
        <w:rPr>
          <w:rFonts w:ascii="Garamond" w:hAnsi="Garamond" w:cs="Arial Narrow"/>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Verification of</w:t>
      </w:r>
      <w:r w:rsidRPr="00C5728C">
        <w:rPr>
          <w:rFonts w:ascii="Garamond" w:hAnsi="Garamond" w:cs="Arial Narrow"/>
          <w:b/>
          <w:sz w:val="24"/>
          <w:szCs w:val="24"/>
        </w:rPr>
        <w:t xml:space="preserve"> high value transactions</w:t>
      </w:r>
      <w:r w:rsidRPr="00C5728C">
        <w:rPr>
          <w:rFonts w:ascii="Garamond" w:hAnsi="Garamond" w:cs="Arial Narrow"/>
          <w:sz w:val="24"/>
          <w:szCs w:val="24"/>
        </w:rPr>
        <w:t>.</w:t>
      </w:r>
    </w:p>
    <w:p w:rsidR="009D5630" w:rsidRPr="00C5728C" w:rsidRDefault="009D5630" w:rsidP="00F93EB2">
      <w:pPr>
        <w:autoSpaceDE w:val="0"/>
        <w:autoSpaceDN w:val="0"/>
        <w:adjustRightInd w:val="0"/>
        <w:spacing w:after="0" w:line="288" w:lineRule="auto"/>
        <w:ind w:left="360"/>
        <w:jc w:val="both"/>
        <w:rPr>
          <w:rFonts w:ascii="Garamond" w:hAnsi="Garamond" w:cs="Arial Narrow"/>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b/>
          <w:sz w:val="24"/>
          <w:szCs w:val="24"/>
        </w:rPr>
      </w:pPr>
      <w:r w:rsidRPr="00C5728C">
        <w:rPr>
          <w:rFonts w:ascii="Garamond" w:hAnsi="Garamond" w:cs="Arial Narrow"/>
          <w:b/>
          <w:sz w:val="24"/>
          <w:szCs w:val="24"/>
        </w:rPr>
        <w:t>Verification of returns, statements, calculation of capital adequacy ratio and compliance with requirements of government business.</w:t>
      </w:r>
    </w:p>
    <w:p w:rsidR="009D5630" w:rsidRPr="00C5728C" w:rsidRDefault="009D5630" w:rsidP="00F93EB2">
      <w:pPr>
        <w:autoSpaceDE w:val="0"/>
        <w:autoSpaceDN w:val="0"/>
        <w:adjustRightInd w:val="0"/>
        <w:spacing w:after="0" w:line="288" w:lineRule="auto"/>
        <w:ind w:left="360"/>
        <w:jc w:val="both"/>
        <w:rPr>
          <w:rFonts w:ascii="Garamond" w:hAnsi="Garamond" w:cs="Arial Narrow"/>
          <w:b/>
          <w:sz w:val="24"/>
          <w:szCs w:val="24"/>
        </w:rPr>
      </w:pPr>
    </w:p>
    <w:p w:rsidR="009D5630" w:rsidRPr="00C5728C" w:rsidRDefault="009D5630"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Procedure for </w:t>
      </w:r>
      <w:r w:rsidRPr="00C5728C">
        <w:rPr>
          <w:rFonts w:ascii="Garamond" w:hAnsi="Garamond" w:cs="Arial Narrow"/>
          <w:b/>
          <w:sz w:val="24"/>
          <w:szCs w:val="24"/>
        </w:rPr>
        <w:t xml:space="preserve">safe custody of security forms </w:t>
      </w:r>
      <w:r w:rsidRPr="00C5728C">
        <w:rPr>
          <w:rFonts w:ascii="Garamond" w:hAnsi="Garamond" w:cs="Arial Narrow"/>
          <w:sz w:val="24"/>
          <w:szCs w:val="24"/>
        </w:rPr>
        <w:t>with the branch.</w:t>
      </w:r>
    </w:p>
    <w:p w:rsidR="009D5630" w:rsidRPr="00C5728C" w:rsidRDefault="009D5630" w:rsidP="00F93EB2">
      <w:pPr>
        <w:autoSpaceDE w:val="0"/>
        <w:autoSpaceDN w:val="0"/>
        <w:adjustRightInd w:val="0"/>
        <w:spacing w:after="0" w:line="288" w:lineRule="auto"/>
        <w:ind w:left="360"/>
        <w:jc w:val="both"/>
        <w:rPr>
          <w:rFonts w:ascii="Garamond" w:hAnsi="Garamond" w:cs="Arial Narrow"/>
          <w:sz w:val="24"/>
          <w:szCs w:val="24"/>
        </w:rPr>
      </w:pPr>
    </w:p>
    <w:p w:rsidR="00273258" w:rsidRPr="00C5728C" w:rsidRDefault="007F181E"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b/>
          <w:sz w:val="24"/>
          <w:szCs w:val="24"/>
        </w:rPr>
        <w:lastRenderedPageBreak/>
        <w:t>Purchase and sale of shares securities</w:t>
      </w:r>
      <w:r w:rsidRPr="00C5728C">
        <w:rPr>
          <w:rFonts w:ascii="Garamond" w:hAnsi="Garamond" w:cs="Arial Narrow"/>
          <w:sz w:val="24"/>
          <w:szCs w:val="24"/>
        </w:rPr>
        <w:t xml:space="preserve"> etc. </w:t>
      </w:r>
      <w:r w:rsidRPr="00C5728C">
        <w:rPr>
          <w:rFonts w:ascii="Garamond" w:hAnsi="Garamond" w:cs="Arial Narrow"/>
          <w:b/>
          <w:sz w:val="24"/>
          <w:szCs w:val="24"/>
        </w:rPr>
        <w:t>Physical verification of investments</w:t>
      </w:r>
      <w:r w:rsidRPr="00C5728C">
        <w:rPr>
          <w:rFonts w:ascii="Garamond" w:hAnsi="Garamond" w:cs="Arial Narrow"/>
          <w:sz w:val="24"/>
          <w:szCs w:val="24"/>
        </w:rPr>
        <w:t xml:space="preserve"> and rates</w:t>
      </w:r>
      <w:r w:rsidR="00273258" w:rsidRPr="00C5728C">
        <w:rPr>
          <w:rFonts w:ascii="Garamond" w:hAnsi="Garamond" w:cs="Arial Narrow"/>
          <w:sz w:val="24"/>
          <w:szCs w:val="24"/>
        </w:rPr>
        <w:t xml:space="preserve"> </w:t>
      </w:r>
      <w:r w:rsidRPr="00C5728C">
        <w:rPr>
          <w:rFonts w:ascii="Garamond" w:hAnsi="Garamond" w:cs="Arial Narrow"/>
          <w:sz w:val="24"/>
          <w:szCs w:val="24"/>
        </w:rPr>
        <w:t>at which they are entered into.</w:t>
      </w:r>
    </w:p>
    <w:p w:rsidR="00273258" w:rsidRPr="00C5728C" w:rsidRDefault="00273258" w:rsidP="00F93EB2">
      <w:pPr>
        <w:pStyle w:val="ListParagraph"/>
        <w:spacing w:after="0" w:line="288" w:lineRule="auto"/>
        <w:ind w:left="1080"/>
        <w:jc w:val="both"/>
        <w:rPr>
          <w:rFonts w:ascii="Garamond" w:hAnsi="Garamond" w:cs="Arial Narrow"/>
          <w:sz w:val="24"/>
          <w:szCs w:val="24"/>
        </w:rPr>
      </w:pPr>
    </w:p>
    <w:p w:rsidR="007F181E" w:rsidRPr="00C5728C" w:rsidRDefault="007F181E"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b/>
          <w:sz w:val="24"/>
          <w:szCs w:val="24"/>
        </w:rPr>
        <w:t>Foreign exchange transactions</w:t>
      </w:r>
      <w:r w:rsidRPr="00C5728C">
        <w:rPr>
          <w:rFonts w:ascii="Garamond" w:hAnsi="Garamond" w:cs="Arial Narrow"/>
          <w:sz w:val="24"/>
          <w:szCs w:val="24"/>
        </w:rPr>
        <w:t xml:space="preserve"> to be verified with reference to RBI guidelines.</w:t>
      </w:r>
    </w:p>
    <w:p w:rsidR="00273258" w:rsidRPr="00C5728C" w:rsidRDefault="00273258" w:rsidP="00F93EB2">
      <w:pPr>
        <w:pStyle w:val="ListParagraph"/>
        <w:spacing w:after="0" w:line="288" w:lineRule="auto"/>
        <w:ind w:left="1080"/>
        <w:jc w:val="both"/>
        <w:rPr>
          <w:rFonts w:ascii="Garamond" w:hAnsi="Garamond" w:cs="Arial Narrow"/>
          <w:sz w:val="24"/>
          <w:szCs w:val="24"/>
        </w:rPr>
      </w:pPr>
    </w:p>
    <w:p w:rsidR="007F181E" w:rsidRPr="00C5728C" w:rsidRDefault="007F181E"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Whether all procedures for </w:t>
      </w:r>
      <w:r w:rsidRPr="00C5728C">
        <w:rPr>
          <w:rFonts w:ascii="Garamond" w:hAnsi="Garamond" w:cs="Arial Narrow"/>
          <w:b/>
          <w:sz w:val="24"/>
          <w:szCs w:val="24"/>
        </w:rPr>
        <w:t>tax deduction at source</w:t>
      </w:r>
      <w:r w:rsidRPr="00C5728C">
        <w:rPr>
          <w:rFonts w:ascii="Garamond" w:hAnsi="Garamond" w:cs="Arial Narrow"/>
          <w:sz w:val="24"/>
          <w:szCs w:val="24"/>
        </w:rPr>
        <w:t xml:space="preserve"> are followed and the tax so deducted</w:t>
      </w:r>
      <w:r w:rsidR="00273258" w:rsidRPr="00C5728C">
        <w:rPr>
          <w:rFonts w:ascii="Garamond" w:hAnsi="Garamond" w:cs="Arial Narrow"/>
          <w:sz w:val="24"/>
          <w:szCs w:val="24"/>
        </w:rPr>
        <w:t xml:space="preserve"> </w:t>
      </w:r>
      <w:r w:rsidRPr="00C5728C">
        <w:rPr>
          <w:rFonts w:ascii="Garamond" w:hAnsi="Garamond" w:cs="Arial Narrow"/>
          <w:sz w:val="24"/>
          <w:szCs w:val="24"/>
        </w:rPr>
        <w:t>are deposited into Government Account within the time fixed.</w:t>
      </w:r>
    </w:p>
    <w:p w:rsidR="00273258" w:rsidRPr="00C5728C" w:rsidRDefault="00273258" w:rsidP="00F93EB2">
      <w:pPr>
        <w:pStyle w:val="ListParagraph"/>
        <w:spacing w:after="0" w:line="288" w:lineRule="auto"/>
        <w:ind w:left="1080"/>
        <w:jc w:val="both"/>
        <w:rPr>
          <w:rFonts w:ascii="Garamond" w:hAnsi="Garamond" w:cs="Arial Narrow"/>
          <w:b/>
          <w:sz w:val="24"/>
          <w:szCs w:val="24"/>
        </w:rPr>
      </w:pPr>
    </w:p>
    <w:p w:rsidR="007F181E" w:rsidRPr="00C5728C" w:rsidRDefault="007F181E" w:rsidP="00F93EB2">
      <w:pPr>
        <w:pStyle w:val="ListParagraph"/>
        <w:numPr>
          <w:ilvl w:val="0"/>
          <w:numId w:val="68"/>
        </w:numPr>
        <w:autoSpaceDE w:val="0"/>
        <w:autoSpaceDN w:val="0"/>
        <w:adjustRightInd w:val="0"/>
        <w:spacing w:after="0" w:line="288" w:lineRule="auto"/>
        <w:ind w:left="1260"/>
        <w:jc w:val="both"/>
        <w:rPr>
          <w:rFonts w:ascii="Garamond" w:hAnsi="Garamond" w:cs="Arial Narrow"/>
          <w:b/>
          <w:sz w:val="24"/>
          <w:szCs w:val="24"/>
        </w:rPr>
      </w:pPr>
      <w:r w:rsidRPr="00C5728C">
        <w:rPr>
          <w:rFonts w:ascii="Garamond" w:hAnsi="Garamond" w:cs="Arial Narrow"/>
          <w:b/>
          <w:sz w:val="24"/>
          <w:szCs w:val="24"/>
        </w:rPr>
        <w:t>Study of RBI and Internal Inspection reports statutory auditors report and compliance</w:t>
      </w:r>
      <w:r w:rsidR="00273258" w:rsidRPr="00C5728C">
        <w:rPr>
          <w:rFonts w:ascii="Garamond" w:hAnsi="Garamond" w:cs="Arial Narrow"/>
          <w:b/>
          <w:sz w:val="24"/>
          <w:szCs w:val="24"/>
        </w:rPr>
        <w:t xml:space="preserve"> </w:t>
      </w:r>
      <w:r w:rsidRPr="00C5728C">
        <w:rPr>
          <w:rFonts w:ascii="Garamond" w:hAnsi="Garamond" w:cs="Arial Narrow"/>
          <w:b/>
          <w:sz w:val="24"/>
          <w:szCs w:val="24"/>
        </w:rPr>
        <w:t>thereto.</w:t>
      </w:r>
    </w:p>
    <w:p w:rsidR="00273258" w:rsidRPr="00C5728C" w:rsidRDefault="00273258" w:rsidP="00F93EB2">
      <w:pPr>
        <w:pStyle w:val="ListParagraph"/>
        <w:spacing w:after="0" w:line="288" w:lineRule="auto"/>
        <w:ind w:left="1080"/>
        <w:jc w:val="both"/>
        <w:rPr>
          <w:rFonts w:ascii="Garamond" w:hAnsi="Garamond" w:cs="Arial Narrow"/>
          <w:b/>
          <w:sz w:val="24"/>
          <w:szCs w:val="24"/>
        </w:rPr>
      </w:pPr>
    </w:p>
    <w:p w:rsidR="007F181E" w:rsidRPr="00C5728C" w:rsidRDefault="007F181E" w:rsidP="00F93EB2">
      <w:pPr>
        <w:pStyle w:val="ListParagraph"/>
        <w:numPr>
          <w:ilvl w:val="0"/>
          <w:numId w:val="68"/>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Whether the </w:t>
      </w:r>
      <w:r w:rsidRPr="00C5728C">
        <w:rPr>
          <w:rFonts w:ascii="Garamond" w:hAnsi="Garamond" w:cs="Arial Narrow"/>
          <w:b/>
          <w:sz w:val="24"/>
          <w:szCs w:val="24"/>
        </w:rPr>
        <w:t>customers’ complaints</w:t>
      </w:r>
      <w:r w:rsidRPr="00C5728C">
        <w:rPr>
          <w:rFonts w:ascii="Garamond" w:hAnsi="Garamond" w:cs="Arial Narrow"/>
          <w:sz w:val="24"/>
          <w:szCs w:val="24"/>
        </w:rPr>
        <w:t xml:space="preserve"> are dealt with promptly.</w:t>
      </w:r>
    </w:p>
    <w:p w:rsidR="001103D1" w:rsidRPr="00C5728C" w:rsidRDefault="001103D1" w:rsidP="00F93EB2">
      <w:pPr>
        <w:pStyle w:val="ListParagraph"/>
        <w:spacing w:after="0" w:line="288" w:lineRule="auto"/>
        <w:ind w:left="1080"/>
        <w:jc w:val="both"/>
        <w:rPr>
          <w:rFonts w:ascii="Garamond" w:hAnsi="Garamond" w:cs="Arial Narrow"/>
          <w:sz w:val="24"/>
          <w:szCs w:val="24"/>
        </w:rPr>
      </w:pPr>
    </w:p>
    <w:p w:rsidR="001103D1" w:rsidRPr="00C5728C" w:rsidRDefault="001103D1" w:rsidP="00F93EB2">
      <w:pPr>
        <w:pStyle w:val="ListParagraph"/>
        <w:autoSpaceDE w:val="0"/>
        <w:autoSpaceDN w:val="0"/>
        <w:adjustRightInd w:val="0"/>
        <w:spacing w:after="0" w:line="288" w:lineRule="auto"/>
        <w:ind w:left="1260"/>
        <w:jc w:val="both"/>
        <w:rPr>
          <w:rFonts w:ascii="Garamond" w:hAnsi="Garamond" w:cs="Arial Narrow"/>
          <w:sz w:val="24"/>
          <w:szCs w:val="24"/>
        </w:rPr>
      </w:pPr>
    </w:p>
    <w:p w:rsidR="001103D1" w:rsidRPr="00C5728C" w:rsidRDefault="001103D1"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
          <w:sz w:val="24"/>
          <w:szCs w:val="24"/>
        </w:rPr>
      </w:pPr>
      <w:r w:rsidRPr="00C5728C">
        <w:rPr>
          <w:rFonts w:ascii="Garamond" w:hAnsi="Garamond" w:cs="Arial Narrow Italic,Italic"/>
          <w:iCs/>
          <w:sz w:val="24"/>
          <w:szCs w:val="24"/>
        </w:rPr>
        <w:t>WHAT IS LFAR? EXPLAIN REPORTING REQUIREMENTS UNDER LFAR?</w:t>
      </w:r>
    </w:p>
    <w:p w:rsidR="001103D1" w:rsidRPr="00C5728C" w:rsidRDefault="001103D1" w:rsidP="00F93EB2">
      <w:pPr>
        <w:pStyle w:val="ListParagraph"/>
        <w:autoSpaceDE w:val="0"/>
        <w:autoSpaceDN w:val="0"/>
        <w:adjustRightInd w:val="0"/>
        <w:spacing w:after="0" w:line="288" w:lineRule="auto"/>
        <w:ind w:left="2520"/>
        <w:jc w:val="both"/>
        <w:rPr>
          <w:rFonts w:ascii="Garamond" w:hAnsi="Garamond" w:cs="Arial Narrow Italic,Italic"/>
          <w:iCs/>
          <w:sz w:val="24"/>
          <w:szCs w:val="24"/>
        </w:rPr>
      </w:pPr>
    </w:p>
    <w:p w:rsidR="002F01D5" w:rsidRPr="00C5728C" w:rsidRDefault="002F01D5" w:rsidP="00F93EB2">
      <w:pPr>
        <w:pStyle w:val="ListParagraph"/>
        <w:autoSpaceDE w:val="0"/>
        <w:autoSpaceDN w:val="0"/>
        <w:adjustRightInd w:val="0"/>
        <w:spacing w:after="0" w:line="288" w:lineRule="auto"/>
        <w:ind w:left="4680"/>
        <w:jc w:val="both"/>
        <w:rPr>
          <w:rFonts w:ascii="Garamond" w:hAnsi="Garamond" w:cs="Arial Narrow Italic,Italic"/>
          <w:iCs/>
          <w:sz w:val="24"/>
          <w:szCs w:val="24"/>
        </w:rPr>
      </w:pPr>
      <w:r w:rsidRPr="00C5728C">
        <w:rPr>
          <w:rFonts w:ascii="Garamond" w:hAnsi="Garamond" w:cs="Arial Narrow Italic,Italic"/>
          <w:iCs/>
          <w:sz w:val="24"/>
          <w:szCs w:val="24"/>
        </w:rPr>
        <w:t>OR</w:t>
      </w:r>
    </w:p>
    <w:p w:rsidR="002F01D5" w:rsidRPr="00C5728C" w:rsidRDefault="002F01D5" w:rsidP="00F93EB2">
      <w:pPr>
        <w:pStyle w:val="ListParagraph"/>
        <w:autoSpaceDE w:val="0"/>
        <w:autoSpaceDN w:val="0"/>
        <w:adjustRightInd w:val="0"/>
        <w:spacing w:after="0" w:line="288" w:lineRule="auto"/>
        <w:ind w:left="4680"/>
        <w:jc w:val="both"/>
        <w:rPr>
          <w:rFonts w:ascii="Garamond" w:hAnsi="Garamond" w:cs="Arial Narrow Italic,Italic"/>
          <w:iCs/>
          <w:sz w:val="24"/>
          <w:szCs w:val="24"/>
        </w:rPr>
      </w:pPr>
    </w:p>
    <w:p w:rsidR="002F01D5" w:rsidRPr="00C5728C" w:rsidRDefault="002F01D5" w:rsidP="00F93EB2">
      <w:pPr>
        <w:pStyle w:val="ListParagraph"/>
        <w:autoSpaceDE w:val="0"/>
        <w:autoSpaceDN w:val="0"/>
        <w:adjustRightInd w:val="0"/>
        <w:spacing w:after="0" w:line="288" w:lineRule="auto"/>
        <w:ind w:left="900"/>
        <w:jc w:val="both"/>
        <w:rPr>
          <w:rFonts w:ascii="Garamond" w:hAnsi="Garamond" w:cs="Arial Narrow,Italic"/>
          <w:iCs/>
          <w:sz w:val="24"/>
          <w:szCs w:val="24"/>
        </w:rPr>
      </w:pPr>
      <w:r w:rsidRPr="00C5728C">
        <w:rPr>
          <w:rFonts w:ascii="Garamond" w:hAnsi="Garamond" w:cs="Arial Narrow,Italic"/>
          <w:iCs/>
          <w:sz w:val="24"/>
          <w:szCs w:val="24"/>
        </w:rPr>
        <w:t>AS A BANK BRANCH AUDITOR, WHAT ASPECTS WILL BE CONSIDERED WHILE REPORTING ON CREDIT APPRAISAL, SANCTIONING /DISBURSEMENT AND DOCUMENTATION IN RESPECT OF ADVANCES IN THE LFAR?</w:t>
      </w:r>
    </w:p>
    <w:p w:rsidR="002F01D5" w:rsidRPr="00C5728C" w:rsidRDefault="002F01D5" w:rsidP="00F93EB2">
      <w:pPr>
        <w:pStyle w:val="ListParagraph"/>
        <w:autoSpaceDE w:val="0"/>
        <w:autoSpaceDN w:val="0"/>
        <w:adjustRightInd w:val="0"/>
        <w:spacing w:after="0" w:line="288" w:lineRule="auto"/>
        <w:ind w:left="4680"/>
        <w:jc w:val="both"/>
        <w:rPr>
          <w:rFonts w:ascii="Garamond" w:hAnsi="Garamond" w:cs="Arial Narrow Italic,Italic"/>
          <w:iCs/>
          <w:sz w:val="24"/>
          <w:szCs w:val="24"/>
        </w:rPr>
      </w:pPr>
    </w:p>
    <w:p w:rsidR="001103D1" w:rsidRPr="00C5728C" w:rsidRDefault="001103D1"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The long form Audit Report has to be furnished by the auditor of a bank in addition to the audit report as per the statutory requirement. The matters which the banks require their auditor to deal with in the form of Long Form Audit Report have been specified by Reserve Bank of India.</w:t>
      </w:r>
    </w:p>
    <w:p w:rsidR="002F01D5" w:rsidRPr="00C5728C" w:rsidRDefault="002F01D5" w:rsidP="00F93EB2">
      <w:pPr>
        <w:autoSpaceDE w:val="0"/>
        <w:autoSpaceDN w:val="0"/>
        <w:adjustRightInd w:val="0"/>
        <w:spacing w:after="0" w:line="288" w:lineRule="auto"/>
        <w:ind w:left="900"/>
        <w:jc w:val="both"/>
        <w:rPr>
          <w:rFonts w:ascii="Garamond" w:hAnsi="Garamond" w:cs="Arial Narrow"/>
          <w:sz w:val="24"/>
          <w:szCs w:val="24"/>
        </w:rPr>
      </w:pPr>
    </w:p>
    <w:p w:rsidR="002F01D5" w:rsidRPr="00C5728C" w:rsidRDefault="002F01D5"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The auditor has to comment on various specific issues as mentioned in the Long Form Audit Report of the bank. While evaluating the efficacy of internal controls over advances, the auditor should particularly examine those aspects on which he is required to comment in his long form audit report. Thus, he should examine-</w:t>
      </w:r>
    </w:p>
    <w:p w:rsidR="001103D1" w:rsidRPr="00C5728C" w:rsidRDefault="001103D1" w:rsidP="00F93EB2">
      <w:pPr>
        <w:autoSpaceDE w:val="0"/>
        <w:autoSpaceDN w:val="0"/>
        <w:adjustRightInd w:val="0"/>
        <w:spacing w:after="0" w:line="288" w:lineRule="auto"/>
        <w:ind w:left="360"/>
        <w:jc w:val="both"/>
        <w:rPr>
          <w:rFonts w:ascii="Garamond" w:hAnsi="Garamond" w:cs="Arial Narrow"/>
          <w:sz w:val="24"/>
          <w:szCs w:val="24"/>
        </w:rPr>
      </w:pPr>
    </w:p>
    <w:p w:rsidR="001103D1" w:rsidRPr="00C5728C" w:rsidRDefault="001103D1" w:rsidP="00F93EB2">
      <w:pPr>
        <w:autoSpaceDE w:val="0"/>
        <w:autoSpaceDN w:val="0"/>
        <w:adjustRightInd w:val="0"/>
        <w:spacing w:after="0" w:line="288" w:lineRule="auto"/>
        <w:ind w:left="900"/>
        <w:jc w:val="both"/>
        <w:rPr>
          <w:rFonts w:ascii="Garamond" w:hAnsi="Garamond" w:cs="Arial Narrow"/>
          <w:b/>
          <w:sz w:val="24"/>
          <w:szCs w:val="24"/>
        </w:rPr>
      </w:pPr>
      <w:proofErr w:type="gramStart"/>
      <w:r w:rsidRPr="00C5728C">
        <w:rPr>
          <w:rFonts w:ascii="Garamond" w:hAnsi="Garamond" w:cs="Arial Narrow"/>
          <w:b/>
          <w:sz w:val="24"/>
          <w:szCs w:val="24"/>
        </w:rPr>
        <w:t>Reporting under LFAR with respect to Credit Appraisal, Sanctioning/Disbursement and Documentation.</w:t>
      </w:r>
      <w:proofErr w:type="gramEnd"/>
    </w:p>
    <w:p w:rsidR="001103D1" w:rsidRPr="00C5728C" w:rsidRDefault="001103D1" w:rsidP="00F93EB2">
      <w:pPr>
        <w:autoSpaceDE w:val="0"/>
        <w:autoSpaceDN w:val="0"/>
        <w:adjustRightInd w:val="0"/>
        <w:spacing w:after="0" w:line="288" w:lineRule="auto"/>
        <w:ind w:left="900"/>
        <w:jc w:val="both"/>
        <w:rPr>
          <w:rFonts w:ascii="Garamond" w:hAnsi="Garamond" w:cs="Arial Narrow"/>
          <w:sz w:val="24"/>
          <w:szCs w:val="24"/>
        </w:rPr>
      </w:pPr>
    </w:p>
    <w:p w:rsidR="002F01D5" w:rsidRPr="00C5728C" w:rsidRDefault="002F01D5"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b/>
          <w:sz w:val="24"/>
          <w:szCs w:val="24"/>
        </w:rPr>
        <w:t>Credit Appraisal</w:t>
      </w:r>
    </w:p>
    <w:p w:rsidR="002F01D5" w:rsidRPr="00C5728C" w:rsidRDefault="002F01D5" w:rsidP="00F93EB2">
      <w:pPr>
        <w:autoSpaceDE w:val="0"/>
        <w:autoSpaceDN w:val="0"/>
        <w:adjustRightInd w:val="0"/>
        <w:spacing w:after="0" w:line="288" w:lineRule="auto"/>
        <w:ind w:left="900"/>
        <w:jc w:val="both"/>
        <w:rPr>
          <w:rFonts w:ascii="Garamond" w:hAnsi="Garamond" w:cs="Arial Narrow"/>
          <w:sz w:val="24"/>
          <w:szCs w:val="24"/>
        </w:rPr>
      </w:pPr>
    </w:p>
    <w:p w:rsidR="002F01D5" w:rsidRPr="00C5728C" w:rsidRDefault="002F01D5" w:rsidP="00F93EB2">
      <w:pPr>
        <w:pStyle w:val="ListParagraph"/>
        <w:numPr>
          <w:ilvl w:val="1"/>
          <w:numId w:val="1"/>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Whether the loan applications are complete and in prescribed form;</w:t>
      </w:r>
    </w:p>
    <w:p w:rsidR="002F01D5" w:rsidRPr="00C5728C" w:rsidRDefault="002F01D5" w:rsidP="00F93EB2">
      <w:pPr>
        <w:pStyle w:val="ListParagraph"/>
        <w:autoSpaceDE w:val="0"/>
        <w:autoSpaceDN w:val="0"/>
        <w:adjustRightInd w:val="0"/>
        <w:spacing w:after="0" w:line="288" w:lineRule="auto"/>
        <w:ind w:left="1350"/>
        <w:jc w:val="both"/>
        <w:rPr>
          <w:rFonts w:ascii="Garamond" w:hAnsi="Garamond" w:cs="Arial Narrow"/>
          <w:sz w:val="24"/>
          <w:szCs w:val="24"/>
        </w:rPr>
      </w:pPr>
    </w:p>
    <w:p w:rsidR="002F01D5" w:rsidRPr="00C5728C" w:rsidRDefault="002F01D5" w:rsidP="00F93EB2">
      <w:pPr>
        <w:pStyle w:val="ListParagraph"/>
        <w:numPr>
          <w:ilvl w:val="1"/>
          <w:numId w:val="1"/>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Procedural instructions regarding grant/ renewal/ enhancement of facilities have been complied with;</w:t>
      </w:r>
    </w:p>
    <w:p w:rsidR="00BA5E5B" w:rsidRPr="00C5728C" w:rsidRDefault="00BA5E5B" w:rsidP="00F93EB2">
      <w:pPr>
        <w:pStyle w:val="ListParagraph"/>
        <w:autoSpaceDE w:val="0"/>
        <w:autoSpaceDN w:val="0"/>
        <w:adjustRightInd w:val="0"/>
        <w:spacing w:after="0" w:line="288" w:lineRule="auto"/>
        <w:ind w:left="1350"/>
        <w:jc w:val="both"/>
        <w:rPr>
          <w:rFonts w:ascii="Garamond" w:hAnsi="Garamond" w:cs="Arial Narrow"/>
          <w:sz w:val="24"/>
          <w:szCs w:val="24"/>
        </w:rPr>
      </w:pPr>
      <w:r w:rsidRPr="00C5728C">
        <w:rPr>
          <w:rFonts w:ascii="Garamond" w:hAnsi="Garamond" w:cs="Arial Narrow"/>
          <w:sz w:val="24"/>
          <w:szCs w:val="24"/>
        </w:rPr>
        <w:t>.</w:t>
      </w:r>
    </w:p>
    <w:p w:rsidR="00BA5E5B" w:rsidRPr="00C5728C" w:rsidRDefault="00BA5E5B" w:rsidP="00F93EB2">
      <w:pPr>
        <w:autoSpaceDE w:val="0"/>
        <w:autoSpaceDN w:val="0"/>
        <w:adjustRightInd w:val="0"/>
        <w:spacing w:after="0" w:line="288" w:lineRule="auto"/>
        <w:ind w:left="360" w:firstLine="540"/>
        <w:jc w:val="both"/>
        <w:rPr>
          <w:rFonts w:ascii="Garamond" w:hAnsi="Garamond" w:cs="Arial Narrow"/>
          <w:b/>
          <w:sz w:val="24"/>
          <w:szCs w:val="24"/>
        </w:rPr>
      </w:pPr>
      <w:r w:rsidRPr="00C5728C">
        <w:rPr>
          <w:rFonts w:ascii="Garamond" w:hAnsi="Garamond" w:cs="Arial Narrow"/>
          <w:b/>
          <w:sz w:val="24"/>
          <w:szCs w:val="24"/>
        </w:rPr>
        <w:t>Sanctioning/Disbursement</w:t>
      </w:r>
    </w:p>
    <w:p w:rsidR="00BA5E5B" w:rsidRPr="00C5728C" w:rsidRDefault="00BA5E5B" w:rsidP="00F93EB2">
      <w:pPr>
        <w:pStyle w:val="ListParagraph"/>
        <w:spacing w:after="0" w:line="288" w:lineRule="auto"/>
        <w:ind w:left="1080"/>
        <w:jc w:val="both"/>
        <w:rPr>
          <w:rFonts w:ascii="Garamond" w:hAnsi="Garamond" w:cs="Arial Narrow"/>
          <w:b/>
          <w:sz w:val="24"/>
          <w:szCs w:val="24"/>
        </w:rPr>
      </w:pPr>
    </w:p>
    <w:p w:rsidR="002F01D5" w:rsidRPr="00C5728C" w:rsidRDefault="002F01D5" w:rsidP="00F93EB2">
      <w:pPr>
        <w:pStyle w:val="ListParagraph"/>
        <w:numPr>
          <w:ilvl w:val="0"/>
          <w:numId w:val="78"/>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 xml:space="preserve">Sanctions are within delegated authority and </w:t>
      </w:r>
    </w:p>
    <w:p w:rsidR="002F01D5" w:rsidRPr="00C5728C" w:rsidRDefault="002F01D5" w:rsidP="00F93EB2">
      <w:pPr>
        <w:pStyle w:val="ListParagraph"/>
        <w:autoSpaceDE w:val="0"/>
        <w:autoSpaceDN w:val="0"/>
        <w:adjustRightInd w:val="0"/>
        <w:spacing w:after="0" w:line="288" w:lineRule="auto"/>
        <w:ind w:left="1350"/>
        <w:jc w:val="both"/>
        <w:rPr>
          <w:rFonts w:ascii="Garamond" w:hAnsi="Garamond" w:cs="Arial Narrow"/>
          <w:sz w:val="24"/>
          <w:szCs w:val="24"/>
        </w:rPr>
      </w:pPr>
    </w:p>
    <w:p w:rsidR="002F01D5" w:rsidRPr="00C5728C" w:rsidRDefault="002F01D5" w:rsidP="00F93EB2">
      <w:pPr>
        <w:pStyle w:val="ListParagraph"/>
        <w:numPr>
          <w:ilvl w:val="0"/>
          <w:numId w:val="78"/>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disbursements are as per terms of the sanction</w:t>
      </w:r>
    </w:p>
    <w:p w:rsidR="00BA5E5B" w:rsidRPr="00C5728C" w:rsidRDefault="00BA5E5B" w:rsidP="00F93EB2">
      <w:pPr>
        <w:pStyle w:val="ListParagraph"/>
        <w:spacing w:after="0" w:line="288" w:lineRule="auto"/>
        <w:ind w:left="1080"/>
        <w:jc w:val="both"/>
        <w:rPr>
          <w:rFonts w:ascii="Garamond" w:hAnsi="Garamond" w:cs="Arial Narrow"/>
          <w:sz w:val="24"/>
          <w:szCs w:val="24"/>
        </w:rPr>
      </w:pPr>
    </w:p>
    <w:p w:rsidR="00BA5E5B" w:rsidRPr="00C5728C" w:rsidRDefault="00BA5E5B" w:rsidP="00F93EB2">
      <w:pPr>
        <w:autoSpaceDE w:val="0"/>
        <w:autoSpaceDN w:val="0"/>
        <w:adjustRightInd w:val="0"/>
        <w:spacing w:after="0" w:line="288" w:lineRule="auto"/>
        <w:ind w:left="360" w:firstLine="540"/>
        <w:jc w:val="both"/>
        <w:rPr>
          <w:rFonts w:ascii="Garamond" w:hAnsi="Garamond" w:cs="Arial Narrow"/>
          <w:b/>
          <w:sz w:val="24"/>
          <w:szCs w:val="24"/>
        </w:rPr>
      </w:pPr>
      <w:r w:rsidRPr="00C5728C">
        <w:rPr>
          <w:rFonts w:ascii="Garamond" w:hAnsi="Garamond" w:cs="Arial Narrow"/>
          <w:b/>
          <w:sz w:val="24"/>
          <w:szCs w:val="24"/>
        </w:rPr>
        <w:t>Documentation</w:t>
      </w:r>
    </w:p>
    <w:p w:rsidR="00BA5E5B" w:rsidRPr="00C5728C" w:rsidRDefault="00BA5E5B" w:rsidP="00F93EB2">
      <w:pPr>
        <w:pStyle w:val="ListParagraph"/>
        <w:autoSpaceDE w:val="0"/>
        <w:autoSpaceDN w:val="0"/>
        <w:adjustRightInd w:val="0"/>
        <w:spacing w:after="0" w:line="288" w:lineRule="auto"/>
        <w:ind w:left="1350"/>
        <w:jc w:val="both"/>
        <w:rPr>
          <w:rFonts w:ascii="Garamond" w:hAnsi="Garamond" w:cs="Arial Narrow"/>
          <w:sz w:val="24"/>
          <w:szCs w:val="24"/>
        </w:rPr>
      </w:pPr>
    </w:p>
    <w:p w:rsidR="002F01D5" w:rsidRPr="00C5728C" w:rsidRDefault="002F01D5" w:rsidP="00F93EB2">
      <w:pPr>
        <w:pStyle w:val="ListParagraph"/>
        <w:numPr>
          <w:ilvl w:val="0"/>
          <w:numId w:val="79"/>
        </w:numPr>
        <w:autoSpaceDE w:val="0"/>
        <w:autoSpaceDN w:val="0"/>
        <w:adjustRightInd w:val="0"/>
        <w:spacing w:after="0" w:line="288" w:lineRule="auto"/>
        <w:ind w:left="1350" w:hanging="450"/>
        <w:jc w:val="both"/>
        <w:rPr>
          <w:rFonts w:ascii="Garamond" w:hAnsi="Garamond" w:cs="Arial Narrow"/>
          <w:sz w:val="24"/>
          <w:szCs w:val="24"/>
        </w:rPr>
      </w:pPr>
      <w:r w:rsidRPr="00C5728C">
        <w:rPr>
          <w:rFonts w:ascii="Garamond" w:hAnsi="Garamond" w:cs="Arial Narrow"/>
          <w:sz w:val="24"/>
          <w:szCs w:val="24"/>
        </w:rPr>
        <w:t>Documentation is complete; and</w:t>
      </w:r>
    </w:p>
    <w:p w:rsidR="002F01D5" w:rsidRPr="00C5728C" w:rsidRDefault="002F01D5" w:rsidP="00F93EB2">
      <w:pPr>
        <w:pStyle w:val="ListParagraph"/>
        <w:autoSpaceDE w:val="0"/>
        <w:autoSpaceDN w:val="0"/>
        <w:adjustRightInd w:val="0"/>
        <w:spacing w:after="0" w:line="288" w:lineRule="auto"/>
        <w:ind w:left="1350"/>
        <w:jc w:val="both"/>
        <w:rPr>
          <w:rFonts w:ascii="Garamond" w:hAnsi="Garamond" w:cs="Arial Narrow"/>
          <w:sz w:val="24"/>
          <w:szCs w:val="24"/>
        </w:rPr>
      </w:pPr>
      <w:r w:rsidRPr="00C5728C">
        <w:rPr>
          <w:rFonts w:ascii="Garamond" w:hAnsi="Garamond" w:cs="Arial Narrow"/>
          <w:sz w:val="24"/>
          <w:szCs w:val="24"/>
        </w:rPr>
        <w:t xml:space="preserve"> </w:t>
      </w:r>
    </w:p>
    <w:p w:rsidR="002F01D5" w:rsidRPr="00C5728C" w:rsidRDefault="002F01D5" w:rsidP="00F93EB2">
      <w:pPr>
        <w:pStyle w:val="ListParagraph"/>
        <w:numPr>
          <w:ilvl w:val="0"/>
          <w:numId w:val="79"/>
        </w:numPr>
        <w:autoSpaceDE w:val="0"/>
        <w:autoSpaceDN w:val="0"/>
        <w:adjustRightInd w:val="0"/>
        <w:spacing w:after="0" w:line="288" w:lineRule="auto"/>
        <w:ind w:left="1350" w:hanging="450"/>
        <w:jc w:val="both"/>
        <w:rPr>
          <w:rFonts w:ascii="Garamond" w:hAnsi="Garamond" w:cs="Arial Narrow"/>
          <w:sz w:val="24"/>
          <w:szCs w:val="24"/>
        </w:rPr>
      </w:pPr>
      <w:proofErr w:type="gramStart"/>
      <w:r w:rsidRPr="00C5728C">
        <w:rPr>
          <w:rFonts w:ascii="Garamond" w:hAnsi="Garamond" w:cs="Arial Narrow"/>
          <w:sz w:val="24"/>
          <w:szCs w:val="24"/>
        </w:rPr>
        <w:t>supervision</w:t>
      </w:r>
      <w:proofErr w:type="gramEnd"/>
      <w:r w:rsidRPr="00C5728C">
        <w:rPr>
          <w:rFonts w:ascii="Garamond" w:hAnsi="Garamond" w:cs="Arial Narrow"/>
          <w:sz w:val="24"/>
          <w:szCs w:val="24"/>
        </w:rPr>
        <w:t xml:space="preserve"> is timely, effective and as per prescribed guidelines.</w:t>
      </w:r>
    </w:p>
    <w:p w:rsidR="00BA5E5B" w:rsidRPr="00C5728C" w:rsidRDefault="00BA5E5B" w:rsidP="00F93EB2">
      <w:pPr>
        <w:autoSpaceDE w:val="0"/>
        <w:autoSpaceDN w:val="0"/>
        <w:adjustRightInd w:val="0"/>
        <w:spacing w:after="0" w:line="288" w:lineRule="auto"/>
        <w:ind w:left="360"/>
        <w:jc w:val="both"/>
        <w:rPr>
          <w:rFonts w:ascii="Garamond" w:hAnsi="Garamond" w:cs="Arial Narrow,Italic"/>
          <w:iCs/>
          <w:sz w:val="24"/>
          <w:szCs w:val="24"/>
        </w:rPr>
      </w:pPr>
    </w:p>
    <w:p w:rsidR="00A50E97" w:rsidRPr="00C5728C" w:rsidRDefault="00BA5E5B"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 xml:space="preserve">The auditor can gather the requisite evidence by examining relevant documents (such as loan application forms, supporting documentation, sanctions, security documents, etc.) and by obtaining information and explanations from the branch management in appropriate cases. </w:t>
      </w:r>
    </w:p>
    <w:p w:rsidR="00A50E97" w:rsidRPr="00C5728C" w:rsidRDefault="00A50E97" w:rsidP="00F93EB2">
      <w:pPr>
        <w:autoSpaceDE w:val="0"/>
        <w:autoSpaceDN w:val="0"/>
        <w:adjustRightInd w:val="0"/>
        <w:spacing w:after="0" w:line="288" w:lineRule="auto"/>
        <w:ind w:left="900"/>
        <w:jc w:val="both"/>
        <w:rPr>
          <w:rFonts w:ascii="Garamond" w:hAnsi="Garamond" w:cs="Arial Narrow"/>
          <w:sz w:val="24"/>
          <w:szCs w:val="24"/>
        </w:rPr>
      </w:pPr>
    </w:p>
    <w:p w:rsidR="001103D1" w:rsidRPr="00C5728C" w:rsidRDefault="00BA5E5B"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 xml:space="preserve">The auditors must </w:t>
      </w:r>
      <w:r w:rsidR="002F01D5" w:rsidRPr="00C5728C">
        <w:rPr>
          <w:rFonts w:ascii="Garamond" w:hAnsi="Garamond" w:cs="Arial Narrow"/>
          <w:sz w:val="24"/>
          <w:szCs w:val="24"/>
        </w:rPr>
        <w:t>familiarize</w:t>
      </w:r>
      <w:r w:rsidRPr="00C5728C">
        <w:rPr>
          <w:rFonts w:ascii="Garamond" w:hAnsi="Garamond" w:cs="Arial Narrow"/>
          <w:sz w:val="24"/>
          <w:szCs w:val="24"/>
        </w:rPr>
        <w:t xml:space="preserve"> themselves with those issues and guidance relating to the same and should cover the same during the regular course of audit of advances. </w:t>
      </w:r>
    </w:p>
    <w:p w:rsidR="00F33D91" w:rsidRPr="00C5728C" w:rsidRDefault="00F33D91" w:rsidP="00F93EB2">
      <w:pPr>
        <w:autoSpaceDE w:val="0"/>
        <w:autoSpaceDN w:val="0"/>
        <w:adjustRightInd w:val="0"/>
        <w:spacing w:after="0" w:line="288" w:lineRule="auto"/>
        <w:ind w:left="900"/>
        <w:jc w:val="both"/>
        <w:rPr>
          <w:rFonts w:ascii="Garamond" w:hAnsi="Garamond" w:cs="Arial Narrow"/>
          <w:sz w:val="24"/>
          <w:szCs w:val="24"/>
        </w:rPr>
      </w:pPr>
    </w:p>
    <w:p w:rsidR="009C339A" w:rsidRPr="00C5728C" w:rsidRDefault="009C339A" w:rsidP="00F93EB2">
      <w:pPr>
        <w:pStyle w:val="ListParagraph"/>
        <w:autoSpaceDE w:val="0"/>
        <w:autoSpaceDN w:val="0"/>
        <w:adjustRightInd w:val="0"/>
        <w:spacing w:after="0" w:line="288" w:lineRule="auto"/>
        <w:ind w:left="900"/>
        <w:jc w:val="both"/>
        <w:rPr>
          <w:rFonts w:ascii="Garamond" w:hAnsi="Garamond" w:cs="Arial Narrow Italic,Italic"/>
          <w:iCs/>
          <w:sz w:val="24"/>
          <w:szCs w:val="24"/>
        </w:rPr>
      </w:pPr>
    </w:p>
    <w:p w:rsidR="009C339A" w:rsidRPr="00C5728C" w:rsidRDefault="009C339A"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 Italic,Italic"/>
          <w:iCs/>
          <w:sz w:val="24"/>
          <w:szCs w:val="24"/>
        </w:rPr>
      </w:pPr>
      <w:r w:rsidRPr="00C5728C">
        <w:rPr>
          <w:rFonts w:ascii="Garamond" w:hAnsi="Garamond" w:cs="Arial Narrow Italic,Italic"/>
          <w:iCs/>
          <w:sz w:val="24"/>
          <w:szCs w:val="24"/>
        </w:rPr>
        <w:t>WRITE A NOTE ON MATTERS TO BE REPORTED IN RESPECT OF INVENTORY IN CASE OF SPECIAL AUDIT OF A NON-CORPORATE BORROWER OF A BANK?</w:t>
      </w:r>
    </w:p>
    <w:p w:rsidR="009C339A" w:rsidRPr="00C5728C" w:rsidRDefault="009C339A" w:rsidP="00F93EB2">
      <w:pPr>
        <w:pStyle w:val="ListParagraph"/>
        <w:autoSpaceDE w:val="0"/>
        <w:autoSpaceDN w:val="0"/>
        <w:adjustRightInd w:val="0"/>
        <w:spacing w:after="0" w:line="288" w:lineRule="auto"/>
        <w:ind w:left="900"/>
        <w:jc w:val="both"/>
        <w:rPr>
          <w:rFonts w:ascii="Garamond" w:hAnsi="Garamond" w:cs="Arial Narrow Italic,Italic"/>
          <w:iCs/>
          <w:sz w:val="24"/>
          <w:szCs w:val="24"/>
        </w:rPr>
      </w:pPr>
    </w:p>
    <w:p w:rsidR="009C339A" w:rsidRPr="00C5728C" w:rsidRDefault="009C339A" w:rsidP="00F93EB2">
      <w:pPr>
        <w:pStyle w:val="ListParagraph"/>
        <w:autoSpaceDE w:val="0"/>
        <w:autoSpaceDN w:val="0"/>
        <w:adjustRightInd w:val="0"/>
        <w:spacing w:after="0" w:line="288" w:lineRule="auto"/>
        <w:ind w:left="900"/>
        <w:jc w:val="both"/>
        <w:rPr>
          <w:rFonts w:ascii="Garamond" w:hAnsi="Garamond" w:cs="Arial Narrow Italic,Italic"/>
          <w:iCs/>
          <w:sz w:val="24"/>
          <w:szCs w:val="24"/>
        </w:rPr>
      </w:pPr>
      <w:r w:rsidRPr="00C5728C">
        <w:rPr>
          <w:rFonts w:ascii="Garamond" w:hAnsi="Garamond" w:cs="Arial Narrow Italic,Italic"/>
          <w:iCs/>
          <w:sz w:val="24"/>
          <w:szCs w:val="24"/>
        </w:rPr>
        <w:t>Matters to be reported w.r.t inventory:</w:t>
      </w:r>
    </w:p>
    <w:p w:rsidR="009C339A" w:rsidRPr="00C5728C" w:rsidRDefault="009C339A" w:rsidP="00F93EB2">
      <w:pPr>
        <w:pStyle w:val="ListParagraph"/>
        <w:autoSpaceDE w:val="0"/>
        <w:autoSpaceDN w:val="0"/>
        <w:adjustRightInd w:val="0"/>
        <w:spacing w:after="0" w:line="288" w:lineRule="auto"/>
        <w:ind w:left="900"/>
        <w:jc w:val="both"/>
        <w:rPr>
          <w:rFonts w:ascii="Garamond" w:hAnsi="Garamond" w:cs="Arial Narrow Italic,Italic"/>
          <w:iCs/>
          <w:sz w:val="24"/>
          <w:szCs w:val="24"/>
        </w:rPr>
      </w:pPr>
    </w:p>
    <w:p w:rsidR="009C339A" w:rsidRPr="00C5728C" w:rsidRDefault="009C339A" w:rsidP="00F93EB2">
      <w:pPr>
        <w:pStyle w:val="ListParagraph"/>
        <w:numPr>
          <w:ilvl w:val="0"/>
          <w:numId w:val="72"/>
        </w:numPr>
        <w:autoSpaceDE w:val="0"/>
        <w:autoSpaceDN w:val="0"/>
        <w:adjustRightInd w:val="0"/>
        <w:spacing w:after="0" w:line="288" w:lineRule="auto"/>
        <w:ind w:left="1260"/>
        <w:jc w:val="both"/>
        <w:rPr>
          <w:rFonts w:ascii="Garamond" w:hAnsi="Garamond" w:cs="Arial Narrow Italic,Italic"/>
          <w:iCs/>
          <w:sz w:val="24"/>
          <w:szCs w:val="24"/>
        </w:rPr>
      </w:pPr>
      <w:r w:rsidRPr="00C5728C">
        <w:rPr>
          <w:rFonts w:ascii="Garamond" w:hAnsi="Garamond" w:cs="Arial Narrow Italic,Italic"/>
          <w:iCs/>
          <w:sz w:val="24"/>
          <w:szCs w:val="24"/>
        </w:rPr>
        <w:t xml:space="preserve">Information relating to operating data for each quarter which </w:t>
      </w:r>
      <w:r w:rsidRPr="00C5728C">
        <w:rPr>
          <w:rFonts w:ascii="Garamond" w:hAnsi="Garamond" w:cs="Arial Narrow Italic,Italic"/>
          <w:i/>
          <w:iCs/>
          <w:sz w:val="24"/>
          <w:szCs w:val="24"/>
        </w:rPr>
        <w:t>inter alia</w:t>
      </w:r>
      <w:r w:rsidRPr="00C5728C">
        <w:rPr>
          <w:rFonts w:ascii="Garamond" w:hAnsi="Garamond" w:cs="Arial Narrow Italic,Italic"/>
          <w:iCs/>
          <w:sz w:val="24"/>
          <w:szCs w:val="24"/>
        </w:rPr>
        <w:t xml:space="preserve"> comprise of actual production, cost of goods sold, sales </w:t>
      </w:r>
      <w:proofErr w:type="spellStart"/>
      <w:r w:rsidRPr="00C5728C">
        <w:rPr>
          <w:rFonts w:ascii="Garamond" w:hAnsi="Garamond" w:cs="Arial Narrow Italic,Italic"/>
          <w:iCs/>
          <w:sz w:val="24"/>
          <w:szCs w:val="24"/>
        </w:rPr>
        <w:t>etc</w:t>
      </w:r>
      <w:proofErr w:type="spellEnd"/>
      <w:r w:rsidRPr="00C5728C">
        <w:rPr>
          <w:rFonts w:ascii="Garamond" w:hAnsi="Garamond" w:cs="Arial Narrow Italic,Italic"/>
          <w:iCs/>
          <w:sz w:val="24"/>
          <w:szCs w:val="24"/>
        </w:rPr>
        <w:t>,</w:t>
      </w:r>
    </w:p>
    <w:p w:rsidR="009C339A" w:rsidRPr="00C5728C" w:rsidRDefault="009C339A" w:rsidP="00F93EB2">
      <w:pPr>
        <w:pStyle w:val="ListParagraph"/>
        <w:autoSpaceDE w:val="0"/>
        <w:autoSpaceDN w:val="0"/>
        <w:adjustRightInd w:val="0"/>
        <w:spacing w:after="0" w:line="288" w:lineRule="auto"/>
        <w:ind w:left="1260"/>
        <w:jc w:val="both"/>
        <w:rPr>
          <w:rFonts w:ascii="Garamond" w:hAnsi="Garamond" w:cs="Arial Narrow Italic,Italic"/>
          <w:iCs/>
          <w:sz w:val="24"/>
          <w:szCs w:val="24"/>
        </w:rPr>
      </w:pPr>
    </w:p>
    <w:p w:rsidR="009C339A" w:rsidRPr="00C5728C" w:rsidRDefault="009C339A" w:rsidP="00F93EB2">
      <w:pPr>
        <w:pStyle w:val="ListParagraph"/>
        <w:numPr>
          <w:ilvl w:val="0"/>
          <w:numId w:val="72"/>
        </w:numPr>
        <w:autoSpaceDE w:val="0"/>
        <w:autoSpaceDN w:val="0"/>
        <w:adjustRightInd w:val="0"/>
        <w:spacing w:after="0" w:line="288" w:lineRule="auto"/>
        <w:ind w:left="1260"/>
        <w:jc w:val="both"/>
        <w:rPr>
          <w:rFonts w:ascii="Garamond" w:hAnsi="Garamond" w:cs="Arial Narrow Italic,Italic"/>
          <w:iCs/>
          <w:sz w:val="24"/>
          <w:szCs w:val="24"/>
        </w:rPr>
      </w:pPr>
      <w:r w:rsidRPr="00C5728C">
        <w:rPr>
          <w:rFonts w:ascii="Garamond" w:hAnsi="Garamond" w:cs="Arial Narrow Italic,Italic"/>
          <w:iCs/>
          <w:sz w:val="24"/>
          <w:szCs w:val="24"/>
        </w:rPr>
        <w:t>Age wise classification of raw material, finished goods in the following manner:</w:t>
      </w:r>
    </w:p>
    <w:p w:rsidR="009C339A" w:rsidRPr="00C5728C" w:rsidRDefault="009C339A" w:rsidP="00F93EB2">
      <w:pPr>
        <w:pStyle w:val="ListParagraph"/>
        <w:spacing w:after="0" w:line="288" w:lineRule="auto"/>
        <w:ind w:left="1080"/>
        <w:jc w:val="both"/>
        <w:rPr>
          <w:rFonts w:ascii="Garamond" w:hAnsi="Garamond" w:cs="Arial Narrow Italic,Italic"/>
          <w:iCs/>
          <w:sz w:val="24"/>
          <w:szCs w:val="24"/>
        </w:rPr>
      </w:pPr>
    </w:p>
    <w:p w:rsidR="009C339A" w:rsidRPr="00C5728C" w:rsidRDefault="009C339A" w:rsidP="00F93EB2">
      <w:pPr>
        <w:pStyle w:val="ListParagraph"/>
        <w:numPr>
          <w:ilvl w:val="0"/>
          <w:numId w:val="69"/>
        </w:numPr>
        <w:autoSpaceDE w:val="0"/>
        <w:autoSpaceDN w:val="0"/>
        <w:adjustRightInd w:val="0"/>
        <w:spacing w:after="0" w:line="288" w:lineRule="auto"/>
        <w:ind w:left="1620"/>
        <w:jc w:val="both"/>
        <w:rPr>
          <w:rFonts w:ascii="Garamond" w:hAnsi="Garamond" w:cs="Arial Narrow Italic,Italic"/>
          <w:b/>
          <w:iCs/>
          <w:sz w:val="24"/>
          <w:szCs w:val="24"/>
        </w:rPr>
      </w:pPr>
      <w:r w:rsidRPr="00C5728C">
        <w:rPr>
          <w:rFonts w:ascii="Garamond" w:hAnsi="Garamond" w:cs="Arial Narrow Italic,Italic"/>
          <w:b/>
          <w:iCs/>
          <w:sz w:val="24"/>
          <w:szCs w:val="24"/>
        </w:rPr>
        <w:t>Inventory for more than 1 year</w:t>
      </w:r>
    </w:p>
    <w:p w:rsidR="009C339A" w:rsidRPr="00C5728C" w:rsidRDefault="009C339A" w:rsidP="00F93EB2">
      <w:pPr>
        <w:pStyle w:val="ListParagraph"/>
        <w:numPr>
          <w:ilvl w:val="0"/>
          <w:numId w:val="69"/>
        </w:numPr>
        <w:autoSpaceDE w:val="0"/>
        <w:autoSpaceDN w:val="0"/>
        <w:adjustRightInd w:val="0"/>
        <w:spacing w:after="0" w:line="288" w:lineRule="auto"/>
        <w:ind w:left="1620"/>
        <w:jc w:val="both"/>
        <w:rPr>
          <w:rFonts w:ascii="Garamond" w:hAnsi="Garamond" w:cs="Arial Narrow Italic,Italic"/>
          <w:b/>
          <w:iCs/>
          <w:sz w:val="24"/>
          <w:szCs w:val="24"/>
        </w:rPr>
      </w:pPr>
      <w:r w:rsidRPr="00C5728C">
        <w:rPr>
          <w:rFonts w:ascii="Garamond" w:hAnsi="Garamond" w:cs="Arial Narrow Italic,Italic"/>
          <w:b/>
          <w:iCs/>
          <w:sz w:val="24"/>
          <w:szCs w:val="24"/>
        </w:rPr>
        <w:t>Between 6 months to an year</w:t>
      </w:r>
    </w:p>
    <w:p w:rsidR="009C339A" w:rsidRPr="00C5728C" w:rsidRDefault="009C339A" w:rsidP="00F93EB2">
      <w:pPr>
        <w:pStyle w:val="ListParagraph"/>
        <w:numPr>
          <w:ilvl w:val="0"/>
          <w:numId w:val="69"/>
        </w:numPr>
        <w:autoSpaceDE w:val="0"/>
        <w:autoSpaceDN w:val="0"/>
        <w:adjustRightInd w:val="0"/>
        <w:spacing w:after="0" w:line="288" w:lineRule="auto"/>
        <w:ind w:left="1620"/>
        <w:jc w:val="both"/>
        <w:rPr>
          <w:rFonts w:ascii="Garamond" w:hAnsi="Garamond" w:cs="Arial Narrow Italic,Italic"/>
          <w:b/>
          <w:iCs/>
          <w:sz w:val="24"/>
          <w:szCs w:val="24"/>
        </w:rPr>
      </w:pPr>
      <w:r w:rsidRPr="00C5728C">
        <w:rPr>
          <w:rFonts w:ascii="Garamond" w:hAnsi="Garamond" w:cs="Arial Narrow Italic,Italic"/>
          <w:b/>
          <w:iCs/>
          <w:sz w:val="24"/>
          <w:szCs w:val="24"/>
        </w:rPr>
        <w:t>Between 3 months and 6 months</w:t>
      </w:r>
    </w:p>
    <w:p w:rsidR="009C339A" w:rsidRPr="00C5728C" w:rsidRDefault="009C339A" w:rsidP="00F93EB2">
      <w:pPr>
        <w:pStyle w:val="ListParagraph"/>
        <w:numPr>
          <w:ilvl w:val="0"/>
          <w:numId w:val="69"/>
        </w:numPr>
        <w:autoSpaceDE w:val="0"/>
        <w:autoSpaceDN w:val="0"/>
        <w:adjustRightInd w:val="0"/>
        <w:spacing w:after="0" w:line="288" w:lineRule="auto"/>
        <w:ind w:left="1620"/>
        <w:jc w:val="both"/>
        <w:rPr>
          <w:rFonts w:ascii="Garamond" w:hAnsi="Garamond" w:cs="Arial Narrow Italic,Italic"/>
          <w:b/>
          <w:iCs/>
          <w:sz w:val="24"/>
          <w:szCs w:val="24"/>
        </w:rPr>
      </w:pPr>
      <w:r w:rsidRPr="00C5728C">
        <w:rPr>
          <w:rFonts w:ascii="Garamond" w:hAnsi="Garamond" w:cs="Arial Narrow Italic,Italic"/>
          <w:b/>
          <w:iCs/>
          <w:sz w:val="24"/>
          <w:szCs w:val="24"/>
        </w:rPr>
        <w:t>Below 3 months</w:t>
      </w:r>
    </w:p>
    <w:p w:rsidR="009C339A" w:rsidRPr="00C5728C" w:rsidRDefault="009C339A" w:rsidP="00F93EB2">
      <w:pPr>
        <w:pStyle w:val="ListParagraph"/>
        <w:autoSpaceDE w:val="0"/>
        <w:autoSpaceDN w:val="0"/>
        <w:adjustRightInd w:val="0"/>
        <w:spacing w:after="0" w:line="288" w:lineRule="auto"/>
        <w:ind w:left="1620"/>
        <w:jc w:val="both"/>
        <w:rPr>
          <w:rFonts w:ascii="Garamond" w:hAnsi="Garamond" w:cs="Arial Narrow Italic,Italic"/>
          <w:iCs/>
          <w:sz w:val="24"/>
          <w:szCs w:val="24"/>
        </w:rPr>
      </w:pPr>
    </w:p>
    <w:p w:rsidR="00F930DE" w:rsidRPr="00C5728C" w:rsidRDefault="009C339A" w:rsidP="00F93EB2">
      <w:pPr>
        <w:pStyle w:val="ListParagraph"/>
        <w:numPr>
          <w:ilvl w:val="0"/>
          <w:numId w:val="72"/>
        </w:numPr>
        <w:autoSpaceDE w:val="0"/>
        <w:autoSpaceDN w:val="0"/>
        <w:adjustRightInd w:val="0"/>
        <w:spacing w:after="0" w:line="288" w:lineRule="auto"/>
        <w:ind w:left="1260"/>
        <w:jc w:val="both"/>
        <w:rPr>
          <w:rFonts w:ascii="Garamond" w:hAnsi="Garamond" w:cs="Arial Narrow Italic,Italic"/>
          <w:iCs/>
          <w:sz w:val="24"/>
          <w:szCs w:val="24"/>
        </w:rPr>
      </w:pPr>
      <w:r w:rsidRPr="00C5728C">
        <w:rPr>
          <w:rFonts w:ascii="Garamond" w:hAnsi="Garamond" w:cs="Arial Narrow Italic,Italic"/>
          <w:iCs/>
          <w:sz w:val="24"/>
          <w:szCs w:val="24"/>
        </w:rPr>
        <w:t>Information about the WIP.</w:t>
      </w:r>
    </w:p>
    <w:p w:rsidR="00F930DE" w:rsidRPr="00C5728C" w:rsidRDefault="00F930DE" w:rsidP="00F93EB2">
      <w:pPr>
        <w:pStyle w:val="ListParagraph"/>
        <w:autoSpaceDE w:val="0"/>
        <w:autoSpaceDN w:val="0"/>
        <w:adjustRightInd w:val="0"/>
        <w:spacing w:after="0" w:line="288" w:lineRule="auto"/>
        <w:ind w:left="1260"/>
        <w:jc w:val="both"/>
        <w:rPr>
          <w:rFonts w:ascii="Garamond" w:hAnsi="Garamond" w:cs="Arial Narrow Italic,Italic"/>
          <w:iCs/>
          <w:sz w:val="24"/>
          <w:szCs w:val="24"/>
        </w:rPr>
      </w:pPr>
    </w:p>
    <w:p w:rsidR="00F930DE" w:rsidRPr="00C5728C" w:rsidRDefault="00F930DE" w:rsidP="00F93EB2">
      <w:pPr>
        <w:pStyle w:val="ListParagraph"/>
        <w:numPr>
          <w:ilvl w:val="0"/>
          <w:numId w:val="72"/>
        </w:numPr>
        <w:autoSpaceDE w:val="0"/>
        <w:autoSpaceDN w:val="0"/>
        <w:adjustRightInd w:val="0"/>
        <w:spacing w:after="0" w:line="288" w:lineRule="auto"/>
        <w:ind w:left="1260"/>
        <w:jc w:val="both"/>
        <w:rPr>
          <w:rFonts w:ascii="Garamond" w:hAnsi="Garamond" w:cs="Arial Narrow Italic,Italic"/>
          <w:iCs/>
          <w:sz w:val="24"/>
          <w:szCs w:val="24"/>
        </w:rPr>
      </w:pPr>
      <w:r w:rsidRPr="00C5728C">
        <w:rPr>
          <w:rFonts w:ascii="Garamond" w:hAnsi="Garamond" w:cs="Arial Narrow Italic,Italic"/>
          <w:iCs/>
          <w:sz w:val="24"/>
          <w:szCs w:val="24"/>
        </w:rPr>
        <w:t>Basis of valuation of raw material and finished goods.</w:t>
      </w:r>
    </w:p>
    <w:p w:rsidR="00F930DE" w:rsidRPr="00C5728C" w:rsidRDefault="00F930DE" w:rsidP="00F93EB2">
      <w:pPr>
        <w:pStyle w:val="ListParagraph"/>
        <w:spacing w:after="0" w:line="288" w:lineRule="auto"/>
        <w:ind w:left="1080"/>
        <w:jc w:val="both"/>
        <w:rPr>
          <w:rFonts w:ascii="Garamond" w:hAnsi="Garamond" w:cs="Arial Narrow Italic,Italic"/>
          <w:iCs/>
          <w:sz w:val="24"/>
          <w:szCs w:val="24"/>
        </w:rPr>
      </w:pPr>
    </w:p>
    <w:p w:rsidR="00F930DE" w:rsidRPr="00C5728C" w:rsidRDefault="00F930DE" w:rsidP="00F93EB2">
      <w:pPr>
        <w:pStyle w:val="ListParagraph"/>
        <w:autoSpaceDE w:val="0"/>
        <w:autoSpaceDN w:val="0"/>
        <w:adjustRightInd w:val="0"/>
        <w:spacing w:after="0" w:line="288" w:lineRule="auto"/>
        <w:ind w:left="1260"/>
        <w:jc w:val="both"/>
        <w:rPr>
          <w:rFonts w:ascii="Garamond" w:hAnsi="Garamond" w:cs="Arial Narrow Italic,Italic"/>
          <w:iCs/>
          <w:sz w:val="24"/>
          <w:szCs w:val="24"/>
        </w:rPr>
      </w:pPr>
    </w:p>
    <w:p w:rsidR="009C339A" w:rsidRPr="00C5728C" w:rsidRDefault="00F930DE"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 Italic,Italic"/>
          <w:iCs/>
          <w:sz w:val="24"/>
          <w:szCs w:val="24"/>
        </w:rPr>
      </w:pPr>
      <w:r w:rsidRPr="00C5728C">
        <w:rPr>
          <w:rFonts w:ascii="Garamond" w:hAnsi="Garamond" w:cs="Arial Narrow Italic,Italic"/>
          <w:iCs/>
          <w:sz w:val="24"/>
          <w:szCs w:val="24"/>
        </w:rPr>
        <w:t>GOOD BANK LTD. INTENDS TO ADVANCE A CUSTOMER, BASED ON STOCKS AND RECEIVABLES. IT APPOINTS YOU TO CONDUCT A PERIODICAL REVIEW OF STATUS OF STOCK AND RECEIVABLE OF THAT BORROWER. DRAFT A SUITABLE PROGRAM OF VERIFICATION.</w:t>
      </w:r>
      <w:r w:rsidR="009C339A" w:rsidRPr="00C5728C">
        <w:rPr>
          <w:rFonts w:ascii="Garamond" w:hAnsi="Garamond" w:cs="Arial Narrow Italic,Italic"/>
          <w:iCs/>
          <w:sz w:val="24"/>
          <w:szCs w:val="24"/>
        </w:rPr>
        <w:br/>
      </w:r>
    </w:p>
    <w:p w:rsidR="00F930DE" w:rsidRPr="00C5728C" w:rsidRDefault="00F930DE" w:rsidP="00F93EB2">
      <w:pPr>
        <w:pStyle w:val="ListParagraph"/>
        <w:autoSpaceDE w:val="0"/>
        <w:autoSpaceDN w:val="0"/>
        <w:adjustRightInd w:val="0"/>
        <w:spacing w:after="0" w:line="288" w:lineRule="auto"/>
        <w:ind w:left="900"/>
        <w:jc w:val="both"/>
        <w:rPr>
          <w:rFonts w:ascii="Garamond" w:hAnsi="Garamond" w:cs="Arial Narrow Italic,Italic"/>
          <w:b/>
          <w:iCs/>
          <w:sz w:val="24"/>
          <w:szCs w:val="24"/>
        </w:rPr>
      </w:pPr>
      <w:r w:rsidRPr="00C5728C">
        <w:rPr>
          <w:rFonts w:ascii="Garamond" w:hAnsi="Garamond" w:cs="Arial Narrow Italic,Italic"/>
          <w:b/>
          <w:iCs/>
          <w:sz w:val="24"/>
          <w:szCs w:val="24"/>
        </w:rPr>
        <w:t>Program of verification of stock and receivables</w:t>
      </w:r>
    </w:p>
    <w:p w:rsidR="00F930DE" w:rsidRPr="00C5728C" w:rsidRDefault="00F930DE" w:rsidP="00F93EB2">
      <w:pPr>
        <w:pStyle w:val="ListParagraph"/>
        <w:autoSpaceDE w:val="0"/>
        <w:autoSpaceDN w:val="0"/>
        <w:adjustRightInd w:val="0"/>
        <w:spacing w:after="0" w:line="288" w:lineRule="auto"/>
        <w:ind w:left="900"/>
        <w:jc w:val="both"/>
        <w:rPr>
          <w:rFonts w:ascii="Garamond" w:hAnsi="Garamond" w:cs="Arial Narrow Italic,Italic"/>
          <w:iCs/>
          <w:sz w:val="24"/>
          <w:szCs w:val="24"/>
        </w:rPr>
      </w:pPr>
    </w:p>
    <w:p w:rsidR="00F930DE" w:rsidRPr="00C5728C" w:rsidRDefault="00F930DE" w:rsidP="00F93EB2">
      <w:pPr>
        <w:pStyle w:val="ListParagraph"/>
        <w:numPr>
          <w:ilvl w:val="0"/>
          <w:numId w:val="73"/>
        </w:numPr>
        <w:autoSpaceDE w:val="0"/>
        <w:autoSpaceDN w:val="0"/>
        <w:adjustRightInd w:val="0"/>
        <w:spacing w:after="0" w:line="288" w:lineRule="auto"/>
        <w:ind w:left="1350" w:hanging="450"/>
        <w:jc w:val="both"/>
        <w:rPr>
          <w:rFonts w:ascii="Garamond" w:hAnsi="Garamond" w:cs="Arial Narrow Italic,Italic"/>
          <w:iCs/>
          <w:sz w:val="24"/>
          <w:szCs w:val="24"/>
        </w:rPr>
      </w:pPr>
      <w:r w:rsidRPr="00C5728C">
        <w:rPr>
          <w:rFonts w:ascii="Garamond" w:hAnsi="Garamond" w:cs="Arial Narrow Italic,Italic"/>
          <w:iCs/>
          <w:sz w:val="24"/>
          <w:szCs w:val="24"/>
        </w:rPr>
        <w:t>Verification program for stock</w:t>
      </w:r>
    </w:p>
    <w:p w:rsidR="00F930DE" w:rsidRPr="00C5728C" w:rsidRDefault="00F930DE" w:rsidP="00F93EB2">
      <w:pPr>
        <w:pStyle w:val="ListParagraph"/>
        <w:autoSpaceDE w:val="0"/>
        <w:autoSpaceDN w:val="0"/>
        <w:adjustRightInd w:val="0"/>
        <w:spacing w:after="0" w:line="288" w:lineRule="auto"/>
        <w:ind w:left="1350"/>
        <w:jc w:val="both"/>
        <w:rPr>
          <w:rFonts w:ascii="Garamond" w:hAnsi="Garamond" w:cs="Arial Narrow Italic,Italic"/>
          <w:iCs/>
          <w:sz w:val="24"/>
          <w:szCs w:val="24"/>
        </w:rPr>
      </w:pPr>
    </w:p>
    <w:p w:rsidR="00F930DE" w:rsidRPr="00C5728C" w:rsidRDefault="00F930DE" w:rsidP="00F93EB2">
      <w:pPr>
        <w:pStyle w:val="ListParagraph"/>
        <w:numPr>
          <w:ilvl w:val="0"/>
          <w:numId w:val="74"/>
        </w:numPr>
        <w:autoSpaceDE w:val="0"/>
        <w:autoSpaceDN w:val="0"/>
        <w:adjustRightInd w:val="0"/>
        <w:spacing w:after="0" w:line="288" w:lineRule="auto"/>
        <w:ind w:left="1710" w:hanging="356"/>
        <w:jc w:val="both"/>
        <w:rPr>
          <w:rFonts w:ascii="Garamond" w:hAnsi="Garamond" w:cs="Arial Narrow Italic,Italic"/>
          <w:iCs/>
          <w:sz w:val="24"/>
          <w:szCs w:val="24"/>
        </w:rPr>
      </w:pPr>
      <w:r w:rsidRPr="00C5728C">
        <w:rPr>
          <w:rFonts w:ascii="Garamond" w:hAnsi="Garamond" w:cs="Arial Narrow Italic,Italic"/>
          <w:iCs/>
          <w:sz w:val="24"/>
          <w:szCs w:val="24"/>
        </w:rPr>
        <w:t xml:space="preserve">Inspect the premises to ensure that the arrangement of inventory is such that an </w:t>
      </w:r>
      <w:r w:rsidRPr="00C5728C">
        <w:rPr>
          <w:rFonts w:ascii="Garamond" w:hAnsi="Garamond" w:cs="Arial Narrow Italic,Italic"/>
          <w:b/>
          <w:iCs/>
          <w:sz w:val="24"/>
          <w:szCs w:val="24"/>
        </w:rPr>
        <w:t>accurate count is possible</w:t>
      </w:r>
      <w:r w:rsidRPr="00C5728C">
        <w:rPr>
          <w:rFonts w:ascii="Garamond" w:hAnsi="Garamond" w:cs="Arial Narrow Italic,Italic"/>
          <w:iCs/>
          <w:sz w:val="24"/>
          <w:szCs w:val="24"/>
        </w:rPr>
        <w:t>.</w:t>
      </w:r>
    </w:p>
    <w:p w:rsidR="00F930DE" w:rsidRPr="00C5728C" w:rsidRDefault="00F930DE" w:rsidP="00F93EB2">
      <w:pPr>
        <w:pStyle w:val="ListParagraph"/>
        <w:autoSpaceDE w:val="0"/>
        <w:autoSpaceDN w:val="0"/>
        <w:adjustRightInd w:val="0"/>
        <w:spacing w:after="0" w:line="288" w:lineRule="auto"/>
        <w:ind w:left="1710"/>
        <w:jc w:val="both"/>
        <w:rPr>
          <w:rFonts w:ascii="Garamond" w:hAnsi="Garamond" w:cs="Arial Narrow Italic,Italic"/>
          <w:iCs/>
          <w:sz w:val="24"/>
          <w:szCs w:val="24"/>
        </w:rPr>
      </w:pPr>
    </w:p>
    <w:p w:rsidR="00F930DE" w:rsidRPr="00C5728C" w:rsidRDefault="00F930DE" w:rsidP="00F93EB2">
      <w:pPr>
        <w:pStyle w:val="ListParagraph"/>
        <w:numPr>
          <w:ilvl w:val="0"/>
          <w:numId w:val="74"/>
        </w:numPr>
        <w:autoSpaceDE w:val="0"/>
        <w:autoSpaceDN w:val="0"/>
        <w:adjustRightInd w:val="0"/>
        <w:spacing w:after="0" w:line="288" w:lineRule="auto"/>
        <w:ind w:left="1710" w:hanging="356"/>
        <w:jc w:val="both"/>
        <w:rPr>
          <w:rFonts w:ascii="Garamond" w:hAnsi="Garamond" w:cs="Arial Narrow Italic,Italic"/>
          <w:iCs/>
          <w:sz w:val="24"/>
          <w:szCs w:val="24"/>
        </w:rPr>
      </w:pPr>
      <w:r w:rsidRPr="00C5728C">
        <w:rPr>
          <w:rFonts w:ascii="Garamond" w:hAnsi="Garamond" w:cs="Arial Narrow Italic,Italic"/>
          <w:iCs/>
          <w:sz w:val="24"/>
          <w:szCs w:val="24"/>
        </w:rPr>
        <w:t xml:space="preserve">Determine whether the </w:t>
      </w:r>
      <w:r w:rsidRPr="00C5728C">
        <w:rPr>
          <w:rFonts w:ascii="Garamond" w:hAnsi="Garamond" w:cs="Arial Narrow Italic,Italic"/>
          <w:b/>
          <w:iCs/>
          <w:sz w:val="24"/>
          <w:szCs w:val="24"/>
        </w:rPr>
        <w:t>scrap, obsolete, damaged and sold goods</w:t>
      </w:r>
      <w:r w:rsidRPr="00C5728C">
        <w:rPr>
          <w:rFonts w:ascii="Garamond" w:hAnsi="Garamond" w:cs="Arial Narrow Italic,Italic"/>
          <w:iCs/>
          <w:sz w:val="24"/>
          <w:szCs w:val="24"/>
        </w:rPr>
        <w:t xml:space="preserve"> have been adequately identified and segregated.</w:t>
      </w:r>
    </w:p>
    <w:p w:rsidR="00F930DE" w:rsidRPr="00C5728C" w:rsidRDefault="00F930DE" w:rsidP="00F93EB2">
      <w:pPr>
        <w:pStyle w:val="ListParagraph"/>
        <w:spacing w:after="0" w:line="288" w:lineRule="auto"/>
        <w:ind w:left="1080"/>
        <w:jc w:val="both"/>
        <w:rPr>
          <w:rFonts w:ascii="Garamond" w:hAnsi="Garamond" w:cs="Arial Narrow Italic,Italic"/>
          <w:iCs/>
          <w:sz w:val="24"/>
          <w:szCs w:val="24"/>
        </w:rPr>
      </w:pPr>
    </w:p>
    <w:p w:rsidR="00F930DE" w:rsidRPr="00C5728C" w:rsidRDefault="00F930DE" w:rsidP="00F93EB2">
      <w:pPr>
        <w:pStyle w:val="ListParagraph"/>
        <w:numPr>
          <w:ilvl w:val="0"/>
          <w:numId w:val="74"/>
        </w:numPr>
        <w:autoSpaceDE w:val="0"/>
        <w:autoSpaceDN w:val="0"/>
        <w:adjustRightInd w:val="0"/>
        <w:spacing w:after="0" w:line="288" w:lineRule="auto"/>
        <w:ind w:left="1710" w:hanging="356"/>
        <w:jc w:val="both"/>
        <w:rPr>
          <w:rFonts w:ascii="Garamond" w:hAnsi="Garamond" w:cs="Arial Narrow Italic,Italic"/>
          <w:iCs/>
          <w:sz w:val="24"/>
          <w:szCs w:val="24"/>
        </w:rPr>
      </w:pPr>
      <w:r w:rsidRPr="00C5728C">
        <w:rPr>
          <w:rFonts w:ascii="Garamond" w:hAnsi="Garamond" w:cs="Arial Narrow Italic,Italic"/>
          <w:iCs/>
          <w:sz w:val="24"/>
          <w:szCs w:val="24"/>
        </w:rPr>
        <w:t xml:space="preserve">Ascertain the </w:t>
      </w:r>
      <w:r w:rsidRPr="00C5728C">
        <w:rPr>
          <w:rFonts w:ascii="Garamond" w:hAnsi="Garamond" w:cs="Arial Narrow Italic,Italic"/>
          <w:b/>
          <w:iCs/>
          <w:sz w:val="24"/>
          <w:szCs w:val="24"/>
        </w:rPr>
        <w:t>adequacy of the cut off procedures</w:t>
      </w:r>
      <w:r w:rsidRPr="00C5728C">
        <w:rPr>
          <w:rFonts w:ascii="Garamond" w:hAnsi="Garamond" w:cs="Arial Narrow Italic,Italic"/>
          <w:iCs/>
          <w:sz w:val="24"/>
          <w:szCs w:val="24"/>
        </w:rPr>
        <w:t xml:space="preserve"> followed by the entity.</w:t>
      </w:r>
    </w:p>
    <w:p w:rsidR="00F930DE" w:rsidRPr="00C5728C" w:rsidRDefault="00F930DE" w:rsidP="00F93EB2">
      <w:pPr>
        <w:pStyle w:val="ListParagraph"/>
        <w:spacing w:after="0" w:line="288" w:lineRule="auto"/>
        <w:ind w:left="1080"/>
        <w:jc w:val="both"/>
        <w:rPr>
          <w:rFonts w:ascii="Garamond" w:hAnsi="Garamond" w:cs="Arial Narrow Italic,Italic"/>
          <w:iCs/>
          <w:sz w:val="24"/>
          <w:szCs w:val="24"/>
        </w:rPr>
      </w:pPr>
    </w:p>
    <w:p w:rsidR="00E72C23" w:rsidRPr="00C5728C" w:rsidRDefault="00E72C23" w:rsidP="00F93EB2">
      <w:pPr>
        <w:pStyle w:val="ListParagraph"/>
        <w:numPr>
          <w:ilvl w:val="0"/>
          <w:numId w:val="74"/>
        </w:numPr>
        <w:autoSpaceDE w:val="0"/>
        <w:autoSpaceDN w:val="0"/>
        <w:adjustRightInd w:val="0"/>
        <w:spacing w:after="0" w:line="288" w:lineRule="auto"/>
        <w:ind w:left="1710" w:hanging="356"/>
        <w:jc w:val="both"/>
        <w:rPr>
          <w:rFonts w:ascii="Garamond" w:hAnsi="Garamond" w:cs="Arial Narrow Italic,Italic"/>
          <w:iCs/>
          <w:sz w:val="24"/>
          <w:szCs w:val="24"/>
        </w:rPr>
      </w:pPr>
      <w:r w:rsidRPr="00C5728C">
        <w:rPr>
          <w:rFonts w:ascii="Garamond" w:hAnsi="Garamond" w:cs="Arial Narrow Italic,Italic"/>
          <w:iCs/>
          <w:sz w:val="24"/>
          <w:szCs w:val="24"/>
        </w:rPr>
        <w:t xml:space="preserve">Examine whether the entity is adequately </w:t>
      </w:r>
      <w:r w:rsidRPr="00C5728C">
        <w:rPr>
          <w:rFonts w:ascii="Garamond" w:hAnsi="Garamond" w:cs="Arial Narrow Italic,Italic"/>
          <w:b/>
          <w:iCs/>
          <w:sz w:val="24"/>
          <w:szCs w:val="24"/>
        </w:rPr>
        <w:t xml:space="preserve">insured against the risk of fire, theft </w:t>
      </w:r>
      <w:r w:rsidRPr="00C5728C">
        <w:rPr>
          <w:rFonts w:ascii="Garamond" w:hAnsi="Garamond" w:cs="Arial Narrow Italic,Italic"/>
          <w:iCs/>
          <w:sz w:val="24"/>
          <w:szCs w:val="24"/>
        </w:rPr>
        <w:t>etc.</w:t>
      </w:r>
    </w:p>
    <w:p w:rsidR="00E72C23" w:rsidRPr="00C5728C" w:rsidRDefault="00E72C23" w:rsidP="00F93EB2">
      <w:pPr>
        <w:pStyle w:val="ListParagraph"/>
        <w:spacing w:after="0" w:line="288" w:lineRule="auto"/>
        <w:ind w:left="1080"/>
        <w:jc w:val="both"/>
        <w:rPr>
          <w:rFonts w:ascii="Garamond" w:hAnsi="Garamond" w:cs="Arial Narrow Italic,Italic"/>
          <w:iCs/>
          <w:sz w:val="24"/>
          <w:szCs w:val="24"/>
        </w:rPr>
      </w:pPr>
    </w:p>
    <w:p w:rsidR="00F930DE" w:rsidRPr="00C5728C" w:rsidRDefault="00E72C23" w:rsidP="00F93EB2">
      <w:pPr>
        <w:pStyle w:val="ListParagraph"/>
        <w:numPr>
          <w:ilvl w:val="0"/>
          <w:numId w:val="73"/>
        </w:numPr>
        <w:autoSpaceDE w:val="0"/>
        <w:autoSpaceDN w:val="0"/>
        <w:adjustRightInd w:val="0"/>
        <w:spacing w:after="0" w:line="288" w:lineRule="auto"/>
        <w:ind w:left="1350" w:hanging="450"/>
        <w:jc w:val="both"/>
        <w:rPr>
          <w:rFonts w:ascii="Garamond" w:hAnsi="Garamond" w:cs="Arial Narrow Italic,Italic"/>
          <w:iCs/>
          <w:sz w:val="24"/>
          <w:szCs w:val="24"/>
        </w:rPr>
      </w:pPr>
      <w:r w:rsidRPr="00C5728C">
        <w:rPr>
          <w:rFonts w:ascii="Garamond" w:hAnsi="Garamond" w:cs="Arial Narrow Italic,Italic"/>
          <w:iCs/>
          <w:sz w:val="24"/>
          <w:szCs w:val="24"/>
        </w:rPr>
        <w:t>Verification program for receivables</w:t>
      </w:r>
      <w:r w:rsidR="00F930DE" w:rsidRPr="00C5728C">
        <w:rPr>
          <w:rFonts w:ascii="Garamond" w:hAnsi="Garamond" w:cs="Arial Narrow Italic,Italic"/>
          <w:iCs/>
          <w:sz w:val="24"/>
          <w:szCs w:val="24"/>
        </w:rPr>
        <w:t xml:space="preserve"> </w:t>
      </w:r>
    </w:p>
    <w:p w:rsidR="00E72C23" w:rsidRPr="00C5728C" w:rsidRDefault="00E72C23" w:rsidP="00F93EB2">
      <w:pPr>
        <w:pStyle w:val="ListParagraph"/>
        <w:autoSpaceDE w:val="0"/>
        <w:autoSpaceDN w:val="0"/>
        <w:adjustRightInd w:val="0"/>
        <w:spacing w:after="0" w:line="288" w:lineRule="auto"/>
        <w:ind w:left="1350"/>
        <w:jc w:val="both"/>
        <w:rPr>
          <w:rFonts w:ascii="Garamond" w:hAnsi="Garamond" w:cs="Arial Narrow Italic,Italic"/>
          <w:iCs/>
          <w:sz w:val="24"/>
          <w:szCs w:val="24"/>
        </w:rPr>
      </w:pPr>
    </w:p>
    <w:p w:rsidR="00E72C23" w:rsidRPr="00C5728C" w:rsidRDefault="00E72C23" w:rsidP="00F93EB2">
      <w:pPr>
        <w:pStyle w:val="ListParagraph"/>
        <w:numPr>
          <w:ilvl w:val="0"/>
          <w:numId w:val="75"/>
        </w:numPr>
        <w:autoSpaceDE w:val="0"/>
        <w:autoSpaceDN w:val="0"/>
        <w:adjustRightInd w:val="0"/>
        <w:spacing w:after="0" w:line="288" w:lineRule="auto"/>
        <w:ind w:left="1710"/>
        <w:jc w:val="both"/>
        <w:rPr>
          <w:rFonts w:ascii="Garamond" w:hAnsi="Garamond" w:cs="Arial Narrow Italic,Italic"/>
          <w:b/>
          <w:iCs/>
          <w:sz w:val="24"/>
          <w:szCs w:val="24"/>
        </w:rPr>
      </w:pPr>
      <w:r w:rsidRPr="00C5728C">
        <w:rPr>
          <w:rFonts w:ascii="Garamond" w:hAnsi="Garamond" w:cs="Arial Narrow Italic,Italic"/>
          <w:b/>
          <w:iCs/>
          <w:sz w:val="24"/>
          <w:szCs w:val="24"/>
        </w:rPr>
        <w:t>Compare the total amount of receivables with summary of account receivables balance.</w:t>
      </w:r>
    </w:p>
    <w:p w:rsidR="00E72C23" w:rsidRPr="00C5728C" w:rsidRDefault="00E72C23" w:rsidP="00F93EB2">
      <w:pPr>
        <w:pStyle w:val="ListParagraph"/>
        <w:autoSpaceDE w:val="0"/>
        <w:autoSpaceDN w:val="0"/>
        <w:adjustRightInd w:val="0"/>
        <w:spacing w:after="0" w:line="288" w:lineRule="auto"/>
        <w:ind w:left="1710"/>
        <w:jc w:val="both"/>
        <w:rPr>
          <w:rFonts w:ascii="Garamond" w:hAnsi="Garamond" w:cs="Arial Narrow Italic,Italic"/>
          <w:iCs/>
          <w:sz w:val="24"/>
          <w:szCs w:val="24"/>
        </w:rPr>
      </w:pPr>
    </w:p>
    <w:p w:rsidR="00E72C23" w:rsidRPr="00C5728C" w:rsidRDefault="00E72C23" w:rsidP="00F93EB2">
      <w:pPr>
        <w:pStyle w:val="ListParagraph"/>
        <w:numPr>
          <w:ilvl w:val="0"/>
          <w:numId w:val="75"/>
        </w:numPr>
        <w:autoSpaceDE w:val="0"/>
        <w:autoSpaceDN w:val="0"/>
        <w:adjustRightInd w:val="0"/>
        <w:spacing w:after="0" w:line="288" w:lineRule="auto"/>
        <w:ind w:left="1710"/>
        <w:jc w:val="both"/>
        <w:rPr>
          <w:rFonts w:ascii="Garamond" w:hAnsi="Garamond" w:cs="Arial Narrow Italic,Italic"/>
          <w:iCs/>
          <w:sz w:val="24"/>
          <w:szCs w:val="24"/>
        </w:rPr>
      </w:pPr>
      <w:r w:rsidRPr="00C5728C">
        <w:rPr>
          <w:rFonts w:ascii="Garamond" w:hAnsi="Garamond" w:cs="Arial Narrow Italic,Italic"/>
          <w:iCs/>
          <w:sz w:val="24"/>
          <w:szCs w:val="24"/>
        </w:rPr>
        <w:lastRenderedPageBreak/>
        <w:t xml:space="preserve">Determine the </w:t>
      </w:r>
      <w:r w:rsidRPr="00C5728C">
        <w:rPr>
          <w:rFonts w:ascii="Garamond" w:hAnsi="Garamond" w:cs="Arial Narrow Italic,Italic"/>
          <w:b/>
          <w:iCs/>
          <w:sz w:val="24"/>
          <w:szCs w:val="24"/>
        </w:rPr>
        <w:t>adequacy of the allowance of the bad and doubtful debts</w:t>
      </w:r>
      <w:r w:rsidRPr="00C5728C">
        <w:rPr>
          <w:rFonts w:ascii="Garamond" w:hAnsi="Garamond" w:cs="Arial Narrow Italic,Italic"/>
          <w:iCs/>
          <w:sz w:val="24"/>
          <w:szCs w:val="24"/>
        </w:rPr>
        <w:t xml:space="preserve"> by reviewing and testing the process used by the management.</w:t>
      </w:r>
    </w:p>
    <w:p w:rsidR="00E72C23" w:rsidRPr="00C5728C" w:rsidRDefault="00E72C23" w:rsidP="00F93EB2">
      <w:pPr>
        <w:pStyle w:val="ListParagraph"/>
        <w:spacing w:after="0" w:line="288" w:lineRule="auto"/>
        <w:ind w:left="1080"/>
        <w:jc w:val="both"/>
        <w:rPr>
          <w:rFonts w:ascii="Garamond" w:hAnsi="Garamond" w:cs="Arial Narrow Italic,Italic"/>
          <w:iCs/>
          <w:sz w:val="24"/>
          <w:szCs w:val="24"/>
        </w:rPr>
      </w:pPr>
    </w:p>
    <w:p w:rsidR="00E72C23" w:rsidRPr="00C5728C" w:rsidRDefault="00E72C23" w:rsidP="00F93EB2">
      <w:pPr>
        <w:pStyle w:val="ListParagraph"/>
        <w:numPr>
          <w:ilvl w:val="0"/>
          <w:numId w:val="75"/>
        </w:numPr>
        <w:autoSpaceDE w:val="0"/>
        <w:autoSpaceDN w:val="0"/>
        <w:adjustRightInd w:val="0"/>
        <w:spacing w:after="0" w:line="288" w:lineRule="auto"/>
        <w:ind w:left="1710"/>
        <w:jc w:val="both"/>
        <w:rPr>
          <w:rFonts w:ascii="Garamond" w:hAnsi="Garamond" w:cs="Arial Narrow Italic,Italic"/>
          <w:iCs/>
          <w:sz w:val="24"/>
          <w:szCs w:val="24"/>
        </w:rPr>
      </w:pPr>
      <w:r w:rsidRPr="00C5728C">
        <w:rPr>
          <w:rFonts w:ascii="Garamond" w:hAnsi="Garamond" w:cs="Arial Narrow Italic,Italic"/>
          <w:iCs/>
          <w:sz w:val="24"/>
          <w:szCs w:val="24"/>
        </w:rPr>
        <w:t xml:space="preserve">Consider the </w:t>
      </w:r>
      <w:r w:rsidRPr="00C5728C">
        <w:rPr>
          <w:rFonts w:ascii="Garamond" w:hAnsi="Garamond" w:cs="Arial Narrow Italic,Italic"/>
          <w:b/>
          <w:iCs/>
          <w:sz w:val="24"/>
          <w:szCs w:val="24"/>
        </w:rPr>
        <w:t>reasonableness of the bad debt expense</w:t>
      </w:r>
      <w:r w:rsidRPr="00C5728C">
        <w:rPr>
          <w:rFonts w:ascii="Garamond" w:hAnsi="Garamond" w:cs="Arial Narrow Italic,Italic"/>
          <w:iCs/>
          <w:sz w:val="24"/>
          <w:szCs w:val="24"/>
        </w:rPr>
        <w:t xml:space="preserve"> compared with prior year.</w:t>
      </w:r>
    </w:p>
    <w:p w:rsidR="00E72C23" w:rsidRPr="00C5728C" w:rsidRDefault="00E72C23" w:rsidP="00F93EB2">
      <w:pPr>
        <w:pStyle w:val="ListParagraph"/>
        <w:spacing w:after="0" w:line="288" w:lineRule="auto"/>
        <w:ind w:left="1080"/>
        <w:jc w:val="both"/>
        <w:rPr>
          <w:rFonts w:ascii="Garamond" w:hAnsi="Garamond" w:cs="Arial Narrow Italic,Italic"/>
          <w:iCs/>
          <w:sz w:val="24"/>
          <w:szCs w:val="24"/>
        </w:rPr>
      </w:pPr>
    </w:p>
    <w:p w:rsidR="00E72C23" w:rsidRPr="00C5728C" w:rsidRDefault="00E72C23" w:rsidP="00F93EB2">
      <w:pPr>
        <w:pStyle w:val="ListParagraph"/>
        <w:numPr>
          <w:ilvl w:val="0"/>
          <w:numId w:val="75"/>
        </w:numPr>
        <w:autoSpaceDE w:val="0"/>
        <w:autoSpaceDN w:val="0"/>
        <w:adjustRightInd w:val="0"/>
        <w:spacing w:after="0" w:line="288" w:lineRule="auto"/>
        <w:ind w:left="1710"/>
        <w:jc w:val="both"/>
        <w:rPr>
          <w:rFonts w:ascii="Garamond" w:hAnsi="Garamond" w:cs="Arial Narrow Italic,Italic"/>
          <w:iCs/>
          <w:sz w:val="24"/>
          <w:szCs w:val="24"/>
        </w:rPr>
      </w:pPr>
      <w:r w:rsidRPr="00C5728C">
        <w:rPr>
          <w:rFonts w:ascii="Garamond" w:hAnsi="Garamond" w:cs="Arial Narrow Italic,Italic"/>
          <w:iCs/>
          <w:sz w:val="24"/>
          <w:szCs w:val="24"/>
        </w:rPr>
        <w:t xml:space="preserve">Make an </w:t>
      </w:r>
      <w:r w:rsidRPr="00C5728C">
        <w:rPr>
          <w:rFonts w:ascii="Garamond" w:hAnsi="Garamond" w:cs="Arial Narrow Italic,Italic"/>
          <w:b/>
          <w:iCs/>
          <w:sz w:val="24"/>
          <w:szCs w:val="24"/>
        </w:rPr>
        <w:t>ageing analysis of receivables</w:t>
      </w:r>
      <w:r w:rsidRPr="00C5728C">
        <w:rPr>
          <w:rFonts w:ascii="Garamond" w:hAnsi="Garamond" w:cs="Arial Narrow Italic,Italic"/>
          <w:iCs/>
          <w:sz w:val="24"/>
          <w:szCs w:val="24"/>
        </w:rPr>
        <w:t xml:space="preserve"> so as to determine the chances of recovery.</w:t>
      </w:r>
    </w:p>
    <w:p w:rsidR="00E72C23" w:rsidRPr="00C5728C" w:rsidRDefault="00E72C23" w:rsidP="00F93EB2">
      <w:pPr>
        <w:pStyle w:val="ListParagraph"/>
        <w:spacing w:after="0" w:line="288" w:lineRule="auto"/>
        <w:ind w:left="1080"/>
        <w:jc w:val="both"/>
        <w:rPr>
          <w:rFonts w:ascii="Garamond" w:hAnsi="Garamond" w:cs="Arial Narrow Italic,Italic"/>
          <w:iCs/>
          <w:sz w:val="24"/>
          <w:szCs w:val="24"/>
        </w:rPr>
      </w:pPr>
    </w:p>
    <w:p w:rsidR="00E72C23" w:rsidRPr="00C5728C" w:rsidRDefault="00E72C23" w:rsidP="00F93EB2">
      <w:pPr>
        <w:pStyle w:val="ListParagraph"/>
        <w:numPr>
          <w:ilvl w:val="0"/>
          <w:numId w:val="75"/>
        </w:numPr>
        <w:autoSpaceDE w:val="0"/>
        <w:autoSpaceDN w:val="0"/>
        <w:adjustRightInd w:val="0"/>
        <w:spacing w:after="0" w:line="288" w:lineRule="auto"/>
        <w:ind w:left="1710"/>
        <w:jc w:val="both"/>
        <w:rPr>
          <w:rFonts w:ascii="Garamond" w:hAnsi="Garamond" w:cs="Arial Narrow Italic,Italic"/>
          <w:iCs/>
          <w:sz w:val="24"/>
          <w:szCs w:val="24"/>
        </w:rPr>
      </w:pPr>
      <w:r w:rsidRPr="00C5728C">
        <w:rPr>
          <w:rFonts w:ascii="Garamond" w:hAnsi="Garamond" w:cs="Arial Narrow Italic,Italic"/>
          <w:iCs/>
          <w:sz w:val="24"/>
          <w:szCs w:val="24"/>
        </w:rPr>
        <w:t xml:space="preserve">Examine whether any </w:t>
      </w:r>
      <w:r w:rsidRPr="00C5728C">
        <w:rPr>
          <w:rFonts w:ascii="Garamond" w:hAnsi="Garamond" w:cs="Arial Narrow Italic,Italic"/>
          <w:b/>
          <w:iCs/>
          <w:sz w:val="24"/>
          <w:szCs w:val="24"/>
        </w:rPr>
        <w:t xml:space="preserve">litigation or dispute </w:t>
      </w:r>
      <w:r w:rsidRPr="00C5728C">
        <w:rPr>
          <w:rFonts w:ascii="Garamond" w:hAnsi="Garamond" w:cs="Arial Narrow Italic,Italic"/>
          <w:iCs/>
          <w:sz w:val="24"/>
          <w:szCs w:val="24"/>
        </w:rPr>
        <w:t>is going on respect of receivables.</w:t>
      </w:r>
    </w:p>
    <w:p w:rsidR="00F930DE" w:rsidRPr="00C5728C" w:rsidRDefault="00F930DE" w:rsidP="00F93EB2">
      <w:pPr>
        <w:pStyle w:val="ListParagraph"/>
        <w:autoSpaceDE w:val="0"/>
        <w:autoSpaceDN w:val="0"/>
        <w:adjustRightInd w:val="0"/>
        <w:spacing w:after="0" w:line="288" w:lineRule="auto"/>
        <w:ind w:left="1620"/>
        <w:jc w:val="both"/>
        <w:rPr>
          <w:rFonts w:ascii="Garamond" w:hAnsi="Garamond" w:cs="Arial Narrow Italic,Italic"/>
          <w:iCs/>
          <w:sz w:val="24"/>
          <w:szCs w:val="24"/>
        </w:rPr>
      </w:pPr>
    </w:p>
    <w:p w:rsidR="00E72C23" w:rsidRPr="00C5728C" w:rsidRDefault="00E72C23" w:rsidP="00F93EB2">
      <w:pPr>
        <w:pStyle w:val="ListParagraph"/>
        <w:autoSpaceDE w:val="0"/>
        <w:autoSpaceDN w:val="0"/>
        <w:adjustRightInd w:val="0"/>
        <w:spacing w:after="0" w:line="288" w:lineRule="auto"/>
        <w:ind w:left="1620"/>
        <w:jc w:val="both"/>
        <w:rPr>
          <w:rFonts w:ascii="Garamond" w:hAnsi="Garamond" w:cs="Arial Narrow Italic,Italic"/>
          <w:iCs/>
          <w:sz w:val="24"/>
          <w:szCs w:val="24"/>
        </w:rPr>
      </w:pPr>
    </w:p>
    <w:p w:rsidR="00E72C23" w:rsidRPr="00C5728C" w:rsidRDefault="00E72C23"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
          <w:sz w:val="24"/>
          <w:szCs w:val="24"/>
        </w:rPr>
      </w:pPr>
      <w:r w:rsidRPr="00C5728C">
        <w:rPr>
          <w:rFonts w:ascii="Garamond" w:hAnsi="Garamond" w:cs="Arial Narrow,Bold"/>
          <w:bCs/>
          <w:sz w:val="24"/>
          <w:szCs w:val="24"/>
        </w:rPr>
        <w:t>DRAFTS PAID WITHOUT ADVICE</w:t>
      </w:r>
    </w:p>
    <w:p w:rsidR="00E72C23" w:rsidRPr="00C5728C" w:rsidRDefault="00E72C23" w:rsidP="00F93EB2">
      <w:pPr>
        <w:pStyle w:val="ListParagraph"/>
        <w:autoSpaceDE w:val="0"/>
        <w:autoSpaceDN w:val="0"/>
        <w:adjustRightInd w:val="0"/>
        <w:spacing w:after="0" w:line="288" w:lineRule="auto"/>
        <w:ind w:left="900"/>
        <w:jc w:val="both"/>
        <w:rPr>
          <w:rFonts w:ascii="Garamond" w:hAnsi="Garamond" w:cs="Arial Narrow,Bold"/>
          <w:bCs/>
          <w:sz w:val="24"/>
          <w:szCs w:val="24"/>
        </w:rPr>
      </w:pPr>
    </w:p>
    <w:p w:rsidR="00E72C23" w:rsidRPr="00C5728C" w:rsidRDefault="00E72C23" w:rsidP="00F93EB2">
      <w:pPr>
        <w:pStyle w:val="ListParagraph"/>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 xml:space="preserve">This balance is in the nature of a </w:t>
      </w:r>
      <w:r w:rsidRPr="00C5728C">
        <w:rPr>
          <w:rFonts w:ascii="Garamond" w:hAnsi="Garamond" w:cs="Arial Narrow"/>
          <w:b/>
          <w:sz w:val="24"/>
          <w:szCs w:val="24"/>
        </w:rPr>
        <w:t xml:space="preserve">suspense account </w:t>
      </w:r>
      <w:r w:rsidRPr="00C5728C">
        <w:rPr>
          <w:rFonts w:ascii="Garamond" w:hAnsi="Garamond" w:cs="Arial Narrow"/>
          <w:sz w:val="24"/>
          <w:szCs w:val="24"/>
        </w:rPr>
        <w:t xml:space="preserve">in as much as it represents payments made on account of drafts issued by other branches but for which the relevant advice from those branches have not been received. It is, therefore, most important to </w:t>
      </w:r>
      <w:r w:rsidRPr="00C5728C">
        <w:rPr>
          <w:rFonts w:ascii="Garamond" w:hAnsi="Garamond" w:cs="Arial Narrow"/>
          <w:b/>
          <w:sz w:val="24"/>
          <w:szCs w:val="24"/>
        </w:rPr>
        <w:t>examine the system of internal control</w:t>
      </w:r>
      <w:r w:rsidRPr="00C5728C">
        <w:rPr>
          <w:rFonts w:ascii="Garamond" w:hAnsi="Garamond" w:cs="Arial Narrow"/>
          <w:sz w:val="24"/>
          <w:szCs w:val="24"/>
        </w:rPr>
        <w:t xml:space="preserve"> operating in the bank in this respect. The testing of the internal control system has to be made mainly with regard to the following:</w:t>
      </w:r>
    </w:p>
    <w:p w:rsidR="00E72C23" w:rsidRPr="00C5728C" w:rsidRDefault="00E72C23" w:rsidP="00F93EB2">
      <w:pPr>
        <w:pStyle w:val="ListParagraph"/>
        <w:autoSpaceDE w:val="0"/>
        <w:autoSpaceDN w:val="0"/>
        <w:adjustRightInd w:val="0"/>
        <w:spacing w:after="0" w:line="288" w:lineRule="auto"/>
        <w:ind w:left="900"/>
        <w:jc w:val="both"/>
        <w:rPr>
          <w:rFonts w:ascii="Garamond" w:hAnsi="Garamond" w:cs="Arial Narrow"/>
          <w:sz w:val="24"/>
          <w:szCs w:val="24"/>
        </w:rPr>
      </w:pPr>
    </w:p>
    <w:p w:rsidR="00E72C23" w:rsidRPr="00C5728C" w:rsidRDefault="00E72C23" w:rsidP="00F93EB2">
      <w:pPr>
        <w:pStyle w:val="ListParagraph"/>
        <w:numPr>
          <w:ilvl w:val="0"/>
          <w:numId w:val="76"/>
        </w:numPr>
        <w:autoSpaceDE w:val="0"/>
        <w:autoSpaceDN w:val="0"/>
        <w:adjustRightInd w:val="0"/>
        <w:spacing w:after="0" w:line="288" w:lineRule="auto"/>
        <w:ind w:left="1260"/>
        <w:jc w:val="both"/>
        <w:rPr>
          <w:rFonts w:ascii="Garamond" w:hAnsi="Garamond" w:cs="Arial Narrow"/>
          <w:sz w:val="24"/>
          <w:szCs w:val="24"/>
        </w:rPr>
      </w:pPr>
      <w:r w:rsidRPr="00C5728C">
        <w:rPr>
          <w:rFonts w:ascii="Garamond" w:hAnsi="Garamond" w:cs="Arial Narrow"/>
          <w:sz w:val="24"/>
          <w:szCs w:val="24"/>
        </w:rPr>
        <w:t xml:space="preserve">the system of verifying the authenticity of the draft by reference to </w:t>
      </w:r>
      <w:r w:rsidRPr="00C5728C">
        <w:rPr>
          <w:rFonts w:ascii="Garamond" w:hAnsi="Garamond" w:cs="Arial Narrow"/>
          <w:b/>
          <w:sz w:val="24"/>
          <w:szCs w:val="24"/>
        </w:rPr>
        <w:t>specimen signature of the signing authority</w:t>
      </w:r>
      <w:r w:rsidRPr="00C5728C">
        <w:rPr>
          <w:rFonts w:ascii="Garamond" w:hAnsi="Garamond" w:cs="Arial Narrow"/>
          <w:sz w:val="24"/>
          <w:szCs w:val="24"/>
        </w:rPr>
        <w:t xml:space="preserve"> and the </w:t>
      </w:r>
      <w:r w:rsidRPr="00C5728C">
        <w:rPr>
          <w:rFonts w:ascii="Garamond" w:hAnsi="Garamond" w:cs="Arial Narrow,Italic"/>
          <w:i/>
          <w:iCs/>
          <w:sz w:val="24"/>
          <w:szCs w:val="24"/>
        </w:rPr>
        <w:t xml:space="preserve">prima facie </w:t>
      </w:r>
      <w:r w:rsidRPr="00C5728C">
        <w:rPr>
          <w:rFonts w:ascii="Garamond" w:hAnsi="Garamond" w:cs="Arial Narrow"/>
          <w:sz w:val="24"/>
          <w:szCs w:val="24"/>
        </w:rPr>
        <w:t>correctness and completeness of the draft in all respects;</w:t>
      </w:r>
    </w:p>
    <w:p w:rsidR="00E72C23" w:rsidRPr="00C5728C" w:rsidRDefault="00E72C23" w:rsidP="00F93EB2">
      <w:pPr>
        <w:pStyle w:val="ListParagraph"/>
        <w:autoSpaceDE w:val="0"/>
        <w:autoSpaceDN w:val="0"/>
        <w:adjustRightInd w:val="0"/>
        <w:spacing w:after="0" w:line="288" w:lineRule="auto"/>
        <w:ind w:left="1260"/>
        <w:jc w:val="both"/>
        <w:rPr>
          <w:rFonts w:ascii="Garamond" w:hAnsi="Garamond" w:cs="Arial Narrow"/>
          <w:sz w:val="24"/>
          <w:szCs w:val="24"/>
        </w:rPr>
      </w:pPr>
    </w:p>
    <w:p w:rsidR="00E72C23" w:rsidRPr="00C5728C" w:rsidRDefault="00E72C23" w:rsidP="00F93EB2">
      <w:pPr>
        <w:pStyle w:val="ListParagraph"/>
        <w:numPr>
          <w:ilvl w:val="0"/>
          <w:numId w:val="76"/>
        </w:numPr>
        <w:autoSpaceDE w:val="0"/>
        <w:autoSpaceDN w:val="0"/>
        <w:adjustRightInd w:val="0"/>
        <w:spacing w:after="0" w:line="288" w:lineRule="auto"/>
        <w:ind w:left="1260"/>
        <w:jc w:val="both"/>
        <w:rPr>
          <w:rFonts w:ascii="Garamond" w:hAnsi="Garamond" w:cs="Arial Narrow"/>
          <w:b/>
          <w:sz w:val="24"/>
          <w:szCs w:val="24"/>
        </w:rPr>
      </w:pPr>
      <w:r w:rsidRPr="00C5728C">
        <w:rPr>
          <w:rFonts w:ascii="Garamond" w:hAnsi="Garamond" w:cs="Arial Narrow"/>
          <w:b/>
          <w:sz w:val="24"/>
          <w:szCs w:val="24"/>
        </w:rPr>
        <w:t>the system of co-relating drafts paid with advices subsequently received; and</w:t>
      </w:r>
    </w:p>
    <w:p w:rsidR="00E72C23" w:rsidRPr="00C5728C" w:rsidRDefault="00E72C23" w:rsidP="00F93EB2">
      <w:pPr>
        <w:pStyle w:val="ListParagraph"/>
        <w:spacing w:after="0" w:line="288" w:lineRule="auto"/>
        <w:ind w:left="1080"/>
        <w:jc w:val="both"/>
        <w:rPr>
          <w:rFonts w:ascii="Garamond" w:hAnsi="Garamond" w:cs="Arial Narrow"/>
          <w:b/>
          <w:sz w:val="24"/>
          <w:szCs w:val="24"/>
        </w:rPr>
      </w:pPr>
    </w:p>
    <w:p w:rsidR="00E72C23" w:rsidRPr="00C5728C" w:rsidRDefault="00E72C23" w:rsidP="00F93EB2">
      <w:pPr>
        <w:pStyle w:val="ListParagraph"/>
        <w:numPr>
          <w:ilvl w:val="0"/>
          <w:numId w:val="76"/>
        </w:numPr>
        <w:autoSpaceDE w:val="0"/>
        <w:autoSpaceDN w:val="0"/>
        <w:adjustRightInd w:val="0"/>
        <w:spacing w:after="0" w:line="288" w:lineRule="auto"/>
        <w:ind w:left="1260"/>
        <w:jc w:val="both"/>
        <w:rPr>
          <w:rFonts w:ascii="Garamond" w:hAnsi="Garamond" w:cs="Arial Narrow"/>
          <w:sz w:val="24"/>
          <w:szCs w:val="24"/>
        </w:rPr>
      </w:pPr>
      <w:proofErr w:type="gramStart"/>
      <w:r w:rsidRPr="00C5728C">
        <w:rPr>
          <w:rFonts w:ascii="Garamond" w:hAnsi="Garamond" w:cs="Arial Narrow"/>
          <w:sz w:val="24"/>
          <w:szCs w:val="24"/>
        </w:rPr>
        <w:t>the</w:t>
      </w:r>
      <w:proofErr w:type="gramEnd"/>
      <w:r w:rsidRPr="00C5728C">
        <w:rPr>
          <w:rFonts w:ascii="Garamond" w:hAnsi="Garamond" w:cs="Arial Narrow"/>
          <w:sz w:val="24"/>
          <w:szCs w:val="24"/>
        </w:rPr>
        <w:t xml:space="preserve"> system of </w:t>
      </w:r>
      <w:r w:rsidRPr="00C5728C">
        <w:rPr>
          <w:rFonts w:ascii="Garamond" w:hAnsi="Garamond" w:cs="Arial Narrow"/>
          <w:b/>
          <w:sz w:val="24"/>
          <w:szCs w:val="24"/>
        </w:rPr>
        <w:t xml:space="preserve">sending reminders </w:t>
      </w:r>
      <w:r w:rsidRPr="00C5728C">
        <w:rPr>
          <w:rFonts w:ascii="Garamond" w:hAnsi="Garamond" w:cs="Arial Narrow"/>
          <w:sz w:val="24"/>
          <w:szCs w:val="24"/>
        </w:rPr>
        <w:t xml:space="preserve">where advices are not received within a reasonable time and the recording of reasons for their </w:t>
      </w:r>
      <w:proofErr w:type="spellStart"/>
      <w:r w:rsidRPr="00C5728C">
        <w:rPr>
          <w:rFonts w:ascii="Garamond" w:hAnsi="Garamond" w:cs="Arial Narrow"/>
          <w:sz w:val="24"/>
          <w:szCs w:val="24"/>
        </w:rPr>
        <w:t>non receipt</w:t>
      </w:r>
      <w:proofErr w:type="spellEnd"/>
      <w:r w:rsidRPr="00C5728C">
        <w:rPr>
          <w:rFonts w:ascii="Garamond" w:hAnsi="Garamond" w:cs="Arial Narrow"/>
          <w:sz w:val="24"/>
          <w:szCs w:val="24"/>
        </w:rPr>
        <w:t>.</w:t>
      </w:r>
    </w:p>
    <w:p w:rsidR="00E72C23" w:rsidRPr="00C5728C" w:rsidRDefault="00E72C23" w:rsidP="00F93EB2">
      <w:pPr>
        <w:autoSpaceDE w:val="0"/>
        <w:autoSpaceDN w:val="0"/>
        <w:adjustRightInd w:val="0"/>
        <w:spacing w:after="0" w:line="288" w:lineRule="auto"/>
        <w:ind w:left="360"/>
        <w:jc w:val="both"/>
        <w:rPr>
          <w:rFonts w:ascii="Garamond" w:hAnsi="Garamond" w:cs="Arial Narrow"/>
          <w:sz w:val="24"/>
          <w:szCs w:val="24"/>
        </w:rPr>
      </w:pPr>
    </w:p>
    <w:p w:rsidR="00E72C23" w:rsidRPr="00C5728C" w:rsidRDefault="00E72C23" w:rsidP="00F93EB2">
      <w:pPr>
        <w:autoSpaceDE w:val="0"/>
        <w:autoSpaceDN w:val="0"/>
        <w:adjustRightInd w:val="0"/>
        <w:spacing w:after="0" w:line="288" w:lineRule="auto"/>
        <w:ind w:left="900"/>
        <w:jc w:val="both"/>
        <w:rPr>
          <w:rFonts w:ascii="Garamond" w:hAnsi="Garamond" w:cs="Arial Narrow"/>
          <w:sz w:val="24"/>
          <w:szCs w:val="24"/>
        </w:rPr>
      </w:pPr>
      <w:r w:rsidRPr="00C5728C">
        <w:rPr>
          <w:rFonts w:ascii="Garamond" w:hAnsi="Garamond" w:cs="Arial Narrow"/>
          <w:sz w:val="24"/>
          <w:szCs w:val="24"/>
        </w:rPr>
        <w:t xml:space="preserve">The composition of the balances appearing in this account should be verified with particular reference to any </w:t>
      </w:r>
      <w:r w:rsidRPr="00C5728C">
        <w:rPr>
          <w:rFonts w:ascii="Garamond" w:hAnsi="Garamond" w:cs="Arial Narrow"/>
          <w:b/>
          <w:sz w:val="24"/>
          <w:szCs w:val="24"/>
        </w:rPr>
        <w:t xml:space="preserve">long outstanding items. </w:t>
      </w:r>
      <w:r w:rsidRPr="00C5728C">
        <w:rPr>
          <w:rFonts w:ascii="Garamond" w:hAnsi="Garamond" w:cs="Arial Narrow"/>
          <w:sz w:val="24"/>
          <w:szCs w:val="24"/>
        </w:rPr>
        <w:t xml:space="preserve">The auditor should also verify whether the items appearing in this account have been </w:t>
      </w:r>
      <w:r w:rsidRPr="00C5728C">
        <w:rPr>
          <w:rFonts w:ascii="Garamond" w:hAnsi="Garamond" w:cs="Arial Narrow"/>
          <w:b/>
          <w:sz w:val="24"/>
          <w:szCs w:val="24"/>
        </w:rPr>
        <w:t>subsequently cleared on receipt of the relevant advices.</w:t>
      </w:r>
      <w:r w:rsidRPr="00C5728C">
        <w:rPr>
          <w:rFonts w:ascii="Garamond" w:hAnsi="Garamond" w:cs="Arial Narrow"/>
          <w:sz w:val="24"/>
          <w:szCs w:val="24"/>
        </w:rPr>
        <w:t xml:space="preserve"> It would also be useful to have on record the names and addresses of the payees of such drafts. The auditor may also seek confirmation of transactions relating to such outstanding cases.</w:t>
      </w:r>
    </w:p>
    <w:p w:rsidR="00F930DE" w:rsidRPr="00C5728C" w:rsidRDefault="00F930DE" w:rsidP="00F93EB2">
      <w:pPr>
        <w:pStyle w:val="ListParagraph"/>
        <w:autoSpaceDE w:val="0"/>
        <w:autoSpaceDN w:val="0"/>
        <w:adjustRightInd w:val="0"/>
        <w:spacing w:after="0" w:line="288" w:lineRule="auto"/>
        <w:ind w:left="1620"/>
        <w:jc w:val="both"/>
        <w:rPr>
          <w:rFonts w:ascii="Garamond" w:hAnsi="Garamond" w:cs="Arial Narrow Italic,Italic"/>
          <w:iCs/>
          <w:sz w:val="24"/>
          <w:szCs w:val="24"/>
        </w:rPr>
      </w:pPr>
    </w:p>
    <w:p w:rsidR="009C339A" w:rsidRPr="00C5728C" w:rsidRDefault="009C339A" w:rsidP="00F93EB2">
      <w:pPr>
        <w:pStyle w:val="ListParagraph"/>
        <w:autoSpaceDE w:val="0"/>
        <w:autoSpaceDN w:val="0"/>
        <w:adjustRightInd w:val="0"/>
        <w:spacing w:after="0" w:line="288" w:lineRule="auto"/>
        <w:ind w:left="900"/>
        <w:jc w:val="both"/>
        <w:rPr>
          <w:rFonts w:ascii="Garamond" w:hAnsi="Garamond" w:cs="Arial Narrow Italic,Italic"/>
          <w:iCs/>
          <w:sz w:val="24"/>
          <w:szCs w:val="24"/>
        </w:rPr>
      </w:pPr>
    </w:p>
    <w:p w:rsidR="00E72C23" w:rsidRPr="00C5728C" w:rsidRDefault="00E72C23" w:rsidP="00F93EB2">
      <w:pPr>
        <w:pStyle w:val="ListParagraph"/>
        <w:numPr>
          <w:ilvl w:val="0"/>
          <w:numId w:val="1"/>
        </w:numPr>
        <w:autoSpaceDE w:val="0"/>
        <w:autoSpaceDN w:val="0"/>
        <w:adjustRightInd w:val="0"/>
        <w:spacing w:after="0" w:line="288" w:lineRule="auto"/>
        <w:ind w:left="900" w:hanging="540"/>
        <w:jc w:val="both"/>
        <w:rPr>
          <w:rFonts w:ascii="Garamond" w:hAnsi="Garamond" w:cs="Arial Narrow,Italic"/>
          <w:iCs/>
          <w:sz w:val="24"/>
          <w:szCs w:val="24"/>
        </w:rPr>
      </w:pPr>
      <w:r w:rsidRPr="00C5728C">
        <w:rPr>
          <w:rFonts w:ascii="Garamond" w:hAnsi="Garamond" w:cs="Arial Narrow,Italic"/>
          <w:iCs/>
          <w:sz w:val="24"/>
          <w:szCs w:val="24"/>
        </w:rPr>
        <w:t>AS A STATUTORY AUDITOR, HOW WOULD YOU VERIFY ADVANCES AGAINST GOODS?</w:t>
      </w:r>
    </w:p>
    <w:p w:rsidR="00E72C23" w:rsidRPr="00C5728C" w:rsidRDefault="00E72C23" w:rsidP="00F93EB2">
      <w:pPr>
        <w:autoSpaceDE w:val="0"/>
        <w:autoSpaceDN w:val="0"/>
        <w:adjustRightInd w:val="0"/>
        <w:spacing w:after="0" w:line="288" w:lineRule="auto"/>
        <w:ind w:left="360"/>
        <w:jc w:val="both"/>
        <w:rPr>
          <w:rFonts w:ascii="Garamond" w:hAnsi="Garamond" w:cs="Arial Narrow,Bold"/>
          <w:b/>
          <w:bCs/>
          <w:sz w:val="24"/>
          <w:szCs w:val="24"/>
        </w:rPr>
      </w:pPr>
    </w:p>
    <w:p w:rsidR="00E72C23" w:rsidRPr="00C5728C" w:rsidRDefault="00E72C23" w:rsidP="00F93EB2">
      <w:pPr>
        <w:autoSpaceDE w:val="0"/>
        <w:autoSpaceDN w:val="0"/>
        <w:adjustRightInd w:val="0"/>
        <w:spacing w:after="0" w:line="288" w:lineRule="auto"/>
        <w:ind w:left="360" w:firstLine="540"/>
        <w:jc w:val="both"/>
        <w:rPr>
          <w:rFonts w:ascii="Garamond" w:hAnsi="Garamond" w:cs="Arial Narrow,Bold"/>
          <w:b/>
          <w:bCs/>
          <w:sz w:val="24"/>
          <w:szCs w:val="24"/>
        </w:rPr>
      </w:pPr>
      <w:r w:rsidRPr="00C5728C">
        <w:rPr>
          <w:rFonts w:ascii="Garamond" w:hAnsi="Garamond" w:cs="Arial Narrow,Bold"/>
          <w:b/>
          <w:bCs/>
          <w:sz w:val="24"/>
          <w:szCs w:val="24"/>
        </w:rPr>
        <w:t>Verification of Advances against Goods (Banking Companies):</w:t>
      </w:r>
    </w:p>
    <w:p w:rsidR="00E72C23" w:rsidRPr="00C5728C" w:rsidRDefault="00E72C23" w:rsidP="00F93EB2">
      <w:pPr>
        <w:autoSpaceDE w:val="0"/>
        <w:autoSpaceDN w:val="0"/>
        <w:adjustRightInd w:val="0"/>
        <w:spacing w:after="0" w:line="288" w:lineRule="auto"/>
        <w:ind w:left="360" w:firstLine="540"/>
        <w:jc w:val="both"/>
        <w:rPr>
          <w:rFonts w:ascii="Garamond" w:hAnsi="Garamond" w:cs="Arial Narrow,Bold"/>
          <w:b/>
          <w:bCs/>
          <w:sz w:val="24"/>
          <w:szCs w:val="24"/>
        </w:rPr>
      </w:pPr>
    </w:p>
    <w:p w:rsidR="00E72C23" w:rsidRPr="00C5728C" w:rsidRDefault="00E72C23"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Bold"/>
          <w:b/>
          <w:bCs/>
          <w:sz w:val="24"/>
          <w:szCs w:val="24"/>
        </w:rPr>
        <w:t xml:space="preserve">Sanction: </w:t>
      </w:r>
      <w:r w:rsidRPr="00C5728C">
        <w:rPr>
          <w:rFonts w:ascii="Garamond" w:hAnsi="Garamond" w:cs="Arial Narrow"/>
          <w:sz w:val="24"/>
          <w:szCs w:val="24"/>
        </w:rPr>
        <w:t xml:space="preserve">Examine the </w:t>
      </w:r>
      <w:r w:rsidRPr="00C5728C">
        <w:rPr>
          <w:rFonts w:ascii="Garamond" w:hAnsi="Garamond" w:cs="Arial Narrow"/>
          <w:b/>
          <w:sz w:val="24"/>
          <w:szCs w:val="24"/>
        </w:rPr>
        <w:t>sanction letter, letter of hypothecation</w:t>
      </w:r>
      <w:r w:rsidRPr="00C5728C">
        <w:rPr>
          <w:rFonts w:ascii="Garamond" w:hAnsi="Garamond" w:cs="Arial Narrow"/>
          <w:sz w:val="24"/>
          <w:szCs w:val="24"/>
        </w:rPr>
        <w:t xml:space="preserve"> and note the important terms and conditions of the advances.</w:t>
      </w:r>
    </w:p>
    <w:p w:rsidR="008E50F2" w:rsidRPr="00C5728C" w:rsidRDefault="008E50F2"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E72C23" w:rsidRPr="00C5728C" w:rsidRDefault="00E72C23"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Bold"/>
          <w:b/>
          <w:bCs/>
          <w:sz w:val="24"/>
          <w:szCs w:val="24"/>
        </w:rPr>
        <w:t xml:space="preserve">Stock statements: </w:t>
      </w:r>
      <w:r w:rsidRPr="00C5728C">
        <w:rPr>
          <w:rFonts w:ascii="Garamond" w:hAnsi="Garamond" w:cs="Arial Narrow"/>
          <w:b/>
          <w:sz w:val="24"/>
          <w:szCs w:val="24"/>
        </w:rPr>
        <w:t>Verify the quantity and value of goods hypothecated</w:t>
      </w:r>
      <w:r w:rsidRPr="00C5728C">
        <w:rPr>
          <w:rFonts w:ascii="Garamond" w:hAnsi="Garamond" w:cs="Arial Narrow"/>
          <w:sz w:val="24"/>
          <w:szCs w:val="24"/>
        </w:rPr>
        <w:t xml:space="preserve"> based on the</w:t>
      </w:r>
      <w:r w:rsidR="008E50F2" w:rsidRPr="00C5728C">
        <w:rPr>
          <w:rFonts w:ascii="Garamond" w:hAnsi="Garamond" w:cs="Arial Narrow"/>
          <w:sz w:val="24"/>
          <w:szCs w:val="24"/>
        </w:rPr>
        <w:t xml:space="preserve"> </w:t>
      </w:r>
      <w:r w:rsidRPr="00C5728C">
        <w:rPr>
          <w:rFonts w:ascii="Garamond" w:hAnsi="Garamond" w:cs="Arial Narrow"/>
          <w:sz w:val="24"/>
          <w:szCs w:val="24"/>
        </w:rPr>
        <w:t xml:space="preserve">stock statements received from the borrower. </w:t>
      </w:r>
      <w:proofErr w:type="gramStart"/>
      <w:r w:rsidRPr="00C5728C">
        <w:rPr>
          <w:rFonts w:ascii="Garamond" w:hAnsi="Garamond" w:cs="Arial Narrow"/>
          <w:sz w:val="24"/>
          <w:szCs w:val="24"/>
        </w:rPr>
        <w:t>Test check</w:t>
      </w:r>
      <w:proofErr w:type="gramEnd"/>
      <w:r w:rsidRPr="00C5728C">
        <w:rPr>
          <w:rFonts w:ascii="Garamond" w:hAnsi="Garamond" w:cs="Arial Narrow"/>
          <w:sz w:val="24"/>
          <w:szCs w:val="24"/>
        </w:rPr>
        <w:t xml:space="preserve"> the </w:t>
      </w:r>
      <w:proofErr w:type="spellStart"/>
      <w:r w:rsidRPr="00C5728C">
        <w:rPr>
          <w:rFonts w:ascii="Garamond" w:hAnsi="Garamond" w:cs="Arial Narrow"/>
          <w:sz w:val="24"/>
          <w:szCs w:val="24"/>
        </w:rPr>
        <w:t>Godown</w:t>
      </w:r>
      <w:proofErr w:type="spellEnd"/>
      <w:r w:rsidRPr="00C5728C">
        <w:rPr>
          <w:rFonts w:ascii="Garamond" w:hAnsi="Garamond" w:cs="Arial Narrow"/>
          <w:sz w:val="24"/>
          <w:szCs w:val="24"/>
        </w:rPr>
        <w:t xml:space="preserve"> Register and</w:t>
      </w:r>
      <w:r w:rsidR="008E50F2" w:rsidRPr="00C5728C">
        <w:rPr>
          <w:rFonts w:ascii="Garamond" w:hAnsi="Garamond" w:cs="Arial Narrow"/>
          <w:sz w:val="24"/>
          <w:szCs w:val="24"/>
        </w:rPr>
        <w:t xml:space="preserve"> </w:t>
      </w:r>
      <w:r w:rsidRPr="00C5728C">
        <w:rPr>
          <w:rFonts w:ascii="Garamond" w:hAnsi="Garamond" w:cs="Arial Narrow"/>
          <w:sz w:val="24"/>
          <w:szCs w:val="24"/>
        </w:rPr>
        <w:t>examine the valuation of goods to ascertain the reasonableness of the same.</w:t>
      </w:r>
    </w:p>
    <w:p w:rsidR="008E50F2" w:rsidRPr="00C5728C" w:rsidRDefault="008E50F2" w:rsidP="00F93EB2">
      <w:pPr>
        <w:pStyle w:val="ListParagraph"/>
        <w:spacing w:after="0" w:line="288" w:lineRule="auto"/>
        <w:ind w:left="1080"/>
        <w:jc w:val="both"/>
        <w:rPr>
          <w:rFonts w:ascii="Garamond" w:hAnsi="Garamond" w:cs="Arial Narrow"/>
          <w:sz w:val="24"/>
          <w:szCs w:val="24"/>
        </w:rPr>
      </w:pPr>
    </w:p>
    <w:p w:rsidR="00EA1710" w:rsidRPr="00C5728C" w:rsidRDefault="00EA1710"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Bold"/>
          <w:b/>
          <w:bCs/>
          <w:sz w:val="24"/>
          <w:szCs w:val="24"/>
        </w:rPr>
        <w:t xml:space="preserve">Hypothecation/Pledge: </w:t>
      </w:r>
      <w:r w:rsidRPr="00C5728C">
        <w:rPr>
          <w:rFonts w:ascii="Garamond" w:hAnsi="Garamond" w:cs="Arial Narrow"/>
          <w:sz w:val="24"/>
          <w:szCs w:val="24"/>
        </w:rPr>
        <w:t xml:space="preserve">Examine the letter of hypothecation and </w:t>
      </w:r>
      <w:r w:rsidRPr="00C5728C">
        <w:rPr>
          <w:rFonts w:ascii="Garamond" w:hAnsi="Garamond" w:cs="Arial Narrow"/>
          <w:b/>
          <w:sz w:val="24"/>
          <w:szCs w:val="24"/>
        </w:rPr>
        <w:t>certificate of registration of charge</w:t>
      </w:r>
      <w:r w:rsidRPr="00C5728C">
        <w:rPr>
          <w:rFonts w:ascii="Garamond" w:hAnsi="Garamond" w:cs="Arial Narrow"/>
          <w:sz w:val="24"/>
          <w:szCs w:val="24"/>
        </w:rPr>
        <w:t>, in respect of goods pledged with the bank.</w:t>
      </w:r>
    </w:p>
    <w:p w:rsidR="00EA1710" w:rsidRPr="00C5728C" w:rsidRDefault="00EA1710" w:rsidP="00F93EB2">
      <w:pPr>
        <w:pStyle w:val="ListParagraph"/>
        <w:spacing w:after="0" w:line="288" w:lineRule="auto"/>
        <w:ind w:left="1080"/>
        <w:jc w:val="both"/>
        <w:rPr>
          <w:rFonts w:ascii="Garamond" w:hAnsi="Garamond" w:cs="Arial Narrow"/>
          <w:sz w:val="24"/>
          <w:szCs w:val="24"/>
        </w:rPr>
      </w:pPr>
    </w:p>
    <w:p w:rsidR="00EA1710" w:rsidRPr="00C5728C" w:rsidRDefault="00EA1710"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Bold"/>
          <w:b/>
          <w:bCs/>
          <w:sz w:val="24"/>
          <w:szCs w:val="24"/>
        </w:rPr>
        <w:t xml:space="preserve">Documents of title: </w:t>
      </w:r>
      <w:r w:rsidRPr="00C5728C">
        <w:rPr>
          <w:rFonts w:ascii="Garamond" w:hAnsi="Garamond" w:cs="Arial Narrow"/>
          <w:sz w:val="24"/>
          <w:szCs w:val="24"/>
        </w:rPr>
        <w:t xml:space="preserve">Inspect the documents of title to goods like </w:t>
      </w:r>
      <w:r w:rsidRPr="00C5728C">
        <w:rPr>
          <w:rFonts w:ascii="Garamond" w:hAnsi="Garamond" w:cs="Arial Narrow"/>
          <w:b/>
          <w:sz w:val="24"/>
          <w:szCs w:val="24"/>
        </w:rPr>
        <w:t>bill of lading, dock warrant, railway receipts</w:t>
      </w:r>
      <w:r w:rsidRPr="00C5728C">
        <w:rPr>
          <w:rFonts w:ascii="Garamond" w:hAnsi="Garamond" w:cs="Arial Narrow"/>
          <w:sz w:val="24"/>
          <w:szCs w:val="24"/>
        </w:rPr>
        <w:t xml:space="preserve"> </w:t>
      </w:r>
      <w:proofErr w:type="spellStart"/>
      <w:r w:rsidRPr="00C5728C">
        <w:rPr>
          <w:rFonts w:ascii="Garamond" w:hAnsi="Garamond" w:cs="Arial Narrow"/>
          <w:sz w:val="24"/>
          <w:szCs w:val="24"/>
        </w:rPr>
        <w:t>etc</w:t>
      </w:r>
      <w:proofErr w:type="spellEnd"/>
      <w:r w:rsidRPr="00C5728C">
        <w:rPr>
          <w:rFonts w:ascii="Garamond" w:hAnsi="Garamond" w:cs="Arial Narrow"/>
          <w:sz w:val="24"/>
          <w:szCs w:val="24"/>
        </w:rPr>
        <w:t xml:space="preserve"> to ensure that they are endorsed registered in </w:t>
      </w:r>
      <w:proofErr w:type="spellStart"/>
      <w:r w:rsidRPr="00C5728C">
        <w:rPr>
          <w:rFonts w:ascii="Garamond" w:hAnsi="Garamond" w:cs="Arial Narrow"/>
          <w:sz w:val="24"/>
          <w:szCs w:val="24"/>
        </w:rPr>
        <w:t>favour</w:t>
      </w:r>
      <w:proofErr w:type="spellEnd"/>
      <w:r w:rsidRPr="00C5728C">
        <w:rPr>
          <w:rFonts w:ascii="Garamond" w:hAnsi="Garamond" w:cs="Arial Narrow"/>
          <w:sz w:val="24"/>
          <w:szCs w:val="24"/>
        </w:rPr>
        <w:t xml:space="preserve"> of the bank.</w:t>
      </w:r>
    </w:p>
    <w:p w:rsidR="00EA1710" w:rsidRPr="00C5728C" w:rsidRDefault="00EA1710" w:rsidP="00F93EB2">
      <w:pPr>
        <w:pStyle w:val="ListParagraph"/>
        <w:spacing w:after="0" w:line="288" w:lineRule="auto"/>
        <w:ind w:left="1080"/>
        <w:rPr>
          <w:rFonts w:ascii="Garamond" w:hAnsi="Garamond" w:cs="Arial Narrow"/>
          <w:sz w:val="24"/>
          <w:szCs w:val="24"/>
        </w:rPr>
      </w:pPr>
    </w:p>
    <w:p w:rsidR="00EA1710" w:rsidRPr="00C5728C" w:rsidRDefault="00EA1710" w:rsidP="00F93EB2">
      <w:pPr>
        <w:pStyle w:val="ListParagraph"/>
        <w:autoSpaceDE w:val="0"/>
        <w:autoSpaceDN w:val="0"/>
        <w:adjustRightInd w:val="0"/>
        <w:spacing w:after="0" w:line="288" w:lineRule="auto"/>
        <w:ind w:left="1440"/>
        <w:jc w:val="both"/>
        <w:rPr>
          <w:rFonts w:ascii="Garamond" w:hAnsi="Garamond" w:cs="Arial Narrow"/>
          <w:sz w:val="24"/>
          <w:szCs w:val="24"/>
        </w:rPr>
      </w:pPr>
    </w:p>
    <w:p w:rsidR="00EA1710" w:rsidRPr="00C5728C" w:rsidRDefault="00EA1710"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Bold"/>
          <w:b/>
          <w:bCs/>
          <w:sz w:val="24"/>
          <w:szCs w:val="24"/>
        </w:rPr>
        <w:t xml:space="preserve">Insurance: </w:t>
      </w:r>
      <w:r w:rsidRPr="00C5728C">
        <w:rPr>
          <w:rFonts w:ascii="Garamond" w:hAnsi="Garamond" w:cs="Arial Narrow"/>
          <w:sz w:val="24"/>
          <w:szCs w:val="24"/>
        </w:rPr>
        <w:t xml:space="preserve">Examine the insurance policies for their validity, adequacy etc. and see that policies are in </w:t>
      </w:r>
      <w:proofErr w:type="spellStart"/>
      <w:r w:rsidRPr="00C5728C">
        <w:rPr>
          <w:rFonts w:ascii="Garamond" w:hAnsi="Garamond" w:cs="Arial Narrow"/>
          <w:sz w:val="24"/>
          <w:szCs w:val="24"/>
        </w:rPr>
        <w:t>favour</w:t>
      </w:r>
      <w:proofErr w:type="spellEnd"/>
      <w:r w:rsidRPr="00C5728C">
        <w:rPr>
          <w:rFonts w:ascii="Garamond" w:hAnsi="Garamond" w:cs="Arial Narrow"/>
          <w:sz w:val="24"/>
          <w:szCs w:val="24"/>
        </w:rPr>
        <w:t xml:space="preserve"> of the bank.</w:t>
      </w:r>
    </w:p>
    <w:p w:rsidR="00EA1710" w:rsidRPr="00C5728C" w:rsidRDefault="00EA1710" w:rsidP="00F93EB2">
      <w:pPr>
        <w:pStyle w:val="ListParagraph"/>
        <w:spacing w:after="0" w:line="288" w:lineRule="auto"/>
        <w:ind w:left="1080"/>
        <w:jc w:val="both"/>
        <w:rPr>
          <w:rFonts w:ascii="Garamond" w:hAnsi="Garamond" w:cs="Arial Narrow"/>
          <w:sz w:val="24"/>
          <w:szCs w:val="24"/>
        </w:rPr>
      </w:pPr>
    </w:p>
    <w:p w:rsidR="00EA1710" w:rsidRPr="00C5728C" w:rsidRDefault="00EA1710"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Italic,Italic"/>
          <w:iCs/>
          <w:sz w:val="24"/>
          <w:szCs w:val="24"/>
        </w:rPr>
      </w:pPr>
      <w:r w:rsidRPr="00C5728C">
        <w:rPr>
          <w:rFonts w:ascii="Garamond" w:hAnsi="Garamond" w:cs="Arial Narrow,Bold"/>
          <w:b/>
          <w:bCs/>
          <w:sz w:val="24"/>
          <w:szCs w:val="24"/>
        </w:rPr>
        <w:t xml:space="preserve">Third party certificate: </w:t>
      </w:r>
      <w:r w:rsidRPr="00C5728C">
        <w:rPr>
          <w:rFonts w:ascii="Garamond" w:hAnsi="Garamond" w:cs="Arial Narrow"/>
          <w:sz w:val="24"/>
          <w:szCs w:val="24"/>
        </w:rPr>
        <w:t xml:space="preserve">Where the hypothecated goods are in possession of third parties, such as clearing and forwarding agents, transporters, bankers, etc. undertaking has been obtained by the bank that they will </w:t>
      </w:r>
      <w:proofErr w:type="spellStart"/>
      <w:r w:rsidRPr="00C5728C">
        <w:rPr>
          <w:rFonts w:ascii="Garamond" w:hAnsi="Garamond" w:cs="Arial Narrow"/>
          <w:sz w:val="24"/>
          <w:szCs w:val="24"/>
        </w:rPr>
        <w:t>handover</w:t>
      </w:r>
      <w:proofErr w:type="spellEnd"/>
      <w:r w:rsidRPr="00C5728C">
        <w:rPr>
          <w:rFonts w:ascii="Garamond" w:hAnsi="Garamond" w:cs="Arial Narrow"/>
          <w:sz w:val="24"/>
          <w:szCs w:val="24"/>
        </w:rPr>
        <w:t xml:space="preserve"> the goods or sale proceeds thereof to the bank only. In such cases, certificate should be obtained by the bank from such third parties regarding quantities on hand, on balance sheet date. The valuation of such goods should be checked by the auditor.</w:t>
      </w:r>
    </w:p>
    <w:p w:rsidR="00EA1710" w:rsidRPr="00C5728C" w:rsidRDefault="00EA1710" w:rsidP="00F93EB2">
      <w:pPr>
        <w:pStyle w:val="ListParagraph"/>
        <w:autoSpaceDE w:val="0"/>
        <w:autoSpaceDN w:val="0"/>
        <w:adjustRightInd w:val="0"/>
        <w:spacing w:after="0" w:line="288" w:lineRule="auto"/>
        <w:ind w:left="900"/>
        <w:jc w:val="both"/>
        <w:rPr>
          <w:rFonts w:ascii="Garamond" w:hAnsi="Garamond" w:cs="Arial Narrow"/>
          <w:sz w:val="24"/>
          <w:szCs w:val="24"/>
        </w:rPr>
      </w:pPr>
    </w:p>
    <w:p w:rsidR="00E72C23" w:rsidRPr="00C5728C" w:rsidRDefault="00E72C23"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Bold"/>
          <w:b/>
          <w:bCs/>
          <w:sz w:val="24"/>
          <w:szCs w:val="24"/>
        </w:rPr>
        <w:t xml:space="preserve">Inspection: </w:t>
      </w:r>
      <w:r w:rsidRPr="00C5728C">
        <w:rPr>
          <w:rFonts w:ascii="Garamond" w:hAnsi="Garamond" w:cs="Arial Narrow"/>
          <w:sz w:val="24"/>
          <w:szCs w:val="24"/>
        </w:rPr>
        <w:t>Ascertain as to whether the premises of the borrowers are periodically</w:t>
      </w:r>
      <w:r w:rsidR="008E50F2" w:rsidRPr="00C5728C">
        <w:rPr>
          <w:rFonts w:ascii="Garamond" w:hAnsi="Garamond" w:cs="Arial Narrow"/>
          <w:sz w:val="24"/>
          <w:szCs w:val="24"/>
        </w:rPr>
        <w:t xml:space="preserve"> </w:t>
      </w:r>
      <w:r w:rsidRPr="00C5728C">
        <w:rPr>
          <w:rFonts w:ascii="Garamond" w:hAnsi="Garamond" w:cs="Arial Narrow"/>
          <w:sz w:val="24"/>
          <w:szCs w:val="24"/>
        </w:rPr>
        <w:t>visited by the bank officials to verify the quantity as per the periodic stock statements.</w:t>
      </w:r>
    </w:p>
    <w:p w:rsidR="008E50F2" w:rsidRPr="00C5728C" w:rsidRDefault="008E50F2" w:rsidP="00F93EB2">
      <w:pPr>
        <w:pStyle w:val="ListParagraph"/>
        <w:spacing w:after="0" w:line="288" w:lineRule="auto"/>
        <w:ind w:left="1080"/>
        <w:jc w:val="both"/>
        <w:rPr>
          <w:rFonts w:ascii="Garamond" w:hAnsi="Garamond" w:cs="Arial Narrow"/>
          <w:sz w:val="24"/>
          <w:szCs w:val="24"/>
        </w:rPr>
      </w:pPr>
    </w:p>
    <w:p w:rsidR="00E72C23" w:rsidRPr="00C5728C" w:rsidRDefault="00E72C23" w:rsidP="00F93EB2">
      <w:pPr>
        <w:pStyle w:val="ListParagraph"/>
        <w:numPr>
          <w:ilvl w:val="1"/>
          <w:numId w:val="1"/>
        </w:numPr>
        <w:autoSpaceDE w:val="0"/>
        <w:autoSpaceDN w:val="0"/>
        <w:adjustRightInd w:val="0"/>
        <w:spacing w:after="0" w:line="288" w:lineRule="auto"/>
        <w:ind w:left="1440" w:hanging="540"/>
        <w:jc w:val="both"/>
        <w:rPr>
          <w:rFonts w:ascii="Garamond" w:hAnsi="Garamond" w:cs="Arial Narrow"/>
          <w:sz w:val="24"/>
          <w:szCs w:val="24"/>
        </w:rPr>
      </w:pPr>
      <w:r w:rsidRPr="00C5728C">
        <w:rPr>
          <w:rFonts w:ascii="Garamond" w:hAnsi="Garamond" w:cs="Arial Narrow,Bold"/>
          <w:b/>
          <w:bCs/>
          <w:sz w:val="24"/>
          <w:szCs w:val="24"/>
        </w:rPr>
        <w:t xml:space="preserve">Stock Audit: </w:t>
      </w:r>
      <w:r w:rsidRPr="00C5728C">
        <w:rPr>
          <w:rFonts w:ascii="Garamond" w:hAnsi="Garamond" w:cs="Arial Narrow"/>
          <w:sz w:val="24"/>
          <w:szCs w:val="24"/>
        </w:rPr>
        <w:t>See whether the bank has got a system of obtaining stock and receivables</w:t>
      </w:r>
      <w:r w:rsidR="008E50F2" w:rsidRPr="00C5728C">
        <w:rPr>
          <w:rFonts w:ascii="Garamond" w:hAnsi="Garamond" w:cs="Arial Narrow"/>
          <w:sz w:val="24"/>
          <w:szCs w:val="24"/>
        </w:rPr>
        <w:t xml:space="preserve"> </w:t>
      </w:r>
      <w:r w:rsidRPr="00C5728C">
        <w:rPr>
          <w:rFonts w:ascii="Garamond" w:hAnsi="Garamond" w:cs="Arial Narrow"/>
          <w:sz w:val="24"/>
          <w:szCs w:val="24"/>
        </w:rPr>
        <w:t>audit report in respect of such advances. If so, review the stock audit report and identify</w:t>
      </w:r>
      <w:r w:rsidR="008E50F2" w:rsidRPr="00C5728C">
        <w:rPr>
          <w:rFonts w:ascii="Garamond" w:hAnsi="Garamond" w:cs="Arial Narrow"/>
          <w:sz w:val="24"/>
          <w:szCs w:val="24"/>
        </w:rPr>
        <w:t xml:space="preserve"> </w:t>
      </w:r>
      <w:r w:rsidRPr="00C5728C">
        <w:rPr>
          <w:rFonts w:ascii="Garamond" w:hAnsi="Garamond" w:cs="Arial Narrow"/>
          <w:sz w:val="24"/>
          <w:szCs w:val="24"/>
        </w:rPr>
        <w:t>adverse comments, if any.</w:t>
      </w:r>
    </w:p>
    <w:p w:rsidR="008E50F2" w:rsidRPr="00C5728C" w:rsidRDefault="008E50F2" w:rsidP="00C93559">
      <w:pPr>
        <w:pStyle w:val="ListParagraph"/>
        <w:spacing w:after="0" w:line="288" w:lineRule="auto"/>
        <w:jc w:val="both"/>
        <w:rPr>
          <w:rFonts w:ascii="Garamond" w:hAnsi="Garamond" w:cs="Arial Narrow"/>
          <w:sz w:val="24"/>
          <w:szCs w:val="24"/>
        </w:rPr>
      </w:pPr>
    </w:p>
    <w:p w:rsidR="00F33D91" w:rsidRPr="00C5728C" w:rsidRDefault="00F33D91" w:rsidP="00C93559">
      <w:pPr>
        <w:pStyle w:val="ListParagraph"/>
        <w:autoSpaceDE w:val="0"/>
        <w:autoSpaceDN w:val="0"/>
        <w:adjustRightInd w:val="0"/>
        <w:spacing w:after="0" w:line="288" w:lineRule="auto"/>
        <w:ind w:left="540"/>
        <w:jc w:val="both"/>
        <w:rPr>
          <w:rFonts w:ascii="Garamond" w:hAnsi="Garamond" w:cs="Arial Narrow"/>
          <w:sz w:val="24"/>
          <w:szCs w:val="24"/>
        </w:rPr>
      </w:pPr>
    </w:p>
    <w:sectPr w:rsidR="00F33D91" w:rsidRPr="00C5728C" w:rsidSect="001925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145" w:rsidRDefault="00831145" w:rsidP="00316AC8">
      <w:pPr>
        <w:spacing w:after="0" w:line="240" w:lineRule="auto"/>
      </w:pPr>
      <w:r>
        <w:separator/>
      </w:r>
    </w:p>
  </w:endnote>
  <w:endnote w:type="continuationSeparator" w:id="0">
    <w:p w:rsidR="00831145" w:rsidRDefault="00831145" w:rsidP="0031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287" w:usb1="00000000" w:usb2="00000000" w:usb3="00000000" w:csb0="0000009F" w:csb1="00000000"/>
  </w:font>
  <w:font w:name="Arial Narrow,Italic">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 Narrow,BoldItalic">
    <w:panose1 w:val="00000000000000000000"/>
    <w:charset w:val="00"/>
    <w:family w:val="auto"/>
    <w:notTrueType/>
    <w:pitch w:val="default"/>
    <w:sig w:usb0="00000003" w:usb1="00000000" w:usb2="00000000" w:usb3="00000000" w:csb0="00000001" w:csb1="00000000"/>
  </w:font>
  <w:font w:name="Arial Narrow Italic,Italic">
    <w:panose1 w:val="00000000000000000000"/>
    <w:charset w:val="00"/>
    <w:family w:val="roman"/>
    <w:notTrueType/>
    <w:pitch w:val="default"/>
    <w:sig w:usb0="00000003" w:usb1="00000000" w:usb2="00000000" w:usb3="00000000" w:csb0="00000001" w:csb1="00000000"/>
  </w:font>
  <w:font w:name="Rupee">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Arial Narrow Bol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02" w:rsidRDefault="001E4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898243"/>
      <w:docPartObj>
        <w:docPartGallery w:val="Page Numbers (Bottom of Page)"/>
        <w:docPartUnique/>
      </w:docPartObj>
    </w:sdtPr>
    <w:sdtEndPr/>
    <w:sdtContent>
      <w:sdt>
        <w:sdtPr>
          <w:id w:val="98381352"/>
          <w:docPartObj>
            <w:docPartGallery w:val="Page Numbers (Top of Page)"/>
            <w:docPartUnique/>
          </w:docPartObj>
        </w:sdtPr>
        <w:sdtEndPr/>
        <w:sdtContent>
          <w:p w:rsidR="00E72C23" w:rsidRDefault="00E72C23" w:rsidP="00316A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D065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0657">
              <w:rPr>
                <w:b/>
                <w:bCs/>
                <w:noProof/>
              </w:rPr>
              <w:t>49</w:t>
            </w:r>
            <w:r>
              <w:rPr>
                <w:b/>
                <w:bCs/>
                <w:sz w:val="24"/>
                <w:szCs w:val="24"/>
              </w:rPr>
              <w:fldChar w:fldCharType="end"/>
            </w:r>
          </w:p>
        </w:sdtContent>
      </w:sdt>
    </w:sdtContent>
  </w:sdt>
  <w:p w:rsidR="00E72C23" w:rsidRDefault="00E72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02" w:rsidRDefault="001E4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145" w:rsidRDefault="00831145" w:rsidP="00316AC8">
      <w:pPr>
        <w:spacing w:after="0" w:line="240" w:lineRule="auto"/>
      </w:pPr>
      <w:r>
        <w:separator/>
      </w:r>
    </w:p>
  </w:footnote>
  <w:footnote w:type="continuationSeparator" w:id="0">
    <w:p w:rsidR="00831145" w:rsidRDefault="00831145" w:rsidP="00316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02" w:rsidRDefault="001E4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4436"/>
      <w:docPartObj>
        <w:docPartGallery w:val="Watermarks"/>
        <w:docPartUnique/>
      </w:docPartObj>
    </w:sdtPr>
    <w:sdtContent>
      <w:p w:rsidR="001E4702" w:rsidRDefault="00FD065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4097"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02" w:rsidRDefault="001E4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822"/>
    <w:multiLevelType w:val="hybridMultilevel"/>
    <w:tmpl w:val="53321B5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E7C0C"/>
    <w:multiLevelType w:val="hybridMultilevel"/>
    <w:tmpl w:val="5AD068CE"/>
    <w:lvl w:ilvl="0" w:tplc="CDB2BABC">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8D359E"/>
    <w:multiLevelType w:val="hybridMultilevel"/>
    <w:tmpl w:val="C9F2F640"/>
    <w:lvl w:ilvl="0" w:tplc="C5CCD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372A2"/>
    <w:multiLevelType w:val="hybridMultilevel"/>
    <w:tmpl w:val="D400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7309F"/>
    <w:multiLevelType w:val="hybridMultilevel"/>
    <w:tmpl w:val="114ABFF8"/>
    <w:lvl w:ilvl="0" w:tplc="91F61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A1535"/>
    <w:multiLevelType w:val="hybridMultilevel"/>
    <w:tmpl w:val="B1B4DD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9577F4E"/>
    <w:multiLevelType w:val="hybridMultilevel"/>
    <w:tmpl w:val="8B4A10C6"/>
    <w:lvl w:ilvl="0" w:tplc="E91EE8AC">
      <w:start w:val="1"/>
      <w:numFmt w:val="decimal"/>
      <w:lvlText w:val="%1."/>
      <w:lvlJc w:val="left"/>
      <w:pPr>
        <w:ind w:left="900" w:hanging="360"/>
      </w:pPr>
      <w:rPr>
        <w:rFonts w:ascii="Arial Narrow,Bold" w:hAnsi="Arial Narrow,Bold" w:cs="Arial Narrow,Bold"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09C7398E"/>
    <w:multiLevelType w:val="hybridMultilevel"/>
    <w:tmpl w:val="4C18CBFC"/>
    <w:lvl w:ilvl="0" w:tplc="82B4D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4343D5"/>
    <w:multiLevelType w:val="hybridMultilevel"/>
    <w:tmpl w:val="EE42FD20"/>
    <w:lvl w:ilvl="0" w:tplc="6EBC8B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0B44715E"/>
    <w:multiLevelType w:val="hybridMultilevel"/>
    <w:tmpl w:val="C2FE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5D55A1"/>
    <w:multiLevelType w:val="hybridMultilevel"/>
    <w:tmpl w:val="BB1E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714607"/>
    <w:multiLevelType w:val="hybridMultilevel"/>
    <w:tmpl w:val="4A4002E4"/>
    <w:lvl w:ilvl="0" w:tplc="5F7476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3DB6F2E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9D484B"/>
    <w:multiLevelType w:val="hybridMultilevel"/>
    <w:tmpl w:val="74929910"/>
    <w:lvl w:ilvl="0" w:tplc="44A00A6C">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144C61C4"/>
    <w:multiLevelType w:val="hybridMultilevel"/>
    <w:tmpl w:val="E2463CCA"/>
    <w:lvl w:ilvl="0" w:tplc="F73EBF2E">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B1F85"/>
    <w:multiLevelType w:val="hybridMultilevel"/>
    <w:tmpl w:val="F2A6854E"/>
    <w:lvl w:ilvl="0" w:tplc="6C4C23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54FB2"/>
    <w:multiLevelType w:val="hybridMultilevel"/>
    <w:tmpl w:val="6C044806"/>
    <w:lvl w:ilvl="0" w:tplc="04090013">
      <w:start w:val="1"/>
      <w:numFmt w:val="upperRoman"/>
      <w:lvlText w:val="%1."/>
      <w:lvlJc w:val="right"/>
      <w:pPr>
        <w:ind w:left="3105" w:hanging="360"/>
      </w:p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16">
    <w:nsid w:val="1D7720D2"/>
    <w:multiLevelType w:val="hybridMultilevel"/>
    <w:tmpl w:val="4D2A991C"/>
    <w:lvl w:ilvl="0" w:tplc="44A00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FE52D9"/>
    <w:multiLevelType w:val="hybridMultilevel"/>
    <w:tmpl w:val="563CD558"/>
    <w:lvl w:ilvl="0" w:tplc="8E5E56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1A55F81"/>
    <w:multiLevelType w:val="hybridMultilevel"/>
    <w:tmpl w:val="D400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9012C6"/>
    <w:multiLevelType w:val="hybridMultilevel"/>
    <w:tmpl w:val="E2463CCA"/>
    <w:lvl w:ilvl="0" w:tplc="F73EBF2E">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271C4B"/>
    <w:multiLevelType w:val="hybridMultilevel"/>
    <w:tmpl w:val="4B6A99F6"/>
    <w:lvl w:ilvl="0" w:tplc="3D149006">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A42E1D"/>
    <w:multiLevelType w:val="hybridMultilevel"/>
    <w:tmpl w:val="E6249658"/>
    <w:lvl w:ilvl="0" w:tplc="2CBCA320">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97B0BF7"/>
    <w:multiLevelType w:val="hybridMultilevel"/>
    <w:tmpl w:val="A91C1588"/>
    <w:lvl w:ilvl="0" w:tplc="C4FEF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21215B"/>
    <w:multiLevelType w:val="hybridMultilevel"/>
    <w:tmpl w:val="19926940"/>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F033DDB"/>
    <w:multiLevelType w:val="hybridMultilevel"/>
    <w:tmpl w:val="33EEC19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2DB4513"/>
    <w:multiLevelType w:val="hybridMultilevel"/>
    <w:tmpl w:val="81BEE9A0"/>
    <w:lvl w:ilvl="0" w:tplc="143ED4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334221B7"/>
    <w:multiLevelType w:val="hybridMultilevel"/>
    <w:tmpl w:val="146029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352768DB"/>
    <w:multiLevelType w:val="hybridMultilevel"/>
    <w:tmpl w:val="563CD558"/>
    <w:lvl w:ilvl="0" w:tplc="8E5E56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608097C"/>
    <w:multiLevelType w:val="hybridMultilevel"/>
    <w:tmpl w:val="DBD07DE2"/>
    <w:lvl w:ilvl="0" w:tplc="7416DFA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758596C"/>
    <w:multiLevelType w:val="hybridMultilevel"/>
    <w:tmpl w:val="B3EC0B10"/>
    <w:lvl w:ilvl="0" w:tplc="C2665D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BC4000"/>
    <w:multiLevelType w:val="hybridMultilevel"/>
    <w:tmpl w:val="7F30B132"/>
    <w:lvl w:ilvl="0" w:tplc="64A8033C">
      <w:start w:val="1"/>
      <w:numFmt w:val="low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9DD0BD1"/>
    <w:multiLevelType w:val="hybridMultilevel"/>
    <w:tmpl w:val="722A19D8"/>
    <w:lvl w:ilvl="0" w:tplc="B6E6209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0738DF"/>
    <w:multiLevelType w:val="hybridMultilevel"/>
    <w:tmpl w:val="73B8E746"/>
    <w:lvl w:ilvl="0" w:tplc="F4F4F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9E613A"/>
    <w:multiLevelType w:val="hybridMultilevel"/>
    <w:tmpl w:val="EA660744"/>
    <w:lvl w:ilvl="0" w:tplc="93D26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B11D0D"/>
    <w:multiLevelType w:val="hybridMultilevel"/>
    <w:tmpl w:val="21FE5B7E"/>
    <w:lvl w:ilvl="0" w:tplc="8BBA03A6">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3F42473"/>
    <w:multiLevelType w:val="hybridMultilevel"/>
    <w:tmpl w:val="7E6A28E4"/>
    <w:lvl w:ilvl="0" w:tplc="BEEE3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3F3CDF"/>
    <w:multiLevelType w:val="hybridMultilevel"/>
    <w:tmpl w:val="23BA060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45767EC8"/>
    <w:multiLevelType w:val="hybridMultilevel"/>
    <w:tmpl w:val="0212EDD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457A1065"/>
    <w:multiLevelType w:val="hybridMultilevel"/>
    <w:tmpl w:val="4E5819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nsid w:val="4656197D"/>
    <w:multiLevelType w:val="hybridMultilevel"/>
    <w:tmpl w:val="A490D4E4"/>
    <w:lvl w:ilvl="0" w:tplc="5DC4B82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46C65031"/>
    <w:multiLevelType w:val="hybridMultilevel"/>
    <w:tmpl w:val="D76E5598"/>
    <w:lvl w:ilvl="0" w:tplc="5DC4B82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nsid w:val="47A24E31"/>
    <w:multiLevelType w:val="hybridMultilevel"/>
    <w:tmpl w:val="1616D2F2"/>
    <w:lvl w:ilvl="0" w:tplc="5FC8F2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480E0CB0"/>
    <w:multiLevelType w:val="hybridMultilevel"/>
    <w:tmpl w:val="CBB2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5C2294"/>
    <w:multiLevelType w:val="hybridMultilevel"/>
    <w:tmpl w:val="C4046178"/>
    <w:lvl w:ilvl="0" w:tplc="C2142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A03199"/>
    <w:multiLevelType w:val="hybridMultilevel"/>
    <w:tmpl w:val="DE3C4142"/>
    <w:lvl w:ilvl="0" w:tplc="25385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070CBA"/>
    <w:multiLevelType w:val="hybridMultilevel"/>
    <w:tmpl w:val="B4A479DE"/>
    <w:lvl w:ilvl="0" w:tplc="E996DF1C">
      <w:start w:val="1"/>
      <w:numFmt w:val="lowerRoman"/>
      <w:lvlText w:val="(%1)"/>
      <w:lvlJc w:val="left"/>
      <w:pPr>
        <w:ind w:left="1080" w:hanging="720"/>
      </w:pPr>
      <w:rPr>
        <w:rFonts w:ascii="Arial Narrow" w:hAnsi="Arial Narrow" w:cs="Arial Narrow"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536FC5"/>
    <w:multiLevelType w:val="hybridMultilevel"/>
    <w:tmpl w:val="F74E235C"/>
    <w:lvl w:ilvl="0" w:tplc="03227A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nsid w:val="4C0B14BC"/>
    <w:multiLevelType w:val="hybridMultilevel"/>
    <w:tmpl w:val="B0BA6AE6"/>
    <w:lvl w:ilvl="0" w:tplc="675225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66783E"/>
    <w:multiLevelType w:val="hybridMultilevel"/>
    <w:tmpl w:val="65A83A8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FC038D3"/>
    <w:multiLevelType w:val="hybridMultilevel"/>
    <w:tmpl w:val="60A66002"/>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0">
    <w:nsid w:val="50F51D0D"/>
    <w:multiLevelType w:val="hybridMultilevel"/>
    <w:tmpl w:val="B2BEBE44"/>
    <w:lvl w:ilvl="0" w:tplc="96F0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8190FF7"/>
    <w:multiLevelType w:val="hybridMultilevel"/>
    <w:tmpl w:val="248C8316"/>
    <w:lvl w:ilvl="0" w:tplc="8536F7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nsid w:val="5A1D6526"/>
    <w:multiLevelType w:val="hybridMultilevel"/>
    <w:tmpl w:val="3A9CF5CA"/>
    <w:lvl w:ilvl="0" w:tplc="9C54BE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C7F4DF7"/>
    <w:multiLevelType w:val="hybridMultilevel"/>
    <w:tmpl w:val="30C08272"/>
    <w:lvl w:ilvl="0" w:tplc="0B66C2C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5DCD5650"/>
    <w:multiLevelType w:val="hybridMultilevel"/>
    <w:tmpl w:val="4B509A8C"/>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5">
    <w:nsid w:val="5E9705C7"/>
    <w:multiLevelType w:val="hybridMultilevel"/>
    <w:tmpl w:val="C80852B0"/>
    <w:lvl w:ilvl="0" w:tplc="95B23A7A">
      <w:start w:val="1"/>
      <w:numFmt w:val="decimal"/>
      <w:lvlText w:val="%1."/>
      <w:lvlJc w:val="left"/>
      <w:pPr>
        <w:ind w:left="900" w:hanging="360"/>
      </w:pPr>
      <w:rPr>
        <w:rFonts w:ascii="Arial Narrow,Bold" w:hAnsi="Arial Narrow,Bold" w:cs="Arial Narrow,Bold"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nsid w:val="5F017094"/>
    <w:multiLevelType w:val="hybridMultilevel"/>
    <w:tmpl w:val="FC282CEC"/>
    <w:lvl w:ilvl="0" w:tplc="04090013">
      <w:start w:val="1"/>
      <w:numFmt w:val="upperRoman"/>
      <w:lvlText w:val="%1."/>
      <w:lvlJc w:val="right"/>
      <w:pPr>
        <w:ind w:left="2385" w:hanging="360"/>
      </w:p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57">
    <w:nsid w:val="5FE929B8"/>
    <w:multiLevelType w:val="hybridMultilevel"/>
    <w:tmpl w:val="54E8AD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nsid w:val="60FB37B6"/>
    <w:multiLevelType w:val="hybridMultilevel"/>
    <w:tmpl w:val="470E6B26"/>
    <w:lvl w:ilvl="0" w:tplc="99CCD22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9">
    <w:nsid w:val="617B6AF9"/>
    <w:multiLevelType w:val="hybridMultilevel"/>
    <w:tmpl w:val="34A87924"/>
    <w:lvl w:ilvl="0" w:tplc="B722010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61B23FC7"/>
    <w:multiLevelType w:val="hybridMultilevel"/>
    <w:tmpl w:val="15FE33C4"/>
    <w:lvl w:ilvl="0" w:tplc="FD0EC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7333CE"/>
    <w:multiLevelType w:val="hybridMultilevel"/>
    <w:tmpl w:val="0AD4E48A"/>
    <w:lvl w:ilvl="0" w:tplc="36B04D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9B5F86"/>
    <w:multiLevelType w:val="hybridMultilevel"/>
    <w:tmpl w:val="BD46DCAE"/>
    <w:lvl w:ilvl="0" w:tplc="93D262A8">
      <w:start w:val="1"/>
      <w:numFmt w:val="decimal"/>
      <w:lvlText w:val="%1."/>
      <w:lvlJc w:val="left"/>
      <w:pPr>
        <w:ind w:left="720" w:hanging="360"/>
      </w:pPr>
      <w:rPr>
        <w:rFonts w:hint="default"/>
        <w:b w:val="0"/>
        <w:i w:val="0"/>
      </w:rPr>
    </w:lvl>
    <w:lvl w:ilvl="1" w:tplc="F73EBF2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CF17FA"/>
    <w:multiLevelType w:val="hybridMultilevel"/>
    <w:tmpl w:val="81761D6E"/>
    <w:lvl w:ilvl="0" w:tplc="523C4980">
      <w:start w:val="1"/>
      <w:numFmt w:val="decimal"/>
      <w:lvlText w:val="%1."/>
      <w:lvlJc w:val="left"/>
      <w:pPr>
        <w:ind w:left="900" w:hanging="360"/>
      </w:pPr>
      <w:rPr>
        <w:rFonts w:hint="default"/>
      </w:rPr>
    </w:lvl>
    <w:lvl w:ilvl="1" w:tplc="5AFA9BBC">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nsid w:val="695769AD"/>
    <w:multiLevelType w:val="hybridMultilevel"/>
    <w:tmpl w:val="BE30F168"/>
    <w:lvl w:ilvl="0" w:tplc="3D14900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6A895E54"/>
    <w:multiLevelType w:val="hybridMultilevel"/>
    <w:tmpl w:val="AF8AE362"/>
    <w:lvl w:ilvl="0" w:tplc="5DC4B82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nsid w:val="6B3F19E8"/>
    <w:multiLevelType w:val="hybridMultilevel"/>
    <w:tmpl w:val="6A2472EA"/>
    <w:lvl w:ilvl="0" w:tplc="FFE452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5B62A5"/>
    <w:multiLevelType w:val="hybridMultilevel"/>
    <w:tmpl w:val="00AE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C9719BF"/>
    <w:multiLevelType w:val="hybridMultilevel"/>
    <w:tmpl w:val="1736D574"/>
    <w:lvl w:ilvl="0" w:tplc="473C169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6CA11A40"/>
    <w:multiLevelType w:val="hybridMultilevel"/>
    <w:tmpl w:val="D98ED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6E0D2864"/>
    <w:multiLevelType w:val="hybridMultilevel"/>
    <w:tmpl w:val="8788DF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EF61908"/>
    <w:multiLevelType w:val="hybridMultilevel"/>
    <w:tmpl w:val="CA7A5FA8"/>
    <w:lvl w:ilvl="0" w:tplc="67D600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1E6E76"/>
    <w:multiLevelType w:val="hybridMultilevel"/>
    <w:tmpl w:val="E14C9D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72545FFE"/>
    <w:multiLevelType w:val="hybridMultilevel"/>
    <w:tmpl w:val="F3521784"/>
    <w:lvl w:ilvl="0" w:tplc="5BCE5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267204A"/>
    <w:multiLevelType w:val="hybridMultilevel"/>
    <w:tmpl w:val="FC282CEC"/>
    <w:lvl w:ilvl="0" w:tplc="04090013">
      <w:start w:val="1"/>
      <w:numFmt w:val="upperRoman"/>
      <w:lvlText w:val="%1."/>
      <w:lvlJc w:val="right"/>
      <w:pPr>
        <w:ind w:left="2385" w:hanging="360"/>
      </w:p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75">
    <w:nsid w:val="75657F87"/>
    <w:multiLevelType w:val="hybridMultilevel"/>
    <w:tmpl w:val="9E0255E4"/>
    <w:lvl w:ilvl="0" w:tplc="99608924">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nsid w:val="76557F19"/>
    <w:multiLevelType w:val="hybridMultilevel"/>
    <w:tmpl w:val="09F2D754"/>
    <w:lvl w:ilvl="0" w:tplc="6392472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7">
    <w:nsid w:val="76C77615"/>
    <w:multiLevelType w:val="hybridMultilevel"/>
    <w:tmpl w:val="2720721A"/>
    <w:lvl w:ilvl="0" w:tplc="918AD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F911FFE"/>
    <w:multiLevelType w:val="hybridMultilevel"/>
    <w:tmpl w:val="050ABDC6"/>
    <w:lvl w:ilvl="0" w:tplc="D3A64124">
      <w:start w:val="1"/>
      <w:numFmt w:val="upperLetter"/>
      <w:lvlText w:val="%1."/>
      <w:lvlJc w:val="left"/>
      <w:pPr>
        <w:ind w:left="81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2"/>
  </w:num>
  <w:num w:numId="2">
    <w:abstractNumId w:val="43"/>
  </w:num>
  <w:num w:numId="3">
    <w:abstractNumId w:val="10"/>
  </w:num>
  <w:num w:numId="4">
    <w:abstractNumId w:val="48"/>
  </w:num>
  <w:num w:numId="5">
    <w:abstractNumId w:val="47"/>
  </w:num>
  <w:num w:numId="6">
    <w:abstractNumId w:val="77"/>
  </w:num>
  <w:num w:numId="7">
    <w:abstractNumId w:val="73"/>
  </w:num>
  <w:num w:numId="8">
    <w:abstractNumId w:val="52"/>
  </w:num>
  <w:num w:numId="9">
    <w:abstractNumId w:val="44"/>
  </w:num>
  <w:num w:numId="10">
    <w:abstractNumId w:val="14"/>
  </w:num>
  <w:num w:numId="11">
    <w:abstractNumId w:val="32"/>
  </w:num>
  <w:num w:numId="12">
    <w:abstractNumId w:val="23"/>
  </w:num>
  <w:num w:numId="13">
    <w:abstractNumId w:val="25"/>
  </w:num>
  <w:num w:numId="14">
    <w:abstractNumId w:val="31"/>
  </w:num>
  <w:num w:numId="15">
    <w:abstractNumId w:val="41"/>
  </w:num>
  <w:num w:numId="16">
    <w:abstractNumId w:val="58"/>
  </w:num>
  <w:num w:numId="17">
    <w:abstractNumId w:val="76"/>
  </w:num>
  <w:num w:numId="18">
    <w:abstractNumId w:val="8"/>
  </w:num>
  <w:num w:numId="19">
    <w:abstractNumId w:val="65"/>
  </w:num>
  <w:num w:numId="20">
    <w:abstractNumId w:val="70"/>
  </w:num>
  <w:num w:numId="21">
    <w:abstractNumId w:val="24"/>
  </w:num>
  <w:num w:numId="22">
    <w:abstractNumId w:val="78"/>
  </w:num>
  <w:num w:numId="23">
    <w:abstractNumId w:val="39"/>
  </w:num>
  <w:num w:numId="24">
    <w:abstractNumId w:val="40"/>
  </w:num>
  <w:num w:numId="25">
    <w:abstractNumId w:val="69"/>
  </w:num>
  <w:num w:numId="26">
    <w:abstractNumId w:val="4"/>
  </w:num>
  <w:num w:numId="27">
    <w:abstractNumId w:val="72"/>
  </w:num>
  <w:num w:numId="28">
    <w:abstractNumId w:val="7"/>
  </w:num>
  <w:num w:numId="29">
    <w:abstractNumId w:val="29"/>
  </w:num>
  <w:num w:numId="30">
    <w:abstractNumId w:val="61"/>
  </w:num>
  <w:num w:numId="31">
    <w:abstractNumId w:val="22"/>
  </w:num>
  <w:num w:numId="32">
    <w:abstractNumId w:val="2"/>
  </w:num>
  <w:num w:numId="33">
    <w:abstractNumId w:val="45"/>
  </w:num>
  <w:num w:numId="34">
    <w:abstractNumId w:val="3"/>
  </w:num>
  <w:num w:numId="35">
    <w:abstractNumId w:val="18"/>
  </w:num>
  <w:num w:numId="36">
    <w:abstractNumId w:val="66"/>
  </w:num>
  <w:num w:numId="37">
    <w:abstractNumId w:val="60"/>
  </w:num>
  <w:num w:numId="38">
    <w:abstractNumId w:val="67"/>
  </w:num>
  <w:num w:numId="39">
    <w:abstractNumId w:val="35"/>
  </w:num>
  <w:num w:numId="40">
    <w:abstractNumId w:val="9"/>
  </w:num>
  <w:num w:numId="41">
    <w:abstractNumId w:val="71"/>
  </w:num>
  <w:num w:numId="42">
    <w:abstractNumId w:val="11"/>
  </w:num>
  <w:num w:numId="43">
    <w:abstractNumId w:val="42"/>
  </w:num>
  <w:num w:numId="44">
    <w:abstractNumId w:val="27"/>
  </w:num>
  <w:num w:numId="45">
    <w:abstractNumId w:val="0"/>
  </w:num>
  <w:num w:numId="46">
    <w:abstractNumId w:val="17"/>
  </w:num>
  <w:num w:numId="47">
    <w:abstractNumId w:val="49"/>
  </w:num>
  <w:num w:numId="48">
    <w:abstractNumId w:val="59"/>
  </w:num>
  <w:num w:numId="49">
    <w:abstractNumId w:val="55"/>
  </w:num>
  <w:num w:numId="50">
    <w:abstractNumId w:val="75"/>
  </w:num>
  <w:num w:numId="51">
    <w:abstractNumId w:val="21"/>
  </w:num>
  <w:num w:numId="52">
    <w:abstractNumId w:val="38"/>
  </w:num>
  <w:num w:numId="53">
    <w:abstractNumId w:val="53"/>
  </w:num>
  <w:num w:numId="54">
    <w:abstractNumId w:val="30"/>
  </w:num>
  <w:num w:numId="55">
    <w:abstractNumId w:val="34"/>
  </w:num>
  <w:num w:numId="56">
    <w:abstractNumId w:val="28"/>
  </w:num>
  <w:num w:numId="57">
    <w:abstractNumId w:val="57"/>
  </w:num>
  <w:num w:numId="58">
    <w:abstractNumId w:val="5"/>
  </w:num>
  <w:num w:numId="59">
    <w:abstractNumId w:val="51"/>
  </w:num>
  <w:num w:numId="60">
    <w:abstractNumId w:val="37"/>
  </w:num>
  <w:num w:numId="61">
    <w:abstractNumId w:val="54"/>
  </w:num>
  <w:num w:numId="62">
    <w:abstractNumId w:val="74"/>
  </w:num>
  <w:num w:numId="63">
    <w:abstractNumId w:val="15"/>
  </w:num>
  <w:num w:numId="64">
    <w:abstractNumId w:val="56"/>
  </w:num>
  <w:num w:numId="65">
    <w:abstractNumId w:val="6"/>
  </w:num>
  <w:num w:numId="66">
    <w:abstractNumId w:val="63"/>
  </w:num>
  <w:num w:numId="67">
    <w:abstractNumId w:val="68"/>
  </w:num>
  <w:num w:numId="68">
    <w:abstractNumId w:val="16"/>
  </w:num>
  <w:num w:numId="69">
    <w:abstractNumId w:val="26"/>
  </w:num>
  <w:num w:numId="70">
    <w:abstractNumId w:val="12"/>
  </w:num>
  <w:num w:numId="71">
    <w:abstractNumId w:val="1"/>
  </w:num>
  <w:num w:numId="72">
    <w:abstractNumId w:val="33"/>
  </w:num>
  <w:num w:numId="73">
    <w:abstractNumId w:val="36"/>
  </w:num>
  <w:num w:numId="74">
    <w:abstractNumId w:val="46"/>
  </w:num>
  <w:num w:numId="75">
    <w:abstractNumId w:val="64"/>
  </w:num>
  <w:num w:numId="76">
    <w:abstractNumId w:val="20"/>
  </w:num>
  <w:num w:numId="77">
    <w:abstractNumId w:val="50"/>
  </w:num>
  <w:num w:numId="78">
    <w:abstractNumId w:val="19"/>
  </w:num>
  <w:num w:numId="79">
    <w:abstractNumId w:val="1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6D"/>
    <w:rsid w:val="00007337"/>
    <w:rsid w:val="000268BA"/>
    <w:rsid w:val="000A2019"/>
    <w:rsid w:val="000A7955"/>
    <w:rsid w:val="00103B21"/>
    <w:rsid w:val="0010698D"/>
    <w:rsid w:val="001103D1"/>
    <w:rsid w:val="001148F9"/>
    <w:rsid w:val="00120979"/>
    <w:rsid w:val="00181ACC"/>
    <w:rsid w:val="00182DAD"/>
    <w:rsid w:val="00192526"/>
    <w:rsid w:val="001A0848"/>
    <w:rsid w:val="001D3673"/>
    <w:rsid w:val="001E4702"/>
    <w:rsid w:val="001E6AFE"/>
    <w:rsid w:val="001F307D"/>
    <w:rsid w:val="00247E29"/>
    <w:rsid w:val="00273258"/>
    <w:rsid w:val="002745B7"/>
    <w:rsid w:val="002924D5"/>
    <w:rsid w:val="002C058F"/>
    <w:rsid w:val="002C0E52"/>
    <w:rsid w:val="002D6F6F"/>
    <w:rsid w:val="002F01D5"/>
    <w:rsid w:val="00302B4F"/>
    <w:rsid w:val="00316AC8"/>
    <w:rsid w:val="00335BE6"/>
    <w:rsid w:val="0035260A"/>
    <w:rsid w:val="00397D24"/>
    <w:rsid w:val="003A22C5"/>
    <w:rsid w:val="003F69A6"/>
    <w:rsid w:val="0044713C"/>
    <w:rsid w:val="0049090D"/>
    <w:rsid w:val="0049149C"/>
    <w:rsid w:val="0049676D"/>
    <w:rsid w:val="004B70C5"/>
    <w:rsid w:val="004C15D7"/>
    <w:rsid w:val="004D3AB6"/>
    <w:rsid w:val="004D44EB"/>
    <w:rsid w:val="004F055D"/>
    <w:rsid w:val="0052615B"/>
    <w:rsid w:val="00533506"/>
    <w:rsid w:val="0055621E"/>
    <w:rsid w:val="005A2950"/>
    <w:rsid w:val="005B0A44"/>
    <w:rsid w:val="005B13C3"/>
    <w:rsid w:val="005B635D"/>
    <w:rsid w:val="005B6F70"/>
    <w:rsid w:val="00600A02"/>
    <w:rsid w:val="00630730"/>
    <w:rsid w:val="00641329"/>
    <w:rsid w:val="006A720F"/>
    <w:rsid w:val="006F16C4"/>
    <w:rsid w:val="006F1D3A"/>
    <w:rsid w:val="00740D88"/>
    <w:rsid w:val="00755CCC"/>
    <w:rsid w:val="00785D1D"/>
    <w:rsid w:val="0079205F"/>
    <w:rsid w:val="007D7129"/>
    <w:rsid w:val="007E5BA4"/>
    <w:rsid w:val="007F181E"/>
    <w:rsid w:val="00823462"/>
    <w:rsid w:val="00831145"/>
    <w:rsid w:val="00845B7A"/>
    <w:rsid w:val="008548BF"/>
    <w:rsid w:val="00870BFC"/>
    <w:rsid w:val="008A38AE"/>
    <w:rsid w:val="008C6B6E"/>
    <w:rsid w:val="008E50F2"/>
    <w:rsid w:val="00920D3E"/>
    <w:rsid w:val="009229BC"/>
    <w:rsid w:val="009259D6"/>
    <w:rsid w:val="009311FB"/>
    <w:rsid w:val="00933777"/>
    <w:rsid w:val="0095175D"/>
    <w:rsid w:val="00951A66"/>
    <w:rsid w:val="00960B52"/>
    <w:rsid w:val="00963315"/>
    <w:rsid w:val="009C339A"/>
    <w:rsid w:val="009D091D"/>
    <w:rsid w:val="009D5630"/>
    <w:rsid w:val="00A23607"/>
    <w:rsid w:val="00A32390"/>
    <w:rsid w:val="00A4011D"/>
    <w:rsid w:val="00A50E97"/>
    <w:rsid w:val="00A55815"/>
    <w:rsid w:val="00A9447D"/>
    <w:rsid w:val="00A95873"/>
    <w:rsid w:val="00AA3C6F"/>
    <w:rsid w:val="00AD23A7"/>
    <w:rsid w:val="00B138CD"/>
    <w:rsid w:val="00B46B6A"/>
    <w:rsid w:val="00B61D8F"/>
    <w:rsid w:val="00B82ADE"/>
    <w:rsid w:val="00BA5E5B"/>
    <w:rsid w:val="00BB3141"/>
    <w:rsid w:val="00BD0667"/>
    <w:rsid w:val="00BF7BA1"/>
    <w:rsid w:val="00C353E8"/>
    <w:rsid w:val="00C5728C"/>
    <w:rsid w:val="00C62D3B"/>
    <w:rsid w:val="00C7231B"/>
    <w:rsid w:val="00C93559"/>
    <w:rsid w:val="00CA4CAE"/>
    <w:rsid w:val="00CC197B"/>
    <w:rsid w:val="00CC4ACB"/>
    <w:rsid w:val="00CE47C9"/>
    <w:rsid w:val="00D31FF1"/>
    <w:rsid w:val="00D43724"/>
    <w:rsid w:val="00D517B5"/>
    <w:rsid w:val="00D678D4"/>
    <w:rsid w:val="00D70D25"/>
    <w:rsid w:val="00D9311F"/>
    <w:rsid w:val="00D943B2"/>
    <w:rsid w:val="00DB1D61"/>
    <w:rsid w:val="00DD27F6"/>
    <w:rsid w:val="00DF5C90"/>
    <w:rsid w:val="00E132B4"/>
    <w:rsid w:val="00E24C51"/>
    <w:rsid w:val="00E36F79"/>
    <w:rsid w:val="00E471B2"/>
    <w:rsid w:val="00E56B53"/>
    <w:rsid w:val="00E609C5"/>
    <w:rsid w:val="00E72C23"/>
    <w:rsid w:val="00E83A72"/>
    <w:rsid w:val="00EA1710"/>
    <w:rsid w:val="00EB19BC"/>
    <w:rsid w:val="00EC3AE8"/>
    <w:rsid w:val="00ED4740"/>
    <w:rsid w:val="00EE1547"/>
    <w:rsid w:val="00EE19BB"/>
    <w:rsid w:val="00F04AE3"/>
    <w:rsid w:val="00F05D9D"/>
    <w:rsid w:val="00F24487"/>
    <w:rsid w:val="00F33D91"/>
    <w:rsid w:val="00F36D7E"/>
    <w:rsid w:val="00F40D70"/>
    <w:rsid w:val="00F67649"/>
    <w:rsid w:val="00F85D3B"/>
    <w:rsid w:val="00F930DE"/>
    <w:rsid w:val="00F93EB2"/>
    <w:rsid w:val="00FD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AC8"/>
  </w:style>
  <w:style w:type="paragraph" w:styleId="Footer">
    <w:name w:val="footer"/>
    <w:basedOn w:val="Normal"/>
    <w:link w:val="FooterChar"/>
    <w:uiPriority w:val="99"/>
    <w:unhideWhenUsed/>
    <w:rsid w:val="0031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AC8"/>
  </w:style>
  <w:style w:type="paragraph" w:styleId="ListParagraph">
    <w:name w:val="List Paragraph"/>
    <w:basedOn w:val="Normal"/>
    <w:uiPriority w:val="34"/>
    <w:qFormat/>
    <w:rsid w:val="00316AC8"/>
    <w:pPr>
      <w:ind w:left="720"/>
      <w:contextualSpacing/>
    </w:pPr>
  </w:style>
  <w:style w:type="paragraph" w:styleId="BalloonText">
    <w:name w:val="Balloon Text"/>
    <w:basedOn w:val="Normal"/>
    <w:link w:val="BalloonTextChar"/>
    <w:uiPriority w:val="99"/>
    <w:semiHidden/>
    <w:unhideWhenUsed/>
    <w:rsid w:val="0049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90D"/>
    <w:rPr>
      <w:rFonts w:ascii="Tahoma" w:hAnsi="Tahoma" w:cs="Tahoma"/>
      <w:sz w:val="16"/>
      <w:szCs w:val="16"/>
    </w:rPr>
  </w:style>
  <w:style w:type="table" w:styleId="TableGrid">
    <w:name w:val="Table Grid"/>
    <w:basedOn w:val="TableNormal"/>
    <w:uiPriority w:val="59"/>
    <w:rsid w:val="00E56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AC8"/>
  </w:style>
  <w:style w:type="paragraph" w:styleId="Footer">
    <w:name w:val="footer"/>
    <w:basedOn w:val="Normal"/>
    <w:link w:val="FooterChar"/>
    <w:uiPriority w:val="99"/>
    <w:unhideWhenUsed/>
    <w:rsid w:val="0031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AC8"/>
  </w:style>
  <w:style w:type="paragraph" w:styleId="ListParagraph">
    <w:name w:val="List Paragraph"/>
    <w:basedOn w:val="Normal"/>
    <w:uiPriority w:val="34"/>
    <w:qFormat/>
    <w:rsid w:val="00316AC8"/>
    <w:pPr>
      <w:ind w:left="720"/>
      <w:contextualSpacing/>
    </w:pPr>
  </w:style>
  <w:style w:type="paragraph" w:styleId="BalloonText">
    <w:name w:val="Balloon Text"/>
    <w:basedOn w:val="Normal"/>
    <w:link w:val="BalloonTextChar"/>
    <w:uiPriority w:val="99"/>
    <w:semiHidden/>
    <w:unhideWhenUsed/>
    <w:rsid w:val="0049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90D"/>
    <w:rPr>
      <w:rFonts w:ascii="Tahoma" w:hAnsi="Tahoma" w:cs="Tahoma"/>
      <w:sz w:val="16"/>
      <w:szCs w:val="16"/>
    </w:rPr>
  </w:style>
  <w:style w:type="table" w:styleId="TableGrid">
    <w:name w:val="Table Grid"/>
    <w:basedOn w:val="TableNormal"/>
    <w:uiPriority w:val="59"/>
    <w:rsid w:val="00E56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ADE4D-816D-4148-8463-B7E339E9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10705</Words>
  <Characters>61019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2018-06-27T05:57:00Z</dcterms:created>
  <dcterms:modified xsi:type="dcterms:W3CDTF">2018-06-27T05:58:00Z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