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90E" w:rsidRPr="003D1927" w:rsidRDefault="00CE190E" w:rsidP="00472B3D">
      <w:pPr>
        <w:pStyle w:val="Heading2"/>
        <w:tabs>
          <w:tab w:val="left" w:pos="567"/>
          <w:tab w:val="left" w:pos="709"/>
        </w:tabs>
        <w:ind w:right="1674"/>
        <w:rPr>
          <w:rFonts w:cstheme="minorHAnsi"/>
          <w:color w:val="000000" w:themeColor="text1"/>
          <w:sz w:val="32"/>
        </w:rPr>
      </w:pPr>
      <w:r w:rsidRPr="003D1927">
        <w:rPr>
          <w:rFonts w:cstheme="minorHAnsi"/>
          <w:color w:val="000000" w:themeColor="text1"/>
          <w:sz w:val="24"/>
        </w:rPr>
        <w:t>Question No.1 is compulsory.</w:t>
      </w:r>
    </w:p>
    <w:p w:rsidR="00CE190E" w:rsidRPr="003D1927" w:rsidRDefault="00CE190E" w:rsidP="00472B3D">
      <w:pPr>
        <w:pStyle w:val="BodyText"/>
        <w:tabs>
          <w:tab w:val="left" w:pos="567"/>
          <w:tab w:val="left" w:pos="709"/>
        </w:tabs>
        <w:spacing w:before="146"/>
        <w:ind w:right="945"/>
        <w:rPr>
          <w:rFonts w:cstheme="minorHAnsi"/>
          <w:color w:val="FF0000"/>
          <w:sz w:val="24"/>
        </w:rPr>
      </w:pPr>
      <w:r w:rsidRPr="003D1927">
        <w:rPr>
          <w:rFonts w:cstheme="minorHAnsi"/>
          <w:color w:val="000000" w:themeColor="text1"/>
          <w:sz w:val="24"/>
        </w:rPr>
        <w:t xml:space="preserve">Answer any </w:t>
      </w:r>
      <w:r w:rsidRPr="003D1927">
        <w:rPr>
          <w:rFonts w:cstheme="minorHAnsi"/>
          <w:b/>
          <w:color w:val="000000" w:themeColor="text1"/>
          <w:sz w:val="24"/>
        </w:rPr>
        <w:t xml:space="preserve">five </w:t>
      </w:r>
      <w:r w:rsidRPr="003D1927">
        <w:rPr>
          <w:rFonts w:cstheme="minorHAnsi"/>
          <w:color w:val="000000" w:themeColor="text1"/>
          <w:sz w:val="24"/>
        </w:rPr>
        <w:t xml:space="preserve">questions from the remaining six </w:t>
      </w:r>
      <w:proofErr w:type="spellStart"/>
      <w:r w:rsidRPr="003D1927">
        <w:rPr>
          <w:rFonts w:cstheme="minorHAnsi"/>
          <w:color w:val="000000" w:themeColor="text1"/>
          <w:sz w:val="24"/>
        </w:rPr>
        <w:t>questions.Working</w:t>
      </w:r>
      <w:proofErr w:type="spellEnd"/>
      <w:r w:rsidRPr="003D1927">
        <w:rPr>
          <w:rFonts w:cstheme="minorHAnsi"/>
          <w:color w:val="000000" w:themeColor="text1"/>
          <w:sz w:val="24"/>
        </w:rPr>
        <w:t xml:space="preserve"> notes should form part of the answers</w:t>
      </w:r>
      <w:r w:rsidRPr="003D1927">
        <w:rPr>
          <w:rFonts w:cstheme="minorHAnsi"/>
          <w:sz w:val="24"/>
        </w:rPr>
        <w:t>.</w:t>
      </w:r>
    </w:p>
    <w:p w:rsidR="0009400A" w:rsidRPr="003D1927" w:rsidRDefault="0009400A" w:rsidP="000C0EC2">
      <w:pPr>
        <w:pStyle w:val="Heading2"/>
        <w:tabs>
          <w:tab w:val="left" w:pos="567"/>
          <w:tab w:val="left" w:pos="709"/>
        </w:tabs>
        <w:spacing w:before="0"/>
        <w:ind w:left="-284"/>
        <w:jc w:val="both"/>
        <w:rPr>
          <w:rFonts w:cstheme="minorHAnsi"/>
          <w:sz w:val="24"/>
        </w:rPr>
      </w:pPr>
    </w:p>
    <w:p w:rsidR="00CE190E" w:rsidRPr="003D1927" w:rsidRDefault="0056005B" w:rsidP="000C0EC2">
      <w:pPr>
        <w:pStyle w:val="Heading2"/>
        <w:tabs>
          <w:tab w:val="left" w:pos="567"/>
          <w:tab w:val="left" w:pos="709"/>
        </w:tabs>
        <w:spacing w:before="0"/>
        <w:ind w:left="-1418" w:firstLine="1134"/>
        <w:jc w:val="both"/>
        <w:rPr>
          <w:rFonts w:cstheme="minorHAnsi"/>
          <w:sz w:val="24"/>
        </w:rPr>
      </w:pPr>
      <w:r w:rsidRPr="003D1927">
        <w:rPr>
          <w:rFonts w:cstheme="minorHAnsi"/>
          <w:sz w:val="24"/>
        </w:rPr>
        <w:t>Question 1</w:t>
      </w:r>
    </w:p>
    <w:p w:rsidR="00466C50" w:rsidRPr="003D1927" w:rsidRDefault="00466C50" w:rsidP="000C0EC2">
      <w:pPr>
        <w:pStyle w:val="ListParagraph"/>
        <w:numPr>
          <w:ilvl w:val="0"/>
          <w:numId w:val="1"/>
        </w:numPr>
        <w:tabs>
          <w:tab w:val="left" w:pos="567"/>
          <w:tab w:val="left" w:pos="709"/>
          <w:tab w:val="left" w:pos="912"/>
        </w:tabs>
        <w:spacing w:before="127"/>
        <w:ind w:left="709" w:hanging="283"/>
        <w:jc w:val="both"/>
        <w:rPr>
          <w:rFonts w:cstheme="minorHAnsi"/>
          <w:i/>
          <w:sz w:val="24"/>
        </w:rPr>
      </w:pPr>
      <w:r w:rsidRPr="003D1927">
        <w:rPr>
          <w:rFonts w:cstheme="minorHAnsi"/>
          <w:i/>
          <w:spacing w:val="1"/>
          <w:sz w:val="24"/>
        </w:rPr>
        <w:t xml:space="preserve">On </w:t>
      </w:r>
      <w:r w:rsidRPr="003D1927">
        <w:rPr>
          <w:rFonts w:cstheme="minorHAnsi"/>
          <w:i/>
          <w:sz w:val="24"/>
        </w:rPr>
        <w:t>April 3, 2016, a Bank quotes the</w:t>
      </w:r>
      <w:r w:rsidR="003518BF" w:rsidRPr="003D1927">
        <w:rPr>
          <w:rFonts w:cstheme="minorHAnsi"/>
          <w:i/>
          <w:sz w:val="24"/>
        </w:rPr>
        <w:t xml:space="preserve"> </w:t>
      </w:r>
      <w:r w:rsidRPr="003D1927">
        <w:rPr>
          <w:rFonts w:cstheme="minorHAnsi"/>
          <w:i/>
          <w:sz w:val="24"/>
        </w:rPr>
        <w:t>following:</w:t>
      </w:r>
    </w:p>
    <w:p w:rsidR="00466C50" w:rsidRPr="003D1927" w:rsidRDefault="003518BF" w:rsidP="000C0EC2">
      <w:pPr>
        <w:pStyle w:val="BodyText"/>
        <w:tabs>
          <w:tab w:val="left" w:pos="567"/>
          <w:tab w:val="left" w:pos="709"/>
          <w:tab w:val="left" w:pos="4079"/>
          <w:tab w:val="left" w:pos="4190"/>
          <w:tab w:val="left" w:pos="5519"/>
        </w:tabs>
        <w:spacing w:before="107" w:line="276" w:lineRule="auto"/>
        <w:ind w:left="426" w:right="1974" w:hanging="283"/>
        <w:jc w:val="both"/>
        <w:rPr>
          <w:rFonts w:cstheme="minorHAnsi"/>
          <w:sz w:val="24"/>
        </w:rPr>
      </w:pPr>
      <w:r w:rsidRPr="003D1927">
        <w:rPr>
          <w:rFonts w:cstheme="minorHAnsi"/>
          <w:sz w:val="24"/>
        </w:rPr>
        <w:t xml:space="preserve">       </w:t>
      </w:r>
      <w:r w:rsidR="00466C50" w:rsidRPr="003D1927">
        <w:rPr>
          <w:rFonts w:cstheme="minorHAnsi"/>
          <w:sz w:val="24"/>
        </w:rPr>
        <w:t>Spot exchange Rate (US $1)</w:t>
      </w:r>
      <w:r w:rsidR="00466C50" w:rsidRPr="003D1927">
        <w:rPr>
          <w:rFonts w:cstheme="minorHAnsi"/>
          <w:sz w:val="24"/>
        </w:rPr>
        <w:tab/>
        <w:t>INR66.2525</w:t>
      </w:r>
      <w:r w:rsidR="00466C50" w:rsidRPr="003D1927">
        <w:rPr>
          <w:rFonts w:cstheme="minorHAnsi"/>
          <w:sz w:val="24"/>
        </w:rPr>
        <w:tab/>
        <w:t xml:space="preserve">INR 67.5945 2 </w:t>
      </w:r>
      <w:r w:rsidRPr="003D1927">
        <w:rPr>
          <w:rFonts w:cstheme="minorHAnsi"/>
          <w:spacing w:val="1"/>
          <w:sz w:val="24"/>
        </w:rPr>
        <w:t xml:space="preserve">months </w:t>
      </w:r>
      <w:r w:rsidR="00466C50" w:rsidRPr="003D1927">
        <w:rPr>
          <w:rFonts w:cstheme="minorHAnsi"/>
          <w:sz w:val="24"/>
        </w:rPr>
        <w:t>swap</w:t>
      </w:r>
      <w:r w:rsidRPr="003D1927">
        <w:rPr>
          <w:rFonts w:cstheme="minorHAnsi"/>
          <w:sz w:val="24"/>
        </w:rPr>
        <w:t xml:space="preserve"> </w:t>
      </w:r>
      <w:r w:rsidR="00466C50" w:rsidRPr="003D1927">
        <w:rPr>
          <w:rFonts w:cstheme="minorHAnsi"/>
          <w:sz w:val="24"/>
        </w:rPr>
        <w:t>points</w:t>
      </w:r>
      <w:r w:rsidR="00466C50" w:rsidRPr="003D1927">
        <w:rPr>
          <w:rFonts w:cstheme="minorHAnsi"/>
          <w:sz w:val="24"/>
        </w:rPr>
        <w:tab/>
      </w:r>
      <w:r w:rsidR="00466C50" w:rsidRPr="003D1927">
        <w:rPr>
          <w:rFonts w:cstheme="minorHAnsi"/>
          <w:sz w:val="24"/>
        </w:rPr>
        <w:tab/>
        <w:t>70</w:t>
      </w:r>
      <w:r w:rsidR="00466C50" w:rsidRPr="003D1927">
        <w:rPr>
          <w:rFonts w:cstheme="minorHAnsi"/>
          <w:sz w:val="24"/>
        </w:rPr>
        <w:tab/>
      </w:r>
      <w:r w:rsidR="00466C50" w:rsidRPr="003D1927">
        <w:rPr>
          <w:rFonts w:cstheme="minorHAnsi"/>
          <w:spacing w:val="2"/>
          <w:sz w:val="24"/>
        </w:rPr>
        <w:t>90</w:t>
      </w:r>
    </w:p>
    <w:p w:rsidR="00466C50" w:rsidRPr="003D1927" w:rsidRDefault="00466C50" w:rsidP="000C0EC2">
      <w:pPr>
        <w:pStyle w:val="BodyText"/>
        <w:tabs>
          <w:tab w:val="left" w:pos="567"/>
          <w:tab w:val="left" w:pos="709"/>
          <w:tab w:val="left" w:pos="4079"/>
          <w:tab w:val="left" w:pos="5519"/>
        </w:tabs>
        <w:spacing w:line="276" w:lineRule="auto"/>
        <w:ind w:left="709" w:hanging="283"/>
        <w:jc w:val="both"/>
        <w:rPr>
          <w:rFonts w:cstheme="minorHAnsi"/>
          <w:sz w:val="24"/>
        </w:rPr>
      </w:pPr>
      <w:r w:rsidRPr="003D1927">
        <w:rPr>
          <w:rFonts w:cstheme="minorHAnsi"/>
          <w:sz w:val="24"/>
        </w:rPr>
        <w:t xml:space="preserve">3 </w:t>
      </w:r>
      <w:r w:rsidR="003518BF" w:rsidRPr="003D1927">
        <w:rPr>
          <w:rFonts w:cstheme="minorHAnsi"/>
          <w:spacing w:val="1"/>
          <w:sz w:val="24"/>
        </w:rPr>
        <w:t xml:space="preserve">months </w:t>
      </w:r>
      <w:r w:rsidRPr="003D1927">
        <w:rPr>
          <w:rFonts w:cstheme="minorHAnsi"/>
          <w:sz w:val="24"/>
        </w:rPr>
        <w:t>swap</w:t>
      </w:r>
      <w:r w:rsidR="003518BF" w:rsidRPr="003D1927">
        <w:rPr>
          <w:rFonts w:cstheme="minorHAnsi"/>
          <w:sz w:val="24"/>
        </w:rPr>
        <w:t xml:space="preserve"> </w:t>
      </w:r>
      <w:r w:rsidRPr="003D1927">
        <w:rPr>
          <w:rFonts w:cstheme="minorHAnsi"/>
          <w:sz w:val="24"/>
        </w:rPr>
        <w:t>points</w:t>
      </w:r>
      <w:r w:rsidRPr="003D1927">
        <w:rPr>
          <w:rFonts w:cstheme="minorHAnsi"/>
          <w:sz w:val="24"/>
        </w:rPr>
        <w:tab/>
        <w:t>160</w:t>
      </w:r>
      <w:r w:rsidRPr="003D1927">
        <w:rPr>
          <w:rFonts w:cstheme="minorHAnsi"/>
          <w:sz w:val="24"/>
        </w:rPr>
        <w:tab/>
        <w:t>186</w:t>
      </w:r>
    </w:p>
    <w:p w:rsidR="000D2330" w:rsidRPr="003D1927" w:rsidRDefault="00466C50" w:rsidP="000C0EC2">
      <w:pPr>
        <w:pStyle w:val="BodyText"/>
        <w:tabs>
          <w:tab w:val="left" w:pos="567"/>
          <w:tab w:val="left" w:pos="709"/>
        </w:tabs>
        <w:spacing w:before="108"/>
        <w:ind w:left="709" w:right="45" w:hanging="283"/>
        <w:jc w:val="both"/>
        <w:rPr>
          <w:rFonts w:cstheme="minorHAnsi"/>
          <w:sz w:val="24"/>
        </w:rPr>
      </w:pPr>
      <w:r w:rsidRPr="003D1927">
        <w:rPr>
          <w:rFonts w:cstheme="minorHAnsi"/>
          <w:sz w:val="24"/>
        </w:rPr>
        <w:t>In a spot transaction, delivery is made after two days.</w:t>
      </w:r>
    </w:p>
    <w:p w:rsidR="000D2330" w:rsidRPr="003D1927" w:rsidRDefault="000D2330" w:rsidP="00CC44A4">
      <w:pPr>
        <w:pStyle w:val="BodyText"/>
        <w:tabs>
          <w:tab w:val="left" w:pos="567"/>
          <w:tab w:val="left" w:pos="709"/>
          <w:tab w:val="left" w:pos="7951"/>
        </w:tabs>
        <w:spacing w:before="108"/>
        <w:ind w:left="426" w:right="45" w:hanging="283"/>
        <w:jc w:val="both"/>
        <w:rPr>
          <w:rFonts w:cstheme="minorHAnsi"/>
          <w:sz w:val="24"/>
        </w:rPr>
      </w:pPr>
      <w:r w:rsidRPr="003D1927">
        <w:rPr>
          <w:rFonts w:cstheme="minorHAnsi"/>
          <w:sz w:val="24"/>
        </w:rPr>
        <w:t xml:space="preserve">   </w:t>
      </w:r>
      <w:r w:rsidR="003518BF" w:rsidRPr="003D1927">
        <w:rPr>
          <w:rFonts w:cstheme="minorHAnsi"/>
          <w:sz w:val="24"/>
        </w:rPr>
        <w:t xml:space="preserve"> </w:t>
      </w:r>
      <w:r w:rsidRPr="003D1927">
        <w:rPr>
          <w:rFonts w:cstheme="minorHAnsi"/>
          <w:sz w:val="24"/>
        </w:rPr>
        <w:t xml:space="preserve"> </w:t>
      </w:r>
      <w:r w:rsidR="00466C50" w:rsidRPr="003D1927">
        <w:rPr>
          <w:rFonts w:cstheme="minorHAnsi"/>
          <w:sz w:val="24"/>
        </w:rPr>
        <w:t xml:space="preserve"> Assume spot date as April 5, 2016.</w:t>
      </w:r>
      <w:r w:rsidR="003518BF" w:rsidRPr="003D1927">
        <w:rPr>
          <w:rFonts w:cstheme="minorHAnsi"/>
          <w:sz w:val="24"/>
        </w:rPr>
        <w:t xml:space="preserve"> </w:t>
      </w:r>
      <w:r w:rsidR="00466C50" w:rsidRPr="003D1927">
        <w:rPr>
          <w:rFonts w:cstheme="minorHAnsi"/>
          <w:sz w:val="24"/>
        </w:rPr>
        <w:t>As</w:t>
      </w:r>
      <w:r w:rsidRPr="003D1927">
        <w:rPr>
          <w:rFonts w:cstheme="minorHAnsi"/>
          <w:sz w:val="24"/>
        </w:rPr>
        <w:t>sume 1 swap point= 0.0001,</w:t>
      </w:r>
      <w:r w:rsidR="00CC44A4" w:rsidRPr="003D1927">
        <w:rPr>
          <w:rFonts w:cstheme="minorHAnsi"/>
          <w:sz w:val="24"/>
        </w:rPr>
        <w:tab/>
      </w:r>
    </w:p>
    <w:p w:rsidR="00466C50" w:rsidRPr="003D1927" w:rsidRDefault="000D2330" w:rsidP="000C0EC2">
      <w:pPr>
        <w:pStyle w:val="BodyText"/>
        <w:tabs>
          <w:tab w:val="left" w:pos="567"/>
          <w:tab w:val="left" w:pos="709"/>
        </w:tabs>
        <w:ind w:left="709" w:right="5064" w:hanging="283"/>
        <w:jc w:val="both"/>
        <w:rPr>
          <w:rFonts w:cstheme="minorHAnsi"/>
          <w:sz w:val="24"/>
        </w:rPr>
      </w:pPr>
      <w:r w:rsidRPr="003D1927">
        <w:rPr>
          <w:rFonts w:cstheme="minorHAnsi"/>
          <w:sz w:val="24"/>
        </w:rPr>
        <w:t xml:space="preserve">You </w:t>
      </w:r>
      <w:r w:rsidR="00466C50" w:rsidRPr="003D1927">
        <w:rPr>
          <w:rFonts w:cstheme="minorHAnsi"/>
          <w:sz w:val="24"/>
        </w:rPr>
        <w:t>are required to:</w:t>
      </w:r>
    </w:p>
    <w:p w:rsidR="00466C50" w:rsidRPr="003D1927" w:rsidRDefault="00466C50" w:rsidP="000C0EC2">
      <w:pPr>
        <w:pStyle w:val="ListParagraph"/>
        <w:numPr>
          <w:ilvl w:val="0"/>
          <w:numId w:val="2"/>
        </w:numPr>
        <w:tabs>
          <w:tab w:val="left" w:pos="567"/>
          <w:tab w:val="left" w:pos="709"/>
          <w:tab w:val="left" w:pos="1344"/>
        </w:tabs>
        <w:spacing w:before="0" w:line="250" w:lineRule="exact"/>
        <w:ind w:left="709" w:hanging="283"/>
        <w:jc w:val="both"/>
        <w:rPr>
          <w:rFonts w:cstheme="minorHAnsi"/>
          <w:i/>
          <w:sz w:val="24"/>
        </w:rPr>
      </w:pPr>
      <w:r w:rsidRPr="003D1927">
        <w:rPr>
          <w:rFonts w:cstheme="minorHAnsi"/>
          <w:i/>
          <w:spacing w:val="1"/>
          <w:sz w:val="24"/>
        </w:rPr>
        <w:t>ascertain</w:t>
      </w:r>
      <w:r w:rsidRPr="003D1927">
        <w:rPr>
          <w:rFonts w:cstheme="minorHAnsi"/>
          <w:i/>
          <w:sz w:val="24"/>
        </w:rPr>
        <w:t>swappointsfor2</w:t>
      </w:r>
      <w:r w:rsidRPr="003D1927">
        <w:rPr>
          <w:rFonts w:cstheme="minorHAnsi"/>
          <w:i/>
          <w:spacing w:val="1"/>
          <w:sz w:val="24"/>
        </w:rPr>
        <w:t>months</w:t>
      </w:r>
      <w:r w:rsidRPr="003D1927">
        <w:rPr>
          <w:rFonts w:cstheme="minorHAnsi"/>
          <w:i/>
          <w:sz w:val="24"/>
        </w:rPr>
        <w:t>and15</w:t>
      </w:r>
      <w:r w:rsidRPr="003D1927">
        <w:rPr>
          <w:rFonts w:cstheme="minorHAnsi"/>
          <w:i/>
          <w:spacing w:val="1"/>
          <w:sz w:val="24"/>
        </w:rPr>
        <w:t>days.</w:t>
      </w:r>
      <w:r w:rsidRPr="003D1927">
        <w:rPr>
          <w:rFonts w:cstheme="minorHAnsi"/>
          <w:i/>
          <w:sz w:val="24"/>
        </w:rPr>
        <w:t>(ForJune20,2016),</w:t>
      </w:r>
    </w:p>
    <w:p w:rsidR="00466C50" w:rsidRPr="003D1927" w:rsidRDefault="00466C50" w:rsidP="000C0EC2">
      <w:pPr>
        <w:pStyle w:val="ListParagraph"/>
        <w:numPr>
          <w:ilvl w:val="0"/>
          <w:numId w:val="2"/>
        </w:numPr>
        <w:tabs>
          <w:tab w:val="left" w:pos="567"/>
          <w:tab w:val="left" w:pos="709"/>
          <w:tab w:val="left" w:pos="1344"/>
        </w:tabs>
        <w:spacing w:before="105"/>
        <w:ind w:left="709" w:hanging="283"/>
        <w:jc w:val="both"/>
        <w:rPr>
          <w:rFonts w:cstheme="minorHAnsi"/>
          <w:i/>
          <w:sz w:val="24"/>
        </w:rPr>
      </w:pPr>
      <w:r w:rsidRPr="003D1927">
        <w:rPr>
          <w:rFonts w:cstheme="minorHAnsi"/>
          <w:i/>
          <w:spacing w:val="1"/>
          <w:sz w:val="24"/>
        </w:rPr>
        <w:t xml:space="preserve">determine </w:t>
      </w:r>
      <w:r w:rsidRPr="003D1927">
        <w:rPr>
          <w:rFonts w:cstheme="minorHAnsi"/>
          <w:i/>
          <w:sz w:val="24"/>
        </w:rPr>
        <w:t xml:space="preserve">foreign exchange rate for </w:t>
      </w:r>
      <w:r w:rsidRPr="003D1927">
        <w:rPr>
          <w:rFonts w:cstheme="minorHAnsi"/>
          <w:i/>
          <w:spacing w:val="1"/>
          <w:sz w:val="24"/>
        </w:rPr>
        <w:t xml:space="preserve">June </w:t>
      </w:r>
      <w:r w:rsidRPr="003D1927">
        <w:rPr>
          <w:rFonts w:cstheme="minorHAnsi"/>
          <w:i/>
          <w:sz w:val="24"/>
        </w:rPr>
        <w:t>20, 2016,</w:t>
      </w:r>
      <w:r w:rsidRPr="003D1927">
        <w:rPr>
          <w:rFonts w:cstheme="minorHAnsi"/>
          <w:i/>
          <w:spacing w:val="1"/>
          <w:sz w:val="24"/>
        </w:rPr>
        <w:t>and</w:t>
      </w:r>
    </w:p>
    <w:p w:rsidR="00D57F25" w:rsidRPr="003D1927" w:rsidRDefault="00466C50" w:rsidP="000C0EC2">
      <w:pPr>
        <w:tabs>
          <w:tab w:val="left" w:pos="567"/>
          <w:tab w:val="left" w:pos="709"/>
        </w:tabs>
        <w:ind w:left="709" w:hanging="283"/>
        <w:jc w:val="both"/>
        <w:rPr>
          <w:rFonts w:cstheme="minorHAnsi"/>
          <w:b/>
          <w:i/>
          <w:sz w:val="24"/>
        </w:rPr>
      </w:pPr>
      <w:proofErr w:type="gramStart"/>
      <w:r w:rsidRPr="003D1927">
        <w:rPr>
          <w:rFonts w:cstheme="minorHAnsi"/>
          <w:i/>
          <w:spacing w:val="1"/>
          <w:sz w:val="24"/>
        </w:rPr>
        <w:t>compute</w:t>
      </w:r>
      <w:proofErr w:type="gramEnd"/>
      <w:r w:rsidR="000C0EC2" w:rsidRPr="003D1927">
        <w:rPr>
          <w:rFonts w:cstheme="minorHAnsi"/>
          <w:i/>
          <w:spacing w:val="1"/>
          <w:sz w:val="24"/>
        </w:rPr>
        <w:t xml:space="preserve"> </w:t>
      </w:r>
      <w:r w:rsidRPr="003D1927">
        <w:rPr>
          <w:rFonts w:cstheme="minorHAnsi"/>
          <w:i/>
          <w:sz w:val="24"/>
        </w:rPr>
        <w:t xml:space="preserve">the annual rate of </w:t>
      </w:r>
      <w:r w:rsidRPr="003D1927">
        <w:rPr>
          <w:rFonts w:cstheme="minorHAnsi"/>
          <w:i/>
          <w:spacing w:val="1"/>
          <w:sz w:val="24"/>
        </w:rPr>
        <w:t xml:space="preserve">premium/discount </w:t>
      </w:r>
      <w:r w:rsidRPr="003D1927">
        <w:rPr>
          <w:rFonts w:cstheme="minorHAnsi"/>
          <w:i/>
          <w:sz w:val="24"/>
        </w:rPr>
        <w:t>of US$ on INR, on an average</w:t>
      </w:r>
      <w:r w:rsidR="000C0EC2" w:rsidRPr="003D1927">
        <w:rPr>
          <w:rFonts w:cstheme="minorHAnsi"/>
          <w:i/>
          <w:sz w:val="24"/>
        </w:rPr>
        <w:t xml:space="preserve"> </w:t>
      </w:r>
      <w:r w:rsidRPr="003D1927">
        <w:rPr>
          <w:rFonts w:cstheme="minorHAnsi"/>
          <w:i/>
          <w:spacing w:val="1"/>
          <w:sz w:val="24"/>
        </w:rPr>
        <w:t>rate.</w:t>
      </w:r>
      <w:r w:rsidR="00D57F25" w:rsidRPr="003D1927">
        <w:rPr>
          <w:rFonts w:cstheme="minorHAnsi"/>
          <w:b/>
          <w:i/>
          <w:sz w:val="24"/>
        </w:rPr>
        <w:t xml:space="preserve">          </w:t>
      </w:r>
    </w:p>
    <w:p w:rsidR="00D57F25" w:rsidRPr="003D1927" w:rsidRDefault="00D57F25" w:rsidP="000C0EC2">
      <w:pPr>
        <w:tabs>
          <w:tab w:val="left" w:pos="567"/>
          <w:tab w:val="left" w:pos="709"/>
        </w:tabs>
        <w:ind w:left="709" w:hanging="283"/>
        <w:jc w:val="both"/>
        <w:rPr>
          <w:rFonts w:cstheme="minorHAnsi"/>
          <w:b/>
          <w:i/>
          <w:sz w:val="24"/>
        </w:rPr>
      </w:pP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t xml:space="preserve">          (5marks)</w:t>
      </w:r>
    </w:p>
    <w:p w:rsidR="00CE190E" w:rsidRPr="003D1927" w:rsidRDefault="00CE190E" w:rsidP="000C0EC2">
      <w:pPr>
        <w:pStyle w:val="ListParagraph"/>
        <w:numPr>
          <w:ilvl w:val="0"/>
          <w:numId w:val="1"/>
        </w:numPr>
        <w:tabs>
          <w:tab w:val="left" w:pos="0"/>
          <w:tab w:val="left" w:pos="567"/>
          <w:tab w:val="left" w:pos="709"/>
        </w:tabs>
        <w:spacing w:before="108"/>
        <w:ind w:left="709" w:hanging="283"/>
        <w:jc w:val="both"/>
        <w:rPr>
          <w:rFonts w:cstheme="minorHAnsi"/>
          <w:i/>
          <w:sz w:val="24"/>
        </w:rPr>
      </w:pPr>
      <w:r w:rsidRPr="003D1927">
        <w:rPr>
          <w:rFonts w:cstheme="minorHAnsi"/>
          <w:i/>
          <w:sz w:val="24"/>
        </w:rPr>
        <w:t>TUVLtd.has</w:t>
      </w:r>
      <w:r w:rsidRPr="003D1927">
        <w:rPr>
          <w:rFonts w:cstheme="minorHAnsi"/>
          <w:i/>
          <w:spacing w:val="1"/>
          <w:sz w:val="24"/>
        </w:rPr>
        <w:t>invested</w:t>
      </w:r>
      <w:r w:rsidRPr="003D1927">
        <w:rPr>
          <w:rFonts w:cstheme="minorHAnsi"/>
          <w:i/>
          <w:sz w:val="24"/>
        </w:rPr>
        <w:t>inthree</w:t>
      </w:r>
      <w:r w:rsidRPr="003D1927">
        <w:rPr>
          <w:rFonts w:cstheme="minorHAnsi"/>
          <w:i/>
          <w:spacing w:val="1"/>
          <w:sz w:val="24"/>
        </w:rPr>
        <w:t>Mutual</w:t>
      </w:r>
      <w:r w:rsidRPr="003D1927">
        <w:rPr>
          <w:rFonts w:cstheme="minorHAnsi"/>
          <w:i/>
          <w:sz w:val="24"/>
        </w:rPr>
        <w:t>Fundschemesasperthedetailsgivenbelow:</w:t>
      </w:r>
    </w:p>
    <w:p w:rsidR="00CE190E" w:rsidRPr="003D1927" w:rsidRDefault="00CE190E" w:rsidP="000C0EC2">
      <w:pPr>
        <w:pStyle w:val="BodyText"/>
        <w:tabs>
          <w:tab w:val="left" w:pos="567"/>
          <w:tab w:val="left" w:pos="709"/>
        </w:tabs>
        <w:spacing w:before="10"/>
        <w:ind w:left="709" w:hanging="283"/>
        <w:jc w:val="both"/>
        <w:rPr>
          <w:rFonts w:cstheme="minorHAnsi"/>
          <w:i w:val="0"/>
          <w:sz w:val="10"/>
        </w:rPr>
      </w:pPr>
    </w:p>
    <w:tbl>
      <w:tblPr>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4"/>
        <w:gridCol w:w="1701"/>
        <w:gridCol w:w="1276"/>
        <w:gridCol w:w="1275"/>
      </w:tblGrid>
      <w:tr w:rsidR="00CE190E" w:rsidRPr="003D1927" w:rsidTr="008A2E7A">
        <w:trPr>
          <w:trHeight w:val="330"/>
        </w:trPr>
        <w:tc>
          <w:tcPr>
            <w:tcW w:w="3214" w:type="dxa"/>
            <w:tcBorders>
              <w:top w:val="single" w:sz="4" w:space="0" w:color="000000"/>
              <w:left w:val="single" w:sz="4" w:space="0" w:color="000000"/>
              <w:bottom w:val="single" w:sz="4" w:space="0" w:color="000000"/>
              <w:right w:val="single" w:sz="4" w:space="0" w:color="000000"/>
            </w:tcBorders>
            <w:shd w:val="clear" w:color="auto" w:fill="D9D9D9"/>
          </w:tcPr>
          <w:p w:rsidR="00CE190E" w:rsidRPr="003D1927" w:rsidRDefault="00CE190E" w:rsidP="000C0EC2">
            <w:pPr>
              <w:pStyle w:val="TableParagraph"/>
              <w:tabs>
                <w:tab w:val="left" w:pos="567"/>
                <w:tab w:val="left" w:pos="709"/>
              </w:tabs>
              <w:spacing w:before="0"/>
              <w:ind w:left="709" w:hanging="283"/>
              <w:jc w:val="both"/>
              <w:rPr>
                <w:rFonts w:cstheme="minorHAnsi"/>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hideMark/>
          </w:tcPr>
          <w:p w:rsidR="00CE190E" w:rsidRPr="003D1927" w:rsidRDefault="00CE190E" w:rsidP="000C0EC2">
            <w:pPr>
              <w:pStyle w:val="TableParagraph"/>
              <w:tabs>
                <w:tab w:val="left" w:pos="567"/>
                <w:tab w:val="left" w:pos="709"/>
              </w:tabs>
              <w:ind w:left="709" w:right="96" w:hanging="283"/>
              <w:jc w:val="both"/>
              <w:rPr>
                <w:rFonts w:cstheme="minorHAnsi"/>
                <w:b/>
                <w:i/>
                <w:sz w:val="24"/>
              </w:rPr>
            </w:pPr>
            <w:r w:rsidRPr="003D1927">
              <w:rPr>
                <w:rFonts w:cstheme="minorHAnsi"/>
                <w:b/>
                <w:i/>
                <w:sz w:val="24"/>
              </w:rPr>
              <w:t>Scheme X</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rsidR="00CE190E" w:rsidRPr="003D1927" w:rsidRDefault="00CE190E" w:rsidP="000C0EC2">
            <w:pPr>
              <w:pStyle w:val="TableParagraph"/>
              <w:tabs>
                <w:tab w:val="left" w:pos="567"/>
                <w:tab w:val="left" w:pos="709"/>
              </w:tabs>
              <w:ind w:left="709" w:right="99" w:hanging="283"/>
              <w:jc w:val="both"/>
              <w:rPr>
                <w:rFonts w:cstheme="minorHAnsi"/>
                <w:b/>
                <w:i/>
                <w:sz w:val="24"/>
              </w:rPr>
            </w:pPr>
            <w:r w:rsidRPr="003D1927">
              <w:rPr>
                <w:rFonts w:cstheme="minorHAnsi"/>
                <w:b/>
                <w:i/>
                <w:sz w:val="24"/>
              </w:rPr>
              <w:t>Scheme Y</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rsidR="00CE190E" w:rsidRPr="003D1927" w:rsidRDefault="00CE190E" w:rsidP="000C0EC2">
            <w:pPr>
              <w:pStyle w:val="TableParagraph"/>
              <w:tabs>
                <w:tab w:val="left" w:pos="567"/>
                <w:tab w:val="left" w:pos="709"/>
              </w:tabs>
              <w:ind w:left="709" w:right="98" w:hanging="283"/>
              <w:jc w:val="both"/>
              <w:rPr>
                <w:rFonts w:cstheme="minorHAnsi"/>
                <w:b/>
                <w:i/>
                <w:sz w:val="24"/>
              </w:rPr>
            </w:pPr>
            <w:r w:rsidRPr="003D1927">
              <w:rPr>
                <w:rFonts w:cstheme="minorHAnsi"/>
                <w:b/>
                <w:i/>
                <w:sz w:val="24"/>
              </w:rPr>
              <w:t>Scheme Z</w:t>
            </w:r>
          </w:p>
        </w:tc>
      </w:tr>
      <w:tr w:rsidR="00CE190E" w:rsidRPr="003D1927" w:rsidTr="008A2E7A">
        <w:trPr>
          <w:trHeight w:val="330"/>
        </w:trPr>
        <w:tc>
          <w:tcPr>
            <w:tcW w:w="3214" w:type="dxa"/>
            <w:tcBorders>
              <w:top w:val="single" w:sz="4" w:space="0" w:color="000000"/>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8"/>
              <w:ind w:left="709" w:hanging="283"/>
              <w:jc w:val="both"/>
              <w:rPr>
                <w:rFonts w:cstheme="minorHAnsi"/>
                <w:i/>
                <w:sz w:val="24"/>
              </w:rPr>
            </w:pPr>
            <w:r w:rsidRPr="003D1927">
              <w:rPr>
                <w:rFonts w:cstheme="minorHAnsi"/>
                <w:i/>
                <w:sz w:val="24"/>
              </w:rPr>
              <w:t>Date of Investment</w:t>
            </w:r>
          </w:p>
        </w:tc>
        <w:tc>
          <w:tcPr>
            <w:tcW w:w="1701" w:type="dxa"/>
            <w:tcBorders>
              <w:top w:val="single" w:sz="4" w:space="0" w:color="000000"/>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8"/>
              <w:ind w:left="709" w:right="96" w:hanging="283"/>
              <w:jc w:val="both"/>
              <w:rPr>
                <w:rFonts w:cstheme="minorHAnsi"/>
                <w:i/>
                <w:sz w:val="24"/>
              </w:rPr>
            </w:pPr>
            <w:r w:rsidRPr="003D1927">
              <w:rPr>
                <w:rFonts w:cstheme="minorHAnsi"/>
                <w:i/>
                <w:sz w:val="24"/>
              </w:rPr>
              <w:t>1-10-2014</w:t>
            </w:r>
          </w:p>
        </w:tc>
        <w:tc>
          <w:tcPr>
            <w:tcW w:w="1276" w:type="dxa"/>
            <w:tcBorders>
              <w:top w:val="single" w:sz="4" w:space="0" w:color="000000"/>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8"/>
              <w:ind w:left="709" w:right="99" w:hanging="283"/>
              <w:jc w:val="both"/>
              <w:rPr>
                <w:rFonts w:cstheme="minorHAnsi"/>
                <w:i/>
                <w:sz w:val="24"/>
              </w:rPr>
            </w:pPr>
            <w:r w:rsidRPr="003D1927">
              <w:rPr>
                <w:rFonts w:cstheme="minorHAnsi"/>
                <w:i/>
                <w:sz w:val="24"/>
              </w:rPr>
              <w:t>1-1-2015</w:t>
            </w:r>
          </w:p>
        </w:tc>
        <w:tc>
          <w:tcPr>
            <w:tcW w:w="1275" w:type="dxa"/>
            <w:tcBorders>
              <w:top w:val="single" w:sz="4" w:space="0" w:color="000000"/>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8"/>
              <w:ind w:left="709" w:right="97" w:hanging="283"/>
              <w:jc w:val="both"/>
              <w:rPr>
                <w:rFonts w:cstheme="minorHAnsi"/>
                <w:i/>
                <w:sz w:val="24"/>
              </w:rPr>
            </w:pPr>
            <w:r w:rsidRPr="003D1927">
              <w:rPr>
                <w:rFonts w:cstheme="minorHAnsi"/>
                <w:i/>
                <w:sz w:val="24"/>
              </w:rPr>
              <w:t>1-3-2015</w:t>
            </w:r>
          </w:p>
        </w:tc>
      </w:tr>
      <w:tr w:rsidR="00CE190E" w:rsidRPr="003D1927" w:rsidTr="008A2E7A">
        <w:trPr>
          <w:trHeight w:val="333"/>
        </w:trPr>
        <w:tc>
          <w:tcPr>
            <w:tcW w:w="3214"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2"/>
              <w:ind w:left="709" w:hanging="283"/>
              <w:jc w:val="both"/>
              <w:rPr>
                <w:rFonts w:cstheme="minorHAnsi"/>
                <w:i/>
                <w:sz w:val="24"/>
              </w:rPr>
            </w:pPr>
            <w:r w:rsidRPr="003D1927">
              <w:rPr>
                <w:rFonts w:cstheme="minorHAnsi"/>
                <w:i/>
                <w:sz w:val="24"/>
              </w:rPr>
              <w:t>Amount of Investment (</w:t>
            </w:r>
            <w:r w:rsidR="00657BCF" w:rsidRPr="003D1927">
              <w:rPr>
                <w:rFonts w:cstheme="minorHAnsi"/>
                <w:i/>
                <w:sz w:val="24"/>
              </w:rPr>
              <w:t>`</w:t>
            </w:r>
            <w:r w:rsidRPr="003D1927">
              <w:rPr>
                <w:rFonts w:cstheme="minorHAnsi"/>
                <w:i/>
                <w:sz w:val="24"/>
              </w:rPr>
              <w:t>)</w:t>
            </w:r>
          </w:p>
        </w:tc>
        <w:tc>
          <w:tcPr>
            <w:tcW w:w="1701"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9"/>
              <w:ind w:left="709" w:right="98" w:hanging="283"/>
              <w:jc w:val="both"/>
              <w:rPr>
                <w:rFonts w:cstheme="minorHAnsi"/>
                <w:i/>
                <w:sz w:val="24"/>
              </w:rPr>
            </w:pPr>
            <w:r w:rsidRPr="003D1927">
              <w:rPr>
                <w:rFonts w:cstheme="minorHAnsi"/>
                <w:i/>
                <w:sz w:val="24"/>
              </w:rPr>
              <w:t>15,00,000</w:t>
            </w:r>
          </w:p>
        </w:tc>
        <w:tc>
          <w:tcPr>
            <w:tcW w:w="1276"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9"/>
              <w:ind w:left="709" w:right="100" w:hanging="283"/>
              <w:jc w:val="both"/>
              <w:rPr>
                <w:rFonts w:cstheme="minorHAnsi"/>
                <w:i/>
                <w:sz w:val="24"/>
              </w:rPr>
            </w:pPr>
            <w:r w:rsidRPr="003D1927">
              <w:rPr>
                <w:rFonts w:cstheme="minorHAnsi"/>
                <w:i/>
                <w:sz w:val="24"/>
              </w:rPr>
              <w:t>7,50,000</w:t>
            </w:r>
          </w:p>
        </w:tc>
        <w:tc>
          <w:tcPr>
            <w:tcW w:w="1275"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9"/>
              <w:ind w:left="709" w:right="99" w:hanging="283"/>
              <w:jc w:val="both"/>
              <w:rPr>
                <w:rFonts w:cstheme="minorHAnsi"/>
                <w:i/>
                <w:sz w:val="24"/>
              </w:rPr>
            </w:pPr>
            <w:r w:rsidRPr="003D1927">
              <w:rPr>
                <w:rFonts w:cstheme="minorHAnsi"/>
                <w:i/>
                <w:sz w:val="24"/>
              </w:rPr>
              <w:t>2,50,000</w:t>
            </w:r>
          </w:p>
        </w:tc>
      </w:tr>
      <w:tr w:rsidR="00CE190E" w:rsidRPr="003D1927" w:rsidTr="008A2E7A">
        <w:trPr>
          <w:trHeight w:val="334"/>
        </w:trPr>
        <w:tc>
          <w:tcPr>
            <w:tcW w:w="3214"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39"/>
              <w:ind w:left="709" w:hanging="283"/>
              <w:jc w:val="both"/>
              <w:rPr>
                <w:rFonts w:cstheme="minorHAnsi"/>
                <w:i/>
                <w:sz w:val="24"/>
              </w:rPr>
            </w:pPr>
            <w:r w:rsidRPr="003D1927">
              <w:rPr>
                <w:rFonts w:cstheme="minorHAnsi"/>
                <w:i/>
                <w:sz w:val="24"/>
              </w:rPr>
              <w:t>Net Asset value at entry date</w:t>
            </w:r>
          </w:p>
        </w:tc>
        <w:tc>
          <w:tcPr>
            <w:tcW w:w="1701" w:type="dxa"/>
            <w:tcBorders>
              <w:top w:val="nil"/>
              <w:left w:val="single" w:sz="4" w:space="0" w:color="000000"/>
              <w:bottom w:val="nil"/>
              <w:right w:val="single" w:sz="4" w:space="0" w:color="000000"/>
            </w:tcBorders>
            <w:hideMark/>
          </w:tcPr>
          <w:p w:rsidR="00CE190E" w:rsidRPr="003D1927" w:rsidRDefault="00657BCF" w:rsidP="000C0EC2">
            <w:pPr>
              <w:pStyle w:val="TableParagraph"/>
              <w:tabs>
                <w:tab w:val="left" w:pos="567"/>
                <w:tab w:val="left" w:pos="709"/>
              </w:tabs>
              <w:spacing w:before="31"/>
              <w:ind w:left="709" w:right="97" w:hanging="283"/>
              <w:jc w:val="both"/>
              <w:rPr>
                <w:rFonts w:cstheme="minorHAnsi"/>
                <w:i/>
                <w:sz w:val="24"/>
              </w:rPr>
            </w:pPr>
            <w:r w:rsidRPr="003D1927">
              <w:rPr>
                <w:rFonts w:cstheme="minorHAnsi"/>
                <w:i/>
                <w:sz w:val="24"/>
              </w:rPr>
              <w:t>`</w:t>
            </w:r>
            <w:r w:rsidR="00CE190E" w:rsidRPr="003D1927">
              <w:rPr>
                <w:rFonts w:cstheme="minorHAnsi"/>
                <w:i/>
                <w:sz w:val="24"/>
              </w:rPr>
              <w:t>12.50</w:t>
            </w:r>
          </w:p>
        </w:tc>
        <w:tc>
          <w:tcPr>
            <w:tcW w:w="1276" w:type="dxa"/>
            <w:tcBorders>
              <w:top w:val="nil"/>
              <w:left w:val="single" w:sz="4" w:space="0" w:color="000000"/>
              <w:bottom w:val="nil"/>
              <w:right w:val="single" w:sz="4" w:space="0" w:color="000000"/>
            </w:tcBorders>
            <w:hideMark/>
          </w:tcPr>
          <w:p w:rsidR="00CE190E" w:rsidRPr="003D1927" w:rsidRDefault="00657BCF" w:rsidP="000C0EC2">
            <w:pPr>
              <w:pStyle w:val="TableParagraph"/>
              <w:tabs>
                <w:tab w:val="left" w:pos="567"/>
                <w:tab w:val="left" w:pos="709"/>
              </w:tabs>
              <w:spacing w:before="31"/>
              <w:ind w:left="709" w:right="99" w:hanging="283"/>
              <w:jc w:val="both"/>
              <w:rPr>
                <w:rFonts w:cstheme="minorHAnsi"/>
                <w:i/>
                <w:sz w:val="24"/>
              </w:rPr>
            </w:pPr>
            <w:r w:rsidRPr="003D1927">
              <w:rPr>
                <w:rFonts w:cstheme="minorHAnsi"/>
                <w:i/>
                <w:sz w:val="24"/>
              </w:rPr>
              <w:t>`</w:t>
            </w:r>
            <w:r w:rsidR="00CE190E" w:rsidRPr="003D1927">
              <w:rPr>
                <w:rFonts w:cstheme="minorHAnsi"/>
                <w:i/>
                <w:sz w:val="24"/>
              </w:rPr>
              <w:t>36.25</w:t>
            </w:r>
          </w:p>
        </w:tc>
        <w:tc>
          <w:tcPr>
            <w:tcW w:w="1275" w:type="dxa"/>
            <w:tcBorders>
              <w:top w:val="nil"/>
              <w:left w:val="single" w:sz="4" w:space="0" w:color="000000"/>
              <w:bottom w:val="nil"/>
              <w:right w:val="single" w:sz="4" w:space="0" w:color="000000"/>
            </w:tcBorders>
            <w:hideMark/>
          </w:tcPr>
          <w:p w:rsidR="00CE190E" w:rsidRPr="003D1927" w:rsidRDefault="00657BCF" w:rsidP="000C0EC2">
            <w:pPr>
              <w:pStyle w:val="TableParagraph"/>
              <w:tabs>
                <w:tab w:val="left" w:pos="567"/>
                <w:tab w:val="left" w:pos="709"/>
              </w:tabs>
              <w:spacing w:before="31"/>
              <w:ind w:left="709" w:right="98" w:hanging="283"/>
              <w:jc w:val="both"/>
              <w:rPr>
                <w:rFonts w:cstheme="minorHAnsi"/>
                <w:i/>
                <w:sz w:val="24"/>
              </w:rPr>
            </w:pPr>
            <w:r w:rsidRPr="003D1927">
              <w:rPr>
                <w:rFonts w:cstheme="minorHAnsi"/>
                <w:i/>
                <w:sz w:val="24"/>
              </w:rPr>
              <w:t>`</w:t>
            </w:r>
            <w:r w:rsidR="00CE190E" w:rsidRPr="003D1927">
              <w:rPr>
                <w:rFonts w:cstheme="minorHAnsi"/>
                <w:i/>
                <w:sz w:val="24"/>
              </w:rPr>
              <w:t>27.75</w:t>
            </w:r>
          </w:p>
        </w:tc>
      </w:tr>
      <w:tr w:rsidR="00CE190E" w:rsidRPr="003D1927" w:rsidTr="008A2E7A">
        <w:trPr>
          <w:trHeight w:val="335"/>
        </w:trPr>
        <w:tc>
          <w:tcPr>
            <w:tcW w:w="3214"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40"/>
              <w:ind w:left="709" w:hanging="283"/>
              <w:jc w:val="both"/>
              <w:rPr>
                <w:rFonts w:cstheme="minorHAnsi"/>
                <w:i/>
                <w:sz w:val="24"/>
              </w:rPr>
            </w:pPr>
            <w:r w:rsidRPr="003D1927">
              <w:rPr>
                <w:rFonts w:cstheme="minorHAnsi"/>
                <w:i/>
                <w:sz w:val="24"/>
              </w:rPr>
              <w:t xml:space="preserve">Dividend received </w:t>
            </w:r>
            <w:proofErr w:type="spellStart"/>
            <w:r w:rsidRPr="003D1927">
              <w:rPr>
                <w:rFonts w:cstheme="minorHAnsi"/>
                <w:i/>
                <w:sz w:val="24"/>
              </w:rPr>
              <w:t>upto</w:t>
            </w:r>
            <w:proofErr w:type="spellEnd"/>
            <w:r w:rsidRPr="003D1927">
              <w:rPr>
                <w:rFonts w:cstheme="minorHAnsi"/>
                <w:i/>
                <w:sz w:val="24"/>
              </w:rPr>
              <w:t xml:space="preserve"> March 31, 2015</w:t>
            </w:r>
          </w:p>
        </w:tc>
        <w:tc>
          <w:tcPr>
            <w:tcW w:w="1701" w:type="dxa"/>
            <w:tcBorders>
              <w:top w:val="nil"/>
              <w:left w:val="single" w:sz="4" w:space="0" w:color="000000"/>
              <w:bottom w:val="nil"/>
              <w:right w:val="single" w:sz="4" w:space="0" w:color="000000"/>
            </w:tcBorders>
            <w:hideMark/>
          </w:tcPr>
          <w:p w:rsidR="00CE190E" w:rsidRPr="003D1927" w:rsidRDefault="00657BCF" w:rsidP="000C0EC2">
            <w:pPr>
              <w:pStyle w:val="TableParagraph"/>
              <w:tabs>
                <w:tab w:val="left" w:pos="567"/>
                <w:tab w:val="left" w:pos="709"/>
              </w:tabs>
              <w:spacing w:before="32"/>
              <w:ind w:left="709" w:right="97" w:hanging="283"/>
              <w:jc w:val="both"/>
              <w:rPr>
                <w:rFonts w:cstheme="minorHAnsi"/>
                <w:i/>
                <w:sz w:val="24"/>
              </w:rPr>
            </w:pPr>
            <w:r w:rsidRPr="003D1927">
              <w:rPr>
                <w:rFonts w:cstheme="minorHAnsi"/>
                <w:i/>
                <w:sz w:val="24"/>
              </w:rPr>
              <w:t>`</w:t>
            </w:r>
            <w:r w:rsidR="00CE190E" w:rsidRPr="003D1927">
              <w:rPr>
                <w:rFonts w:cstheme="minorHAnsi"/>
                <w:i/>
                <w:sz w:val="24"/>
              </w:rPr>
              <w:t>45,000</w:t>
            </w:r>
          </w:p>
        </w:tc>
        <w:tc>
          <w:tcPr>
            <w:tcW w:w="1276" w:type="dxa"/>
            <w:tcBorders>
              <w:top w:val="nil"/>
              <w:left w:val="single" w:sz="4" w:space="0" w:color="000000"/>
              <w:bottom w:val="nil"/>
              <w:right w:val="single" w:sz="4" w:space="0" w:color="000000"/>
            </w:tcBorders>
            <w:hideMark/>
          </w:tcPr>
          <w:p w:rsidR="00CE190E" w:rsidRPr="003D1927" w:rsidRDefault="00657BCF" w:rsidP="000C0EC2">
            <w:pPr>
              <w:pStyle w:val="TableParagraph"/>
              <w:tabs>
                <w:tab w:val="left" w:pos="567"/>
                <w:tab w:val="left" w:pos="709"/>
              </w:tabs>
              <w:spacing w:before="32"/>
              <w:ind w:left="709" w:right="99" w:hanging="283"/>
              <w:jc w:val="both"/>
              <w:rPr>
                <w:rFonts w:cstheme="minorHAnsi"/>
                <w:i/>
                <w:sz w:val="24"/>
              </w:rPr>
            </w:pPr>
            <w:r w:rsidRPr="003D1927">
              <w:rPr>
                <w:rFonts w:cstheme="minorHAnsi"/>
                <w:i/>
                <w:sz w:val="24"/>
              </w:rPr>
              <w:t>`</w:t>
            </w:r>
            <w:r w:rsidR="00CE190E" w:rsidRPr="003D1927">
              <w:rPr>
                <w:rFonts w:cstheme="minorHAnsi"/>
                <w:i/>
                <w:sz w:val="24"/>
              </w:rPr>
              <w:t>12,500</w:t>
            </w:r>
          </w:p>
        </w:tc>
        <w:tc>
          <w:tcPr>
            <w:tcW w:w="1275" w:type="dxa"/>
            <w:tcBorders>
              <w:top w:val="nil"/>
              <w:left w:val="single" w:sz="4" w:space="0" w:color="000000"/>
              <w:bottom w:val="nil"/>
              <w:right w:val="single" w:sz="4" w:space="0" w:color="000000"/>
            </w:tcBorders>
            <w:hideMark/>
          </w:tcPr>
          <w:p w:rsidR="00CE190E" w:rsidRPr="003D1927" w:rsidRDefault="00CE190E" w:rsidP="000C0EC2">
            <w:pPr>
              <w:pStyle w:val="TableParagraph"/>
              <w:tabs>
                <w:tab w:val="left" w:pos="567"/>
                <w:tab w:val="left" w:pos="709"/>
              </w:tabs>
              <w:spacing w:before="40"/>
              <w:ind w:left="709" w:right="97" w:hanging="283"/>
              <w:jc w:val="both"/>
              <w:rPr>
                <w:rFonts w:cstheme="minorHAnsi"/>
                <w:i/>
                <w:sz w:val="24"/>
              </w:rPr>
            </w:pPr>
            <w:r w:rsidRPr="003D1927">
              <w:rPr>
                <w:rFonts w:cstheme="minorHAnsi"/>
                <w:i/>
                <w:sz w:val="24"/>
              </w:rPr>
              <w:t>Nil</w:t>
            </w:r>
          </w:p>
        </w:tc>
      </w:tr>
      <w:tr w:rsidR="00CE190E" w:rsidRPr="003D1927" w:rsidTr="008A2E7A">
        <w:trPr>
          <w:trHeight w:val="338"/>
        </w:trPr>
        <w:tc>
          <w:tcPr>
            <w:tcW w:w="3214" w:type="dxa"/>
            <w:tcBorders>
              <w:top w:val="nil"/>
              <w:left w:val="single" w:sz="4" w:space="0" w:color="000000"/>
              <w:bottom w:val="single" w:sz="4" w:space="0" w:color="000000"/>
              <w:right w:val="single" w:sz="4" w:space="0" w:color="000000"/>
            </w:tcBorders>
            <w:hideMark/>
          </w:tcPr>
          <w:p w:rsidR="00CE190E" w:rsidRPr="003D1927" w:rsidRDefault="00CE190E" w:rsidP="000C0EC2">
            <w:pPr>
              <w:pStyle w:val="TableParagraph"/>
              <w:tabs>
                <w:tab w:val="left" w:pos="567"/>
                <w:tab w:val="left" w:pos="709"/>
              </w:tabs>
              <w:spacing w:before="39"/>
              <w:ind w:left="709" w:hanging="283"/>
              <w:jc w:val="both"/>
              <w:rPr>
                <w:rFonts w:cstheme="minorHAnsi"/>
                <w:i/>
                <w:sz w:val="24"/>
              </w:rPr>
            </w:pPr>
            <w:r w:rsidRPr="003D1927">
              <w:rPr>
                <w:rFonts w:cstheme="minorHAnsi"/>
                <w:i/>
                <w:sz w:val="24"/>
              </w:rPr>
              <w:t>Net Asset value as at March 31, 2015</w:t>
            </w:r>
          </w:p>
        </w:tc>
        <w:tc>
          <w:tcPr>
            <w:tcW w:w="1701" w:type="dxa"/>
            <w:tcBorders>
              <w:top w:val="nil"/>
              <w:left w:val="single" w:sz="4" w:space="0" w:color="000000"/>
              <w:bottom w:val="single" w:sz="4" w:space="0" w:color="000000"/>
              <w:right w:val="single" w:sz="4" w:space="0" w:color="000000"/>
            </w:tcBorders>
            <w:hideMark/>
          </w:tcPr>
          <w:p w:rsidR="00CE190E" w:rsidRPr="003D1927" w:rsidRDefault="00657BCF" w:rsidP="000C0EC2">
            <w:pPr>
              <w:pStyle w:val="TableParagraph"/>
              <w:tabs>
                <w:tab w:val="left" w:pos="567"/>
                <w:tab w:val="left" w:pos="709"/>
              </w:tabs>
              <w:spacing w:before="32"/>
              <w:ind w:left="709" w:right="97" w:hanging="283"/>
              <w:jc w:val="both"/>
              <w:rPr>
                <w:rFonts w:cstheme="minorHAnsi"/>
                <w:i/>
                <w:sz w:val="24"/>
              </w:rPr>
            </w:pPr>
            <w:r w:rsidRPr="003D1927">
              <w:rPr>
                <w:rFonts w:cstheme="minorHAnsi"/>
                <w:i/>
                <w:sz w:val="24"/>
              </w:rPr>
              <w:t>`</w:t>
            </w:r>
            <w:r w:rsidR="00CE190E" w:rsidRPr="003D1927">
              <w:rPr>
                <w:rFonts w:cstheme="minorHAnsi"/>
                <w:i/>
                <w:sz w:val="24"/>
              </w:rPr>
              <w:t>12.25</w:t>
            </w:r>
          </w:p>
        </w:tc>
        <w:tc>
          <w:tcPr>
            <w:tcW w:w="1276" w:type="dxa"/>
            <w:tcBorders>
              <w:top w:val="nil"/>
              <w:left w:val="single" w:sz="4" w:space="0" w:color="000000"/>
              <w:bottom w:val="single" w:sz="4" w:space="0" w:color="000000"/>
              <w:right w:val="single" w:sz="4" w:space="0" w:color="000000"/>
            </w:tcBorders>
            <w:hideMark/>
          </w:tcPr>
          <w:p w:rsidR="00CE190E" w:rsidRPr="003D1927" w:rsidRDefault="00657BCF" w:rsidP="000C0EC2">
            <w:pPr>
              <w:pStyle w:val="TableParagraph"/>
              <w:tabs>
                <w:tab w:val="left" w:pos="567"/>
                <w:tab w:val="left" w:pos="709"/>
              </w:tabs>
              <w:spacing w:before="32"/>
              <w:ind w:left="709" w:right="99" w:hanging="283"/>
              <w:jc w:val="both"/>
              <w:rPr>
                <w:rFonts w:cstheme="minorHAnsi"/>
                <w:i/>
                <w:sz w:val="24"/>
              </w:rPr>
            </w:pPr>
            <w:r w:rsidRPr="003D1927">
              <w:rPr>
                <w:rFonts w:cstheme="minorHAnsi"/>
                <w:i/>
                <w:sz w:val="24"/>
              </w:rPr>
              <w:t>`</w:t>
            </w:r>
            <w:r w:rsidR="00CE190E" w:rsidRPr="003D1927">
              <w:rPr>
                <w:rFonts w:cstheme="minorHAnsi"/>
                <w:i/>
                <w:sz w:val="24"/>
              </w:rPr>
              <w:t>36.45</w:t>
            </w:r>
          </w:p>
        </w:tc>
        <w:tc>
          <w:tcPr>
            <w:tcW w:w="1275" w:type="dxa"/>
            <w:tcBorders>
              <w:top w:val="nil"/>
              <w:left w:val="single" w:sz="4" w:space="0" w:color="000000"/>
              <w:bottom w:val="single" w:sz="4" w:space="0" w:color="000000"/>
              <w:right w:val="single" w:sz="4" w:space="0" w:color="000000"/>
            </w:tcBorders>
            <w:hideMark/>
          </w:tcPr>
          <w:p w:rsidR="00CE190E" w:rsidRPr="003D1927" w:rsidRDefault="00657BCF" w:rsidP="000C0EC2">
            <w:pPr>
              <w:pStyle w:val="TableParagraph"/>
              <w:tabs>
                <w:tab w:val="left" w:pos="567"/>
                <w:tab w:val="left" w:pos="709"/>
              </w:tabs>
              <w:spacing w:before="32"/>
              <w:ind w:left="709" w:right="98" w:hanging="283"/>
              <w:jc w:val="both"/>
              <w:rPr>
                <w:rFonts w:cstheme="minorHAnsi"/>
                <w:i/>
                <w:sz w:val="24"/>
              </w:rPr>
            </w:pPr>
            <w:r w:rsidRPr="003D1927">
              <w:rPr>
                <w:rFonts w:cstheme="minorHAnsi"/>
                <w:i/>
                <w:sz w:val="24"/>
              </w:rPr>
              <w:t>`</w:t>
            </w:r>
            <w:r w:rsidR="00CE190E" w:rsidRPr="003D1927">
              <w:rPr>
                <w:rFonts w:cstheme="minorHAnsi"/>
                <w:i/>
                <w:sz w:val="24"/>
              </w:rPr>
              <w:t>27.55</w:t>
            </w:r>
          </w:p>
        </w:tc>
      </w:tr>
    </w:tbl>
    <w:p w:rsidR="003518BF" w:rsidRPr="003D1927" w:rsidRDefault="003518BF" w:rsidP="000C0EC2">
      <w:pPr>
        <w:tabs>
          <w:tab w:val="left" w:pos="567"/>
          <w:tab w:val="left" w:pos="709"/>
        </w:tabs>
        <w:ind w:left="709" w:hanging="283"/>
        <w:jc w:val="both"/>
        <w:rPr>
          <w:rFonts w:cstheme="minorHAnsi"/>
          <w:i/>
          <w:sz w:val="24"/>
        </w:rPr>
      </w:pPr>
    </w:p>
    <w:p w:rsidR="00CE190E" w:rsidRPr="003D1927" w:rsidRDefault="00CE190E" w:rsidP="000C0EC2">
      <w:pPr>
        <w:tabs>
          <w:tab w:val="left" w:pos="567"/>
          <w:tab w:val="left" w:pos="709"/>
        </w:tabs>
        <w:ind w:left="709" w:hanging="283"/>
        <w:jc w:val="both"/>
        <w:rPr>
          <w:rFonts w:cstheme="minorHAnsi"/>
          <w:i/>
          <w:sz w:val="24"/>
        </w:rPr>
      </w:pPr>
      <w:r w:rsidRPr="003D1927">
        <w:rPr>
          <w:rFonts w:cstheme="minorHAnsi"/>
          <w:i/>
          <w:sz w:val="24"/>
        </w:rPr>
        <w:t xml:space="preserve">What will be the </w:t>
      </w:r>
      <w:r w:rsidRPr="003D1927">
        <w:rPr>
          <w:rFonts w:cstheme="minorHAnsi"/>
          <w:i/>
          <w:spacing w:val="1"/>
          <w:sz w:val="24"/>
        </w:rPr>
        <w:t xml:space="preserve">effective </w:t>
      </w:r>
      <w:r w:rsidRPr="003D1927">
        <w:rPr>
          <w:rFonts w:cstheme="minorHAnsi"/>
          <w:i/>
          <w:sz w:val="24"/>
        </w:rPr>
        <w:t>yield (per annum basis</w:t>
      </w:r>
      <w:proofErr w:type="gramStart"/>
      <w:r w:rsidRPr="003D1927">
        <w:rPr>
          <w:rFonts w:cstheme="minorHAnsi"/>
          <w:i/>
          <w:sz w:val="24"/>
        </w:rPr>
        <w:t>)  for</w:t>
      </w:r>
      <w:r w:rsidRPr="003D1927">
        <w:rPr>
          <w:rFonts w:cstheme="minorHAnsi"/>
          <w:i/>
          <w:spacing w:val="1"/>
          <w:sz w:val="24"/>
        </w:rPr>
        <w:t>each</w:t>
      </w:r>
      <w:proofErr w:type="gramEnd"/>
      <w:r w:rsidRPr="003D1927">
        <w:rPr>
          <w:rFonts w:cstheme="minorHAnsi"/>
          <w:i/>
          <w:spacing w:val="1"/>
          <w:sz w:val="24"/>
        </w:rPr>
        <w:t xml:space="preserve"> </w:t>
      </w:r>
      <w:r w:rsidRPr="003D1927">
        <w:rPr>
          <w:rFonts w:cstheme="minorHAnsi"/>
          <w:i/>
          <w:sz w:val="24"/>
        </w:rPr>
        <w:t>of  the  above three schemes upto</w:t>
      </w:r>
      <w:r w:rsidRPr="003D1927">
        <w:rPr>
          <w:rFonts w:cstheme="minorHAnsi"/>
          <w:i/>
          <w:spacing w:val="1"/>
          <w:sz w:val="24"/>
        </w:rPr>
        <w:t>31</w:t>
      </w:r>
      <w:proofErr w:type="spellStart"/>
      <w:r w:rsidRPr="003D1927">
        <w:rPr>
          <w:rFonts w:cstheme="minorHAnsi"/>
          <w:i/>
          <w:spacing w:val="1"/>
          <w:position w:val="6"/>
          <w:sz w:val="16"/>
        </w:rPr>
        <w:t>st</w:t>
      </w:r>
      <w:proofErr w:type="spellEnd"/>
      <w:r w:rsidRPr="003D1927">
        <w:rPr>
          <w:rFonts w:cstheme="minorHAnsi"/>
          <w:i/>
          <w:sz w:val="24"/>
        </w:rPr>
        <w:t>March2015?</w:t>
      </w:r>
      <w:r w:rsidR="00793348" w:rsidRPr="003D1927">
        <w:rPr>
          <w:rFonts w:cstheme="minorHAnsi"/>
          <w:i/>
          <w:sz w:val="24"/>
        </w:rPr>
        <w:tab/>
      </w:r>
      <w:r w:rsidR="00793348" w:rsidRPr="003D1927">
        <w:rPr>
          <w:rFonts w:cstheme="minorHAnsi"/>
          <w:i/>
          <w:sz w:val="24"/>
        </w:rPr>
        <w:tab/>
      </w:r>
      <w:r w:rsidR="00793348" w:rsidRPr="003D1927">
        <w:rPr>
          <w:rFonts w:cstheme="minorHAnsi"/>
          <w:i/>
          <w:sz w:val="24"/>
        </w:rPr>
        <w:tab/>
      </w:r>
      <w:r w:rsidR="00793348" w:rsidRPr="003D1927">
        <w:rPr>
          <w:rFonts w:cstheme="minorHAnsi"/>
          <w:i/>
          <w:sz w:val="24"/>
        </w:rPr>
        <w:tab/>
      </w:r>
      <w:r w:rsidR="00793348" w:rsidRPr="003D1927">
        <w:rPr>
          <w:rFonts w:cstheme="minorHAnsi"/>
          <w:i/>
          <w:sz w:val="24"/>
        </w:rPr>
        <w:tab/>
      </w:r>
      <w:r w:rsidR="00793348" w:rsidRPr="003D1927">
        <w:rPr>
          <w:rFonts w:cstheme="minorHAnsi"/>
          <w:i/>
          <w:sz w:val="24"/>
        </w:rPr>
        <w:tab/>
      </w:r>
      <w:r w:rsidRPr="003D1927">
        <w:rPr>
          <w:rFonts w:cstheme="minorHAnsi"/>
          <w:i/>
          <w:sz w:val="24"/>
        </w:rPr>
        <w:tab/>
      </w:r>
      <w:r w:rsidR="00D57F25" w:rsidRPr="003D1927">
        <w:rPr>
          <w:rFonts w:cstheme="minorHAnsi"/>
          <w:b/>
          <w:i/>
          <w:sz w:val="24"/>
        </w:rPr>
        <w:t xml:space="preserve">           </w:t>
      </w:r>
      <w:r w:rsidR="000C0EC2" w:rsidRPr="003D1927">
        <w:rPr>
          <w:rFonts w:cstheme="minorHAnsi"/>
          <w:b/>
          <w:i/>
          <w:sz w:val="24"/>
        </w:rPr>
        <w:tab/>
      </w:r>
      <w:r w:rsidR="000C0EC2" w:rsidRPr="003D1927">
        <w:rPr>
          <w:rFonts w:cstheme="minorHAnsi"/>
          <w:b/>
          <w:i/>
          <w:sz w:val="24"/>
        </w:rPr>
        <w:tab/>
      </w:r>
      <w:r w:rsidR="000C0EC2" w:rsidRPr="003D1927">
        <w:rPr>
          <w:rFonts w:cstheme="minorHAnsi"/>
          <w:b/>
          <w:i/>
          <w:sz w:val="24"/>
        </w:rPr>
        <w:tab/>
      </w:r>
      <w:r w:rsidR="000C0EC2" w:rsidRPr="003D1927">
        <w:rPr>
          <w:rFonts w:cstheme="minorHAnsi"/>
          <w:b/>
          <w:i/>
          <w:sz w:val="24"/>
        </w:rPr>
        <w:tab/>
      </w:r>
      <w:r w:rsidR="000C0EC2" w:rsidRPr="003D1927">
        <w:rPr>
          <w:rFonts w:cstheme="minorHAnsi"/>
          <w:b/>
          <w:i/>
          <w:sz w:val="24"/>
        </w:rPr>
        <w:tab/>
      </w:r>
      <w:r w:rsidR="003518BF" w:rsidRPr="003D1927">
        <w:rPr>
          <w:rFonts w:cstheme="minorHAnsi"/>
          <w:b/>
          <w:i/>
          <w:sz w:val="24"/>
        </w:rPr>
        <w:t>(4</w:t>
      </w:r>
      <w:r w:rsidRPr="003D1927">
        <w:rPr>
          <w:rFonts w:cstheme="minorHAnsi"/>
          <w:b/>
          <w:i/>
          <w:sz w:val="24"/>
        </w:rPr>
        <w:t>marks)</w:t>
      </w:r>
    </w:p>
    <w:p w:rsidR="003518BF" w:rsidRPr="003D1927" w:rsidRDefault="003518BF" w:rsidP="000C0EC2">
      <w:pPr>
        <w:tabs>
          <w:tab w:val="left" w:pos="426"/>
          <w:tab w:val="left" w:pos="567"/>
          <w:tab w:val="left" w:pos="709"/>
        </w:tabs>
        <w:ind w:left="426" w:right="149" w:hanging="283"/>
        <w:jc w:val="both"/>
        <w:rPr>
          <w:rFonts w:cstheme="minorHAnsi"/>
          <w:i/>
          <w:sz w:val="24"/>
        </w:rPr>
      </w:pPr>
    </w:p>
    <w:p w:rsidR="00D57F25" w:rsidRPr="003D1927" w:rsidRDefault="009E4A46" w:rsidP="000C0EC2">
      <w:pPr>
        <w:tabs>
          <w:tab w:val="left" w:pos="284"/>
          <w:tab w:val="left" w:pos="567"/>
          <w:tab w:val="left" w:pos="709"/>
        </w:tabs>
        <w:ind w:left="426" w:right="147"/>
        <w:jc w:val="both"/>
        <w:rPr>
          <w:rFonts w:cstheme="minorHAnsi"/>
          <w:i/>
          <w:sz w:val="24"/>
        </w:rPr>
      </w:pPr>
      <w:r w:rsidRPr="003D1927">
        <w:rPr>
          <w:rFonts w:cstheme="minorHAnsi"/>
          <w:b/>
          <w:noProof/>
          <w:sz w:val="24"/>
        </w:rPr>
        <w:pict>
          <v:shapetype id="_x0000_t202" coordsize="21600,21600" o:spt="202" path="m,l,21600r21600,l21600,xe">
            <v:stroke joinstyle="miter"/>
            <v:path gradientshapeok="t" o:connecttype="rect"/>
          </v:shapetype>
          <v:shape id="Text Box 2" o:spid="_x0000_s1026" type="#_x0000_t202" style="position:absolute;left:0;text-align:left;margin-left:297.05pt;margin-top:56.7pt;width:201.65pt;height:46.5pt;z-index:251655168;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" filled="f" strokeweight=".48pt">
            <v:textbox style="mso-next-textbox:#Text Box 2" inset="0,0,0,0">
              <w:txbxContent>
                <w:p w:rsidR="00922743" w:rsidRDefault="00922743" w:rsidP="0056005B">
                  <w:pPr>
                    <w:spacing w:before="36"/>
                    <w:ind w:left="103"/>
                    <w:rPr>
                      <w:i/>
                    </w:rPr>
                  </w:pPr>
                  <w:r>
                    <w:rPr>
                      <w:i/>
                    </w:rPr>
                    <w:t>PV will increase 30% from original estimate</w:t>
                  </w:r>
                </w:p>
                <w:p w:rsidR="00922743" w:rsidRDefault="00922743" w:rsidP="0056005B">
                  <w:pPr>
                    <w:spacing w:before="82"/>
                    <w:ind w:left="103" w:right="171"/>
                    <w:rPr>
                      <w:i/>
                    </w:rPr>
                  </w:pPr>
                  <w:r>
                    <w:rPr>
                      <w:i/>
                    </w:rPr>
                    <w:t xml:space="preserve">PV will decrease by 40% </w:t>
                  </w:r>
                  <w:proofErr w:type="gramStart"/>
                  <w:r>
                    <w:rPr>
                      <w:i/>
                      <w:spacing w:val="1"/>
                    </w:rPr>
                    <w:t xml:space="preserve">from  </w:t>
                  </w:r>
                  <w:r>
                    <w:rPr>
                      <w:i/>
                    </w:rPr>
                    <w:t>original</w:t>
                  </w:r>
                  <w:r>
                    <w:rPr>
                      <w:i/>
                      <w:spacing w:val="1"/>
                    </w:rPr>
                    <w:t>Figures</w:t>
                  </w:r>
                  <w:proofErr w:type="gramEnd"/>
                  <w:r>
                    <w:rPr>
                      <w:i/>
                      <w:spacing w:val="1"/>
                    </w:rPr>
                    <w:t>.</w:t>
                  </w:r>
                </w:p>
              </w:txbxContent>
            </v:textbox>
            <w10:wrap type="topAndBottom" anchorx="page"/>
          </v:shape>
        </w:pict>
      </w:r>
      <w:r w:rsidRPr="003D1927">
        <w:rPr>
          <w:rFonts w:cstheme="minorHAnsi"/>
          <w:b/>
          <w:noProof/>
          <w:sz w:val="24"/>
        </w:rPr>
        <w:pict>
          <v:shape id="Text Box 1" o:spid="_x0000_s1027" type="#_x0000_t202" style="position:absolute;left:0;text-align:left;margin-left:131.4pt;margin-top:56.7pt;width:165.65pt;height:46.5pt;z-index:251656192;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" filled="f" strokeweight=".48pt">
            <v:textbox style="mso-next-textbox:#Text Box 1" inset="0,0,0,0">
              <w:txbxContent>
                <w:p w:rsidR="00922743" w:rsidRDefault="00922743" w:rsidP="0056005B">
                  <w:pPr>
                    <w:spacing w:before="36" w:line="314" w:lineRule="auto"/>
                    <w:ind w:left="103"/>
                    <w:rPr>
                      <w:i/>
                    </w:rPr>
                  </w:pPr>
                  <w:r>
                    <w:rPr>
                      <w:i/>
                    </w:rPr>
                    <w:t xml:space="preserve">Condition </w:t>
                  </w:r>
                  <w:proofErr w:type="spellStart"/>
                  <w:r>
                    <w:rPr>
                      <w:i/>
                    </w:rPr>
                    <w:t>Favourable</w:t>
                  </w:r>
                  <w:proofErr w:type="spellEnd"/>
                  <w:r>
                    <w:rPr>
                      <w:i/>
                    </w:rPr>
                    <w:t xml:space="preserve"> in first </w:t>
                  </w:r>
                  <w:r>
                    <w:rPr>
                      <w:i/>
                      <w:spacing w:val="1"/>
                    </w:rPr>
                    <w:t xml:space="preserve">year </w:t>
                  </w:r>
                  <w:r>
                    <w:rPr>
                      <w:i/>
                    </w:rPr>
                    <w:t xml:space="preserve">Condition sluggish </w:t>
                  </w:r>
                  <w:r>
                    <w:rPr>
                      <w:i/>
                      <w:spacing w:val="1"/>
                    </w:rPr>
                    <w:t>in first</w:t>
                  </w:r>
                  <w:r>
                    <w:rPr>
                      <w:i/>
                    </w:rPr>
                    <w:t>year</w:t>
                  </w:r>
                </w:p>
              </w:txbxContent>
            </v:textbox>
            <w10:wrap anchorx="page"/>
          </v:shape>
        </w:pict>
      </w:r>
      <w:r w:rsidR="000D2469" w:rsidRPr="003D1927">
        <w:rPr>
          <w:rFonts w:cstheme="minorHAnsi"/>
          <w:b/>
          <w:i/>
          <w:sz w:val="24"/>
        </w:rPr>
        <w:t xml:space="preserve"> </w:t>
      </w:r>
      <w:r w:rsidR="003518BF" w:rsidRPr="003D1927">
        <w:rPr>
          <w:rFonts w:cstheme="minorHAnsi"/>
          <w:b/>
          <w:i/>
          <w:sz w:val="24"/>
        </w:rPr>
        <w:t>(c</w:t>
      </w:r>
      <w:r w:rsidR="00793348" w:rsidRPr="003D1927">
        <w:rPr>
          <w:rFonts w:cstheme="minorHAnsi"/>
          <w:b/>
          <w:i/>
          <w:sz w:val="24"/>
        </w:rPr>
        <w:t>)</w:t>
      </w:r>
      <w:r w:rsidR="00793348" w:rsidRPr="003D1927">
        <w:rPr>
          <w:rFonts w:cstheme="minorHAnsi"/>
          <w:i/>
          <w:sz w:val="24"/>
        </w:rPr>
        <w:t xml:space="preserve"> </w:t>
      </w:r>
      <w:r w:rsidR="0056005B" w:rsidRPr="003D1927">
        <w:rPr>
          <w:rFonts w:cstheme="minorHAnsi"/>
          <w:i/>
          <w:sz w:val="24"/>
        </w:rPr>
        <w:t xml:space="preserve">Ram Chemical is in production Line of Chemicals and </w:t>
      </w:r>
      <w:r w:rsidR="0056005B" w:rsidRPr="003D1927">
        <w:rPr>
          <w:rFonts w:cstheme="minorHAnsi"/>
          <w:i/>
          <w:spacing w:val="1"/>
          <w:sz w:val="24"/>
        </w:rPr>
        <w:t xml:space="preserve">considering </w:t>
      </w:r>
      <w:r w:rsidR="0056005B" w:rsidRPr="003D1927">
        <w:rPr>
          <w:rFonts w:cstheme="minorHAnsi"/>
          <w:i/>
          <w:sz w:val="24"/>
        </w:rPr>
        <w:t xml:space="preserve">a </w:t>
      </w:r>
      <w:proofErr w:type="gramStart"/>
      <w:r w:rsidR="0056005B" w:rsidRPr="003D1927">
        <w:rPr>
          <w:rFonts w:cstheme="minorHAnsi"/>
          <w:i/>
          <w:sz w:val="24"/>
        </w:rPr>
        <w:t>proposal  of</w:t>
      </w:r>
      <w:proofErr w:type="gramEnd"/>
      <w:r w:rsidR="0056005B" w:rsidRPr="003D1927">
        <w:rPr>
          <w:rFonts w:cstheme="minorHAnsi"/>
          <w:i/>
          <w:sz w:val="24"/>
        </w:rPr>
        <w:t xml:space="preserve"> building  new </w:t>
      </w:r>
    </w:p>
    <w:p w:rsidR="0056005B" w:rsidRPr="003D1927" w:rsidRDefault="0056005B" w:rsidP="000C0EC2">
      <w:pPr>
        <w:tabs>
          <w:tab w:val="left" w:pos="284"/>
          <w:tab w:val="left" w:pos="567"/>
          <w:tab w:val="left" w:pos="709"/>
        </w:tabs>
        <w:ind w:left="426" w:right="147"/>
        <w:jc w:val="both"/>
        <w:rPr>
          <w:rFonts w:cstheme="minorHAnsi"/>
          <w:i/>
          <w:sz w:val="24"/>
        </w:rPr>
      </w:pPr>
      <w:proofErr w:type="gramStart"/>
      <w:r w:rsidRPr="003D1927">
        <w:rPr>
          <w:rFonts w:cstheme="minorHAnsi"/>
          <w:i/>
          <w:sz w:val="24"/>
        </w:rPr>
        <w:t>plant</w:t>
      </w:r>
      <w:proofErr w:type="gramEnd"/>
      <w:r w:rsidRPr="003D1927">
        <w:rPr>
          <w:rFonts w:cstheme="minorHAnsi"/>
          <w:i/>
          <w:sz w:val="24"/>
        </w:rPr>
        <w:t xml:space="preserve"> to produce pesticides. The Present Value (PV) of new proposal is </w:t>
      </w:r>
      <w:r w:rsidR="00657BCF" w:rsidRPr="003D1927">
        <w:rPr>
          <w:rFonts w:cstheme="minorHAnsi"/>
          <w:i/>
          <w:sz w:val="24"/>
        </w:rPr>
        <w:t>`</w:t>
      </w:r>
      <w:r w:rsidRPr="003D1927">
        <w:rPr>
          <w:rFonts w:cstheme="minorHAnsi"/>
          <w:i/>
          <w:sz w:val="24"/>
        </w:rPr>
        <w:t xml:space="preserve">150 </w:t>
      </w:r>
      <w:proofErr w:type="spellStart"/>
      <w:r w:rsidRPr="003D1927">
        <w:rPr>
          <w:rFonts w:cstheme="minorHAnsi"/>
          <w:i/>
          <w:sz w:val="24"/>
        </w:rPr>
        <w:t>crores</w:t>
      </w:r>
      <w:proofErr w:type="spellEnd"/>
      <w:r w:rsidRPr="003D1927">
        <w:rPr>
          <w:rFonts w:cstheme="minorHAnsi"/>
          <w:i/>
          <w:sz w:val="24"/>
        </w:rPr>
        <w:t xml:space="preserve"> (After </w:t>
      </w:r>
      <w:r w:rsidRPr="003D1927">
        <w:rPr>
          <w:rFonts w:cstheme="minorHAnsi"/>
          <w:i/>
          <w:spacing w:val="1"/>
          <w:sz w:val="24"/>
        </w:rPr>
        <w:t xml:space="preserve">considering </w:t>
      </w:r>
      <w:r w:rsidRPr="003D1927">
        <w:rPr>
          <w:rFonts w:cstheme="minorHAnsi"/>
          <w:i/>
          <w:sz w:val="24"/>
        </w:rPr>
        <w:t xml:space="preserve">scrap value at the end of </w:t>
      </w:r>
      <w:r w:rsidRPr="003D1927">
        <w:rPr>
          <w:rFonts w:cstheme="minorHAnsi"/>
          <w:i/>
          <w:spacing w:val="1"/>
          <w:sz w:val="24"/>
        </w:rPr>
        <w:t xml:space="preserve">life </w:t>
      </w:r>
      <w:r w:rsidRPr="003D1927">
        <w:rPr>
          <w:rFonts w:cstheme="minorHAnsi"/>
          <w:i/>
          <w:sz w:val="24"/>
        </w:rPr>
        <w:t xml:space="preserve">of project). Since this </w:t>
      </w:r>
      <w:r w:rsidRPr="003D1927">
        <w:rPr>
          <w:rFonts w:cstheme="minorHAnsi"/>
          <w:i/>
          <w:spacing w:val="1"/>
          <w:sz w:val="24"/>
        </w:rPr>
        <w:t xml:space="preserve">is </w:t>
      </w:r>
      <w:r w:rsidR="00793348" w:rsidRPr="003D1927">
        <w:rPr>
          <w:rFonts w:cstheme="minorHAnsi"/>
          <w:i/>
          <w:sz w:val="24"/>
        </w:rPr>
        <w:t>a ne</w:t>
      </w:r>
      <w:r w:rsidRPr="003D1927">
        <w:rPr>
          <w:rFonts w:cstheme="minorHAnsi"/>
          <w:i/>
          <w:sz w:val="24"/>
        </w:rPr>
        <w:t>w product market,</w:t>
      </w:r>
      <w:r w:rsidR="003518BF" w:rsidRPr="003D1927">
        <w:rPr>
          <w:rFonts w:cstheme="minorHAnsi"/>
          <w:i/>
          <w:sz w:val="24"/>
        </w:rPr>
        <w:t xml:space="preserve"> </w:t>
      </w:r>
      <w:r w:rsidRPr="003D1927">
        <w:rPr>
          <w:rFonts w:cstheme="minorHAnsi"/>
          <w:i/>
          <w:sz w:val="24"/>
        </w:rPr>
        <w:t>survey</w:t>
      </w:r>
      <w:r w:rsidR="003518BF" w:rsidRPr="003D1927">
        <w:rPr>
          <w:rFonts w:cstheme="minorHAnsi"/>
          <w:i/>
          <w:sz w:val="24"/>
        </w:rPr>
        <w:t xml:space="preserve"> </w:t>
      </w:r>
      <w:r w:rsidRPr="003D1927">
        <w:rPr>
          <w:rFonts w:cstheme="minorHAnsi"/>
          <w:i/>
          <w:sz w:val="24"/>
        </w:rPr>
        <w:t>indicates</w:t>
      </w:r>
      <w:r w:rsidR="003518BF" w:rsidRPr="003D1927">
        <w:rPr>
          <w:rFonts w:cstheme="minorHAnsi"/>
          <w:i/>
          <w:sz w:val="24"/>
        </w:rPr>
        <w:t xml:space="preserve"> </w:t>
      </w:r>
      <w:r w:rsidRPr="003D1927">
        <w:rPr>
          <w:rFonts w:cstheme="minorHAnsi"/>
          <w:i/>
          <w:sz w:val="24"/>
        </w:rPr>
        <w:t>following</w:t>
      </w:r>
      <w:r w:rsidR="003518BF" w:rsidRPr="003D1927">
        <w:rPr>
          <w:rFonts w:cstheme="minorHAnsi"/>
          <w:i/>
          <w:sz w:val="24"/>
        </w:rPr>
        <w:t xml:space="preserve"> variation </w:t>
      </w:r>
      <w:proofErr w:type="gramStart"/>
      <w:r w:rsidR="003518BF" w:rsidRPr="003D1927">
        <w:rPr>
          <w:rFonts w:cstheme="minorHAnsi"/>
          <w:i/>
          <w:sz w:val="24"/>
        </w:rPr>
        <w:t xml:space="preserve">in  </w:t>
      </w:r>
      <w:r w:rsidRPr="003D1927">
        <w:rPr>
          <w:rFonts w:cstheme="minorHAnsi"/>
          <w:i/>
          <w:sz w:val="24"/>
        </w:rPr>
        <w:t>Present</w:t>
      </w:r>
      <w:proofErr w:type="gramEnd"/>
      <w:r w:rsidR="003518BF" w:rsidRPr="003D1927">
        <w:rPr>
          <w:rFonts w:cstheme="minorHAnsi"/>
          <w:i/>
          <w:sz w:val="24"/>
        </w:rPr>
        <w:t xml:space="preserve"> </w:t>
      </w:r>
      <w:r w:rsidRPr="003D1927">
        <w:rPr>
          <w:rFonts w:cstheme="minorHAnsi"/>
          <w:i/>
          <w:sz w:val="24"/>
        </w:rPr>
        <w:t>Value(PV):</w:t>
      </w:r>
    </w:p>
    <w:p w:rsidR="003518BF" w:rsidRPr="003D1927" w:rsidRDefault="003518BF" w:rsidP="000C0EC2">
      <w:pPr>
        <w:pStyle w:val="ListParagraph"/>
        <w:tabs>
          <w:tab w:val="left" w:pos="567"/>
          <w:tab w:val="left" w:pos="709"/>
          <w:tab w:val="left" w:pos="7605"/>
        </w:tabs>
        <w:spacing w:before="1"/>
        <w:ind w:left="709" w:right="148" w:firstLine="0"/>
        <w:jc w:val="both"/>
        <w:rPr>
          <w:rFonts w:cstheme="minorHAnsi"/>
          <w:i/>
          <w:sz w:val="24"/>
        </w:rPr>
      </w:pPr>
    </w:p>
    <w:p w:rsidR="00CB589D" w:rsidRPr="003D1927" w:rsidRDefault="0056005B" w:rsidP="000C0EC2">
      <w:pPr>
        <w:pStyle w:val="ListParagraph"/>
        <w:tabs>
          <w:tab w:val="left" w:pos="567"/>
          <w:tab w:val="left" w:pos="7605"/>
        </w:tabs>
        <w:spacing w:before="1"/>
        <w:ind w:left="426" w:right="148" w:firstLine="0"/>
        <w:jc w:val="both"/>
        <w:rPr>
          <w:rFonts w:cstheme="minorHAnsi"/>
          <w:i/>
          <w:sz w:val="24"/>
        </w:rPr>
      </w:pPr>
      <w:r w:rsidRPr="003D1927">
        <w:rPr>
          <w:rFonts w:cstheme="minorHAnsi"/>
          <w:i/>
          <w:sz w:val="24"/>
        </w:rPr>
        <w:t xml:space="preserve">In </w:t>
      </w:r>
      <w:r w:rsidRPr="003D1927">
        <w:rPr>
          <w:rFonts w:cstheme="minorHAnsi"/>
          <w:i/>
          <w:spacing w:val="1"/>
          <w:sz w:val="24"/>
        </w:rPr>
        <w:t xml:space="preserve">addition </w:t>
      </w:r>
      <w:r w:rsidRPr="003D1927">
        <w:rPr>
          <w:rFonts w:cstheme="minorHAnsi"/>
          <w:i/>
          <w:sz w:val="24"/>
        </w:rPr>
        <w:t xml:space="preserve">Rama Chemical has </w:t>
      </w:r>
      <w:proofErr w:type="gramStart"/>
      <w:r w:rsidRPr="003D1927">
        <w:rPr>
          <w:rFonts w:cstheme="minorHAnsi"/>
          <w:i/>
          <w:sz w:val="24"/>
        </w:rPr>
        <w:t>a</w:t>
      </w:r>
      <w:proofErr w:type="gramEnd"/>
      <w:r w:rsidRPr="003D1927">
        <w:rPr>
          <w:rFonts w:cstheme="minorHAnsi"/>
          <w:i/>
          <w:sz w:val="24"/>
        </w:rPr>
        <w:t xml:space="preserve"> option to abandon the project at the end of Year and </w:t>
      </w:r>
      <w:r w:rsidRPr="003D1927">
        <w:rPr>
          <w:rFonts w:cstheme="minorHAnsi"/>
          <w:i/>
          <w:spacing w:val="1"/>
          <w:sz w:val="24"/>
        </w:rPr>
        <w:t xml:space="preserve">dispose </w:t>
      </w:r>
      <w:r w:rsidRPr="003D1927">
        <w:rPr>
          <w:rFonts w:cstheme="minorHAnsi"/>
          <w:i/>
          <w:sz w:val="24"/>
        </w:rPr>
        <w:t xml:space="preserve">it at </w:t>
      </w:r>
      <w:r w:rsidR="00657BCF" w:rsidRPr="003D1927">
        <w:rPr>
          <w:rFonts w:cstheme="minorHAnsi"/>
          <w:i/>
          <w:sz w:val="24"/>
        </w:rPr>
        <w:t>`</w:t>
      </w:r>
      <w:r w:rsidRPr="003D1927">
        <w:rPr>
          <w:rFonts w:cstheme="minorHAnsi"/>
          <w:i/>
          <w:sz w:val="24"/>
        </w:rPr>
        <w:t xml:space="preserve">100 </w:t>
      </w:r>
      <w:proofErr w:type="spellStart"/>
      <w:r w:rsidRPr="003D1927">
        <w:rPr>
          <w:rFonts w:cstheme="minorHAnsi"/>
          <w:i/>
          <w:sz w:val="24"/>
        </w:rPr>
        <w:t>crores</w:t>
      </w:r>
      <w:proofErr w:type="spellEnd"/>
      <w:r w:rsidRPr="003D1927">
        <w:rPr>
          <w:rFonts w:cstheme="minorHAnsi"/>
          <w:i/>
          <w:sz w:val="24"/>
        </w:rPr>
        <w:t xml:space="preserve">.  If </w:t>
      </w:r>
      <w:r w:rsidRPr="003D1927">
        <w:rPr>
          <w:rFonts w:cstheme="minorHAnsi"/>
          <w:i/>
          <w:spacing w:val="1"/>
          <w:sz w:val="24"/>
        </w:rPr>
        <w:t xml:space="preserve">risk </w:t>
      </w:r>
      <w:r w:rsidRPr="003D1927">
        <w:rPr>
          <w:rFonts w:cstheme="minorHAnsi"/>
          <w:i/>
          <w:sz w:val="24"/>
        </w:rPr>
        <w:t xml:space="preserve">free rate of </w:t>
      </w:r>
      <w:r w:rsidRPr="003D1927">
        <w:rPr>
          <w:rFonts w:cstheme="minorHAnsi"/>
          <w:i/>
          <w:spacing w:val="1"/>
          <w:sz w:val="24"/>
        </w:rPr>
        <w:t xml:space="preserve">interest </w:t>
      </w:r>
      <w:r w:rsidRPr="003D1927">
        <w:rPr>
          <w:rFonts w:cstheme="minorHAnsi"/>
          <w:i/>
          <w:sz w:val="24"/>
        </w:rPr>
        <w:t>is 8%</w:t>
      </w:r>
      <w:proofErr w:type="gramStart"/>
      <w:r w:rsidRPr="003D1927">
        <w:rPr>
          <w:rFonts w:cstheme="minorHAnsi"/>
          <w:i/>
          <w:sz w:val="24"/>
        </w:rPr>
        <w:t>,  what</w:t>
      </w:r>
      <w:proofErr w:type="gramEnd"/>
      <w:r w:rsidRPr="003D1927">
        <w:rPr>
          <w:rFonts w:cstheme="minorHAnsi"/>
          <w:i/>
          <w:sz w:val="24"/>
        </w:rPr>
        <w:t xml:space="preserve"> will be present value of  putoption?</w:t>
      </w:r>
      <w:r w:rsidRPr="003D1927">
        <w:rPr>
          <w:rFonts w:cstheme="minorHAnsi"/>
          <w:i/>
          <w:sz w:val="24"/>
        </w:rPr>
        <w:tab/>
      </w:r>
      <w:r w:rsidR="003518BF" w:rsidRPr="003D1927">
        <w:rPr>
          <w:rFonts w:cstheme="minorHAnsi"/>
          <w:i/>
          <w:sz w:val="24"/>
        </w:rPr>
        <w:t xml:space="preserve">  </w:t>
      </w:r>
    </w:p>
    <w:p w:rsidR="000C0EC2" w:rsidRPr="003D1927" w:rsidRDefault="003518BF" w:rsidP="003D1927">
      <w:pPr>
        <w:tabs>
          <w:tab w:val="left" w:pos="7605"/>
        </w:tabs>
        <w:spacing w:before="101" w:line="244" w:lineRule="auto"/>
        <w:ind w:left="567" w:right="224"/>
        <w:jc w:val="both"/>
        <w:rPr>
          <w:rFonts w:cstheme="minorHAnsi"/>
          <w:b/>
          <w:i/>
          <w:spacing w:val="1"/>
          <w:sz w:val="24"/>
        </w:rPr>
      </w:pPr>
      <w:r w:rsidRPr="003D1927">
        <w:rPr>
          <w:rFonts w:cstheme="minorHAnsi"/>
          <w:i/>
          <w:spacing w:val="1"/>
          <w:sz w:val="24"/>
        </w:rPr>
        <w:tab/>
      </w:r>
      <w:r w:rsidRPr="003D1927">
        <w:rPr>
          <w:rFonts w:cstheme="minorHAnsi"/>
          <w:b/>
          <w:i/>
          <w:sz w:val="24"/>
        </w:rPr>
        <w:t>(5</w:t>
      </w:r>
      <w:r w:rsidR="00D57F25" w:rsidRPr="003D1927">
        <w:rPr>
          <w:rFonts w:cstheme="minorHAnsi"/>
          <w:b/>
          <w:i/>
          <w:sz w:val="24"/>
        </w:rPr>
        <w:t>Mark</w:t>
      </w:r>
      <w:r w:rsidRPr="003D1927">
        <w:rPr>
          <w:rFonts w:cstheme="minorHAnsi"/>
          <w:b/>
          <w:i/>
          <w:sz w:val="24"/>
        </w:rPr>
        <w:t>)</w:t>
      </w:r>
    </w:p>
    <w:p w:rsidR="00C00B29" w:rsidRPr="003D1927" w:rsidRDefault="003E10D6" w:rsidP="000C0EC2">
      <w:pPr>
        <w:tabs>
          <w:tab w:val="left" w:pos="142"/>
          <w:tab w:val="left" w:pos="567"/>
          <w:tab w:val="left" w:pos="709"/>
          <w:tab w:val="left" w:pos="914"/>
        </w:tabs>
        <w:spacing w:before="101" w:line="244" w:lineRule="auto"/>
        <w:ind w:left="426" w:right="224"/>
        <w:jc w:val="both"/>
        <w:rPr>
          <w:rFonts w:cstheme="minorHAnsi"/>
          <w:i/>
          <w:sz w:val="24"/>
        </w:rPr>
      </w:pPr>
      <w:r w:rsidRPr="003D1927">
        <w:rPr>
          <w:rFonts w:cstheme="minorHAnsi"/>
          <w:b/>
          <w:i/>
          <w:spacing w:val="1"/>
          <w:sz w:val="24"/>
        </w:rPr>
        <w:lastRenderedPageBreak/>
        <w:t xml:space="preserve"> </w:t>
      </w:r>
      <w:r w:rsidR="000D2469" w:rsidRPr="003D1927">
        <w:rPr>
          <w:rFonts w:cstheme="minorHAnsi"/>
          <w:b/>
          <w:i/>
          <w:spacing w:val="1"/>
          <w:sz w:val="24"/>
        </w:rPr>
        <w:t>(</w:t>
      </w:r>
      <w:r w:rsidR="009756E8" w:rsidRPr="003D1927">
        <w:rPr>
          <w:rFonts w:cstheme="minorHAnsi"/>
          <w:b/>
          <w:i/>
          <w:spacing w:val="1"/>
          <w:sz w:val="24"/>
        </w:rPr>
        <w:t>d)</w:t>
      </w:r>
      <w:r w:rsidR="009756E8" w:rsidRPr="003D1927">
        <w:rPr>
          <w:rFonts w:cstheme="minorHAnsi"/>
          <w:i/>
          <w:spacing w:val="1"/>
          <w:sz w:val="24"/>
        </w:rPr>
        <w:t xml:space="preserve">  </w:t>
      </w:r>
      <w:r w:rsidR="00C00B29" w:rsidRPr="003D1927">
        <w:rPr>
          <w:rFonts w:cstheme="minorHAnsi"/>
          <w:i/>
          <w:spacing w:val="1"/>
          <w:sz w:val="24"/>
        </w:rPr>
        <w:t xml:space="preserve">With </w:t>
      </w:r>
      <w:r w:rsidR="00C00B29" w:rsidRPr="003D1927">
        <w:rPr>
          <w:rFonts w:cstheme="minorHAnsi"/>
          <w:i/>
          <w:sz w:val="24"/>
        </w:rPr>
        <w:t xml:space="preserve">the </w:t>
      </w:r>
      <w:r w:rsidR="00C00B29" w:rsidRPr="003D1927">
        <w:rPr>
          <w:rFonts w:cstheme="minorHAnsi"/>
          <w:i/>
          <w:spacing w:val="1"/>
          <w:sz w:val="24"/>
        </w:rPr>
        <w:t xml:space="preserve">help </w:t>
      </w:r>
      <w:r w:rsidR="00C00B29" w:rsidRPr="003D1927">
        <w:rPr>
          <w:rFonts w:cstheme="minorHAnsi"/>
          <w:i/>
          <w:sz w:val="24"/>
        </w:rPr>
        <w:t xml:space="preserve">of the following </w:t>
      </w:r>
      <w:r w:rsidR="00C00B29" w:rsidRPr="003D1927">
        <w:rPr>
          <w:rFonts w:cstheme="minorHAnsi"/>
          <w:i/>
          <w:spacing w:val="1"/>
          <w:sz w:val="24"/>
        </w:rPr>
        <w:t xml:space="preserve">information </w:t>
      </w:r>
      <w:r w:rsidR="00C00B29" w:rsidRPr="003D1927">
        <w:rPr>
          <w:rFonts w:cstheme="minorHAnsi"/>
          <w:i/>
          <w:sz w:val="24"/>
        </w:rPr>
        <w:t xml:space="preserve">of </w:t>
      </w:r>
      <w:proofErr w:type="spellStart"/>
      <w:r w:rsidR="00C00B29" w:rsidRPr="003D1927">
        <w:rPr>
          <w:rFonts w:cstheme="minorHAnsi"/>
          <w:i/>
          <w:spacing w:val="1"/>
          <w:sz w:val="24"/>
        </w:rPr>
        <w:t>Jatayu</w:t>
      </w:r>
      <w:proofErr w:type="spellEnd"/>
      <w:r w:rsidR="00C00B29" w:rsidRPr="003D1927">
        <w:rPr>
          <w:rFonts w:cstheme="minorHAnsi"/>
          <w:i/>
          <w:spacing w:val="1"/>
          <w:sz w:val="24"/>
        </w:rPr>
        <w:t xml:space="preserve"> Limited compute </w:t>
      </w:r>
      <w:r w:rsidR="00C00B29" w:rsidRPr="003D1927">
        <w:rPr>
          <w:rFonts w:cstheme="minorHAnsi"/>
          <w:i/>
          <w:sz w:val="24"/>
        </w:rPr>
        <w:t xml:space="preserve">the Economic </w:t>
      </w:r>
      <w:r w:rsidR="00D57F25" w:rsidRPr="003D1927">
        <w:rPr>
          <w:rFonts w:cstheme="minorHAnsi"/>
          <w:i/>
          <w:spacing w:val="1"/>
          <w:sz w:val="24"/>
        </w:rPr>
        <w:t xml:space="preserve">Value    </w:t>
      </w:r>
      <w:r w:rsidR="00C00B29" w:rsidRPr="003D1927">
        <w:rPr>
          <w:rFonts w:cstheme="minorHAnsi"/>
          <w:i/>
          <w:sz w:val="24"/>
        </w:rPr>
        <w:t>Added:</w:t>
      </w:r>
    </w:p>
    <w:p w:rsidR="003D1927" w:rsidRPr="003D1927" w:rsidRDefault="003D1927" w:rsidP="000C0EC2">
      <w:pPr>
        <w:tabs>
          <w:tab w:val="left" w:pos="142"/>
          <w:tab w:val="left" w:pos="567"/>
          <w:tab w:val="left" w:pos="709"/>
          <w:tab w:val="left" w:pos="914"/>
        </w:tabs>
        <w:spacing w:before="101" w:line="244" w:lineRule="auto"/>
        <w:ind w:left="426" w:right="224"/>
        <w:jc w:val="both"/>
        <w:rPr>
          <w:rFonts w:cstheme="minorHAnsi"/>
          <w:i/>
          <w:spacing w:val="1"/>
          <w:sz w:val="24"/>
        </w:rPr>
      </w:pPr>
    </w:p>
    <w:p w:rsidR="00C00B29" w:rsidRPr="003D1927" w:rsidRDefault="00C00B29" w:rsidP="000C0EC2">
      <w:pPr>
        <w:pStyle w:val="BodyText"/>
        <w:tabs>
          <w:tab w:val="left" w:pos="567"/>
          <w:tab w:val="left" w:pos="709"/>
        </w:tabs>
        <w:spacing w:after="1"/>
        <w:ind w:left="709" w:hanging="283"/>
        <w:jc w:val="both"/>
        <w:rPr>
          <w:rFonts w:cstheme="minorHAnsi"/>
          <w:i w:val="0"/>
          <w:sz w:val="12"/>
        </w:rPr>
      </w:pPr>
    </w:p>
    <w:tbl>
      <w:tblPr>
        <w:tblpPr w:leftFromText="180" w:rightFromText="180" w:vertAnchor="page" w:horzAnchor="margin" w:tblpXSpec="center" w:tblpY="1716"/>
        <w:tblW w:w="0" w:type="auto"/>
        <w:tblLayout w:type="fixed"/>
        <w:tblCellMar>
          <w:left w:w="0" w:type="dxa"/>
          <w:right w:w="0" w:type="dxa"/>
        </w:tblCellMar>
        <w:tblLook w:val="01E0" w:firstRow="1" w:lastRow="1" w:firstColumn="1" w:lastColumn="1" w:noHBand="0" w:noVBand="0"/>
      </w:tblPr>
      <w:tblGrid>
        <w:gridCol w:w="2803"/>
        <w:gridCol w:w="4150"/>
      </w:tblGrid>
      <w:tr w:rsidR="003E10D6" w:rsidRPr="003D1927" w:rsidTr="00472B3D">
        <w:trPr>
          <w:trHeight w:val="776"/>
        </w:trPr>
        <w:tc>
          <w:tcPr>
            <w:tcW w:w="2803" w:type="dxa"/>
            <w:hideMark/>
          </w:tcPr>
          <w:p w:rsidR="003E10D6" w:rsidRPr="003D1927" w:rsidRDefault="003E10D6" w:rsidP="009E4A46">
            <w:pPr>
              <w:pStyle w:val="TableParagraph"/>
              <w:tabs>
                <w:tab w:val="left" w:pos="567"/>
                <w:tab w:val="left" w:pos="709"/>
              </w:tabs>
              <w:spacing w:before="0" w:line="248" w:lineRule="exact"/>
              <w:jc w:val="both"/>
              <w:rPr>
                <w:rFonts w:cstheme="minorHAnsi"/>
                <w:i/>
                <w:sz w:val="24"/>
              </w:rPr>
            </w:pPr>
            <w:r w:rsidRPr="003D1927">
              <w:rPr>
                <w:rFonts w:cstheme="minorHAnsi"/>
                <w:i/>
                <w:sz w:val="24"/>
              </w:rPr>
              <w:t>Capital Structure</w:t>
            </w:r>
          </w:p>
        </w:tc>
        <w:tc>
          <w:tcPr>
            <w:tcW w:w="4150" w:type="dxa"/>
            <w:hideMark/>
          </w:tcPr>
          <w:p w:rsidR="003E10D6" w:rsidRPr="003D1927" w:rsidRDefault="003E10D6" w:rsidP="00472B3D">
            <w:pPr>
              <w:pStyle w:val="TableParagraph"/>
              <w:tabs>
                <w:tab w:val="left" w:pos="567"/>
                <w:tab w:val="left" w:pos="709"/>
              </w:tabs>
              <w:spacing w:before="0" w:line="255" w:lineRule="exact"/>
              <w:jc w:val="both"/>
              <w:rPr>
                <w:rFonts w:cstheme="minorHAnsi"/>
                <w:i/>
                <w:sz w:val="24"/>
              </w:rPr>
            </w:pPr>
            <w:r w:rsidRPr="003D1927">
              <w:rPr>
                <w:rFonts w:cstheme="minorHAnsi"/>
                <w:i/>
                <w:sz w:val="24"/>
              </w:rPr>
              <w:t>Equity capital                                       `160 Lakhs</w:t>
            </w:r>
          </w:p>
          <w:p w:rsidR="003E10D6" w:rsidRPr="003D1927" w:rsidRDefault="003E10D6" w:rsidP="00472B3D">
            <w:pPr>
              <w:pStyle w:val="TableParagraph"/>
              <w:tabs>
                <w:tab w:val="left" w:pos="567"/>
                <w:tab w:val="left" w:pos="709"/>
              </w:tabs>
              <w:spacing w:before="6" w:line="270" w:lineRule="atLeast"/>
              <w:jc w:val="both"/>
              <w:rPr>
                <w:rFonts w:cstheme="minorHAnsi"/>
                <w:i/>
                <w:sz w:val="24"/>
              </w:rPr>
            </w:pPr>
            <w:r w:rsidRPr="003D1927">
              <w:rPr>
                <w:rFonts w:cstheme="minorHAnsi"/>
                <w:i/>
                <w:sz w:val="24"/>
              </w:rPr>
              <w:t>Reserves and Surplus                  `140 lakhs 10% Debentures                                          `400 lakhs</w:t>
            </w:r>
          </w:p>
        </w:tc>
      </w:tr>
      <w:tr w:rsidR="003E10D6" w:rsidRPr="003D1927" w:rsidTr="00472B3D">
        <w:trPr>
          <w:trHeight w:val="276"/>
        </w:trPr>
        <w:tc>
          <w:tcPr>
            <w:tcW w:w="2803" w:type="dxa"/>
            <w:hideMark/>
          </w:tcPr>
          <w:p w:rsidR="003E10D6" w:rsidRPr="003D1927" w:rsidRDefault="003E10D6" w:rsidP="00472B3D">
            <w:pPr>
              <w:pStyle w:val="TableParagraph"/>
              <w:tabs>
                <w:tab w:val="left" w:pos="567"/>
                <w:tab w:val="left" w:pos="709"/>
              </w:tabs>
              <w:spacing w:before="16"/>
              <w:ind w:left="709" w:hanging="283"/>
              <w:jc w:val="both"/>
              <w:rPr>
                <w:rFonts w:cstheme="minorHAnsi"/>
                <w:i/>
                <w:sz w:val="24"/>
              </w:rPr>
            </w:pPr>
            <w:r w:rsidRPr="003D1927">
              <w:rPr>
                <w:rFonts w:cstheme="minorHAnsi"/>
                <w:i/>
                <w:sz w:val="24"/>
              </w:rPr>
              <w:t>Cost of equity</w:t>
            </w:r>
          </w:p>
        </w:tc>
        <w:tc>
          <w:tcPr>
            <w:tcW w:w="4150" w:type="dxa"/>
            <w:hideMark/>
          </w:tcPr>
          <w:p w:rsidR="003E10D6" w:rsidRPr="003D1927" w:rsidRDefault="003604FC" w:rsidP="00472B3D">
            <w:pPr>
              <w:pStyle w:val="TableParagraph"/>
              <w:tabs>
                <w:tab w:val="left" w:pos="567"/>
                <w:tab w:val="left" w:pos="709"/>
              </w:tabs>
              <w:spacing w:before="16"/>
              <w:ind w:left="709" w:hanging="283"/>
              <w:jc w:val="both"/>
              <w:rPr>
                <w:rFonts w:cstheme="minorHAnsi"/>
                <w:i/>
                <w:sz w:val="24"/>
              </w:rPr>
            </w:pPr>
            <w:r w:rsidRPr="003D1927">
              <w:rPr>
                <w:rFonts w:cstheme="minorHAnsi"/>
                <w:i/>
                <w:sz w:val="24"/>
              </w:rPr>
              <w:t xml:space="preserve">                                                       </w:t>
            </w:r>
            <w:r w:rsidR="003E10D6" w:rsidRPr="003D1927">
              <w:rPr>
                <w:rFonts w:cstheme="minorHAnsi"/>
                <w:i/>
                <w:sz w:val="24"/>
              </w:rPr>
              <w:t>14%</w:t>
            </w:r>
          </w:p>
        </w:tc>
      </w:tr>
      <w:tr w:rsidR="003E10D6" w:rsidRPr="003D1927" w:rsidTr="00472B3D">
        <w:trPr>
          <w:trHeight w:val="277"/>
        </w:trPr>
        <w:tc>
          <w:tcPr>
            <w:tcW w:w="2803" w:type="dxa"/>
            <w:hideMark/>
          </w:tcPr>
          <w:p w:rsidR="003E10D6" w:rsidRPr="003D1927" w:rsidRDefault="003E10D6" w:rsidP="00472B3D">
            <w:pPr>
              <w:pStyle w:val="TableParagraph"/>
              <w:tabs>
                <w:tab w:val="left" w:pos="567"/>
                <w:tab w:val="left" w:pos="709"/>
              </w:tabs>
              <w:spacing w:before="18"/>
              <w:ind w:left="709" w:hanging="283"/>
              <w:jc w:val="both"/>
              <w:rPr>
                <w:rFonts w:cstheme="minorHAnsi"/>
                <w:i/>
                <w:sz w:val="24"/>
              </w:rPr>
            </w:pPr>
            <w:r w:rsidRPr="003D1927">
              <w:rPr>
                <w:rFonts w:cstheme="minorHAnsi"/>
                <w:i/>
                <w:sz w:val="24"/>
              </w:rPr>
              <w:t>Financial Leverage</w:t>
            </w:r>
          </w:p>
        </w:tc>
        <w:tc>
          <w:tcPr>
            <w:tcW w:w="4150" w:type="dxa"/>
            <w:hideMark/>
          </w:tcPr>
          <w:p w:rsidR="003E10D6" w:rsidRPr="003D1927" w:rsidRDefault="003604FC" w:rsidP="00472B3D">
            <w:pPr>
              <w:pStyle w:val="TableParagraph"/>
              <w:tabs>
                <w:tab w:val="left" w:pos="567"/>
                <w:tab w:val="left" w:pos="709"/>
              </w:tabs>
              <w:spacing w:before="18"/>
              <w:ind w:left="709" w:hanging="283"/>
              <w:jc w:val="both"/>
              <w:rPr>
                <w:rFonts w:cstheme="minorHAnsi"/>
                <w:i/>
                <w:sz w:val="24"/>
              </w:rPr>
            </w:pPr>
            <w:r w:rsidRPr="003D1927">
              <w:rPr>
                <w:rFonts w:cstheme="minorHAnsi"/>
                <w:i/>
                <w:sz w:val="24"/>
              </w:rPr>
              <w:t xml:space="preserve">                                                     </w:t>
            </w:r>
            <w:r w:rsidR="003E10D6" w:rsidRPr="003D1927">
              <w:rPr>
                <w:rFonts w:cstheme="minorHAnsi"/>
                <w:i/>
                <w:sz w:val="24"/>
              </w:rPr>
              <w:t>1.5 times</w:t>
            </w:r>
          </w:p>
        </w:tc>
      </w:tr>
      <w:tr w:rsidR="003E10D6" w:rsidRPr="003D1927" w:rsidTr="00472B3D">
        <w:trPr>
          <w:trHeight w:val="255"/>
        </w:trPr>
        <w:tc>
          <w:tcPr>
            <w:tcW w:w="2803" w:type="dxa"/>
            <w:hideMark/>
          </w:tcPr>
          <w:p w:rsidR="003E10D6" w:rsidRPr="003D1927" w:rsidRDefault="003E10D6" w:rsidP="00472B3D">
            <w:pPr>
              <w:pStyle w:val="TableParagraph"/>
              <w:tabs>
                <w:tab w:val="left" w:pos="567"/>
                <w:tab w:val="left" w:pos="709"/>
              </w:tabs>
              <w:spacing w:before="18" w:line="233" w:lineRule="exact"/>
              <w:jc w:val="both"/>
              <w:rPr>
                <w:rFonts w:cstheme="minorHAnsi"/>
                <w:i/>
                <w:sz w:val="24"/>
              </w:rPr>
            </w:pPr>
            <w:r w:rsidRPr="003D1927">
              <w:rPr>
                <w:rFonts w:cstheme="minorHAnsi"/>
                <w:i/>
                <w:sz w:val="24"/>
              </w:rPr>
              <w:t xml:space="preserve">         Income Tax Rate</w:t>
            </w:r>
          </w:p>
        </w:tc>
        <w:tc>
          <w:tcPr>
            <w:tcW w:w="4150" w:type="dxa"/>
            <w:hideMark/>
          </w:tcPr>
          <w:p w:rsidR="003E10D6" w:rsidRPr="003D1927" w:rsidRDefault="003604FC" w:rsidP="00472B3D">
            <w:pPr>
              <w:pStyle w:val="TableParagraph"/>
              <w:tabs>
                <w:tab w:val="left" w:pos="567"/>
                <w:tab w:val="left" w:pos="709"/>
              </w:tabs>
              <w:spacing w:before="18" w:line="233" w:lineRule="exact"/>
              <w:ind w:left="709" w:hanging="283"/>
              <w:jc w:val="both"/>
              <w:rPr>
                <w:rFonts w:cstheme="minorHAnsi"/>
                <w:i/>
                <w:sz w:val="24"/>
              </w:rPr>
            </w:pPr>
            <w:r w:rsidRPr="003D1927">
              <w:rPr>
                <w:rFonts w:cstheme="minorHAnsi"/>
                <w:i/>
                <w:sz w:val="24"/>
              </w:rPr>
              <w:t xml:space="preserve">                                                      </w:t>
            </w:r>
            <w:r w:rsidR="003E10D6" w:rsidRPr="003D1927">
              <w:rPr>
                <w:rFonts w:cstheme="minorHAnsi"/>
                <w:i/>
                <w:sz w:val="24"/>
              </w:rPr>
              <w:t>30%</w:t>
            </w:r>
          </w:p>
        </w:tc>
      </w:tr>
    </w:tbl>
    <w:p w:rsidR="003E10D6" w:rsidRPr="003D1927" w:rsidRDefault="003E10D6" w:rsidP="003D1927">
      <w:pPr>
        <w:pStyle w:val="Heading2"/>
        <w:tabs>
          <w:tab w:val="left" w:pos="567"/>
          <w:tab w:val="left" w:pos="709"/>
        </w:tabs>
        <w:spacing w:before="147"/>
        <w:ind w:left="0"/>
        <w:jc w:val="both"/>
        <w:rPr>
          <w:rFonts w:cstheme="minorHAnsi"/>
          <w:sz w:val="24"/>
        </w:rPr>
      </w:pPr>
      <w:bookmarkStart w:id="0" w:name="_GoBack"/>
      <w:bookmarkEnd w:id="0"/>
      <w:r w:rsidRPr="003D1927">
        <w:rPr>
          <w:rFonts w:cstheme="minorHAnsi"/>
          <w:i/>
          <w:sz w:val="24"/>
        </w:rPr>
        <w:tab/>
      </w:r>
      <w:r w:rsidRPr="003D1927">
        <w:rPr>
          <w:rFonts w:cstheme="minorHAnsi"/>
          <w:i/>
          <w:sz w:val="24"/>
        </w:rPr>
        <w:tab/>
      </w:r>
      <w:r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8A2E7A" w:rsidRPr="003D1927">
        <w:rPr>
          <w:rFonts w:cstheme="minorHAnsi"/>
          <w:i/>
          <w:sz w:val="24"/>
        </w:rPr>
        <w:tab/>
      </w:r>
      <w:r w:rsidR="00472B3D" w:rsidRPr="003D1927">
        <w:rPr>
          <w:rFonts w:cstheme="minorHAnsi"/>
          <w:i/>
          <w:sz w:val="24"/>
        </w:rPr>
        <w:tab/>
      </w:r>
      <w:r w:rsidR="00472B3D" w:rsidRPr="003D1927">
        <w:rPr>
          <w:rFonts w:cstheme="minorHAnsi"/>
          <w:i/>
          <w:sz w:val="24"/>
        </w:rPr>
        <w:tab/>
      </w:r>
      <w:r w:rsidR="00472B3D" w:rsidRPr="003D1927">
        <w:rPr>
          <w:rFonts w:cstheme="minorHAnsi"/>
          <w:i/>
          <w:sz w:val="24"/>
        </w:rPr>
        <w:tab/>
      </w:r>
      <w:r w:rsidR="00472B3D" w:rsidRPr="003D1927">
        <w:rPr>
          <w:rFonts w:cstheme="minorHAnsi"/>
          <w:i/>
          <w:sz w:val="24"/>
        </w:rPr>
        <w:tab/>
      </w:r>
      <w:r w:rsidR="00472B3D" w:rsidRPr="003D1927">
        <w:rPr>
          <w:rFonts w:cstheme="minorHAnsi"/>
          <w:i/>
          <w:sz w:val="24"/>
        </w:rPr>
        <w:tab/>
      </w:r>
      <w:r w:rsidR="00472B3D" w:rsidRPr="003D1927">
        <w:rPr>
          <w:rFonts w:cstheme="minorHAnsi"/>
          <w:i/>
          <w:sz w:val="24"/>
        </w:rPr>
        <w:tab/>
      </w:r>
      <w:r w:rsidR="00472B3D" w:rsidRPr="003D1927">
        <w:rPr>
          <w:rFonts w:cstheme="minorHAnsi"/>
          <w:i/>
          <w:sz w:val="24"/>
        </w:rPr>
        <w:tab/>
      </w:r>
      <w:r w:rsidR="00472B3D" w:rsidRPr="003D1927">
        <w:rPr>
          <w:rFonts w:cstheme="minorHAnsi"/>
          <w:i/>
          <w:sz w:val="24"/>
        </w:rPr>
        <w:tab/>
      </w:r>
    </w:p>
    <w:p w:rsidR="00C00B29" w:rsidRPr="003D1927" w:rsidRDefault="00C00B29" w:rsidP="000C0EC2">
      <w:pPr>
        <w:pStyle w:val="Heading2"/>
        <w:tabs>
          <w:tab w:val="left" w:pos="567"/>
          <w:tab w:val="left" w:pos="709"/>
        </w:tabs>
        <w:spacing w:before="147"/>
        <w:ind w:left="-284"/>
        <w:jc w:val="both"/>
        <w:rPr>
          <w:rFonts w:cstheme="minorHAnsi"/>
          <w:sz w:val="24"/>
        </w:rPr>
      </w:pPr>
      <w:r w:rsidRPr="003D1927">
        <w:rPr>
          <w:rFonts w:cstheme="minorHAnsi"/>
          <w:sz w:val="24"/>
        </w:rPr>
        <w:t>Question 2</w:t>
      </w:r>
    </w:p>
    <w:p w:rsidR="00C00B29" w:rsidRPr="003D1927" w:rsidRDefault="00C00B29" w:rsidP="000C0EC2">
      <w:pPr>
        <w:pStyle w:val="ListParagraph"/>
        <w:numPr>
          <w:ilvl w:val="0"/>
          <w:numId w:val="6"/>
        </w:numPr>
        <w:tabs>
          <w:tab w:val="left" w:pos="567"/>
          <w:tab w:val="left" w:pos="709"/>
          <w:tab w:val="left" w:pos="913"/>
        </w:tabs>
        <w:spacing w:before="126"/>
        <w:ind w:left="709" w:hanging="283"/>
        <w:jc w:val="both"/>
        <w:rPr>
          <w:rFonts w:cstheme="minorHAnsi"/>
          <w:i/>
          <w:sz w:val="24"/>
        </w:rPr>
      </w:pPr>
      <w:r w:rsidRPr="003D1927">
        <w:rPr>
          <w:rFonts w:cstheme="minorHAnsi"/>
          <w:i/>
          <w:spacing w:val="1"/>
          <w:sz w:val="24"/>
        </w:rPr>
        <w:t xml:space="preserve">Mr. </w:t>
      </w:r>
      <w:proofErr w:type="spellStart"/>
      <w:r w:rsidRPr="003D1927">
        <w:rPr>
          <w:rFonts w:cstheme="minorHAnsi"/>
          <w:i/>
          <w:sz w:val="24"/>
        </w:rPr>
        <w:t>Shyam</w:t>
      </w:r>
      <w:proofErr w:type="spellEnd"/>
      <w:r w:rsidR="00472B3D" w:rsidRPr="003D1927">
        <w:rPr>
          <w:rFonts w:cstheme="minorHAnsi"/>
          <w:i/>
          <w:sz w:val="24"/>
        </w:rPr>
        <w:t xml:space="preserve"> </w:t>
      </w:r>
      <w:r w:rsidRPr="003D1927">
        <w:rPr>
          <w:rFonts w:cstheme="minorHAnsi"/>
          <w:i/>
          <w:spacing w:val="1"/>
          <w:sz w:val="24"/>
        </w:rPr>
        <w:t xml:space="preserve">is </w:t>
      </w:r>
      <w:r w:rsidRPr="003D1927">
        <w:rPr>
          <w:rFonts w:cstheme="minorHAnsi"/>
          <w:i/>
          <w:sz w:val="24"/>
        </w:rPr>
        <w:t>holding the following</w:t>
      </w:r>
      <w:r w:rsidR="00472B3D" w:rsidRPr="003D1927">
        <w:rPr>
          <w:rFonts w:cstheme="minorHAnsi"/>
          <w:i/>
          <w:sz w:val="24"/>
        </w:rPr>
        <w:t xml:space="preserve"> </w:t>
      </w:r>
      <w:r w:rsidRPr="003D1927">
        <w:rPr>
          <w:rFonts w:cstheme="minorHAnsi"/>
          <w:i/>
          <w:sz w:val="24"/>
        </w:rPr>
        <w:t>securities:</w:t>
      </w:r>
    </w:p>
    <w:p w:rsidR="00C00B29" w:rsidRPr="003D1927" w:rsidRDefault="00C00B29" w:rsidP="000C0EC2">
      <w:pPr>
        <w:pStyle w:val="BodyText"/>
        <w:tabs>
          <w:tab w:val="left" w:pos="567"/>
          <w:tab w:val="left" w:pos="709"/>
        </w:tabs>
        <w:spacing w:before="11"/>
        <w:ind w:left="709" w:hanging="283"/>
        <w:jc w:val="both"/>
        <w:rPr>
          <w:rFonts w:cstheme="minorHAnsi"/>
          <w:i w:val="0"/>
          <w:sz w:val="10"/>
        </w:rPr>
      </w:pP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1183"/>
        <w:gridCol w:w="1560"/>
        <w:gridCol w:w="1288"/>
        <w:gridCol w:w="1121"/>
      </w:tblGrid>
      <w:tr w:rsidR="00C00B29" w:rsidRPr="003D1927" w:rsidTr="008A2E7A">
        <w:trPr>
          <w:trHeight w:val="621"/>
        </w:trPr>
        <w:tc>
          <w:tcPr>
            <w:tcW w:w="2343" w:type="dxa"/>
            <w:tcBorders>
              <w:top w:val="single" w:sz="4" w:space="0" w:color="000000"/>
              <w:left w:val="single" w:sz="4" w:space="0" w:color="000000"/>
              <w:bottom w:val="single" w:sz="4" w:space="0" w:color="000000"/>
              <w:right w:val="single" w:sz="4" w:space="0" w:color="000000"/>
            </w:tcBorders>
            <w:shd w:val="clear" w:color="auto" w:fill="D9D9D9"/>
            <w:hideMark/>
          </w:tcPr>
          <w:p w:rsidR="00C00B29" w:rsidRPr="003D1927" w:rsidRDefault="00C00B29" w:rsidP="000C0EC2">
            <w:pPr>
              <w:pStyle w:val="TableParagraph"/>
              <w:tabs>
                <w:tab w:val="left" w:pos="567"/>
                <w:tab w:val="left" w:pos="709"/>
                <w:tab w:val="left" w:pos="2053"/>
              </w:tabs>
              <w:spacing w:before="7" w:line="244" w:lineRule="auto"/>
              <w:ind w:left="709" w:right="101" w:hanging="283"/>
              <w:jc w:val="both"/>
              <w:rPr>
                <w:rFonts w:cstheme="minorHAnsi"/>
                <w:b/>
                <w:i/>
                <w:sz w:val="24"/>
              </w:rPr>
            </w:pPr>
            <w:r w:rsidRPr="003D1927">
              <w:rPr>
                <w:rFonts w:cstheme="minorHAnsi"/>
                <w:b/>
                <w:i/>
                <w:sz w:val="24"/>
              </w:rPr>
              <w:t>Particulars</w:t>
            </w:r>
            <w:r w:rsidRPr="003D1927">
              <w:rPr>
                <w:rFonts w:cstheme="minorHAnsi"/>
                <w:b/>
                <w:i/>
                <w:sz w:val="24"/>
              </w:rPr>
              <w:tab/>
              <w:t>of Securities</w:t>
            </w:r>
          </w:p>
        </w:tc>
        <w:tc>
          <w:tcPr>
            <w:tcW w:w="1183" w:type="dxa"/>
            <w:tcBorders>
              <w:top w:val="single" w:sz="4" w:space="0" w:color="000000"/>
              <w:left w:val="single" w:sz="4" w:space="0" w:color="000000"/>
              <w:bottom w:val="single" w:sz="4" w:space="0" w:color="000000"/>
              <w:right w:val="single" w:sz="4" w:space="0" w:color="000000"/>
            </w:tcBorders>
            <w:shd w:val="clear" w:color="auto" w:fill="D9D9D9"/>
            <w:hideMark/>
          </w:tcPr>
          <w:p w:rsidR="00C00B29" w:rsidRPr="003D1927" w:rsidRDefault="00C00B29" w:rsidP="000C0EC2">
            <w:pPr>
              <w:pStyle w:val="TableParagraph"/>
              <w:tabs>
                <w:tab w:val="left" w:pos="567"/>
                <w:tab w:val="left" w:pos="709"/>
              </w:tabs>
              <w:spacing w:before="0" w:line="264" w:lineRule="exact"/>
              <w:ind w:left="709" w:hanging="283"/>
              <w:jc w:val="both"/>
              <w:rPr>
                <w:rFonts w:cstheme="minorHAnsi"/>
                <w:b/>
                <w:i/>
                <w:sz w:val="24"/>
              </w:rPr>
            </w:pPr>
            <w:r w:rsidRPr="003D1927">
              <w:rPr>
                <w:rFonts w:cstheme="minorHAnsi"/>
                <w:b/>
                <w:i/>
                <w:sz w:val="24"/>
              </w:rPr>
              <w:t xml:space="preserve">Cost </w:t>
            </w:r>
            <w:r w:rsidR="00657BCF" w:rsidRPr="003D1927">
              <w:rPr>
                <w:rFonts w:cstheme="minorHAnsi"/>
                <w:b/>
                <w:i/>
                <w:sz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D9D9D9"/>
            <w:hideMark/>
          </w:tcPr>
          <w:p w:rsidR="00C00B29" w:rsidRPr="003D1927" w:rsidRDefault="00C00B29" w:rsidP="000C0EC2">
            <w:pPr>
              <w:pStyle w:val="TableParagraph"/>
              <w:tabs>
                <w:tab w:val="left" w:pos="567"/>
                <w:tab w:val="left" w:pos="709"/>
              </w:tabs>
              <w:spacing w:before="7" w:line="252" w:lineRule="exact"/>
              <w:ind w:left="709" w:hanging="283"/>
              <w:jc w:val="both"/>
              <w:rPr>
                <w:rFonts w:cstheme="minorHAnsi"/>
                <w:b/>
                <w:i/>
                <w:sz w:val="24"/>
              </w:rPr>
            </w:pPr>
            <w:r w:rsidRPr="003D1927">
              <w:rPr>
                <w:rFonts w:cstheme="minorHAnsi"/>
                <w:b/>
                <w:i/>
                <w:sz w:val="24"/>
              </w:rPr>
              <w:t>Dividend Interest</w:t>
            </w:r>
          </w:p>
          <w:p w:rsidR="00C00B29" w:rsidRPr="003D1927" w:rsidRDefault="00657BCF" w:rsidP="000C0EC2">
            <w:pPr>
              <w:pStyle w:val="TableParagraph"/>
              <w:tabs>
                <w:tab w:val="left" w:pos="567"/>
                <w:tab w:val="left" w:pos="709"/>
              </w:tabs>
              <w:spacing w:before="0" w:line="267" w:lineRule="exact"/>
              <w:ind w:left="709" w:hanging="283"/>
              <w:jc w:val="both"/>
              <w:rPr>
                <w:rFonts w:cstheme="minorHAnsi"/>
                <w:b/>
                <w:i/>
                <w:sz w:val="24"/>
              </w:rPr>
            </w:pPr>
            <w:r w:rsidRPr="003D1927">
              <w:rPr>
                <w:rFonts w:cstheme="minorHAnsi"/>
                <w:b/>
                <w:i/>
                <w:w w:val="81"/>
                <w:sz w:val="24"/>
              </w:rPr>
              <w:t>`</w:t>
            </w:r>
          </w:p>
        </w:tc>
        <w:tc>
          <w:tcPr>
            <w:tcW w:w="1288" w:type="dxa"/>
            <w:tcBorders>
              <w:top w:val="single" w:sz="4" w:space="0" w:color="000000"/>
              <w:left w:val="single" w:sz="4" w:space="0" w:color="000000"/>
              <w:bottom w:val="single" w:sz="4" w:space="0" w:color="000000"/>
              <w:right w:val="single" w:sz="4" w:space="0" w:color="000000"/>
            </w:tcBorders>
            <w:shd w:val="clear" w:color="auto" w:fill="D9D9D9"/>
            <w:hideMark/>
          </w:tcPr>
          <w:p w:rsidR="00C00B29" w:rsidRPr="003D1927" w:rsidRDefault="00C00B29" w:rsidP="000C0EC2">
            <w:pPr>
              <w:pStyle w:val="TableParagraph"/>
              <w:tabs>
                <w:tab w:val="left" w:pos="567"/>
                <w:tab w:val="left" w:pos="709"/>
              </w:tabs>
              <w:spacing w:before="7" w:line="252" w:lineRule="exact"/>
              <w:ind w:left="709" w:hanging="283"/>
              <w:jc w:val="both"/>
              <w:rPr>
                <w:rFonts w:cstheme="minorHAnsi"/>
                <w:b/>
                <w:i/>
                <w:sz w:val="24"/>
              </w:rPr>
            </w:pPr>
            <w:r w:rsidRPr="003D1927">
              <w:rPr>
                <w:rFonts w:cstheme="minorHAnsi"/>
                <w:b/>
                <w:i/>
                <w:sz w:val="24"/>
              </w:rPr>
              <w:t>Market Price</w:t>
            </w:r>
          </w:p>
          <w:p w:rsidR="00C00B29" w:rsidRPr="003D1927" w:rsidRDefault="00657BCF" w:rsidP="000C0EC2">
            <w:pPr>
              <w:pStyle w:val="TableParagraph"/>
              <w:tabs>
                <w:tab w:val="left" w:pos="567"/>
                <w:tab w:val="left" w:pos="709"/>
              </w:tabs>
              <w:spacing w:before="0" w:line="267" w:lineRule="exact"/>
              <w:ind w:left="709" w:hanging="283"/>
              <w:jc w:val="both"/>
              <w:rPr>
                <w:rFonts w:cstheme="minorHAnsi"/>
                <w:b/>
                <w:i/>
                <w:sz w:val="24"/>
              </w:rPr>
            </w:pPr>
            <w:r w:rsidRPr="003D1927">
              <w:rPr>
                <w:rFonts w:cstheme="minorHAnsi"/>
                <w:b/>
                <w:i/>
                <w:w w:val="81"/>
                <w:sz w:val="24"/>
              </w:rPr>
              <w:t>`</w:t>
            </w:r>
          </w:p>
        </w:tc>
        <w:tc>
          <w:tcPr>
            <w:tcW w:w="1121" w:type="dxa"/>
            <w:tcBorders>
              <w:top w:val="single" w:sz="4" w:space="0" w:color="000000"/>
              <w:left w:val="single" w:sz="4" w:space="0" w:color="000000"/>
              <w:bottom w:val="single" w:sz="4" w:space="0" w:color="000000"/>
              <w:right w:val="single" w:sz="4" w:space="0" w:color="000000"/>
            </w:tcBorders>
            <w:shd w:val="clear" w:color="auto" w:fill="D9D9D9"/>
            <w:hideMark/>
          </w:tcPr>
          <w:p w:rsidR="00C00B29" w:rsidRPr="003D1927" w:rsidRDefault="00C00B29" w:rsidP="000C0EC2">
            <w:pPr>
              <w:pStyle w:val="TableParagraph"/>
              <w:tabs>
                <w:tab w:val="left" w:pos="567"/>
                <w:tab w:val="left" w:pos="709"/>
              </w:tabs>
              <w:spacing w:before="7"/>
              <w:ind w:left="709" w:hanging="283"/>
              <w:jc w:val="both"/>
              <w:rPr>
                <w:rFonts w:cstheme="minorHAnsi"/>
                <w:b/>
                <w:i/>
                <w:sz w:val="24"/>
              </w:rPr>
            </w:pPr>
            <w:r w:rsidRPr="003D1927">
              <w:rPr>
                <w:rFonts w:cstheme="minorHAnsi"/>
                <w:b/>
                <w:i/>
                <w:sz w:val="24"/>
              </w:rPr>
              <w:t>Beta</w:t>
            </w:r>
          </w:p>
        </w:tc>
      </w:tr>
      <w:tr w:rsidR="00C00B29" w:rsidRPr="003D1927" w:rsidTr="008A2E7A">
        <w:trPr>
          <w:trHeight w:val="311"/>
        </w:trPr>
        <w:tc>
          <w:tcPr>
            <w:tcW w:w="2343" w:type="dxa"/>
            <w:tcBorders>
              <w:top w:val="single" w:sz="4" w:space="0" w:color="000000"/>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
              <w:ind w:left="709" w:hanging="283"/>
              <w:jc w:val="both"/>
              <w:rPr>
                <w:rFonts w:cstheme="minorHAnsi"/>
                <w:i/>
                <w:sz w:val="24"/>
              </w:rPr>
            </w:pPr>
            <w:r w:rsidRPr="003D1927">
              <w:rPr>
                <w:rFonts w:cstheme="minorHAnsi"/>
                <w:i/>
                <w:sz w:val="24"/>
              </w:rPr>
              <w:t>Equity shares:</w:t>
            </w:r>
          </w:p>
        </w:tc>
        <w:tc>
          <w:tcPr>
            <w:tcW w:w="1183" w:type="dxa"/>
            <w:tcBorders>
              <w:top w:val="single" w:sz="4" w:space="0" w:color="000000"/>
              <w:left w:val="single" w:sz="4" w:space="0" w:color="000000"/>
              <w:bottom w:val="nil"/>
              <w:right w:val="single" w:sz="4" w:space="0" w:color="000000"/>
            </w:tcBorders>
          </w:tcPr>
          <w:p w:rsidR="00C00B29" w:rsidRPr="003D1927" w:rsidRDefault="00C00B29" w:rsidP="000C0EC2">
            <w:pPr>
              <w:pStyle w:val="TableParagraph"/>
              <w:tabs>
                <w:tab w:val="left" w:pos="567"/>
                <w:tab w:val="left" w:pos="709"/>
              </w:tabs>
              <w:spacing w:before="0"/>
              <w:ind w:left="709" w:hanging="283"/>
              <w:jc w:val="both"/>
              <w:rPr>
                <w:rFonts w:cstheme="minorHAnsi"/>
              </w:rPr>
            </w:pPr>
          </w:p>
        </w:tc>
        <w:tc>
          <w:tcPr>
            <w:tcW w:w="1560" w:type="dxa"/>
            <w:tcBorders>
              <w:top w:val="single" w:sz="4" w:space="0" w:color="000000"/>
              <w:left w:val="single" w:sz="4" w:space="0" w:color="000000"/>
              <w:bottom w:val="nil"/>
              <w:right w:val="single" w:sz="4" w:space="0" w:color="000000"/>
            </w:tcBorders>
          </w:tcPr>
          <w:p w:rsidR="00C00B29" w:rsidRPr="003D1927" w:rsidRDefault="00C00B29" w:rsidP="000C0EC2">
            <w:pPr>
              <w:pStyle w:val="TableParagraph"/>
              <w:tabs>
                <w:tab w:val="left" w:pos="567"/>
                <w:tab w:val="left" w:pos="709"/>
              </w:tabs>
              <w:spacing w:before="0"/>
              <w:ind w:left="709" w:hanging="283"/>
              <w:jc w:val="both"/>
              <w:rPr>
                <w:rFonts w:cstheme="minorHAnsi"/>
              </w:rPr>
            </w:pPr>
          </w:p>
        </w:tc>
        <w:tc>
          <w:tcPr>
            <w:tcW w:w="1288" w:type="dxa"/>
            <w:tcBorders>
              <w:top w:val="single" w:sz="4" w:space="0" w:color="000000"/>
              <w:left w:val="single" w:sz="4" w:space="0" w:color="000000"/>
              <w:bottom w:val="nil"/>
              <w:right w:val="single" w:sz="4" w:space="0" w:color="000000"/>
            </w:tcBorders>
          </w:tcPr>
          <w:p w:rsidR="00C00B29" w:rsidRPr="003D1927" w:rsidRDefault="00C00B29" w:rsidP="000C0EC2">
            <w:pPr>
              <w:pStyle w:val="TableParagraph"/>
              <w:tabs>
                <w:tab w:val="left" w:pos="567"/>
                <w:tab w:val="left" w:pos="709"/>
              </w:tabs>
              <w:spacing w:before="0"/>
              <w:ind w:left="709" w:hanging="283"/>
              <w:jc w:val="both"/>
              <w:rPr>
                <w:rFonts w:cstheme="minorHAnsi"/>
              </w:rPr>
            </w:pPr>
          </w:p>
        </w:tc>
        <w:tc>
          <w:tcPr>
            <w:tcW w:w="1121" w:type="dxa"/>
            <w:tcBorders>
              <w:top w:val="single" w:sz="4" w:space="0" w:color="000000"/>
              <w:left w:val="single" w:sz="4" w:space="0" w:color="000000"/>
              <w:bottom w:val="nil"/>
              <w:right w:val="single" w:sz="4" w:space="0" w:color="000000"/>
            </w:tcBorders>
          </w:tcPr>
          <w:p w:rsidR="00C00B29" w:rsidRPr="003D1927" w:rsidRDefault="00C00B29" w:rsidP="000C0EC2">
            <w:pPr>
              <w:pStyle w:val="TableParagraph"/>
              <w:tabs>
                <w:tab w:val="left" w:pos="567"/>
                <w:tab w:val="left" w:pos="709"/>
              </w:tabs>
              <w:spacing w:before="0"/>
              <w:ind w:left="709" w:hanging="283"/>
              <w:jc w:val="both"/>
              <w:rPr>
                <w:rFonts w:cstheme="minorHAnsi"/>
              </w:rPr>
            </w:pPr>
          </w:p>
        </w:tc>
      </w:tr>
      <w:tr w:rsidR="00C00B29" w:rsidRPr="003D1927" w:rsidTr="008A2E7A">
        <w:trPr>
          <w:trHeight w:val="360"/>
        </w:trPr>
        <w:tc>
          <w:tcPr>
            <w:tcW w:w="2343"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hanging="283"/>
              <w:jc w:val="both"/>
              <w:rPr>
                <w:rFonts w:cstheme="minorHAnsi"/>
                <w:i/>
                <w:sz w:val="24"/>
              </w:rPr>
            </w:pPr>
            <w:r w:rsidRPr="003D1927">
              <w:rPr>
                <w:rFonts w:cstheme="minorHAnsi"/>
                <w:i/>
                <w:sz w:val="24"/>
              </w:rPr>
              <w:t>Gold Ltd.</w:t>
            </w:r>
          </w:p>
        </w:tc>
        <w:tc>
          <w:tcPr>
            <w:tcW w:w="1183"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10,000</w:t>
            </w:r>
          </w:p>
        </w:tc>
        <w:tc>
          <w:tcPr>
            <w:tcW w:w="1560"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1,725</w:t>
            </w:r>
          </w:p>
        </w:tc>
        <w:tc>
          <w:tcPr>
            <w:tcW w:w="1288"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9,800</w:t>
            </w:r>
          </w:p>
        </w:tc>
        <w:tc>
          <w:tcPr>
            <w:tcW w:w="1121"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94" w:hanging="283"/>
              <w:jc w:val="both"/>
              <w:rPr>
                <w:rFonts w:cstheme="minorHAnsi"/>
                <w:i/>
                <w:sz w:val="24"/>
              </w:rPr>
            </w:pPr>
            <w:r w:rsidRPr="003D1927">
              <w:rPr>
                <w:rFonts w:cstheme="minorHAnsi"/>
                <w:i/>
                <w:sz w:val="24"/>
              </w:rPr>
              <w:t>0.6</w:t>
            </w:r>
          </w:p>
        </w:tc>
      </w:tr>
      <w:tr w:rsidR="00C00B29" w:rsidRPr="003D1927" w:rsidTr="008A2E7A">
        <w:trPr>
          <w:trHeight w:val="359"/>
        </w:trPr>
        <w:tc>
          <w:tcPr>
            <w:tcW w:w="2343"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hanging="283"/>
              <w:jc w:val="both"/>
              <w:rPr>
                <w:rFonts w:cstheme="minorHAnsi"/>
                <w:i/>
                <w:sz w:val="24"/>
              </w:rPr>
            </w:pPr>
            <w:r w:rsidRPr="003D1927">
              <w:rPr>
                <w:rFonts w:cstheme="minorHAnsi"/>
                <w:i/>
                <w:sz w:val="24"/>
              </w:rPr>
              <w:t>Silver Ltd.</w:t>
            </w:r>
          </w:p>
        </w:tc>
        <w:tc>
          <w:tcPr>
            <w:tcW w:w="1183"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15,000</w:t>
            </w:r>
          </w:p>
        </w:tc>
        <w:tc>
          <w:tcPr>
            <w:tcW w:w="1560"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1,000</w:t>
            </w:r>
          </w:p>
        </w:tc>
        <w:tc>
          <w:tcPr>
            <w:tcW w:w="1288"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16,200</w:t>
            </w:r>
          </w:p>
        </w:tc>
        <w:tc>
          <w:tcPr>
            <w:tcW w:w="1121"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94" w:hanging="283"/>
              <w:jc w:val="both"/>
              <w:rPr>
                <w:rFonts w:cstheme="minorHAnsi"/>
                <w:i/>
                <w:sz w:val="24"/>
              </w:rPr>
            </w:pPr>
            <w:r w:rsidRPr="003D1927">
              <w:rPr>
                <w:rFonts w:cstheme="minorHAnsi"/>
                <w:i/>
                <w:sz w:val="24"/>
              </w:rPr>
              <w:t>0.8</w:t>
            </w:r>
          </w:p>
        </w:tc>
      </w:tr>
      <w:tr w:rsidR="00C00B29" w:rsidRPr="003D1927" w:rsidTr="008A2E7A">
        <w:trPr>
          <w:trHeight w:val="360"/>
        </w:trPr>
        <w:tc>
          <w:tcPr>
            <w:tcW w:w="2343"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hanging="283"/>
              <w:jc w:val="both"/>
              <w:rPr>
                <w:rFonts w:cstheme="minorHAnsi"/>
                <w:i/>
                <w:sz w:val="24"/>
              </w:rPr>
            </w:pPr>
            <w:r w:rsidRPr="003D1927">
              <w:rPr>
                <w:rFonts w:cstheme="minorHAnsi"/>
                <w:i/>
                <w:sz w:val="24"/>
              </w:rPr>
              <w:t>Bronze Ltd.</w:t>
            </w:r>
          </w:p>
        </w:tc>
        <w:tc>
          <w:tcPr>
            <w:tcW w:w="1183"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14,000</w:t>
            </w:r>
          </w:p>
        </w:tc>
        <w:tc>
          <w:tcPr>
            <w:tcW w:w="1560"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99" w:hanging="283"/>
              <w:jc w:val="both"/>
              <w:rPr>
                <w:rFonts w:cstheme="minorHAnsi"/>
                <w:i/>
                <w:sz w:val="24"/>
              </w:rPr>
            </w:pPr>
            <w:r w:rsidRPr="003D1927">
              <w:rPr>
                <w:rFonts w:cstheme="minorHAnsi"/>
                <w:i/>
                <w:sz w:val="24"/>
              </w:rPr>
              <w:t>700</w:t>
            </w:r>
          </w:p>
        </w:tc>
        <w:tc>
          <w:tcPr>
            <w:tcW w:w="1288"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100" w:hanging="283"/>
              <w:jc w:val="both"/>
              <w:rPr>
                <w:rFonts w:cstheme="minorHAnsi"/>
                <w:i/>
                <w:sz w:val="24"/>
              </w:rPr>
            </w:pPr>
            <w:r w:rsidRPr="003D1927">
              <w:rPr>
                <w:rFonts w:cstheme="minorHAnsi"/>
                <w:i/>
                <w:sz w:val="24"/>
              </w:rPr>
              <w:t>20,000</w:t>
            </w:r>
          </w:p>
        </w:tc>
        <w:tc>
          <w:tcPr>
            <w:tcW w:w="1121" w:type="dxa"/>
            <w:tcBorders>
              <w:top w:val="nil"/>
              <w:left w:val="single" w:sz="4" w:space="0" w:color="000000"/>
              <w:bottom w:val="nil"/>
              <w:right w:val="single" w:sz="4" w:space="0" w:color="000000"/>
            </w:tcBorders>
            <w:hideMark/>
          </w:tcPr>
          <w:p w:rsidR="00C00B29" w:rsidRPr="003D1927" w:rsidRDefault="00C00B29" w:rsidP="000C0EC2">
            <w:pPr>
              <w:pStyle w:val="TableParagraph"/>
              <w:tabs>
                <w:tab w:val="left" w:pos="567"/>
                <w:tab w:val="left" w:pos="709"/>
              </w:tabs>
              <w:spacing w:before="53"/>
              <w:ind w:left="709" w:right="94" w:hanging="283"/>
              <w:jc w:val="both"/>
              <w:rPr>
                <w:rFonts w:cstheme="minorHAnsi"/>
                <w:i/>
                <w:sz w:val="24"/>
              </w:rPr>
            </w:pPr>
            <w:r w:rsidRPr="003D1927">
              <w:rPr>
                <w:rFonts w:cstheme="minorHAnsi"/>
                <w:i/>
                <w:sz w:val="24"/>
              </w:rPr>
              <w:t>0.6</w:t>
            </w:r>
          </w:p>
        </w:tc>
      </w:tr>
      <w:tr w:rsidR="00C00B29" w:rsidRPr="003D1927" w:rsidTr="008A2E7A">
        <w:trPr>
          <w:trHeight w:val="408"/>
        </w:trPr>
        <w:tc>
          <w:tcPr>
            <w:tcW w:w="2343" w:type="dxa"/>
            <w:tcBorders>
              <w:top w:val="nil"/>
              <w:left w:val="single" w:sz="4" w:space="0" w:color="000000"/>
              <w:bottom w:val="single" w:sz="4" w:space="0" w:color="000000"/>
              <w:right w:val="single" w:sz="4" w:space="0" w:color="000000"/>
            </w:tcBorders>
            <w:hideMark/>
          </w:tcPr>
          <w:p w:rsidR="00C00B29" w:rsidRPr="003D1927" w:rsidRDefault="00C00B29" w:rsidP="000C0EC2">
            <w:pPr>
              <w:pStyle w:val="TableParagraph"/>
              <w:tabs>
                <w:tab w:val="left" w:pos="567"/>
                <w:tab w:val="left" w:pos="709"/>
              </w:tabs>
              <w:spacing w:before="54"/>
              <w:ind w:left="709" w:hanging="283"/>
              <w:jc w:val="both"/>
              <w:rPr>
                <w:rFonts w:cstheme="minorHAnsi"/>
                <w:i/>
                <w:sz w:val="24"/>
              </w:rPr>
            </w:pPr>
            <w:r w:rsidRPr="003D1927">
              <w:rPr>
                <w:rFonts w:cstheme="minorHAnsi"/>
                <w:i/>
                <w:sz w:val="24"/>
              </w:rPr>
              <w:t>GOI Bonds</w:t>
            </w:r>
          </w:p>
        </w:tc>
        <w:tc>
          <w:tcPr>
            <w:tcW w:w="1183" w:type="dxa"/>
            <w:tcBorders>
              <w:top w:val="nil"/>
              <w:left w:val="single" w:sz="4" w:space="0" w:color="000000"/>
              <w:bottom w:val="single" w:sz="4" w:space="0" w:color="000000"/>
              <w:right w:val="single" w:sz="4" w:space="0" w:color="000000"/>
            </w:tcBorders>
            <w:hideMark/>
          </w:tcPr>
          <w:p w:rsidR="00C00B29" w:rsidRPr="003D1927" w:rsidRDefault="00C00B29" w:rsidP="000C0EC2">
            <w:pPr>
              <w:pStyle w:val="TableParagraph"/>
              <w:tabs>
                <w:tab w:val="left" w:pos="567"/>
                <w:tab w:val="left" w:pos="709"/>
              </w:tabs>
              <w:spacing w:before="54"/>
              <w:ind w:left="709" w:right="100" w:hanging="283"/>
              <w:jc w:val="both"/>
              <w:rPr>
                <w:rFonts w:cstheme="minorHAnsi"/>
                <w:i/>
                <w:sz w:val="24"/>
              </w:rPr>
            </w:pPr>
            <w:r w:rsidRPr="003D1927">
              <w:rPr>
                <w:rFonts w:cstheme="minorHAnsi"/>
                <w:i/>
                <w:sz w:val="24"/>
              </w:rPr>
              <w:t>36,000</w:t>
            </w:r>
          </w:p>
        </w:tc>
        <w:tc>
          <w:tcPr>
            <w:tcW w:w="1560" w:type="dxa"/>
            <w:tcBorders>
              <w:top w:val="nil"/>
              <w:left w:val="single" w:sz="4" w:space="0" w:color="000000"/>
              <w:bottom w:val="single" w:sz="4" w:space="0" w:color="000000"/>
              <w:right w:val="single" w:sz="4" w:space="0" w:color="000000"/>
            </w:tcBorders>
            <w:hideMark/>
          </w:tcPr>
          <w:p w:rsidR="00C00B29" w:rsidRPr="003D1927" w:rsidRDefault="00C00B29" w:rsidP="000C0EC2">
            <w:pPr>
              <w:pStyle w:val="TableParagraph"/>
              <w:tabs>
                <w:tab w:val="left" w:pos="567"/>
                <w:tab w:val="left" w:pos="709"/>
              </w:tabs>
              <w:spacing w:before="54"/>
              <w:ind w:left="709" w:right="100" w:hanging="283"/>
              <w:jc w:val="both"/>
              <w:rPr>
                <w:rFonts w:cstheme="minorHAnsi"/>
                <w:i/>
                <w:sz w:val="24"/>
              </w:rPr>
            </w:pPr>
            <w:r w:rsidRPr="003D1927">
              <w:rPr>
                <w:rFonts w:cstheme="minorHAnsi"/>
                <w:i/>
                <w:sz w:val="24"/>
              </w:rPr>
              <w:t>3,600</w:t>
            </w:r>
          </w:p>
        </w:tc>
        <w:tc>
          <w:tcPr>
            <w:tcW w:w="1288" w:type="dxa"/>
            <w:tcBorders>
              <w:top w:val="nil"/>
              <w:left w:val="single" w:sz="4" w:space="0" w:color="000000"/>
              <w:bottom w:val="single" w:sz="4" w:space="0" w:color="000000"/>
              <w:right w:val="single" w:sz="4" w:space="0" w:color="000000"/>
            </w:tcBorders>
            <w:hideMark/>
          </w:tcPr>
          <w:p w:rsidR="00C00B29" w:rsidRPr="003D1927" w:rsidRDefault="00C00B29" w:rsidP="000C0EC2">
            <w:pPr>
              <w:pStyle w:val="TableParagraph"/>
              <w:tabs>
                <w:tab w:val="left" w:pos="567"/>
                <w:tab w:val="left" w:pos="709"/>
              </w:tabs>
              <w:spacing w:before="54"/>
              <w:ind w:left="709" w:right="100" w:hanging="283"/>
              <w:jc w:val="both"/>
              <w:rPr>
                <w:rFonts w:cstheme="minorHAnsi"/>
                <w:i/>
                <w:sz w:val="24"/>
              </w:rPr>
            </w:pPr>
            <w:r w:rsidRPr="003D1927">
              <w:rPr>
                <w:rFonts w:cstheme="minorHAnsi"/>
                <w:i/>
                <w:sz w:val="24"/>
              </w:rPr>
              <w:t>34,500</w:t>
            </w:r>
          </w:p>
        </w:tc>
        <w:tc>
          <w:tcPr>
            <w:tcW w:w="1121" w:type="dxa"/>
            <w:tcBorders>
              <w:top w:val="nil"/>
              <w:left w:val="single" w:sz="4" w:space="0" w:color="000000"/>
              <w:bottom w:val="single" w:sz="4" w:space="0" w:color="000000"/>
              <w:right w:val="single" w:sz="4" w:space="0" w:color="000000"/>
            </w:tcBorders>
            <w:hideMark/>
          </w:tcPr>
          <w:p w:rsidR="00C00B29" w:rsidRPr="003D1927" w:rsidRDefault="00C00B29" w:rsidP="000C0EC2">
            <w:pPr>
              <w:pStyle w:val="TableParagraph"/>
              <w:tabs>
                <w:tab w:val="left" w:pos="567"/>
                <w:tab w:val="left" w:pos="709"/>
              </w:tabs>
              <w:spacing w:before="54"/>
              <w:ind w:left="709" w:right="94" w:hanging="283"/>
              <w:jc w:val="both"/>
              <w:rPr>
                <w:rFonts w:cstheme="minorHAnsi"/>
                <w:i/>
                <w:sz w:val="24"/>
              </w:rPr>
            </w:pPr>
            <w:r w:rsidRPr="003D1927">
              <w:rPr>
                <w:rFonts w:cstheme="minorHAnsi"/>
                <w:i/>
                <w:sz w:val="24"/>
              </w:rPr>
              <w:t>1.0</w:t>
            </w:r>
          </w:p>
        </w:tc>
      </w:tr>
    </w:tbl>
    <w:p w:rsidR="00C00B29" w:rsidRPr="003D1927" w:rsidRDefault="00C00B29" w:rsidP="003D1927">
      <w:pPr>
        <w:tabs>
          <w:tab w:val="left" w:pos="567"/>
          <w:tab w:val="left" w:pos="709"/>
        </w:tabs>
        <w:spacing w:before="125" w:line="340" w:lineRule="auto"/>
        <w:ind w:left="709" w:right="4417" w:hanging="283"/>
        <w:jc w:val="both"/>
        <w:rPr>
          <w:rFonts w:cstheme="minorHAnsi"/>
          <w:i/>
          <w:sz w:val="24"/>
        </w:rPr>
      </w:pPr>
      <w:r w:rsidRPr="003D1927">
        <w:rPr>
          <w:rFonts w:cstheme="minorHAnsi"/>
          <w:i/>
          <w:sz w:val="24"/>
        </w:rPr>
        <w:t>Average return of the portfolio is 15.7%. Using Average Beta, Calculate:</w:t>
      </w:r>
    </w:p>
    <w:p w:rsidR="00BE6518" w:rsidRPr="003D1927" w:rsidRDefault="00BE6518" w:rsidP="000C0EC2">
      <w:pPr>
        <w:pStyle w:val="ListParagraph"/>
        <w:numPr>
          <w:ilvl w:val="1"/>
          <w:numId w:val="6"/>
        </w:numPr>
        <w:tabs>
          <w:tab w:val="left" w:pos="567"/>
          <w:tab w:val="left" w:pos="709"/>
          <w:tab w:val="left" w:pos="1345"/>
        </w:tabs>
        <w:spacing w:before="1"/>
        <w:ind w:left="709" w:hanging="283"/>
        <w:jc w:val="both"/>
        <w:rPr>
          <w:rFonts w:cstheme="minorHAnsi"/>
          <w:i/>
          <w:sz w:val="24"/>
        </w:rPr>
      </w:pPr>
      <w:r w:rsidRPr="003D1927">
        <w:rPr>
          <w:rFonts w:cstheme="minorHAnsi"/>
          <w:i/>
          <w:spacing w:val="1"/>
          <w:sz w:val="24"/>
        </w:rPr>
        <w:t xml:space="preserve">Expected </w:t>
      </w:r>
      <w:r w:rsidRPr="003D1927">
        <w:rPr>
          <w:rFonts w:cstheme="minorHAnsi"/>
          <w:i/>
          <w:sz w:val="24"/>
        </w:rPr>
        <w:t xml:space="preserve">rate of return </w:t>
      </w:r>
      <w:r w:rsidRPr="003D1927">
        <w:rPr>
          <w:rFonts w:cstheme="minorHAnsi"/>
          <w:i/>
          <w:spacing w:val="1"/>
          <w:sz w:val="24"/>
        </w:rPr>
        <w:t xml:space="preserve">in </w:t>
      </w:r>
      <w:r w:rsidRPr="003D1927">
        <w:rPr>
          <w:rFonts w:cstheme="minorHAnsi"/>
          <w:i/>
          <w:sz w:val="24"/>
        </w:rPr>
        <w:t>each case, using the Capital Asset Pricing Model(CAPM)</w:t>
      </w:r>
    </w:p>
    <w:p w:rsidR="000C4366" w:rsidRPr="003D1927" w:rsidRDefault="00BE6518" w:rsidP="003D1927">
      <w:pPr>
        <w:pStyle w:val="ListParagraph"/>
        <w:numPr>
          <w:ilvl w:val="1"/>
          <w:numId w:val="6"/>
        </w:numPr>
        <w:tabs>
          <w:tab w:val="left" w:pos="567"/>
          <w:tab w:val="left" w:pos="709"/>
          <w:tab w:val="left" w:pos="1345"/>
          <w:tab w:val="left" w:pos="7573"/>
        </w:tabs>
        <w:ind w:left="709" w:hanging="283"/>
        <w:jc w:val="both"/>
        <w:rPr>
          <w:rFonts w:cstheme="minorHAnsi"/>
          <w:b/>
          <w:i/>
          <w:sz w:val="24"/>
        </w:rPr>
      </w:pPr>
      <w:r w:rsidRPr="003D1927">
        <w:rPr>
          <w:rFonts w:cstheme="minorHAnsi"/>
          <w:i/>
          <w:sz w:val="24"/>
        </w:rPr>
        <w:t>Risk free rate ofreturn</w:t>
      </w:r>
      <w:r w:rsidRPr="003D1927">
        <w:rPr>
          <w:rFonts w:cstheme="minorHAnsi"/>
          <w:i/>
          <w:sz w:val="24"/>
        </w:rPr>
        <w:tab/>
      </w:r>
      <w:r w:rsidRPr="003D1927">
        <w:rPr>
          <w:rFonts w:cstheme="minorHAnsi"/>
          <w:b/>
          <w:i/>
          <w:sz w:val="24"/>
        </w:rPr>
        <w:t>(8Marks)</w:t>
      </w:r>
    </w:p>
    <w:p w:rsidR="00BE6518" w:rsidRPr="003D1927" w:rsidRDefault="000C4366" w:rsidP="000C0EC2">
      <w:pPr>
        <w:tabs>
          <w:tab w:val="left" w:pos="426"/>
          <w:tab w:val="left" w:pos="567"/>
          <w:tab w:val="left" w:pos="912"/>
        </w:tabs>
        <w:spacing w:line="244" w:lineRule="auto"/>
        <w:ind w:left="426" w:right="166"/>
        <w:jc w:val="both"/>
        <w:rPr>
          <w:rFonts w:cstheme="minorHAnsi"/>
          <w:b/>
          <w:i/>
          <w:sz w:val="24"/>
        </w:rPr>
      </w:pPr>
      <w:r w:rsidRPr="003D1927">
        <w:rPr>
          <w:rFonts w:cstheme="minorHAnsi"/>
          <w:b/>
          <w:i/>
          <w:sz w:val="24"/>
        </w:rPr>
        <w:t>(b</w:t>
      </w:r>
      <w:r w:rsidR="009756E8" w:rsidRPr="003D1927">
        <w:rPr>
          <w:rFonts w:cstheme="minorHAnsi"/>
          <w:b/>
          <w:i/>
          <w:sz w:val="24"/>
        </w:rPr>
        <w:t xml:space="preserve">) </w:t>
      </w:r>
      <w:r w:rsidR="00BE6518" w:rsidRPr="003D1927">
        <w:rPr>
          <w:rFonts w:cstheme="minorHAnsi"/>
          <w:i/>
          <w:sz w:val="24"/>
        </w:rPr>
        <w:t xml:space="preserve">An American firm is under </w:t>
      </w:r>
      <w:r w:rsidR="00BE6518" w:rsidRPr="003D1927">
        <w:rPr>
          <w:rFonts w:cstheme="minorHAnsi"/>
          <w:i/>
          <w:spacing w:val="1"/>
          <w:sz w:val="24"/>
        </w:rPr>
        <w:t xml:space="preserve">obligation </w:t>
      </w:r>
      <w:r w:rsidR="00BE6518" w:rsidRPr="003D1927">
        <w:rPr>
          <w:rFonts w:cstheme="minorHAnsi"/>
          <w:i/>
          <w:sz w:val="24"/>
        </w:rPr>
        <w:t xml:space="preserve">to pay </w:t>
      </w:r>
      <w:r w:rsidR="00BE6518" w:rsidRPr="003D1927">
        <w:rPr>
          <w:rFonts w:cstheme="minorHAnsi"/>
          <w:i/>
          <w:spacing w:val="1"/>
          <w:sz w:val="24"/>
        </w:rPr>
        <w:t xml:space="preserve">interests </w:t>
      </w:r>
      <w:r w:rsidR="00BE6518" w:rsidRPr="003D1927">
        <w:rPr>
          <w:rFonts w:cstheme="minorHAnsi"/>
          <w:i/>
          <w:sz w:val="24"/>
        </w:rPr>
        <w:t xml:space="preserve">of Can$ 1010000 and Can$ 705000    on </w:t>
      </w:r>
      <w:r w:rsidR="00BE6518" w:rsidRPr="003D1927">
        <w:rPr>
          <w:rFonts w:cstheme="minorHAnsi"/>
          <w:i/>
          <w:spacing w:val="1"/>
          <w:sz w:val="24"/>
        </w:rPr>
        <w:t>31</w:t>
      </w:r>
      <w:proofErr w:type="spellStart"/>
      <w:r w:rsidR="00BE6518" w:rsidRPr="003D1927">
        <w:rPr>
          <w:rFonts w:cstheme="minorHAnsi"/>
          <w:i/>
          <w:spacing w:val="1"/>
          <w:position w:val="6"/>
          <w:sz w:val="16"/>
        </w:rPr>
        <w:t>st</w:t>
      </w:r>
      <w:proofErr w:type="spellEnd"/>
      <w:r w:rsidR="00BE6518" w:rsidRPr="003D1927">
        <w:rPr>
          <w:rFonts w:cstheme="minorHAnsi"/>
          <w:i/>
          <w:spacing w:val="1"/>
          <w:sz w:val="24"/>
        </w:rPr>
        <w:t xml:space="preserve">July </w:t>
      </w:r>
      <w:r w:rsidR="00BE6518" w:rsidRPr="003D1927">
        <w:rPr>
          <w:rFonts w:cstheme="minorHAnsi"/>
          <w:i/>
          <w:sz w:val="24"/>
        </w:rPr>
        <w:t xml:space="preserve">and </w:t>
      </w:r>
      <w:r w:rsidR="00BE6518" w:rsidRPr="003D1927">
        <w:rPr>
          <w:rFonts w:cstheme="minorHAnsi"/>
          <w:i/>
          <w:spacing w:val="1"/>
          <w:sz w:val="24"/>
        </w:rPr>
        <w:t>30</w:t>
      </w:r>
      <w:proofErr w:type="spellStart"/>
      <w:r w:rsidR="00BE6518" w:rsidRPr="003D1927">
        <w:rPr>
          <w:rFonts w:cstheme="minorHAnsi"/>
          <w:i/>
          <w:spacing w:val="1"/>
          <w:position w:val="6"/>
          <w:sz w:val="16"/>
        </w:rPr>
        <w:t>th</w:t>
      </w:r>
      <w:proofErr w:type="spellEnd"/>
      <w:r w:rsidR="00BE6518" w:rsidRPr="003D1927">
        <w:rPr>
          <w:rFonts w:cstheme="minorHAnsi"/>
          <w:i/>
          <w:sz w:val="24"/>
        </w:rPr>
        <w:t xml:space="preserve">September </w:t>
      </w:r>
      <w:r w:rsidR="00BE6518" w:rsidRPr="003D1927">
        <w:rPr>
          <w:rFonts w:cstheme="minorHAnsi"/>
          <w:i/>
          <w:spacing w:val="1"/>
          <w:sz w:val="24"/>
        </w:rPr>
        <w:t xml:space="preserve">respectively. </w:t>
      </w:r>
      <w:r w:rsidR="00BE6518" w:rsidRPr="003D1927">
        <w:rPr>
          <w:rFonts w:cstheme="minorHAnsi"/>
          <w:i/>
          <w:sz w:val="24"/>
        </w:rPr>
        <w:t xml:space="preserve">The Firm </w:t>
      </w:r>
      <w:r w:rsidR="00BE6518" w:rsidRPr="003D1927">
        <w:rPr>
          <w:rFonts w:cstheme="minorHAnsi"/>
          <w:i/>
          <w:spacing w:val="1"/>
          <w:sz w:val="24"/>
        </w:rPr>
        <w:t xml:space="preserve">is risk averse </w:t>
      </w:r>
      <w:r w:rsidR="00BE6518" w:rsidRPr="003D1927">
        <w:rPr>
          <w:rFonts w:cstheme="minorHAnsi"/>
          <w:i/>
          <w:sz w:val="24"/>
        </w:rPr>
        <w:t xml:space="preserve">and its </w:t>
      </w:r>
      <w:r w:rsidR="00BE6518" w:rsidRPr="003D1927">
        <w:rPr>
          <w:rFonts w:cstheme="minorHAnsi"/>
          <w:i/>
          <w:spacing w:val="1"/>
          <w:sz w:val="24"/>
        </w:rPr>
        <w:t xml:space="preserve">policy </w:t>
      </w:r>
      <w:r w:rsidR="00BE6518" w:rsidRPr="003D1927">
        <w:rPr>
          <w:rFonts w:cstheme="minorHAnsi"/>
          <w:i/>
          <w:sz w:val="24"/>
        </w:rPr>
        <w:t xml:space="preserve">is </w:t>
      </w:r>
      <w:r w:rsidR="00BE6518" w:rsidRPr="003D1927">
        <w:rPr>
          <w:rFonts w:cstheme="minorHAnsi"/>
          <w:i/>
          <w:spacing w:val="2"/>
          <w:sz w:val="24"/>
        </w:rPr>
        <w:t xml:space="preserve">to </w:t>
      </w:r>
      <w:r w:rsidR="00BE6518" w:rsidRPr="003D1927">
        <w:rPr>
          <w:rFonts w:cstheme="minorHAnsi"/>
          <w:i/>
          <w:sz w:val="24"/>
        </w:rPr>
        <w:t xml:space="preserve">hedge the </w:t>
      </w:r>
      <w:r w:rsidR="00BE6518" w:rsidRPr="003D1927">
        <w:rPr>
          <w:rFonts w:cstheme="minorHAnsi"/>
          <w:i/>
          <w:spacing w:val="1"/>
          <w:sz w:val="24"/>
        </w:rPr>
        <w:t xml:space="preserve">risks involved </w:t>
      </w:r>
      <w:r w:rsidR="00BE6518" w:rsidRPr="003D1927">
        <w:rPr>
          <w:rFonts w:cstheme="minorHAnsi"/>
          <w:i/>
          <w:sz w:val="24"/>
        </w:rPr>
        <w:t xml:space="preserve">in all foreign currency </w:t>
      </w:r>
      <w:r w:rsidR="00BE6518" w:rsidRPr="003D1927">
        <w:rPr>
          <w:rFonts w:cstheme="minorHAnsi"/>
          <w:i/>
          <w:spacing w:val="1"/>
          <w:sz w:val="24"/>
        </w:rPr>
        <w:t xml:space="preserve">transactions. </w:t>
      </w:r>
      <w:r w:rsidR="00BE6518" w:rsidRPr="003D1927">
        <w:rPr>
          <w:rFonts w:cstheme="minorHAnsi"/>
          <w:i/>
          <w:sz w:val="24"/>
        </w:rPr>
        <w:t xml:space="preserve">The Finance </w:t>
      </w:r>
      <w:r w:rsidR="00BE6518" w:rsidRPr="003D1927">
        <w:rPr>
          <w:rFonts w:cstheme="minorHAnsi"/>
          <w:i/>
          <w:spacing w:val="1"/>
          <w:sz w:val="24"/>
        </w:rPr>
        <w:t xml:space="preserve">Manager </w:t>
      </w:r>
      <w:r w:rsidR="00BE6518" w:rsidRPr="003D1927">
        <w:rPr>
          <w:rFonts w:cstheme="minorHAnsi"/>
          <w:i/>
          <w:sz w:val="24"/>
        </w:rPr>
        <w:t xml:space="preserve">of </w:t>
      </w:r>
      <w:r w:rsidR="00BE6518" w:rsidRPr="003D1927">
        <w:rPr>
          <w:rFonts w:cstheme="minorHAnsi"/>
          <w:i/>
          <w:spacing w:val="1"/>
          <w:sz w:val="24"/>
        </w:rPr>
        <w:t xml:space="preserve">the firm is </w:t>
      </w:r>
      <w:r w:rsidR="00BE6518" w:rsidRPr="003D1927">
        <w:rPr>
          <w:rFonts w:cstheme="minorHAnsi"/>
          <w:i/>
          <w:sz w:val="24"/>
        </w:rPr>
        <w:t xml:space="preserve">thinking of hedging the risk </w:t>
      </w:r>
      <w:r w:rsidR="00BE6518" w:rsidRPr="003D1927">
        <w:rPr>
          <w:rFonts w:cstheme="minorHAnsi"/>
          <w:i/>
          <w:spacing w:val="1"/>
          <w:sz w:val="24"/>
        </w:rPr>
        <w:t xml:space="preserve">considering </w:t>
      </w:r>
      <w:r w:rsidR="00BE6518" w:rsidRPr="003D1927">
        <w:rPr>
          <w:rFonts w:cstheme="minorHAnsi"/>
          <w:i/>
          <w:sz w:val="24"/>
        </w:rPr>
        <w:t xml:space="preserve">two </w:t>
      </w:r>
      <w:r w:rsidR="00BE6518" w:rsidRPr="003D1927">
        <w:rPr>
          <w:rFonts w:cstheme="minorHAnsi"/>
          <w:i/>
          <w:spacing w:val="1"/>
          <w:sz w:val="24"/>
        </w:rPr>
        <w:t xml:space="preserve">methods i.e. </w:t>
      </w:r>
      <w:r w:rsidR="00BE6518" w:rsidRPr="003D1927">
        <w:rPr>
          <w:rFonts w:cstheme="minorHAnsi"/>
          <w:i/>
          <w:sz w:val="24"/>
        </w:rPr>
        <w:t xml:space="preserve">fixed forward or option </w:t>
      </w:r>
      <w:r w:rsidR="00BE6518" w:rsidRPr="003D1927">
        <w:rPr>
          <w:rFonts w:cstheme="minorHAnsi"/>
          <w:i/>
          <w:spacing w:val="1"/>
          <w:sz w:val="24"/>
        </w:rPr>
        <w:t>contracts.</w:t>
      </w:r>
    </w:p>
    <w:p w:rsidR="00BE6518" w:rsidRPr="003D1927" w:rsidRDefault="00BE6518" w:rsidP="000C0EC2">
      <w:pPr>
        <w:tabs>
          <w:tab w:val="left" w:pos="426"/>
          <w:tab w:val="left" w:pos="567"/>
        </w:tabs>
        <w:spacing w:before="119" w:line="247" w:lineRule="auto"/>
        <w:ind w:left="426" w:right="170"/>
        <w:jc w:val="both"/>
        <w:rPr>
          <w:rFonts w:cstheme="minorHAnsi"/>
          <w:i/>
          <w:sz w:val="24"/>
        </w:rPr>
      </w:pPr>
      <w:r w:rsidRPr="003D1927">
        <w:rPr>
          <w:rFonts w:cstheme="minorHAnsi"/>
          <w:i/>
          <w:sz w:val="24"/>
        </w:rPr>
        <w:t xml:space="preserve">It </w:t>
      </w:r>
      <w:r w:rsidRPr="003D1927">
        <w:rPr>
          <w:rFonts w:cstheme="minorHAnsi"/>
          <w:i/>
          <w:spacing w:val="1"/>
          <w:sz w:val="24"/>
        </w:rPr>
        <w:t xml:space="preserve">is </w:t>
      </w:r>
      <w:r w:rsidRPr="003D1927">
        <w:rPr>
          <w:rFonts w:cstheme="minorHAnsi"/>
          <w:i/>
          <w:sz w:val="24"/>
        </w:rPr>
        <w:t xml:space="preserve">now </w:t>
      </w:r>
      <w:r w:rsidRPr="003D1927">
        <w:rPr>
          <w:rFonts w:cstheme="minorHAnsi"/>
          <w:i/>
          <w:spacing w:val="1"/>
          <w:sz w:val="24"/>
        </w:rPr>
        <w:t xml:space="preserve">June </w:t>
      </w:r>
      <w:r w:rsidRPr="003D1927">
        <w:rPr>
          <w:rFonts w:cstheme="minorHAnsi"/>
          <w:i/>
          <w:sz w:val="24"/>
        </w:rPr>
        <w:t xml:space="preserve">30. </w:t>
      </w:r>
      <w:r w:rsidRPr="003D1927">
        <w:rPr>
          <w:rFonts w:cstheme="minorHAnsi"/>
          <w:i/>
          <w:spacing w:val="1"/>
          <w:sz w:val="24"/>
        </w:rPr>
        <w:t xml:space="preserve">Following quotations </w:t>
      </w:r>
      <w:r w:rsidRPr="003D1927">
        <w:rPr>
          <w:rFonts w:cstheme="minorHAnsi"/>
          <w:i/>
          <w:sz w:val="24"/>
        </w:rPr>
        <w:t xml:space="preserve">regarding rates of </w:t>
      </w:r>
      <w:r w:rsidRPr="003D1927">
        <w:rPr>
          <w:rFonts w:cstheme="minorHAnsi"/>
          <w:i/>
          <w:spacing w:val="1"/>
          <w:sz w:val="24"/>
        </w:rPr>
        <w:t xml:space="preserve">exchange, </w:t>
      </w:r>
      <w:r w:rsidRPr="003D1927">
        <w:rPr>
          <w:rFonts w:cstheme="minorHAnsi"/>
          <w:i/>
          <w:sz w:val="24"/>
        </w:rPr>
        <w:t xml:space="preserve">US$ per Can$, </w:t>
      </w:r>
      <w:proofErr w:type="gramStart"/>
      <w:r w:rsidRPr="003D1927">
        <w:rPr>
          <w:rFonts w:cstheme="minorHAnsi"/>
          <w:i/>
          <w:sz w:val="24"/>
        </w:rPr>
        <w:t>from  the</w:t>
      </w:r>
      <w:r w:rsidRPr="003D1927">
        <w:rPr>
          <w:rFonts w:cstheme="minorHAnsi"/>
          <w:i/>
          <w:spacing w:val="1"/>
          <w:sz w:val="24"/>
        </w:rPr>
        <w:t>firm’s</w:t>
      </w:r>
      <w:proofErr w:type="gramEnd"/>
      <w:r w:rsidRPr="003D1927">
        <w:rPr>
          <w:rFonts w:cstheme="minorHAnsi"/>
          <w:i/>
          <w:spacing w:val="1"/>
          <w:sz w:val="24"/>
        </w:rPr>
        <w:t xml:space="preserve"> </w:t>
      </w:r>
      <w:r w:rsidRPr="003D1927">
        <w:rPr>
          <w:rFonts w:cstheme="minorHAnsi"/>
          <w:i/>
          <w:sz w:val="24"/>
        </w:rPr>
        <w:t>bank were</w:t>
      </w:r>
      <w:r w:rsidRPr="003D1927">
        <w:rPr>
          <w:rFonts w:cstheme="minorHAnsi"/>
          <w:i/>
          <w:spacing w:val="1"/>
          <w:sz w:val="24"/>
        </w:rPr>
        <w:t>obtained:</w:t>
      </w:r>
    </w:p>
    <w:p w:rsidR="00BE6518" w:rsidRPr="003D1927" w:rsidRDefault="00BE6518" w:rsidP="000C0EC2">
      <w:pPr>
        <w:pStyle w:val="BodyText"/>
        <w:tabs>
          <w:tab w:val="left" w:pos="426"/>
          <w:tab w:val="left" w:pos="567"/>
        </w:tabs>
        <w:spacing w:before="11"/>
        <w:ind w:left="426"/>
        <w:jc w:val="both"/>
        <w:rPr>
          <w:rFonts w:cstheme="minorHAnsi"/>
          <w:i w:val="0"/>
          <w:sz w:val="9"/>
        </w:rPr>
      </w:pP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249"/>
        <w:gridCol w:w="2431"/>
      </w:tblGrid>
      <w:tr w:rsidR="00BE6518" w:rsidRPr="003D1927" w:rsidTr="00BE6518">
        <w:trPr>
          <w:trHeight w:val="292"/>
        </w:trPr>
        <w:tc>
          <w:tcPr>
            <w:tcW w:w="2520" w:type="dxa"/>
            <w:tcBorders>
              <w:top w:val="single" w:sz="4" w:space="0" w:color="000000"/>
              <w:left w:val="single" w:sz="4" w:space="0" w:color="000000"/>
              <w:bottom w:val="single" w:sz="4" w:space="0" w:color="000000"/>
              <w:right w:val="single" w:sz="4" w:space="0" w:color="000000"/>
            </w:tcBorders>
            <w:shd w:val="clear" w:color="auto" w:fill="DADADA"/>
            <w:hideMark/>
          </w:tcPr>
          <w:p w:rsidR="00BE6518" w:rsidRPr="003D1927" w:rsidRDefault="00BE6518" w:rsidP="000C0EC2">
            <w:pPr>
              <w:pStyle w:val="TableParagraph"/>
              <w:tabs>
                <w:tab w:val="left" w:pos="426"/>
                <w:tab w:val="left" w:pos="567"/>
              </w:tabs>
              <w:spacing w:before="17"/>
              <w:ind w:left="426"/>
              <w:jc w:val="both"/>
              <w:rPr>
                <w:rFonts w:cstheme="minorHAnsi"/>
                <w:b/>
                <w:i/>
                <w:sz w:val="24"/>
              </w:rPr>
            </w:pPr>
            <w:r w:rsidRPr="003D1927">
              <w:rPr>
                <w:rFonts w:cstheme="minorHAnsi"/>
                <w:b/>
                <w:i/>
                <w:sz w:val="24"/>
              </w:rPr>
              <w:t>Spot</w:t>
            </w:r>
          </w:p>
        </w:tc>
        <w:tc>
          <w:tcPr>
            <w:tcW w:w="2249" w:type="dxa"/>
            <w:tcBorders>
              <w:top w:val="single" w:sz="4" w:space="0" w:color="000000"/>
              <w:left w:val="single" w:sz="4" w:space="0" w:color="000000"/>
              <w:bottom w:val="single" w:sz="4" w:space="0" w:color="000000"/>
              <w:right w:val="single" w:sz="4" w:space="0" w:color="000000"/>
            </w:tcBorders>
            <w:shd w:val="clear" w:color="auto" w:fill="DADADA"/>
            <w:hideMark/>
          </w:tcPr>
          <w:p w:rsidR="00BE6518" w:rsidRPr="003D1927" w:rsidRDefault="00BE6518" w:rsidP="000C0EC2">
            <w:pPr>
              <w:pStyle w:val="TableParagraph"/>
              <w:tabs>
                <w:tab w:val="left" w:pos="426"/>
                <w:tab w:val="left" w:pos="567"/>
              </w:tabs>
              <w:spacing w:before="17"/>
              <w:ind w:left="426" w:right="371"/>
              <w:jc w:val="both"/>
              <w:rPr>
                <w:rFonts w:cstheme="minorHAnsi"/>
                <w:b/>
                <w:i/>
                <w:sz w:val="24"/>
              </w:rPr>
            </w:pPr>
            <w:r w:rsidRPr="003D1927">
              <w:rPr>
                <w:rFonts w:cstheme="minorHAnsi"/>
                <w:b/>
                <w:i/>
                <w:sz w:val="24"/>
              </w:rPr>
              <w:t>1 Month Forward</w:t>
            </w:r>
          </w:p>
        </w:tc>
        <w:tc>
          <w:tcPr>
            <w:tcW w:w="2431" w:type="dxa"/>
            <w:tcBorders>
              <w:top w:val="single" w:sz="4" w:space="0" w:color="000000"/>
              <w:left w:val="single" w:sz="4" w:space="0" w:color="000000"/>
              <w:bottom w:val="single" w:sz="4" w:space="0" w:color="000000"/>
              <w:right w:val="single" w:sz="4" w:space="0" w:color="000000"/>
            </w:tcBorders>
            <w:shd w:val="clear" w:color="auto" w:fill="DADADA"/>
            <w:hideMark/>
          </w:tcPr>
          <w:p w:rsidR="00BE6518" w:rsidRPr="003D1927" w:rsidRDefault="00BE6518" w:rsidP="000C0EC2">
            <w:pPr>
              <w:pStyle w:val="TableParagraph"/>
              <w:tabs>
                <w:tab w:val="left" w:pos="426"/>
                <w:tab w:val="left" w:pos="567"/>
              </w:tabs>
              <w:spacing w:before="17"/>
              <w:ind w:left="426" w:right="411"/>
              <w:jc w:val="both"/>
              <w:rPr>
                <w:rFonts w:cstheme="minorHAnsi"/>
                <w:b/>
                <w:i/>
                <w:sz w:val="24"/>
              </w:rPr>
            </w:pPr>
            <w:r w:rsidRPr="003D1927">
              <w:rPr>
                <w:rFonts w:cstheme="minorHAnsi"/>
                <w:b/>
                <w:i/>
                <w:sz w:val="24"/>
              </w:rPr>
              <w:t>3 Months Forward</w:t>
            </w:r>
          </w:p>
        </w:tc>
      </w:tr>
      <w:tr w:rsidR="00BE6518" w:rsidRPr="003D1927" w:rsidTr="00BE6518">
        <w:trPr>
          <w:trHeight w:val="292"/>
        </w:trPr>
        <w:tc>
          <w:tcPr>
            <w:tcW w:w="2520"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jc w:val="both"/>
              <w:rPr>
                <w:rFonts w:cstheme="minorHAnsi"/>
                <w:i/>
                <w:sz w:val="24"/>
              </w:rPr>
            </w:pPr>
            <w:r w:rsidRPr="003D1927">
              <w:rPr>
                <w:rFonts w:cstheme="minorHAnsi"/>
                <w:i/>
                <w:sz w:val="24"/>
              </w:rPr>
              <w:t>0.9284-0.9288</w:t>
            </w:r>
          </w:p>
        </w:tc>
        <w:tc>
          <w:tcPr>
            <w:tcW w:w="2249"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right="369"/>
              <w:jc w:val="both"/>
              <w:rPr>
                <w:rFonts w:cstheme="minorHAnsi"/>
                <w:i/>
                <w:sz w:val="24"/>
              </w:rPr>
            </w:pPr>
            <w:r w:rsidRPr="003D1927">
              <w:rPr>
                <w:rFonts w:cstheme="minorHAnsi"/>
                <w:i/>
                <w:sz w:val="24"/>
              </w:rPr>
              <w:t>0.9301</w:t>
            </w:r>
          </w:p>
        </w:tc>
        <w:tc>
          <w:tcPr>
            <w:tcW w:w="2431"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right="406"/>
              <w:jc w:val="both"/>
              <w:rPr>
                <w:rFonts w:cstheme="minorHAnsi"/>
                <w:i/>
                <w:sz w:val="24"/>
              </w:rPr>
            </w:pPr>
            <w:r w:rsidRPr="003D1927">
              <w:rPr>
                <w:rFonts w:cstheme="minorHAnsi"/>
                <w:i/>
                <w:sz w:val="24"/>
              </w:rPr>
              <w:t>0.9356</w:t>
            </w:r>
          </w:p>
        </w:tc>
      </w:tr>
    </w:tbl>
    <w:p w:rsidR="00BE6518" w:rsidRPr="003D1927" w:rsidRDefault="00BE6518" w:rsidP="000C0EC2">
      <w:pPr>
        <w:tabs>
          <w:tab w:val="left" w:pos="426"/>
          <w:tab w:val="left" w:pos="567"/>
        </w:tabs>
        <w:spacing w:before="125" w:line="247" w:lineRule="auto"/>
        <w:ind w:left="426" w:right="173"/>
        <w:jc w:val="both"/>
        <w:rPr>
          <w:rFonts w:cstheme="minorHAnsi"/>
          <w:i/>
          <w:sz w:val="24"/>
        </w:rPr>
      </w:pPr>
      <w:r w:rsidRPr="003D1927">
        <w:rPr>
          <w:rFonts w:cstheme="minorHAnsi"/>
          <w:i/>
          <w:sz w:val="24"/>
        </w:rPr>
        <w:t>Price for a Can$ /US$ option on a U.S. stock exchange (cents per Can$, payable on purchase of the option, contract size Can$ 50000) are as follows:</w:t>
      </w:r>
    </w:p>
    <w:p w:rsidR="00BE6518" w:rsidRPr="003D1927" w:rsidRDefault="00BE6518" w:rsidP="000C0EC2">
      <w:pPr>
        <w:pStyle w:val="BodyText"/>
        <w:tabs>
          <w:tab w:val="left" w:pos="426"/>
          <w:tab w:val="left" w:pos="567"/>
        </w:tabs>
        <w:spacing w:before="11"/>
        <w:ind w:left="426"/>
        <w:jc w:val="both"/>
        <w:rPr>
          <w:rFonts w:cstheme="minorHAnsi"/>
          <w:i w:val="0"/>
          <w:sz w:val="9"/>
        </w:rPr>
      </w:pP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3"/>
        <w:gridCol w:w="1085"/>
        <w:gridCol w:w="1239"/>
        <w:gridCol w:w="1357"/>
        <w:gridCol w:w="1199"/>
      </w:tblGrid>
      <w:tr w:rsidR="00BE6518" w:rsidRPr="003D1927" w:rsidTr="00BE6518">
        <w:trPr>
          <w:trHeight w:val="292"/>
        </w:trPr>
        <w:tc>
          <w:tcPr>
            <w:tcW w:w="2323" w:type="dxa"/>
            <w:tcBorders>
              <w:top w:val="single" w:sz="4" w:space="0" w:color="000000"/>
              <w:left w:val="single" w:sz="4" w:space="0" w:color="000000"/>
              <w:bottom w:val="single" w:sz="4" w:space="0" w:color="000000"/>
              <w:right w:val="single" w:sz="4" w:space="0" w:color="000000"/>
            </w:tcBorders>
            <w:shd w:val="clear" w:color="auto" w:fill="DADADA"/>
            <w:hideMark/>
          </w:tcPr>
          <w:p w:rsidR="00BE6518" w:rsidRPr="003D1927" w:rsidRDefault="00BE6518" w:rsidP="000C0EC2">
            <w:pPr>
              <w:pStyle w:val="TableParagraph"/>
              <w:tabs>
                <w:tab w:val="left" w:pos="426"/>
                <w:tab w:val="left" w:pos="567"/>
              </w:tabs>
              <w:spacing w:before="17"/>
              <w:ind w:left="426" w:right="640"/>
              <w:jc w:val="both"/>
              <w:rPr>
                <w:rFonts w:cstheme="minorHAnsi"/>
                <w:b/>
                <w:i/>
                <w:sz w:val="24"/>
              </w:rPr>
            </w:pPr>
            <w:r w:rsidRPr="003D1927">
              <w:rPr>
                <w:rFonts w:cstheme="minorHAnsi"/>
                <w:b/>
                <w:i/>
                <w:sz w:val="24"/>
              </w:rPr>
              <w:t>Strike Price</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DADADA"/>
            <w:hideMark/>
          </w:tcPr>
          <w:p w:rsidR="00BE6518" w:rsidRPr="003D1927" w:rsidRDefault="00BE6518" w:rsidP="000C0EC2">
            <w:pPr>
              <w:pStyle w:val="TableParagraph"/>
              <w:tabs>
                <w:tab w:val="left" w:pos="426"/>
                <w:tab w:val="left" w:pos="567"/>
              </w:tabs>
              <w:spacing w:before="17"/>
              <w:ind w:left="426" w:right="918"/>
              <w:jc w:val="both"/>
              <w:rPr>
                <w:rFonts w:cstheme="minorHAnsi"/>
                <w:b/>
                <w:i/>
                <w:sz w:val="24"/>
              </w:rPr>
            </w:pPr>
            <w:r w:rsidRPr="003D1927">
              <w:rPr>
                <w:rFonts w:cstheme="minorHAnsi"/>
                <w:b/>
                <w:i/>
                <w:sz w:val="24"/>
              </w:rPr>
              <w:t>Calls</w:t>
            </w:r>
          </w:p>
        </w:tc>
        <w:tc>
          <w:tcPr>
            <w:tcW w:w="2556" w:type="dxa"/>
            <w:gridSpan w:val="2"/>
            <w:tcBorders>
              <w:top w:val="single" w:sz="4" w:space="0" w:color="000000"/>
              <w:left w:val="single" w:sz="4" w:space="0" w:color="000000"/>
              <w:bottom w:val="single" w:sz="4" w:space="0" w:color="000000"/>
              <w:right w:val="single" w:sz="4" w:space="0" w:color="000000"/>
            </w:tcBorders>
            <w:shd w:val="clear" w:color="auto" w:fill="DADADA"/>
            <w:hideMark/>
          </w:tcPr>
          <w:p w:rsidR="00BE6518" w:rsidRPr="003D1927" w:rsidRDefault="00BE6518" w:rsidP="000C0EC2">
            <w:pPr>
              <w:pStyle w:val="TableParagraph"/>
              <w:tabs>
                <w:tab w:val="left" w:pos="426"/>
                <w:tab w:val="left" w:pos="567"/>
              </w:tabs>
              <w:spacing w:before="17"/>
              <w:ind w:left="426" w:right="1058"/>
              <w:jc w:val="both"/>
              <w:rPr>
                <w:rFonts w:cstheme="minorHAnsi"/>
                <w:b/>
                <w:i/>
                <w:sz w:val="24"/>
              </w:rPr>
            </w:pPr>
            <w:r w:rsidRPr="003D1927">
              <w:rPr>
                <w:rFonts w:cstheme="minorHAnsi"/>
                <w:b/>
                <w:i/>
                <w:sz w:val="24"/>
              </w:rPr>
              <w:t>Puts</w:t>
            </w:r>
          </w:p>
        </w:tc>
      </w:tr>
      <w:tr w:rsidR="00BE6518" w:rsidRPr="003D1927" w:rsidTr="00BE6518">
        <w:trPr>
          <w:trHeight w:val="292"/>
        </w:trPr>
        <w:tc>
          <w:tcPr>
            <w:tcW w:w="2323" w:type="dxa"/>
            <w:tcBorders>
              <w:top w:val="single" w:sz="4" w:space="0" w:color="000000"/>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7"/>
              <w:ind w:left="426" w:right="638"/>
              <w:jc w:val="both"/>
              <w:rPr>
                <w:rFonts w:cstheme="minorHAnsi"/>
                <w:i/>
                <w:sz w:val="24"/>
              </w:rPr>
            </w:pPr>
            <w:r w:rsidRPr="003D1927">
              <w:rPr>
                <w:rFonts w:cstheme="minorHAnsi"/>
                <w:i/>
                <w:sz w:val="24"/>
              </w:rPr>
              <w:t>(US$/Can$)</w:t>
            </w:r>
          </w:p>
        </w:tc>
        <w:tc>
          <w:tcPr>
            <w:tcW w:w="1085"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jc w:val="both"/>
              <w:rPr>
                <w:rFonts w:cstheme="minorHAnsi"/>
                <w:i/>
                <w:sz w:val="24"/>
              </w:rPr>
            </w:pPr>
            <w:r w:rsidRPr="003D1927">
              <w:rPr>
                <w:rFonts w:cstheme="minorHAnsi"/>
                <w:i/>
                <w:sz w:val="24"/>
              </w:rPr>
              <w:t>July</w:t>
            </w:r>
          </w:p>
        </w:tc>
        <w:tc>
          <w:tcPr>
            <w:tcW w:w="1239"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right="387"/>
              <w:jc w:val="both"/>
              <w:rPr>
                <w:rFonts w:cstheme="minorHAnsi"/>
                <w:i/>
                <w:sz w:val="24"/>
              </w:rPr>
            </w:pPr>
            <w:r w:rsidRPr="003D1927">
              <w:rPr>
                <w:rFonts w:cstheme="minorHAnsi"/>
                <w:i/>
                <w:sz w:val="24"/>
              </w:rPr>
              <w:t>Sept.</w:t>
            </w:r>
          </w:p>
        </w:tc>
        <w:tc>
          <w:tcPr>
            <w:tcW w:w="1357"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jc w:val="both"/>
              <w:rPr>
                <w:rFonts w:cstheme="minorHAnsi"/>
                <w:i/>
                <w:sz w:val="24"/>
              </w:rPr>
            </w:pPr>
            <w:r w:rsidRPr="003D1927">
              <w:rPr>
                <w:rFonts w:cstheme="minorHAnsi"/>
                <w:i/>
                <w:sz w:val="24"/>
              </w:rPr>
              <w:t>July</w:t>
            </w:r>
          </w:p>
        </w:tc>
        <w:tc>
          <w:tcPr>
            <w:tcW w:w="1199" w:type="dxa"/>
            <w:tcBorders>
              <w:top w:val="single" w:sz="4" w:space="0" w:color="000000"/>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7"/>
              <w:ind w:left="426" w:right="368"/>
              <w:jc w:val="both"/>
              <w:rPr>
                <w:rFonts w:cstheme="minorHAnsi"/>
                <w:i/>
                <w:sz w:val="24"/>
              </w:rPr>
            </w:pPr>
            <w:r w:rsidRPr="003D1927">
              <w:rPr>
                <w:rFonts w:cstheme="minorHAnsi"/>
                <w:i/>
                <w:sz w:val="24"/>
              </w:rPr>
              <w:t>Sept.</w:t>
            </w:r>
          </w:p>
        </w:tc>
      </w:tr>
      <w:tr w:rsidR="00BE6518" w:rsidRPr="003D1927" w:rsidTr="00BE6518">
        <w:trPr>
          <w:trHeight w:val="291"/>
        </w:trPr>
        <w:tc>
          <w:tcPr>
            <w:tcW w:w="2323" w:type="dxa"/>
            <w:tcBorders>
              <w:top w:val="nil"/>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7"/>
              <w:ind w:left="426" w:right="640"/>
              <w:jc w:val="both"/>
              <w:rPr>
                <w:rFonts w:cstheme="minorHAnsi"/>
                <w:i/>
                <w:sz w:val="24"/>
              </w:rPr>
            </w:pPr>
            <w:r w:rsidRPr="003D1927">
              <w:rPr>
                <w:rFonts w:cstheme="minorHAnsi"/>
                <w:i/>
                <w:sz w:val="24"/>
              </w:rPr>
              <w:t>0.93</w:t>
            </w:r>
          </w:p>
        </w:tc>
        <w:tc>
          <w:tcPr>
            <w:tcW w:w="1085" w:type="dxa"/>
            <w:tcBorders>
              <w:top w:val="single" w:sz="4" w:space="0" w:color="000000"/>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7"/>
              <w:ind w:left="426"/>
              <w:jc w:val="both"/>
              <w:rPr>
                <w:rFonts w:cstheme="minorHAnsi"/>
                <w:i/>
                <w:sz w:val="24"/>
              </w:rPr>
            </w:pPr>
            <w:r w:rsidRPr="003D1927">
              <w:rPr>
                <w:rFonts w:cstheme="minorHAnsi"/>
                <w:i/>
                <w:sz w:val="24"/>
              </w:rPr>
              <w:t>1.56</w:t>
            </w:r>
          </w:p>
        </w:tc>
        <w:tc>
          <w:tcPr>
            <w:tcW w:w="1239" w:type="dxa"/>
            <w:tcBorders>
              <w:top w:val="single" w:sz="4" w:space="0" w:color="000000"/>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7"/>
              <w:ind w:left="426" w:right="428"/>
              <w:jc w:val="both"/>
              <w:rPr>
                <w:rFonts w:cstheme="minorHAnsi"/>
                <w:i/>
                <w:sz w:val="24"/>
              </w:rPr>
            </w:pPr>
            <w:r w:rsidRPr="003D1927">
              <w:rPr>
                <w:rFonts w:cstheme="minorHAnsi"/>
                <w:i/>
                <w:sz w:val="24"/>
              </w:rPr>
              <w:t>2.56</w:t>
            </w:r>
          </w:p>
        </w:tc>
        <w:tc>
          <w:tcPr>
            <w:tcW w:w="1357" w:type="dxa"/>
            <w:tcBorders>
              <w:top w:val="single" w:sz="4" w:space="0" w:color="000000"/>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7"/>
              <w:ind w:left="426"/>
              <w:jc w:val="both"/>
              <w:rPr>
                <w:rFonts w:cstheme="minorHAnsi"/>
                <w:i/>
                <w:sz w:val="24"/>
              </w:rPr>
            </w:pPr>
            <w:r w:rsidRPr="003D1927">
              <w:rPr>
                <w:rFonts w:cstheme="minorHAnsi"/>
                <w:i/>
                <w:sz w:val="24"/>
              </w:rPr>
              <w:t>0.88</w:t>
            </w:r>
          </w:p>
        </w:tc>
        <w:tc>
          <w:tcPr>
            <w:tcW w:w="1199" w:type="dxa"/>
            <w:tcBorders>
              <w:top w:val="single" w:sz="4" w:space="0" w:color="000000"/>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7"/>
              <w:ind w:left="426" w:right="409"/>
              <w:jc w:val="both"/>
              <w:rPr>
                <w:rFonts w:cstheme="minorHAnsi"/>
                <w:i/>
                <w:sz w:val="24"/>
              </w:rPr>
            </w:pPr>
            <w:r w:rsidRPr="003D1927">
              <w:rPr>
                <w:rFonts w:cstheme="minorHAnsi"/>
                <w:i/>
                <w:sz w:val="24"/>
              </w:rPr>
              <w:t>1.75</w:t>
            </w:r>
          </w:p>
        </w:tc>
      </w:tr>
      <w:tr w:rsidR="00BE6518" w:rsidRPr="003D1927" w:rsidTr="00BE6518">
        <w:trPr>
          <w:trHeight w:val="291"/>
        </w:trPr>
        <w:tc>
          <w:tcPr>
            <w:tcW w:w="2323" w:type="dxa"/>
            <w:tcBorders>
              <w:top w:val="nil"/>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8"/>
              <w:ind w:left="426" w:right="638"/>
              <w:jc w:val="both"/>
              <w:rPr>
                <w:rFonts w:cstheme="minorHAnsi"/>
                <w:i/>
                <w:sz w:val="24"/>
              </w:rPr>
            </w:pPr>
            <w:r w:rsidRPr="003D1927">
              <w:rPr>
                <w:rFonts w:cstheme="minorHAnsi"/>
                <w:i/>
                <w:sz w:val="24"/>
              </w:rPr>
              <w:t>0.94</w:t>
            </w:r>
          </w:p>
        </w:tc>
        <w:tc>
          <w:tcPr>
            <w:tcW w:w="1085" w:type="dxa"/>
            <w:tcBorders>
              <w:top w:val="nil"/>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8"/>
              <w:ind w:left="426"/>
              <w:jc w:val="both"/>
              <w:rPr>
                <w:rFonts w:cstheme="minorHAnsi"/>
                <w:i/>
                <w:sz w:val="24"/>
              </w:rPr>
            </w:pPr>
            <w:r w:rsidRPr="003D1927">
              <w:rPr>
                <w:rFonts w:cstheme="minorHAnsi"/>
                <w:i/>
                <w:sz w:val="24"/>
              </w:rPr>
              <w:t>1.02</w:t>
            </w:r>
          </w:p>
        </w:tc>
        <w:tc>
          <w:tcPr>
            <w:tcW w:w="1239" w:type="dxa"/>
            <w:tcBorders>
              <w:top w:val="nil"/>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8"/>
              <w:ind w:left="426" w:right="481"/>
              <w:jc w:val="both"/>
              <w:rPr>
                <w:rFonts w:cstheme="minorHAnsi"/>
                <w:i/>
                <w:sz w:val="24"/>
              </w:rPr>
            </w:pPr>
            <w:r w:rsidRPr="003D1927">
              <w:rPr>
                <w:rFonts w:cstheme="minorHAnsi"/>
                <w:i/>
                <w:sz w:val="24"/>
              </w:rPr>
              <w:t>NA</w:t>
            </w:r>
          </w:p>
        </w:tc>
        <w:tc>
          <w:tcPr>
            <w:tcW w:w="1357" w:type="dxa"/>
            <w:tcBorders>
              <w:top w:val="nil"/>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8"/>
              <w:ind w:left="426"/>
              <w:jc w:val="both"/>
              <w:rPr>
                <w:rFonts w:cstheme="minorHAnsi"/>
                <w:i/>
                <w:sz w:val="24"/>
              </w:rPr>
            </w:pPr>
            <w:r w:rsidRPr="003D1927">
              <w:rPr>
                <w:rFonts w:cstheme="minorHAnsi"/>
                <w:i/>
                <w:sz w:val="24"/>
              </w:rPr>
              <w:t>NA</w:t>
            </w:r>
          </w:p>
        </w:tc>
        <w:tc>
          <w:tcPr>
            <w:tcW w:w="1199" w:type="dxa"/>
            <w:tcBorders>
              <w:top w:val="nil"/>
              <w:left w:val="single" w:sz="4" w:space="0" w:color="000000"/>
              <w:bottom w:val="nil"/>
              <w:right w:val="single" w:sz="4" w:space="0" w:color="000000"/>
            </w:tcBorders>
            <w:hideMark/>
          </w:tcPr>
          <w:p w:rsidR="00BE6518" w:rsidRPr="003D1927" w:rsidRDefault="00BE6518" w:rsidP="000C0EC2">
            <w:pPr>
              <w:pStyle w:val="TableParagraph"/>
              <w:tabs>
                <w:tab w:val="left" w:pos="426"/>
                <w:tab w:val="left" w:pos="567"/>
              </w:tabs>
              <w:spacing w:before="18"/>
              <w:ind w:left="426" w:right="461"/>
              <w:jc w:val="both"/>
              <w:rPr>
                <w:rFonts w:cstheme="minorHAnsi"/>
                <w:i/>
                <w:sz w:val="24"/>
              </w:rPr>
            </w:pPr>
            <w:r w:rsidRPr="003D1927">
              <w:rPr>
                <w:rFonts w:cstheme="minorHAnsi"/>
                <w:i/>
                <w:sz w:val="24"/>
              </w:rPr>
              <w:t>NA</w:t>
            </w:r>
          </w:p>
        </w:tc>
      </w:tr>
      <w:tr w:rsidR="00BE6518" w:rsidRPr="003D1927" w:rsidTr="00BE6518">
        <w:trPr>
          <w:trHeight w:val="292"/>
        </w:trPr>
        <w:tc>
          <w:tcPr>
            <w:tcW w:w="2323" w:type="dxa"/>
            <w:tcBorders>
              <w:top w:val="nil"/>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6"/>
              <w:ind w:left="426" w:right="640"/>
              <w:jc w:val="both"/>
              <w:rPr>
                <w:rFonts w:cstheme="minorHAnsi"/>
                <w:i/>
                <w:sz w:val="24"/>
              </w:rPr>
            </w:pPr>
            <w:r w:rsidRPr="003D1927">
              <w:rPr>
                <w:rFonts w:cstheme="minorHAnsi"/>
                <w:i/>
                <w:sz w:val="24"/>
              </w:rPr>
              <w:lastRenderedPageBreak/>
              <w:t>0.95</w:t>
            </w:r>
          </w:p>
        </w:tc>
        <w:tc>
          <w:tcPr>
            <w:tcW w:w="1085" w:type="dxa"/>
            <w:tcBorders>
              <w:top w:val="nil"/>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6"/>
              <w:ind w:left="426"/>
              <w:jc w:val="both"/>
              <w:rPr>
                <w:rFonts w:cstheme="minorHAnsi"/>
                <w:i/>
                <w:sz w:val="24"/>
              </w:rPr>
            </w:pPr>
            <w:r w:rsidRPr="003D1927">
              <w:rPr>
                <w:rFonts w:cstheme="minorHAnsi"/>
                <w:i/>
                <w:sz w:val="24"/>
              </w:rPr>
              <w:t>0.65</w:t>
            </w:r>
          </w:p>
        </w:tc>
        <w:tc>
          <w:tcPr>
            <w:tcW w:w="1239" w:type="dxa"/>
            <w:tcBorders>
              <w:top w:val="nil"/>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6"/>
              <w:ind w:left="426" w:right="428"/>
              <w:jc w:val="both"/>
              <w:rPr>
                <w:rFonts w:cstheme="minorHAnsi"/>
                <w:i/>
                <w:sz w:val="24"/>
              </w:rPr>
            </w:pPr>
            <w:r w:rsidRPr="003D1927">
              <w:rPr>
                <w:rFonts w:cstheme="minorHAnsi"/>
                <w:i/>
                <w:sz w:val="24"/>
              </w:rPr>
              <w:t>1.64</w:t>
            </w:r>
          </w:p>
        </w:tc>
        <w:tc>
          <w:tcPr>
            <w:tcW w:w="1357" w:type="dxa"/>
            <w:tcBorders>
              <w:top w:val="nil"/>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6"/>
              <w:ind w:left="426"/>
              <w:jc w:val="both"/>
              <w:rPr>
                <w:rFonts w:cstheme="minorHAnsi"/>
                <w:i/>
                <w:sz w:val="24"/>
              </w:rPr>
            </w:pPr>
            <w:r w:rsidRPr="003D1927">
              <w:rPr>
                <w:rFonts w:cstheme="minorHAnsi"/>
                <w:i/>
                <w:sz w:val="24"/>
              </w:rPr>
              <w:t>1.92</w:t>
            </w:r>
          </w:p>
        </w:tc>
        <w:tc>
          <w:tcPr>
            <w:tcW w:w="1199" w:type="dxa"/>
            <w:tcBorders>
              <w:top w:val="nil"/>
              <w:left w:val="single" w:sz="4" w:space="0" w:color="000000"/>
              <w:bottom w:val="single" w:sz="4" w:space="0" w:color="000000"/>
              <w:right w:val="single" w:sz="4" w:space="0" w:color="000000"/>
            </w:tcBorders>
            <w:hideMark/>
          </w:tcPr>
          <w:p w:rsidR="00BE6518" w:rsidRPr="003D1927" w:rsidRDefault="00BE6518" w:rsidP="000C0EC2">
            <w:pPr>
              <w:pStyle w:val="TableParagraph"/>
              <w:tabs>
                <w:tab w:val="left" w:pos="426"/>
                <w:tab w:val="left" w:pos="567"/>
              </w:tabs>
              <w:spacing w:before="16"/>
              <w:ind w:left="426" w:right="409"/>
              <w:jc w:val="both"/>
              <w:rPr>
                <w:rFonts w:cstheme="minorHAnsi"/>
                <w:i/>
                <w:sz w:val="24"/>
              </w:rPr>
            </w:pPr>
            <w:r w:rsidRPr="003D1927">
              <w:rPr>
                <w:rFonts w:cstheme="minorHAnsi"/>
                <w:i/>
                <w:sz w:val="24"/>
              </w:rPr>
              <w:t>2.34</w:t>
            </w:r>
          </w:p>
        </w:tc>
      </w:tr>
    </w:tbl>
    <w:p w:rsidR="00BE6518" w:rsidRPr="003D1927" w:rsidRDefault="00BE6518" w:rsidP="000C0EC2">
      <w:pPr>
        <w:tabs>
          <w:tab w:val="left" w:pos="426"/>
          <w:tab w:val="left" w:pos="567"/>
        </w:tabs>
        <w:spacing w:before="125" w:line="244" w:lineRule="auto"/>
        <w:ind w:left="426" w:right="168"/>
        <w:jc w:val="both"/>
        <w:rPr>
          <w:rFonts w:cstheme="minorHAnsi"/>
          <w:i/>
          <w:sz w:val="24"/>
        </w:rPr>
      </w:pPr>
      <w:r w:rsidRPr="003D1927">
        <w:rPr>
          <w:rFonts w:cstheme="minorHAnsi"/>
          <w:i/>
          <w:spacing w:val="1"/>
          <w:sz w:val="24"/>
        </w:rPr>
        <w:t xml:space="preserve">According </w:t>
      </w:r>
      <w:r w:rsidRPr="003D1927">
        <w:rPr>
          <w:rFonts w:cstheme="minorHAnsi"/>
          <w:i/>
          <w:sz w:val="24"/>
        </w:rPr>
        <w:t xml:space="preserve">to the </w:t>
      </w:r>
      <w:r w:rsidRPr="003D1927">
        <w:rPr>
          <w:rFonts w:cstheme="minorHAnsi"/>
          <w:i/>
          <w:spacing w:val="1"/>
          <w:sz w:val="24"/>
        </w:rPr>
        <w:t xml:space="preserve">suggestion </w:t>
      </w:r>
      <w:r w:rsidRPr="003D1927">
        <w:rPr>
          <w:rFonts w:cstheme="minorHAnsi"/>
          <w:i/>
          <w:sz w:val="24"/>
        </w:rPr>
        <w:t xml:space="preserve">of finance manager </w:t>
      </w:r>
      <w:r w:rsidRPr="003D1927">
        <w:rPr>
          <w:rFonts w:cstheme="minorHAnsi"/>
          <w:i/>
          <w:spacing w:val="1"/>
          <w:sz w:val="24"/>
        </w:rPr>
        <w:t xml:space="preserve">if </w:t>
      </w:r>
      <w:r w:rsidRPr="003D1927">
        <w:rPr>
          <w:rFonts w:cstheme="minorHAnsi"/>
          <w:i/>
          <w:sz w:val="24"/>
        </w:rPr>
        <w:t>options are to be used,  one</w:t>
      </w:r>
      <w:r w:rsidRPr="003D1927">
        <w:rPr>
          <w:rFonts w:cstheme="minorHAnsi"/>
          <w:i/>
          <w:spacing w:val="1"/>
          <w:sz w:val="24"/>
        </w:rPr>
        <w:t xml:space="preserve">month  </w:t>
      </w:r>
      <w:r w:rsidRPr="003D1927">
        <w:rPr>
          <w:rFonts w:cstheme="minorHAnsi"/>
          <w:i/>
          <w:sz w:val="24"/>
        </w:rPr>
        <w:t xml:space="preserve">option should be bought at a </w:t>
      </w:r>
      <w:r w:rsidRPr="003D1927">
        <w:rPr>
          <w:rFonts w:cstheme="minorHAnsi"/>
          <w:i/>
          <w:spacing w:val="1"/>
          <w:sz w:val="24"/>
        </w:rPr>
        <w:t xml:space="preserve">strike price </w:t>
      </w:r>
      <w:r w:rsidRPr="003D1927">
        <w:rPr>
          <w:rFonts w:cstheme="minorHAnsi"/>
          <w:i/>
          <w:sz w:val="24"/>
        </w:rPr>
        <w:t xml:space="preserve">of 94 cents and three  month option  at a </w:t>
      </w:r>
      <w:r w:rsidRPr="003D1927">
        <w:rPr>
          <w:rFonts w:cstheme="minorHAnsi"/>
          <w:i/>
          <w:spacing w:val="1"/>
          <w:sz w:val="24"/>
        </w:rPr>
        <w:t xml:space="preserve">strike  </w:t>
      </w:r>
      <w:r w:rsidRPr="003D1927">
        <w:rPr>
          <w:rFonts w:cstheme="minorHAnsi"/>
          <w:i/>
          <w:sz w:val="24"/>
        </w:rPr>
        <w:t xml:space="preserve">price of 95 cents and for the </w:t>
      </w:r>
      <w:r w:rsidRPr="003D1927">
        <w:rPr>
          <w:rFonts w:cstheme="minorHAnsi"/>
          <w:i/>
          <w:spacing w:val="1"/>
          <w:sz w:val="24"/>
        </w:rPr>
        <w:t xml:space="preserve">remainder </w:t>
      </w:r>
      <w:r w:rsidRPr="003D1927">
        <w:rPr>
          <w:rFonts w:cstheme="minorHAnsi"/>
          <w:i/>
          <w:sz w:val="24"/>
        </w:rPr>
        <w:t xml:space="preserve">uncovered by the options the firm would bear the   </w:t>
      </w:r>
      <w:r w:rsidRPr="003D1927">
        <w:rPr>
          <w:rFonts w:cstheme="minorHAnsi"/>
          <w:i/>
          <w:spacing w:val="1"/>
          <w:sz w:val="24"/>
        </w:rPr>
        <w:t xml:space="preserve">risk itself. </w:t>
      </w:r>
      <w:r w:rsidRPr="003D1927">
        <w:rPr>
          <w:rFonts w:cstheme="minorHAnsi"/>
          <w:i/>
          <w:sz w:val="24"/>
        </w:rPr>
        <w:t xml:space="preserve">For this, </w:t>
      </w:r>
      <w:r w:rsidRPr="003D1927">
        <w:rPr>
          <w:rFonts w:cstheme="minorHAnsi"/>
          <w:i/>
          <w:spacing w:val="1"/>
          <w:sz w:val="24"/>
        </w:rPr>
        <w:t xml:space="preserve">it </w:t>
      </w:r>
      <w:r w:rsidRPr="003D1927">
        <w:rPr>
          <w:rFonts w:cstheme="minorHAnsi"/>
          <w:i/>
          <w:sz w:val="24"/>
        </w:rPr>
        <w:t xml:space="preserve">would use forward rate as the </w:t>
      </w:r>
      <w:proofErr w:type="gramStart"/>
      <w:r w:rsidRPr="003D1927">
        <w:rPr>
          <w:rFonts w:cstheme="minorHAnsi"/>
          <w:i/>
          <w:sz w:val="24"/>
        </w:rPr>
        <w:t xml:space="preserve">best  </w:t>
      </w:r>
      <w:r w:rsidRPr="003D1927">
        <w:rPr>
          <w:rFonts w:cstheme="minorHAnsi"/>
          <w:i/>
          <w:spacing w:val="1"/>
          <w:sz w:val="24"/>
        </w:rPr>
        <w:t>estimate</w:t>
      </w:r>
      <w:r w:rsidRPr="003D1927">
        <w:rPr>
          <w:rFonts w:cstheme="minorHAnsi"/>
          <w:i/>
          <w:sz w:val="24"/>
        </w:rPr>
        <w:t>of</w:t>
      </w:r>
      <w:proofErr w:type="gramEnd"/>
      <w:r w:rsidRPr="003D1927">
        <w:rPr>
          <w:rFonts w:cstheme="minorHAnsi"/>
          <w:i/>
          <w:sz w:val="24"/>
        </w:rPr>
        <w:t xml:space="preserve">  spot.  </w:t>
      </w:r>
      <w:proofErr w:type="gramStart"/>
      <w:r w:rsidRPr="003D1927">
        <w:rPr>
          <w:rFonts w:cstheme="minorHAnsi"/>
          <w:i/>
          <w:sz w:val="24"/>
        </w:rPr>
        <w:t xml:space="preserve">Transaction  </w:t>
      </w:r>
      <w:r w:rsidRPr="003D1927">
        <w:rPr>
          <w:rFonts w:cstheme="minorHAnsi"/>
          <w:i/>
          <w:spacing w:val="1"/>
          <w:sz w:val="24"/>
        </w:rPr>
        <w:t>costs</w:t>
      </w:r>
      <w:r w:rsidRPr="003D1927">
        <w:rPr>
          <w:rFonts w:cstheme="minorHAnsi"/>
          <w:i/>
          <w:sz w:val="24"/>
        </w:rPr>
        <w:t>are</w:t>
      </w:r>
      <w:r w:rsidRPr="003D1927">
        <w:rPr>
          <w:rFonts w:cstheme="minorHAnsi"/>
          <w:i/>
          <w:spacing w:val="1"/>
          <w:sz w:val="24"/>
        </w:rPr>
        <w:t>ignored</w:t>
      </w:r>
      <w:proofErr w:type="gramEnd"/>
      <w:r w:rsidRPr="003D1927">
        <w:rPr>
          <w:rFonts w:cstheme="minorHAnsi"/>
          <w:i/>
          <w:spacing w:val="1"/>
          <w:sz w:val="24"/>
        </w:rPr>
        <w:t>.</w:t>
      </w:r>
    </w:p>
    <w:p w:rsidR="000C4366" w:rsidRPr="003D1927" w:rsidRDefault="00BE6518" w:rsidP="003D1927">
      <w:pPr>
        <w:tabs>
          <w:tab w:val="left" w:pos="426"/>
          <w:tab w:val="left" w:pos="567"/>
          <w:tab w:val="left" w:pos="7603"/>
        </w:tabs>
        <w:spacing w:before="121" w:line="244" w:lineRule="auto"/>
        <w:ind w:left="426" w:right="168"/>
        <w:jc w:val="both"/>
        <w:rPr>
          <w:rFonts w:cstheme="minorHAnsi"/>
          <w:b/>
          <w:i/>
          <w:sz w:val="24"/>
        </w:rPr>
      </w:pPr>
      <w:r w:rsidRPr="003D1927">
        <w:rPr>
          <w:rFonts w:cstheme="minorHAnsi"/>
          <w:i/>
          <w:spacing w:val="1"/>
          <w:sz w:val="24"/>
        </w:rPr>
        <w:t xml:space="preserve">Recommend, </w:t>
      </w:r>
      <w:r w:rsidRPr="003D1927">
        <w:rPr>
          <w:rFonts w:cstheme="minorHAnsi"/>
          <w:i/>
          <w:sz w:val="24"/>
        </w:rPr>
        <w:t xml:space="preserve">which of the above two </w:t>
      </w:r>
      <w:proofErr w:type="gramStart"/>
      <w:r w:rsidRPr="003D1927">
        <w:rPr>
          <w:rFonts w:cstheme="minorHAnsi"/>
          <w:i/>
          <w:sz w:val="24"/>
        </w:rPr>
        <w:t>methods  would</w:t>
      </w:r>
      <w:proofErr w:type="gramEnd"/>
      <w:r w:rsidRPr="003D1927">
        <w:rPr>
          <w:rFonts w:cstheme="minorHAnsi"/>
          <w:i/>
          <w:sz w:val="24"/>
        </w:rPr>
        <w:t xml:space="preserve">  be  appropriate  for  the  American</w:t>
      </w:r>
      <w:r w:rsidR="000C4366" w:rsidRPr="003D1927">
        <w:rPr>
          <w:rFonts w:cstheme="minorHAnsi"/>
          <w:i/>
          <w:sz w:val="24"/>
        </w:rPr>
        <w:t xml:space="preserve"> </w:t>
      </w:r>
      <w:r w:rsidRPr="003D1927">
        <w:rPr>
          <w:rFonts w:cstheme="minorHAnsi"/>
          <w:i/>
          <w:spacing w:val="1"/>
          <w:sz w:val="24"/>
        </w:rPr>
        <w:t>firm</w:t>
      </w:r>
      <w:r w:rsidR="000C4366" w:rsidRPr="003D1927">
        <w:rPr>
          <w:rFonts w:cstheme="minorHAnsi"/>
          <w:i/>
          <w:spacing w:val="1"/>
          <w:sz w:val="24"/>
        </w:rPr>
        <w:t xml:space="preserve"> </w:t>
      </w:r>
      <w:r w:rsidRPr="003D1927">
        <w:rPr>
          <w:rFonts w:cstheme="minorHAnsi"/>
          <w:i/>
          <w:sz w:val="24"/>
        </w:rPr>
        <w:t>to</w:t>
      </w:r>
      <w:r w:rsidR="000C4366" w:rsidRPr="003D1927">
        <w:rPr>
          <w:rFonts w:cstheme="minorHAnsi"/>
          <w:i/>
          <w:sz w:val="24"/>
        </w:rPr>
        <w:t xml:space="preserve"> </w:t>
      </w:r>
      <w:r w:rsidRPr="003D1927">
        <w:rPr>
          <w:rFonts w:cstheme="minorHAnsi"/>
          <w:i/>
          <w:sz w:val="24"/>
        </w:rPr>
        <w:t>hedge</w:t>
      </w:r>
      <w:r w:rsidR="000C4366" w:rsidRPr="003D1927">
        <w:rPr>
          <w:rFonts w:cstheme="minorHAnsi"/>
          <w:i/>
          <w:sz w:val="24"/>
        </w:rPr>
        <w:t xml:space="preserve"> </w:t>
      </w:r>
      <w:r w:rsidRPr="003D1927">
        <w:rPr>
          <w:rFonts w:cstheme="minorHAnsi"/>
          <w:i/>
          <w:sz w:val="24"/>
        </w:rPr>
        <w:t>its</w:t>
      </w:r>
      <w:r w:rsidR="000C4366" w:rsidRPr="003D1927">
        <w:rPr>
          <w:rFonts w:cstheme="minorHAnsi"/>
          <w:i/>
          <w:sz w:val="24"/>
        </w:rPr>
        <w:t xml:space="preserve"> </w:t>
      </w:r>
      <w:r w:rsidRPr="003D1927">
        <w:rPr>
          <w:rFonts w:cstheme="minorHAnsi"/>
          <w:i/>
          <w:sz w:val="24"/>
        </w:rPr>
        <w:t>foreign</w:t>
      </w:r>
      <w:r w:rsidR="000C4366" w:rsidRPr="003D1927">
        <w:rPr>
          <w:rFonts w:cstheme="minorHAnsi"/>
          <w:i/>
          <w:sz w:val="24"/>
        </w:rPr>
        <w:t xml:space="preserve"> </w:t>
      </w:r>
      <w:r w:rsidRPr="003D1927">
        <w:rPr>
          <w:rFonts w:cstheme="minorHAnsi"/>
          <w:i/>
          <w:sz w:val="24"/>
        </w:rPr>
        <w:t>exchange</w:t>
      </w:r>
      <w:r w:rsidR="000C4366" w:rsidRPr="003D1927">
        <w:rPr>
          <w:rFonts w:cstheme="minorHAnsi"/>
          <w:i/>
          <w:sz w:val="24"/>
        </w:rPr>
        <w:t xml:space="preserve"> </w:t>
      </w:r>
      <w:r w:rsidRPr="003D1927">
        <w:rPr>
          <w:rFonts w:cstheme="minorHAnsi"/>
          <w:i/>
          <w:sz w:val="24"/>
        </w:rPr>
        <w:t>risk</w:t>
      </w:r>
      <w:r w:rsidR="000C4366" w:rsidRPr="003D1927">
        <w:rPr>
          <w:rFonts w:cstheme="minorHAnsi"/>
          <w:i/>
          <w:sz w:val="24"/>
        </w:rPr>
        <w:t xml:space="preserve"> </w:t>
      </w:r>
      <w:r w:rsidRPr="003D1927">
        <w:rPr>
          <w:rFonts w:cstheme="minorHAnsi"/>
          <w:i/>
          <w:sz w:val="24"/>
        </w:rPr>
        <w:t>on</w:t>
      </w:r>
      <w:r w:rsidR="000C4366" w:rsidRPr="003D1927">
        <w:rPr>
          <w:rFonts w:cstheme="minorHAnsi"/>
          <w:i/>
          <w:sz w:val="24"/>
        </w:rPr>
        <w:t xml:space="preserve"> </w:t>
      </w:r>
      <w:r w:rsidRPr="003D1927">
        <w:rPr>
          <w:rFonts w:cstheme="minorHAnsi"/>
          <w:i/>
          <w:sz w:val="24"/>
        </w:rPr>
        <w:t>the</w:t>
      </w:r>
      <w:r w:rsidR="000C4366" w:rsidRPr="003D1927">
        <w:rPr>
          <w:rFonts w:cstheme="minorHAnsi"/>
          <w:i/>
          <w:sz w:val="24"/>
        </w:rPr>
        <w:t xml:space="preserve"> </w:t>
      </w:r>
      <w:r w:rsidRPr="003D1927">
        <w:rPr>
          <w:rFonts w:cstheme="minorHAnsi"/>
          <w:i/>
          <w:sz w:val="24"/>
        </w:rPr>
        <w:t>two</w:t>
      </w:r>
      <w:r w:rsidR="000C4366" w:rsidRPr="003D1927">
        <w:rPr>
          <w:rFonts w:cstheme="minorHAnsi"/>
          <w:i/>
          <w:sz w:val="24"/>
        </w:rPr>
        <w:t xml:space="preserve"> </w:t>
      </w:r>
      <w:r w:rsidRPr="003D1927">
        <w:rPr>
          <w:rFonts w:cstheme="minorHAnsi"/>
          <w:i/>
          <w:spacing w:val="1"/>
          <w:sz w:val="24"/>
        </w:rPr>
        <w:t>interest</w:t>
      </w:r>
      <w:r w:rsidR="000C4366" w:rsidRPr="003D1927">
        <w:rPr>
          <w:rFonts w:cstheme="minorHAnsi"/>
          <w:i/>
          <w:spacing w:val="1"/>
          <w:sz w:val="24"/>
        </w:rPr>
        <w:t xml:space="preserve"> </w:t>
      </w:r>
      <w:r w:rsidRPr="003D1927">
        <w:rPr>
          <w:rFonts w:cstheme="minorHAnsi"/>
          <w:i/>
          <w:spacing w:val="1"/>
          <w:sz w:val="24"/>
        </w:rPr>
        <w:t>payments.</w:t>
      </w:r>
      <w:r w:rsidRPr="003D1927">
        <w:rPr>
          <w:rFonts w:cstheme="minorHAnsi"/>
          <w:i/>
          <w:spacing w:val="1"/>
          <w:sz w:val="24"/>
        </w:rPr>
        <w:tab/>
      </w:r>
      <w:r w:rsidR="000C4366" w:rsidRPr="003D1927">
        <w:rPr>
          <w:rFonts w:cstheme="minorHAnsi"/>
          <w:b/>
          <w:i/>
          <w:sz w:val="24"/>
        </w:rPr>
        <w:t>(8Marks)</w:t>
      </w:r>
    </w:p>
    <w:p w:rsidR="00BE6518" w:rsidRPr="003D1927" w:rsidRDefault="00BE6518" w:rsidP="003D1927">
      <w:pPr>
        <w:tabs>
          <w:tab w:val="left" w:pos="567"/>
          <w:tab w:val="left" w:pos="709"/>
        </w:tabs>
        <w:spacing w:before="199"/>
        <w:ind w:hanging="284"/>
        <w:jc w:val="both"/>
        <w:rPr>
          <w:rFonts w:cstheme="minorHAnsi"/>
          <w:b/>
          <w:sz w:val="24"/>
        </w:rPr>
      </w:pPr>
      <w:r w:rsidRPr="003D1927">
        <w:rPr>
          <w:rFonts w:cstheme="minorHAnsi"/>
          <w:b/>
          <w:sz w:val="24"/>
        </w:rPr>
        <w:t>Question 3</w:t>
      </w:r>
    </w:p>
    <w:p w:rsidR="00BE6518" w:rsidRPr="003D1927" w:rsidRDefault="00BE6518" w:rsidP="000C0EC2">
      <w:pPr>
        <w:pStyle w:val="ListParagraph"/>
        <w:numPr>
          <w:ilvl w:val="0"/>
          <w:numId w:val="8"/>
        </w:numPr>
        <w:tabs>
          <w:tab w:val="left" w:pos="567"/>
          <w:tab w:val="left" w:pos="709"/>
          <w:tab w:val="left" w:pos="912"/>
        </w:tabs>
        <w:spacing w:before="108"/>
        <w:ind w:left="709" w:hanging="190"/>
        <w:jc w:val="both"/>
        <w:rPr>
          <w:rFonts w:cstheme="minorHAnsi"/>
          <w:i/>
          <w:sz w:val="24"/>
        </w:rPr>
      </w:pPr>
      <w:r w:rsidRPr="003D1927">
        <w:rPr>
          <w:rFonts w:cstheme="minorHAnsi"/>
          <w:i/>
          <w:sz w:val="24"/>
          <w:shd w:val="clear" w:color="auto" w:fill="FFFDFF"/>
        </w:rPr>
        <w:t>Details</w:t>
      </w:r>
      <w:r w:rsidR="000C4366" w:rsidRPr="003D1927">
        <w:rPr>
          <w:rFonts w:cstheme="minorHAnsi"/>
          <w:i/>
          <w:sz w:val="24"/>
          <w:shd w:val="clear" w:color="auto" w:fill="FFFDFF"/>
        </w:rPr>
        <w:t xml:space="preserve"> </w:t>
      </w:r>
      <w:r w:rsidRPr="003D1927">
        <w:rPr>
          <w:rFonts w:cstheme="minorHAnsi"/>
          <w:i/>
          <w:sz w:val="24"/>
          <w:shd w:val="clear" w:color="auto" w:fill="FFFDFF"/>
        </w:rPr>
        <w:t>about</w:t>
      </w:r>
      <w:r w:rsidR="000C4366" w:rsidRPr="003D1927">
        <w:rPr>
          <w:rFonts w:cstheme="minorHAnsi"/>
          <w:i/>
          <w:sz w:val="24"/>
          <w:shd w:val="clear" w:color="auto" w:fill="FFFDFF"/>
        </w:rPr>
        <w:t xml:space="preserve"> portfolio o</w:t>
      </w:r>
      <w:r w:rsidRPr="003D1927">
        <w:rPr>
          <w:rFonts w:cstheme="minorHAnsi"/>
          <w:i/>
          <w:sz w:val="24"/>
          <w:shd w:val="clear" w:color="auto" w:fill="FFFDFF"/>
        </w:rPr>
        <w:t>f</w:t>
      </w:r>
      <w:r w:rsidR="000C4366" w:rsidRPr="003D1927">
        <w:rPr>
          <w:rFonts w:cstheme="minorHAnsi"/>
          <w:i/>
          <w:sz w:val="24"/>
          <w:shd w:val="clear" w:color="auto" w:fill="FFFDFF"/>
        </w:rPr>
        <w:t xml:space="preserve"> </w:t>
      </w:r>
      <w:r w:rsidRPr="003D1927">
        <w:rPr>
          <w:rFonts w:cstheme="minorHAnsi"/>
          <w:i/>
          <w:sz w:val="24"/>
          <w:shd w:val="clear" w:color="auto" w:fill="FFFDFF"/>
        </w:rPr>
        <w:t>shares</w:t>
      </w:r>
      <w:r w:rsidR="000C4366" w:rsidRPr="003D1927">
        <w:rPr>
          <w:rFonts w:cstheme="minorHAnsi"/>
          <w:i/>
          <w:sz w:val="24"/>
          <w:shd w:val="clear" w:color="auto" w:fill="FFFDFF"/>
        </w:rPr>
        <w:t xml:space="preserve"> </w:t>
      </w:r>
      <w:r w:rsidRPr="003D1927">
        <w:rPr>
          <w:rFonts w:cstheme="minorHAnsi"/>
          <w:i/>
          <w:sz w:val="24"/>
          <w:shd w:val="clear" w:color="auto" w:fill="FFFDFF"/>
        </w:rPr>
        <w:t>of</w:t>
      </w:r>
      <w:r w:rsidR="000C4366" w:rsidRPr="003D1927">
        <w:rPr>
          <w:rFonts w:cstheme="minorHAnsi"/>
          <w:i/>
          <w:sz w:val="24"/>
          <w:shd w:val="clear" w:color="auto" w:fill="FFFDFF"/>
        </w:rPr>
        <w:t xml:space="preserve"> </w:t>
      </w:r>
      <w:r w:rsidRPr="003D1927">
        <w:rPr>
          <w:rFonts w:cstheme="minorHAnsi"/>
          <w:i/>
          <w:sz w:val="24"/>
          <w:shd w:val="clear" w:color="auto" w:fill="FFFDFF"/>
        </w:rPr>
        <w:t>an</w:t>
      </w:r>
      <w:r w:rsidR="000C4366" w:rsidRPr="003D1927">
        <w:rPr>
          <w:rFonts w:cstheme="minorHAnsi"/>
          <w:i/>
          <w:sz w:val="24"/>
          <w:shd w:val="clear" w:color="auto" w:fill="FFFDFF"/>
        </w:rPr>
        <w:t xml:space="preserve"> </w:t>
      </w:r>
      <w:r w:rsidRPr="003D1927">
        <w:rPr>
          <w:rFonts w:cstheme="minorHAnsi"/>
          <w:i/>
          <w:spacing w:val="1"/>
          <w:sz w:val="24"/>
          <w:shd w:val="clear" w:color="auto" w:fill="FFFDFF"/>
        </w:rPr>
        <w:t>investor</w:t>
      </w:r>
      <w:r w:rsidR="000C4366" w:rsidRPr="003D1927">
        <w:rPr>
          <w:rFonts w:cstheme="minorHAnsi"/>
          <w:i/>
          <w:spacing w:val="1"/>
          <w:sz w:val="24"/>
          <w:shd w:val="clear" w:color="auto" w:fill="FFFDFF"/>
        </w:rPr>
        <w:t xml:space="preserve"> </w:t>
      </w:r>
      <w:r w:rsidRPr="003D1927">
        <w:rPr>
          <w:rFonts w:cstheme="minorHAnsi"/>
          <w:i/>
          <w:sz w:val="24"/>
          <w:shd w:val="clear" w:color="auto" w:fill="FFFDFF"/>
        </w:rPr>
        <w:t>is</w:t>
      </w:r>
      <w:r w:rsidR="000C4366" w:rsidRPr="003D1927">
        <w:rPr>
          <w:rFonts w:cstheme="minorHAnsi"/>
          <w:i/>
          <w:sz w:val="24"/>
          <w:shd w:val="clear" w:color="auto" w:fill="FFFDFF"/>
        </w:rPr>
        <w:t xml:space="preserve"> </w:t>
      </w:r>
      <w:r w:rsidRPr="003D1927">
        <w:rPr>
          <w:rFonts w:cstheme="minorHAnsi"/>
          <w:i/>
          <w:sz w:val="24"/>
          <w:shd w:val="clear" w:color="auto" w:fill="FFFDFF"/>
        </w:rPr>
        <w:t>as</w:t>
      </w:r>
      <w:r w:rsidR="000C4366" w:rsidRPr="003D1927">
        <w:rPr>
          <w:rFonts w:cstheme="minorHAnsi"/>
          <w:i/>
          <w:sz w:val="24"/>
          <w:shd w:val="clear" w:color="auto" w:fill="FFFDFF"/>
        </w:rPr>
        <w:t xml:space="preserve"> </w:t>
      </w:r>
      <w:r w:rsidRPr="003D1927">
        <w:rPr>
          <w:rFonts w:cstheme="minorHAnsi"/>
          <w:i/>
          <w:sz w:val="24"/>
          <w:shd w:val="clear" w:color="auto" w:fill="FFFDFF"/>
        </w:rPr>
        <w:t>below:</w:t>
      </w:r>
    </w:p>
    <w:tbl>
      <w:tblPr>
        <w:tblW w:w="0" w:type="auto"/>
        <w:tblInd w:w="855" w:type="dxa"/>
        <w:tblLayout w:type="fixed"/>
        <w:tblCellMar>
          <w:left w:w="0" w:type="dxa"/>
          <w:right w:w="0" w:type="dxa"/>
        </w:tblCellMar>
        <w:tblLook w:val="01E0" w:firstRow="1" w:lastRow="1" w:firstColumn="1" w:lastColumn="1" w:noHBand="0" w:noVBand="0"/>
      </w:tblPr>
      <w:tblGrid>
        <w:gridCol w:w="1150"/>
        <w:gridCol w:w="2530"/>
        <w:gridCol w:w="2274"/>
        <w:gridCol w:w="1291"/>
      </w:tblGrid>
      <w:tr w:rsidR="00BE6518" w:rsidRPr="003D1927" w:rsidTr="00BE6518">
        <w:trPr>
          <w:trHeight w:val="592"/>
        </w:trPr>
        <w:tc>
          <w:tcPr>
            <w:tcW w:w="1150" w:type="dxa"/>
            <w:hideMark/>
          </w:tcPr>
          <w:p w:rsidR="00BE6518" w:rsidRPr="003D1927" w:rsidRDefault="00BE6518" w:rsidP="000C0EC2">
            <w:pPr>
              <w:pStyle w:val="TableParagraph"/>
              <w:tabs>
                <w:tab w:val="left" w:pos="567"/>
                <w:tab w:val="left" w:pos="709"/>
              </w:tabs>
              <w:spacing w:before="106"/>
              <w:ind w:left="709" w:hanging="190"/>
              <w:jc w:val="both"/>
              <w:rPr>
                <w:rFonts w:cstheme="minorHAnsi"/>
                <w:b/>
                <w:i/>
                <w:sz w:val="24"/>
              </w:rPr>
            </w:pPr>
            <w:r w:rsidRPr="003D1927">
              <w:rPr>
                <w:rFonts w:cstheme="minorHAnsi"/>
                <w:b/>
                <w:i/>
                <w:sz w:val="24"/>
                <w:shd w:val="clear" w:color="auto" w:fill="FFFDFF"/>
              </w:rPr>
              <w:t>Shares</w:t>
            </w:r>
          </w:p>
        </w:tc>
        <w:tc>
          <w:tcPr>
            <w:tcW w:w="2530" w:type="dxa"/>
            <w:hideMark/>
          </w:tcPr>
          <w:p w:rsidR="00BE6518" w:rsidRPr="003D1927" w:rsidRDefault="00BE6518" w:rsidP="000C0EC2">
            <w:pPr>
              <w:pStyle w:val="TableParagraph"/>
              <w:tabs>
                <w:tab w:val="left" w:pos="567"/>
                <w:tab w:val="left" w:pos="709"/>
              </w:tabs>
              <w:spacing w:before="106"/>
              <w:ind w:left="709" w:hanging="190"/>
              <w:jc w:val="both"/>
              <w:rPr>
                <w:rFonts w:cstheme="minorHAnsi"/>
                <w:b/>
                <w:i/>
                <w:sz w:val="24"/>
              </w:rPr>
            </w:pPr>
            <w:r w:rsidRPr="003D1927">
              <w:rPr>
                <w:rFonts w:cstheme="minorHAnsi"/>
                <w:b/>
                <w:i/>
                <w:sz w:val="24"/>
                <w:shd w:val="clear" w:color="auto" w:fill="FFFDFF"/>
              </w:rPr>
              <w:t>No. of shares (</w:t>
            </w:r>
            <w:proofErr w:type="spellStart"/>
            <w:r w:rsidRPr="003D1927">
              <w:rPr>
                <w:rFonts w:cstheme="minorHAnsi"/>
                <w:b/>
                <w:i/>
                <w:sz w:val="24"/>
                <w:shd w:val="clear" w:color="auto" w:fill="FFFDFF"/>
              </w:rPr>
              <w:t>Iakh</w:t>
            </w:r>
            <w:proofErr w:type="spellEnd"/>
            <w:r w:rsidRPr="003D1927">
              <w:rPr>
                <w:rFonts w:cstheme="minorHAnsi"/>
                <w:b/>
                <w:i/>
                <w:sz w:val="24"/>
                <w:shd w:val="clear" w:color="auto" w:fill="FFFDFF"/>
              </w:rPr>
              <w:t>)</w:t>
            </w:r>
          </w:p>
        </w:tc>
        <w:tc>
          <w:tcPr>
            <w:tcW w:w="2274" w:type="dxa"/>
            <w:hideMark/>
          </w:tcPr>
          <w:p w:rsidR="00BE6518" w:rsidRPr="003D1927" w:rsidRDefault="00BE6518" w:rsidP="000C0EC2">
            <w:pPr>
              <w:pStyle w:val="TableParagraph"/>
              <w:tabs>
                <w:tab w:val="left" w:pos="567"/>
                <w:tab w:val="left" w:pos="709"/>
              </w:tabs>
              <w:spacing w:before="106"/>
              <w:ind w:left="709" w:right="455" w:hanging="190"/>
              <w:jc w:val="both"/>
              <w:rPr>
                <w:rFonts w:cstheme="minorHAnsi"/>
                <w:b/>
                <w:i/>
                <w:sz w:val="24"/>
              </w:rPr>
            </w:pPr>
            <w:r w:rsidRPr="003D1927">
              <w:rPr>
                <w:rFonts w:cstheme="minorHAnsi"/>
                <w:b/>
                <w:i/>
                <w:sz w:val="24"/>
                <w:shd w:val="clear" w:color="auto" w:fill="FFFDFF"/>
              </w:rPr>
              <w:t>Price per share</w:t>
            </w:r>
          </w:p>
        </w:tc>
        <w:tc>
          <w:tcPr>
            <w:tcW w:w="1291" w:type="dxa"/>
            <w:hideMark/>
          </w:tcPr>
          <w:p w:rsidR="00BE6518" w:rsidRPr="003D1927" w:rsidRDefault="00BE6518" w:rsidP="000C0EC2">
            <w:pPr>
              <w:pStyle w:val="TableParagraph"/>
              <w:tabs>
                <w:tab w:val="left" w:pos="567"/>
                <w:tab w:val="left" w:pos="709"/>
              </w:tabs>
              <w:spacing w:before="106"/>
              <w:ind w:left="709" w:hanging="190"/>
              <w:jc w:val="both"/>
              <w:rPr>
                <w:rFonts w:cstheme="minorHAnsi"/>
                <w:b/>
                <w:i/>
                <w:sz w:val="24"/>
              </w:rPr>
            </w:pPr>
            <w:r w:rsidRPr="003D1927">
              <w:rPr>
                <w:rFonts w:cstheme="minorHAnsi"/>
                <w:b/>
                <w:i/>
                <w:sz w:val="24"/>
                <w:shd w:val="clear" w:color="auto" w:fill="FFFDFF"/>
              </w:rPr>
              <w:t>Beta</w:t>
            </w:r>
          </w:p>
        </w:tc>
      </w:tr>
      <w:tr w:rsidR="00BE6518" w:rsidRPr="003D1927" w:rsidTr="00BE6518">
        <w:trPr>
          <w:trHeight w:val="540"/>
        </w:trPr>
        <w:tc>
          <w:tcPr>
            <w:tcW w:w="1150" w:type="dxa"/>
          </w:tcPr>
          <w:p w:rsidR="00BE6518" w:rsidRPr="003D1927" w:rsidRDefault="00BE6518" w:rsidP="000C0EC2">
            <w:pPr>
              <w:pStyle w:val="TableParagraph"/>
              <w:tabs>
                <w:tab w:val="left" w:pos="567"/>
                <w:tab w:val="left" w:pos="709"/>
              </w:tabs>
              <w:spacing w:before="4"/>
              <w:ind w:left="709" w:hanging="190"/>
              <w:jc w:val="both"/>
              <w:rPr>
                <w:rFonts w:cstheme="minorHAnsi"/>
                <w:i/>
              </w:rPr>
            </w:pPr>
          </w:p>
          <w:p w:rsidR="00BE6518" w:rsidRPr="003D1927" w:rsidRDefault="00BE6518" w:rsidP="000C0EC2">
            <w:pPr>
              <w:pStyle w:val="TableParagraph"/>
              <w:tabs>
                <w:tab w:val="left" w:pos="567"/>
                <w:tab w:val="left" w:pos="709"/>
              </w:tabs>
              <w:ind w:left="709" w:hanging="190"/>
              <w:jc w:val="both"/>
              <w:rPr>
                <w:rFonts w:cstheme="minorHAnsi"/>
                <w:i/>
                <w:sz w:val="24"/>
              </w:rPr>
            </w:pPr>
            <w:r w:rsidRPr="003D1927">
              <w:rPr>
                <w:rFonts w:cstheme="minorHAnsi"/>
                <w:i/>
                <w:sz w:val="24"/>
                <w:shd w:val="clear" w:color="auto" w:fill="FFFDFF"/>
              </w:rPr>
              <w:t>A Ltd.</w:t>
            </w:r>
          </w:p>
        </w:tc>
        <w:tc>
          <w:tcPr>
            <w:tcW w:w="2530" w:type="dxa"/>
          </w:tcPr>
          <w:p w:rsidR="00BE6518" w:rsidRPr="003D1927" w:rsidRDefault="00BE6518" w:rsidP="000C0EC2">
            <w:pPr>
              <w:pStyle w:val="TableParagraph"/>
              <w:tabs>
                <w:tab w:val="left" w:pos="567"/>
                <w:tab w:val="left" w:pos="709"/>
              </w:tabs>
              <w:spacing w:before="4"/>
              <w:ind w:left="709" w:hanging="190"/>
              <w:jc w:val="both"/>
              <w:rPr>
                <w:rFonts w:cstheme="minorHAnsi"/>
                <w:i/>
              </w:rPr>
            </w:pPr>
          </w:p>
          <w:p w:rsidR="00BE6518" w:rsidRPr="003D1927" w:rsidRDefault="00BE6518" w:rsidP="000C0EC2">
            <w:pPr>
              <w:pStyle w:val="TableParagraph"/>
              <w:tabs>
                <w:tab w:val="left" w:pos="567"/>
                <w:tab w:val="left" w:pos="709"/>
              </w:tabs>
              <w:ind w:left="709" w:hanging="190"/>
              <w:jc w:val="both"/>
              <w:rPr>
                <w:rFonts w:cstheme="minorHAnsi"/>
                <w:i/>
                <w:sz w:val="24"/>
              </w:rPr>
            </w:pPr>
            <w:r w:rsidRPr="003D1927">
              <w:rPr>
                <w:rFonts w:cstheme="minorHAnsi"/>
                <w:i/>
                <w:sz w:val="24"/>
                <w:shd w:val="clear" w:color="auto" w:fill="FFFDFF"/>
              </w:rPr>
              <w:t>3.00</w:t>
            </w:r>
          </w:p>
        </w:tc>
        <w:tc>
          <w:tcPr>
            <w:tcW w:w="2274" w:type="dxa"/>
          </w:tcPr>
          <w:p w:rsidR="00BE6518" w:rsidRPr="003D1927" w:rsidRDefault="00BE6518" w:rsidP="000C0EC2">
            <w:pPr>
              <w:pStyle w:val="TableParagraph"/>
              <w:tabs>
                <w:tab w:val="left" w:pos="567"/>
                <w:tab w:val="left" w:pos="709"/>
              </w:tabs>
              <w:spacing w:before="5"/>
              <w:ind w:left="709" w:hanging="190"/>
              <w:jc w:val="both"/>
              <w:rPr>
                <w:rFonts w:cstheme="minorHAnsi"/>
                <w:i/>
                <w:sz w:val="20"/>
              </w:rPr>
            </w:pPr>
          </w:p>
          <w:p w:rsidR="00BE6518" w:rsidRPr="003D1927" w:rsidRDefault="00657BCF" w:rsidP="000C0EC2">
            <w:pPr>
              <w:pStyle w:val="TableParagraph"/>
              <w:tabs>
                <w:tab w:val="left" w:pos="567"/>
                <w:tab w:val="left" w:pos="709"/>
              </w:tabs>
              <w:spacing w:before="1"/>
              <w:ind w:left="709" w:right="553" w:hanging="190"/>
              <w:jc w:val="both"/>
              <w:rPr>
                <w:rFonts w:cstheme="minorHAnsi"/>
                <w:i/>
                <w:sz w:val="24"/>
              </w:rPr>
            </w:pPr>
            <w:r w:rsidRPr="003D1927">
              <w:rPr>
                <w:rFonts w:cstheme="minorHAnsi"/>
                <w:i/>
                <w:sz w:val="24"/>
                <w:shd w:val="clear" w:color="auto" w:fill="FFFDFF"/>
              </w:rPr>
              <w:t>`</w:t>
            </w:r>
            <w:r w:rsidR="00BE6518" w:rsidRPr="003D1927">
              <w:rPr>
                <w:rFonts w:cstheme="minorHAnsi"/>
                <w:i/>
                <w:sz w:val="24"/>
                <w:shd w:val="clear" w:color="auto" w:fill="FFFDFF"/>
              </w:rPr>
              <w:t>500</w:t>
            </w:r>
          </w:p>
        </w:tc>
        <w:tc>
          <w:tcPr>
            <w:tcW w:w="1291" w:type="dxa"/>
          </w:tcPr>
          <w:p w:rsidR="00BE6518" w:rsidRPr="003D1927" w:rsidRDefault="00BE6518" w:rsidP="000C0EC2">
            <w:pPr>
              <w:pStyle w:val="TableParagraph"/>
              <w:tabs>
                <w:tab w:val="left" w:pos="567"/>
                <w:tab w:val="left" w:pos="709"/>
              </w:tabs>
              <w:spacing w:before="4"/>
              <w:ind w:left="709" w:hanging="190"/>
              <w:jc w:val="both"/>
              <w:rPr>
                <w:rFonts w:cstheme="minorHAnsi"/>
                <w:i/>
              </w:rPr>
            </w:pPr>
          </w:p>
          <w:p w:rsidR="00BE6518" w:rsidRPr="003D1927" w:rsidRDefault="00BE6518" w:rsidP="000C0EC2">
            <w:pPr>
              <w:pStyle w:val="TableParagraph"/>
              <w:tabs>
                <w:tab w:val="left" w:pos="567"/>
                <w:tab w:val="left" w:pos="709"/>
              </w:tabs>
              <w:ind w:left="709" w:right="200" w:hanging="190"/>
              <w:jc w:val="both"/>
              <w:rPr>
                <w:rFonts w:cstheme="minorHAnsi"/>
                <w:i/>
                <w:sz w:val="24"/>
              </w:rPr>
            </w:pPr>
            <w:r w:rsidRPr="003D1927">
              <w:rPr>
                <w:rFonts w:cstheme="minorHAnsi"/>
                <w:i/>
                <w:sz w:val="24"/>
                <w:shd w:val="clear" w:color="auto" w:fill="FFFDFF"/>
              </w:rPr>
              <w:t>1.40</w:t>
            </w:r>
          </w:p>
        </w:tc>
      </w:tr>
      <w:tr w:rsidR="00BE6518" w:rsidRPr="003D1927" w:rsidTr="00BE6518">
        <w:trPr>
          <w:trHeight w:val="360"/>
        </w:trPr>
        <w:tc>
          <w:tcPr>
            <w:tcW w:w="1150" w:type="dxa"/>
            <w:hideMark/>
          </w:tcPr>
          <w:p w:rsidR="00BE6518" w:rsidRPr="003D1927" w:rsidRDefault="00BE6518" w:rsidP="000C0EC2">
            <w:pPr>
              <w:pStyle w:val="TableParagraph"/>
              <w:tabs>
                <w:tab w:val="left" w:pos="567"/>
                <w:tab w:val="left" w:pos="709"/>
              </w:tabs>
              <w:spacing w:before="53"/>
              <w:ind w:left="709" w:hanging="190"/>
              <w:jc w:val="both"/>
              <w:rPr>
                <w:rFonts w:cstheme="minorHAnsi"/>
                <w:i/>
                <w:sz w:val="24"/>
              </w:rPr>
            </w:pPr>
            <w:r w:rsidRPr="003D1927">
              <w:rPr>
                <w:rFonts w:cstheme="minorHAnsi"/>
                <w:i/>
                <w:sz w:val="24"/>
                <w:shd w:val="clear" w:color="auto" w:fill="FFFDFF"/>
              </w:rPr>
              <w:t>B Ltd.</w:t>
            </w:r>
          </w:p>
        </w:tc>
        <w:tc>
          <w:tcPr>
            <w:tcW w:w="2530" w:type="dxa"/>
            <w:hideMark/>
          </w:tcPr>
          <w:p w:rsidR="00BE6518" w:rsidRPr="003D1927" w:rsidRDefault="00BE6518" w:rsidP="000C0EC2">
            <w:pPr>
              <w:pStyle w:val="TableParagraph"/>
              <w:tabs>
                <w:tab w:val="left" w:pos="567"/>
                <w:tab w:val="left" w:pos="709"/>
              </w:tabs>
              <w:spacing w:before="53"/>
              <w:ind w:left="709" w:hanging="190"/>
              <w:jc w:val="both"/>
              <w:rPr>
                <w:rFonts w:cstheme="minorHAnsi"/>
                <w:i/>
                <w:sz w:val="24"/>
              </w:rPr>
            </w:pPr>
            <w:r w:rsidRPr="003D1927">
              <w:rPr>
                <w:rFonts w:cstheme="minorHAnsi"/>
                <w:i/>
                <w:sz w:val="24"/>
                <w:shd w:val="clear" w:color="auto" w:fill="FFFDFF"/>
              </w:rPr>
              <w:t>4.00</w:t>
            </w:r>
          </w:p>
        </w:tc>
        <w:tc>
          <w:tcPr>
            <w:tcW w:w="2274" w:type="dxa"/>
            <w:hideMark/>
          </w:tcPr>
          <w:p w:rsidR="00BE6518" w:rsidRPr="003D1927" w:rsidRDefault="00657BCF" w:rsidP="000C0EC2">
            <w:pPr>
              <w:pStyle w:val="TableParagraph"/>
              <w:tabs>
                <w:tab w:val="left" w:pos="567"/>
                <w:tab w:val="left" w:pos="709"/>
              </w:tabs>
              <w:spacing w:before="43"/>
              <w:ind w:left="709" w:right="553" w:hanging="190"/>
              <w:jc w:val="both"/>
              <w:rPr>
                <w:rFonts w:cstheme="minorHAnsi"/>
                <w:i/>
                <w:sz w:val="24"/>
              </w:rPr>
            </w:pPr>
            <w:r w:rsidRPr="003D1927">
              <w:rPr>
                <w:rFonts w:cstheme="minorHAnsi"/>
                <w:i/>
                <w:sz w:val="24"/>
                <w:shd w:val="clear" w:color="auto" w:fill="FFFDFF"/>
              </w:rPr>
              <w:t>`</w:t>
            </w:r>
            <w:r w:rsidR="00BE6518" w:rsidRPr="003D1927">
              <w:rPr>
                <w:rFonts w:cstheme="minorHAnsi"/>
                <w:i/>
                <w:sz w:val="24"/>
                <w:shd w:val="clear" w:color="auto" w:fill="FFFDFF"/>
              </w:rPr>
              <w:t>750</w:t>
            </w:r>
          </w:p>
        </w:tc>
        <w:tc>
          <w:tcPr>
            <w:tcW w:w="1291" w:type="dxa"/>
            <w:hideMark/>
          </w:tcPr>
          <w:p w:rsidR="00BE6518" w:rsidRPr="003D1927" w:rsidRDefault="00BE6518" w:rsidP="000C0EC2">
            <w:pPr>
              <w:pStyle w:val="TableParagraph"/>
              <w:tabs>
                <w:tab w:val="left" w:pos="567"/>
                <w:tab w:val="left" w:pos="709"/>
              </w:tabs>
              <w:spacing w:before="53"/>
              <w:ind w:left="709" w:right="200" w:hanging="190"/>
              <w:jc w:val="both"/>
              <w:rPr>
                <w:rFonts w:cstheme="minorHAnsi"/>
                <w:i/>
                <w:sz w:val="24"/>
              </w:rPr>
            </w:pPr>
            <w:r w:rsidRPr="003D1927">
              <w:rPr>
                <w:rFonts w:cstheme="minorHAnsi"/>
                <w:i/>
                <w:sz w:val="24"/>
                <w:shd w:val="clear" w:color="auto" w:fill="FFFDFF"/>
              </w:rPr>
              <w:t>1.20</w:t>
            </w:r>
          </w:p>
        </w:tc>
      </w:tr>
      <w:tr w:rsidR="00BE6518" w:rsidRPr="003D1927" w:rsidTr="00BE6518">
        <w:trPr>
          <w:trHeight w:val="307"/>
        </w:trPr>
        <w:tc>
          <w:tcPr>
            <w:tcW w:w="1150" w:type="dxa"/>
            <w:hideMark/>
          </w:tcPr>
          <w:p w:rsidR="00BE6518" w:rsidRPr="003D1927" w:rsidRDefault="00BE6518" w:rsidP="000C0EC2">
            <w:pPr>
              <w:pStyle w:val="TableParagraph"/>
              <w:tabs>
                <w:tab w:val="left" w:pos="567"/>
                <w:tab w:val="left" w:pos="709"/>
              </w:tabs>
              <w:spacing w:before="53" w:line="234" w:lineRule="exact"/>
              <w:ind w:left="709" w:hanging="190"/>
              <w:jc w:val="both"/>
              <w:rPr>
                <w:rFonts w:cstheme="minorHAnsi"/>
                <w:i/>
                <w:sz w:val="24"/>
              </w:rPr>
            </w:pPr>
            <w:r w:rsidRPr="003D1927">
              <w:rPr>
                <w:rFonts w:cstheme="minorHAnsi"/>
                <w:i/>
                <w:sz w:val="24"/>
                <w:shd w:val="clear" w:color="auto" w:fill="FFFDFF"/>
              </w:rPr>
              <w:t>C Ltd.</w:t>
            </w:r>
          </w:p>
        </w:tc>
        <w:tc>
          <w:tcPr>
            <w:tcW w:w="2530" w:type="dxa"/>
            <w:hideMark/>
          </w:tcPr>
          <w:p w:rsidR="00BE6518" w:rsidRPr="003D1927" w:rsidRDefault="00BE6518" w:rsidP="000C0EC2">
            <w:pPr>
              <w:pStyle w:val="TableParagraph"/>
              <w:tabs>
                <w:tab w:val="left" w:pos="567"/>
                <w:tab w:val="left" w:pos="709"/>
              </w:tabs>
              <w:spacing w:before="53" w:line="234" w:lineRule="exact"/>
              <w:ind w:left="709" w:hanging="190"/>
              <w:jc w:val="both"/>
              <w:rPr>
                <w:rFonts w:cstheme="minorHAnsi"/>
                <w:i/>
                <w:sz w:val="24"/>
              </w:rPr>
            </w:pPr>
            <w:r w:rsidRPr="003D1927">
              <w:rPr>
                <w:rFonts w:cstheme="minorHAnsi"/>
                <w:i/>
                <w:sz w:val="24"/>
                <w:shd w:val="clear" w:color="auto" w:fill="FFFDFF"/>
              </w:rPr>
              <w:t>2.00</w:t>
            </w:r>
          </w:p>
        </w:tc>
        <w:tc>
          <w:tcPr>
            <w:tcW w:w="2274" w:type="dxa"/>
            <w:hideMark/>
          </w:tcPr>
          <w:p w:rsidR="00BE6518" w:rsidRPr="003D1927" w:rsidRDefault="00657BCF" w:rsidP="000C0EC2">
            <w:pPr>
              <w:pStyle w:val="TableParagraph"/>
              <w:tabs>
                <w:tab w:val="left" w:pos="567"/>
                <w:tab w:val="left" w:pos="709"/>
              </w:tabs>
              <w:spacing w:before="43" w:line="243" w:lineRule="exact"/>
              <w:ind w:left="709" w:right="553" w:hanging="190"/>
              <w:jc w:val="both"/>
              <w:rPr>
                <w:rFonts w:cstheme="minorHAnsi"/>
                <w:i/>
                <w:sz w:val="24"/>
              </w:rPr>
            </w:pPr>
            <w:r w:rsidRPr="003D1927">
              <w:rPr>
                <w:rFonts w:cstheme="minorHAnsi"/>
                <w:i/>
                <w:sz w:val="24"/>
                <w:shd w:val="clear" w:color="auto" w:fill="FFFDFF"/>
              </w:rPr>
              <w:t>`</w:t>
            </w:r>
            <w:r w:rsidR="00BE6518" w:rsidRPr="003D1927">
              <w:rPr>
                <w:rFonts w:cstheme="minorHAnsi"/>
                <w:i/>
                <w:sz w:val="24"/>
                <w:shd w:val="clear" w:color="auto" w:fill="FFFDFF"/>
              </w:rPr>
              <w:t>250</w:t>
            </w:r>
          </w:p>
        </w:tc>
        <w:tc>
          <w:tcPr>
            <w:tcW w:w="1291" w:type="dxa"/>
            <w:hideMark/>
          </w:tcPr>
          <w:p w:rsidR="00BE6518" w:rsidRPr="003D1927" w:rsidRDefault="00BE6518" w:rsidP="000C0EC2">
            <w:pPr>
              <w:pStyle w:val="TableParagraph"/>
              <w:tabs>
                <w:tab w:val="left" w:pos="567"/>
                <w:tab w:val="left" w:pos="709"/>
              </w:tabs>
              <w:spacing w:before="53" w:line="234" w:lineRule="exact"/>
              <w:ind w:left="709" w:right="200" w:hanging="190"/>
              <w:jc w:val="both"/>
              <w:rPr>
                <w:rFonts w:cstheme="minorHAnsi"/>
                <w:i/>
                <w:sz w:val="24"/>
              </w:rPr>
            </w:pPr>
            <w:r w:rsidRPr="003D1927">
              <w:rPr>
                <w:rFonts w:cstheme="minorHAnsi"/>
                <w:i/>
                <w:sz w:val="24"/>
                <w:shd w:val="clear" w:color="auto" w:fill="FFFDFF"/>
              </w:rPr>
              <w:t>1.60</w:t>
            </w:r>
          </w:p>
        </w:tc>
      </w:tr>
    </w:tbl>
    <w:p w:rsidR="00BE6518" w:rsidRPr="003D1927" w:rsidRDefault="00BE6518" w:rsidP="000C0EC2">
      <w:pPr>
        <w:tabs>
          <w:tab w:val="left" w:pos="567"/>
          <w:tab w:val="left" w:pos="709"/>
        </w:tabs>
        <w:spacing w:before="8"/>
        <w:ind w:left="709" w:hanging="190"/>
        <w:jc w:val="both"/>
        <w:rPr>
          <w:rFonts w:cstheme="minorHAnsi"/>
          <w:i/>
          <w:sz w:val="20"/>
        </w:rPr>
      </w:pPr>
    </w:p>
    <w:p w:rsidR="00BE6518" w:rsidRPr="003D1927" w:rsidRDefault="00BE6518" w:rsidP="000C0EC2">
      <w:pPr>
        <w:pStyle w:val="BodyText"/>
        <w:tabs>
          <w:tab w:val="left" w:pos="567"/>
          <w:tab w:val="left" w:pos="709"/>
        </w:tabs>
        <w:spacing w:line="244" w:lineRule="auto"/>
        <w:ind w:left="709" w:right="322" w:hanging="190"/>
        <w:jc w:val="both"/>
        <w:rPr>
          <w:rFonts w:cstheme="minorHAnsi"/>
          <w:sz w:val="24"/>
        </w:rPr>
      </w:pPr>
      <w:r w:rsidRPr="003D1927">
        <w:rPr>
          <w:rFonts w:cstheme="minorHAnsi"/>
          <w:sz w:val="24"/>
          <w:shd w:val="clear" w:color="auto" w:fill="FFFDFF"/>
        </w:rPr>
        <w:t xml:space="preserve">The </w:t>
      </w:r>
      <w:r w:rsidRPr="003D1927">
        <w:rPr>
          <w:rFonts w:cstheme="minorHAnsi"/>
          <w:spacing w:val="1"/>
          <w:sz w:val="24"/>
          <w:shd w:val="clear" w:color="auto" w:fill="FFFDFF"/>
        </w:rPr>
        <w:t xml:space="preserve">investor thinks </w:t>
      </w:r>
      <w:r w:rsidRPr="003D1927">
        <w:rPr>
          <w:rFonts w:cstheme="minorHAnsi"/>
          <w:sz w:val="24"/>
          <w:shd w:val="clear" w:color="auto" w:fill="FFFDFF"/>
        </w:rPr>
        <w:t xml:space="preserve">that the risk of </w:t>
      </w:r>
      <w:r w:rsidRPr="003D1927">
        <w:rPr>
          <w:rFonts w:cstheme="minorHAnsi"/>
          <w:spacing w:val="1"/>
          <w:sz w:val="24"/>
          <w:shd w:val="clear" w:color="auto" w:fill="FFFDFF"/>
        </w:rPr>
        <w:t xml:space="preserve">portfolio </w:t>
      </w:r>
      <w:r w:rsidRPr="003D1927">
        <w:rPr>
          <w:rFonts w:cstheme="minorHAnsi"/>
          <w:sz w:val="24"/>
          <w:shd w:val="clear" w:color="auto" w:fill="FFFDFF"/>
        </w:rPr>
        <w:t xml:space="preserve">is very high and wants to reduce the </w:t>
      </w:r>
      <w:r w:rsidRPr="003D1927">
        <w:rPr>
          <w:rFonts w:cstheme="minorHAnsi"/>
          <w:spacing w:val="1"/>
          <w:sz w:val="24"/>
          <w:shd w:val="clear" w:color="auto" w:fill="FFFDFF"/>
        </w:rPr>
        <w:t>portfolio</w:t>
      </w:r>
      <w:r w:rsidR="000C4366" w:rsidRPr="003D1927">
        <w:rPr>
          <w:rFonts w:cstheme="minorHAnsi"/>
          <w:spacing w:val="1"/>
          <w:sz w:val="24"/>
          <w:shd w:val="clear" w:color="auto" w:fill="FFFDFF"/>
        </w:rPr>
        <w:t xml:space="preserve"> </w:t>
      </w:r>
      <w:r w:rsidRPr="003D1927">
        <w:rPr>
          <w:rFonts w:cstheme="minorHAnsi"/>
          <w:sz w:val="24"/>
          <w:shd w:val="clear" w:color="auto" w:fill="FFFDFF"/>
        </w:rPr>
        <w:t>beta</w:t>
      </w:r>
      <w:r w:rsidR="000C4366" w:rsidRPr="003D1927">
        <w:rPr>
          <w:rFonts w:cstheme="minorHAnsi"/>
          <w:sz w:val="24"/>
          <w:shd w:val="clear" w:color="auto" w:fill="FFFDFF"/>
        </w:rPr>
        <w:t xml:space="preserve"> </w:t>
      </w:r>
      <w:r w:rsidRPr="003D1927">
        <w:rPr>
          <w:rFonts w:cstheme="minorHAnsi"/>
          <w:sz w:val="24"/>
          <w:shd w:val="clear" w:color="auto" w:fill="FFFDFF"/>
        </w:rPr>
        <w:t>to</w:t>
      </w:r>
      <w:r w:rsidR="000C4366" w:rsidRPr="003D1927">
        <w:rPr>
          <w:rFonts w:cstheme="minorHAnsi"/>
          <w:sz w:val="24"/>
          <w:shd w:val="clear" w:color="auto" w:fill="FFFDFF"/>
        </w:rPr>
        <w:t xml:space="preserve"> </w:t>
      </w:r>
      <w:r w:rsidRPr="003D1927">
        <w:rPr>
          <w:rFonts w:cstheme="minorHAnsi"/>
          <w:sz w:val="24"/>
          <w:shd w:val="clear" w:color="auto" w:fill="FFFDFF"/>
        </w:rPr>
        <w:t>0.91.He</w:t>
      </w:r>
      <w:r w:rsidR="000C4366" w:rsidRPr="003D1927">
        <w:rPr>
          <w:rFonts w:cstheme="minorHAnsi"/>
          <w:sz w:val="24"/>
          <w:shd w:val="clear" w:color="auto" w:fill="FFFDFF"/>
        </w:rPr>
        <w:t xml:space="preserve"> </w:t>
      </w:r>
      <w:r w:rsidRPr="003D1927">
        <w:rPr>
          <w:rFonts w:cstheme="minorHAnsi"/>
          <w:sz w:val="24"/>
          <w:shd w:val="clear" w:color="auto" w:fill="FFFDFF"/>
        </w:rPr>
        <w:t>is</w:t>
      </w:r>
      <w:r w:rsidR="000C4366" w:rsidRPr="003D1927">
        <w:rPr>
          <w:rFonts w:cstheme="minorHAnsi"/>
          <w:sz w:val="24"/>
          <w:shd w:val="clear" w:color="auto" w:fill="FFFDFF"/>
        </w:rPr>
        <w:t xml:space="preserve"> </w:t>
      </w:r>
      <w:r w:rsidRPr="003D1927">
        <w:rPr>
          <w:rFonts w:cstheme="minorHAnsi"/>
          <w:spacing w:val="1"/>
          <w:sz w:val="24"/>
          <w:shd w:val="clear" w:color="auto" w:fill="FFFDFF"/>
        </w:rPr>
        <w:t>considering</w:t>
      </w:r>
      <w:r w:rsidR="000C4366" w:rsidRPr="003D1927">
        <w:rPr>
          <w:rFonts w:cstheme="minorHAnsi"/>
          <w:spacing w:val="1"/>
          <w:sz w:val="24"/>
          <w:shd w:val="clear" w:color="auto" w:fill="FFFDFF"/>
        </w:rPr>
        <w:t xml:space="preserve"> </w:t>
      </w:r>
      <w:r w:rsidRPr="003D1927">
        <w:rPr>
          <w:rFonts w:cstheme="minorHAnsi"/>
          <w:sz w:val="24"/>
          <w:shd w:val="clear" w:color="auto" w:fill="FFFDFF"/>
        </w:rPr>
        <w:t>two</w:t>
      </w:r>
      <w:r w:rsidR="000C4366" w:rsidRPr="003D1927">
        <w:rPr>
          <w:rFonts w:cstheme="minorHAnsi"/>
          <w:sz w:val="24"/>
          <w:shd w:val="clear" w:color="auto" w:fill="FFFDFF"/>
        </w:rPr>
        <w:t xml:space="preserve"> </w:t>
      </w:r>
      <w:r w:rsidRPr="003D1927">
        <w:rPr>
          <w:rFonts w:cstheme="minorHAnsi"/>
          <w:sz w:val="24"/>
          <w:shd w:val="clear" w:color="auto" w:fill="FFFDFF"/>
        </w:rPr>
        <w:t>below</w:t>
      </w:r>
      <w:r w:rsidR="000C4366" w:rsidRPr="003D1927">
        <w:rPr>
          <w:rFonts w:cstheme="minorHAnsi"/>
          <w:sz w:val="24"/>
          <w:shd w:val="clear" w:color="auto" w:fill="FFFDFF"/>
        </w:rPr>
        <w:t xml:space="preserve"> </w:t>
      </w:r>
      <w:r w:rsidRPr="003D1927">
        <w:rPr>
          <w:rFonts w:cstheme="minorHAnsi"/>
          <w:sz w:val="24"/>
          <w:shd w:val="clear" w:color="auto" w:fill="FFFDFF"/>
        </w:rPr>
        <w:t>mentioned</w:t>
      </w:r>
      <w:r w:rsidR="000C4366" w:rsidRPr="003D1927">
        <w:rPr>
          <w:rFonts w:cstheme="minorHAnsi"/>
          <w:sz w:val="24"/>
          <w:shd w:val="clear" w:color="auto" w:fill="FFFDFF"/>
        </w:rPr>
        <w:t xml:space="preserve"> </w:t>
      </w:r>
      <w:r w:rsidRPr="003D1927">
        <w:rPr>
          <w:rFonts w:cstheme="minorHAnsi"/>
          <w:spacing w:val="1"/>
          <w:sz w:val="24"/>
          <w:shd w:val="clear" w:color="auto" w:fill="FFFDFF"/>
        </w:rPr>
        <w:t>alternative</w:t>
      </w:r>
      <w:r w:rsidR="000C4366" w:rsidRPr="003D1927">
        <w:rPr>
          <w:rFonts w:cstheme="minorHAnsi"/>
          <w:spacing w:val="1"/>
          <w:sz w:val="24"/>
          <w:shd w:val="clear" w:color="auto" w:fill="FFFDFF"/>
        </w:rPr>
        <w:t xml:space="preserve"> </w:t>
      </w:r>
      <w:r w:rsidRPr="003D1927">
        <w:rPr>
          <w:rFonts w:cstheme="minorHAnsi"/>
          <w:spacing w:val="1"/>
          <w:sz w:val="24"/>
          <w:shd w:val="clear" w:color="auto" w:fill="FFFDFF"/>
        </w:rPr>
        <w:t>strategies:</w:t>
      </w:r>
    </w:p>
    <w:p w:rsidR="00BE6518" w:rsidRPr="003D1927" w:rsidRDefault="00BE6518" w:rsidP="000C0EC2">
      <w:pPr>
        <w:pStyle w:val="ListParagraph"/>
        <w:numPr>
          <w:ilvl w:val="1"/>
          <w:numId w:val="8"/>
        </w:numPr>
        <w:tabs>
          <w:tab w:val="left" w:pos="567"/>
          <w:tab w:val="left" w:pos="709"/>
          <w:tab w:val="left" w:pos="1345"/>
        </w:tabs>
        <w:spacing w:before="99"/>
        <w:ind w:left="709" w:hanging="190"/>
        <w:jc w:val="both"/>
        <w:rPr>
          <w:rFonts w:cstheme="minorHAnsi"/>
          <w:i/>
          <w:sz w:val="24"/>
        </w:rPr>
      </w:pPr>
      <w:r w:rsidRPr="003D1927">
        <w:rPr>
          <w:rFonts w:cstheme="minorHAnsi"/>
          <w:i/>
          <w:spacing w:val="1"/>
          <w:sz w:val="24"/>
          <w:shd w:val="clear" w:color="auto" w:fill="FFFDFF"/>
        </w:rPr>
        <w:t>Dispose</w:t>
      </w:r>
      <w:r w:rsidR="00922743" w:rsidRPr="003D1927">
        <w:rPr>
          <w:rFonts w:cstheme="minorHAnsi"/>
          <w:i/>
          <w:spacing w:val="1"/>
          <w:sz w:val="24"/>
          <w:shd w:val="clear" w:color="auto" w:fill="FFFDFF"/>
        </w:rPr>
        <w:t xml:space="preserve"> </w:t>
      </w:r>
      <w:proofErr w:type="spellStart"/>
      <w:r w:rsidRPr="003D1927">
        <w:rPr>
          <w:rFonts w:cstheme="minorHAnsi"/>
          <w:i/>
          <w:sz w:val="24"/>
          <w:shd w:val="clear" w:color="auto" w:fill="FFFDFF"/>
        </w:rPr>
        <w:t>off</w:t>
      </w:r>
      <w:proofErr w:type="spellEnd"/>
      <w:r w:rsidR="00922743" w:rsidRPr="003D1927">
        <w:rPr>
          <w:rFonts w:cstheme="minorHAnsi"/>
          <w:i/>
          <w:sz w:val="24"/>
          <w:shd w:val="clear" w:color="auto" w:fill="FFFDFF"/>
        </w:rPr>
        <w:t xml:space="preserve"> </w:t>
      </w:r>
      <w:proofErr w:type="spellStart"/>
      <w:r w:rsidRPr="003D1927">
        <w:rPr>
          <w:rFonts w:cstheme="minorHAnsi"/>
          <w:i/>
          <w:sz w:val="24"/>
          <w:shd w:val="clear" w:color="auto" w:fill="FFFDFF"/>
        </w:rPr>
        <w:t>apart</w:t>
      </w:r>
      <w:proofErr w:type="spellEnd"/>
      <w:r w:rsidR="00922743" w:rsidRPr="003D1927">
        <w:rPr>
          <w:rFonts w:cstheme="minorHAnsi"/>
          <w:i/>
          <w:sz w:val="24"/>
          <w:shd w:val="clear" w:color="auto" w:fill="FFFDFF"/>
        </w:rPr>
        <w:t xml:space="preserve"> </w:t>
      </w:r>
      <w:r w:rsidRPr="003D1927">
        <w:rPr>
          <w:rFonts w:cstheme="minorHAnsi"/>
          <w:i/>
          <w:sz w:val="24"/>
          <w:shd w:val="clear" w:color="auto" w:fill="FFFDFF"/>
        </w:rPr>
        <w:t>of</w:t>
      </w:r>
      <w:r w:rsidR="00922743" w:rsidRPr="003D1927">
        <w:rPr>
          <w:rFonts w:cstheme="minorHAnsi"/>
          <w:i/>
          <w:sz w:val="24"/>
          <w:shd w:val="clear" w:color="auto" w:fill="FFFDFF"/>
        </w:rPr>
        <w:t xml:space="preserve"> </w:t>
      </w:r>
      <w:r w:rsidRPr="003D1927">
        <w:rPr>
          <w:rFonts w:cstheme="minorHAnsi"/>
          <w:i/>
          <w:sz w:val="24"/>
          <w:shd w:val="clear" w:color="auto" w:fill="FFFDFF"/>
        </w:rPr>
        <w:t>his</w:t>
      </w:r>
      <w:r w:rsidR="00922743" w:rsidRPr="003D1927">
        <w:rPr>
          <w:rFonts w:cstheme="minorHAnsi"/>
          <w:i/>
          <w:sz w:val="24"/>
          <w:shd w:val="clear" w:color="auto" w:fill="FFFDFF"/>
        </w:rPr>
        <w:t xml:space="preserve"> </w:t>
      </w:r>
      <w:r w:rsidRPr="003D1927">
        <w:rPr>
          <w:rFonts w:cstheme="minorHAnsi"/>
          <w:i/>
          <w:spacing w:val="1"/>
          <w:sz w:val="24"/>
          <w:shd w:val="clear" w:color="auto" w:fill="FFFDFF"/>
        </w:rPr>
        <w:t>existing</w:t>
      </w:r>
      <w:r w:rsidR="00922743" w:rsidRPr="003D1927">
        <w:rPr>
          <w:rFonts w:cstheme="minorHAnsi"/>
          <w:i/>
          <w:spacing w:val="1"/>
          <w:sz w:val="24"/>
          <w:shd w:val="clear" w:color="auto" w:fill="FFFDFF"/>
        </w:rPr>
        <w:t xml:space="preserve"> </w:t>
      </w:r>
      <w:r w:rsidRPr="003D1927">
        <w:rPr>
          <w:rFonts w:cstheme="minorHAnsi"/>
          <w:i/>
          <w:spacing w:val="1"/>
          <w:sz w:val="24"/>
          <w:shd w:val="clear" w:color="auto" w:fill="FFFDFF"/>
        </w:rPr>
        <w:t>portfolio</w:t>
      </w:r>
      <w:r w:rsidR="00922743" w:rsidRPr="003D1927">
        <w:rPr>
          <w:rFonts w:cstheme="minorHAnsi"/>
          <w:i/>
          <w:spacing w:val="1"/>
          <w:sz w:val="24"/>
          <w:shd w:val="clear" w:color="auto" w:fill="FFFDFF"/>
        </w:rPr>
        <w:t xml:space="preserve"> </w:t>
      </w:r>
      <w:r w:rsidRPr="003D1927">
        <w:rPr>
          <w:rFonts w:cstheme="minorHAnsi"/>
          <w:i/>
          <w:sz w:val="24"/>
          <w:shd w:val="clear" w:color="auto" w:fill="FFFDFF"/>
        </w:rPr>
        <w:t>to</w:t>
      </w:r>
      <w:r w:rsidR="00922743" w:rsidRPr="003D1927">
        <w:rPr>
          <w:rFonts w:cstheme="minorHAnsi"/>
          <w:i/>
          <w:sz w:val="24"/>
          <w:shd w:val="clear" w:color="auto" w:fill="FFFDFF"/>
        </w:rPr>
        <w:t xml:space="preserve"> </w:t>
      </w:r>
      <w:r w:rsidRPr="003D1927">
        <w:rPr>
          <w:rFonts w:cstheme="minorHAnsi"/>
          <w:i/>
          <w:spacing w:val="1"/>
          <w:sz w:val="24"/>
          <w:shd w:val="clear" w:color="auto" w:fill="FFFDFF"/>
        </w:rPr>
        <w:t>acquire</w:t>
      </w:r>
      <w:r w:rsidR="00922743" w:rsidRPr="003D1927">
        <w:rPr>
          <w:rFonts w:cstheme="minorHAnsi"/>
          <w:i/>
          <w:spacing w:val="1"/>
          <w:sz w:val="24"/>
          <w:shd w:val="clear" w:color="auto" w:fill="FFFDFF"/>
        </w:rPr>
        <w:t xml:space="preserve"> </w:t>
      </w:r>
      <w:r w:rsidRPr="003D1927">
        <w:rPr>
          <w:rFonts w:cstheme="minorHAnsi"/>
          <w:i/>
          <w:sz w:val="24"/>
          <w:shd w:val="clear" w:color="auto" w:fill="FFFDFF"/>
        </w:rPr>
        <w:t>risk</w:t>
      </w:r>
      <w:r w:rsidR="00922743" w:rsidRPr="003D1927">
        <w:rPr>
          <w:rFonts w:cstheme="minorHAnsi"/>
          <w:i/>
          <w:sz w:val="24"/>
          <w:shd w:val="clear" w:color="auto" w:fill="FFFDFF"/>
        </w:rPr>
        <w:t xml:space="preserve"> </w:t>
      </w:r>
      <w:r w:rsidRPr="003D1927">
        <w:rPr>
          <w:rFonts w:cstheme="minorHAnsi"/>
          <w:i/>
          <w:sz w:val="24"/>
          <w:shd w:val="clear" w:color="auto" w:fill="FFFDFF"/>
        </w:rPr>
        <w:t>free</w:t>
      </w:r>
      <w:r w:rsidR="00922743" w:rsidRPr="003D1927">
        <w:rPr>
          <w:rFonts w:cstheme="minorHAnsi"/>
          <w:i/>
          <w:sz w:val="24"/>
          <w:shd w:val="clear" w:color="auto" w:fill="FFFDFF"/>
        </w:rPr>
        <w:t xml:space="preserve"> </w:t>
      </w:r>
      <w:r w:rsidRPr="003D1927">
        <w:rPr>
          <w:rFonts w:cstheme="minorHAnsi"/>
          <w:i/>
          <w:spacing w:val="1"/>
          <w:sz w:val="24"/>
          <w:shd w:val="clear" w:color="auto" w:fill="FFFDFF"/>
        </w:rPr>
        <w:t>securities,</w:t>
      </w:r>
      <w:r w:rsidR="00922743" w:rsidRPr="003D1927">
        <w:rPr>
          <w:rFonts w:cstheme="minorHAnsi"/>
          <w:i/>
          <w:spacing w:val="1"/>
          <w:sz w:val="24"/>
          <w:shd w:val="clear" w:color="auto" w:fill="FFFDFF"/>
        </w:rPr>
        <w:t xml:space="preserve"> </w:t>
      </w:r>
      <w:r w:rsidRPr="003D1927">
        <w:rPr>
          <w:rFonts w:cstheme="minorHAnsi"/>
          <w:i/>
          <w:spacing w:val="2"/>
          <w:sz w:val="24"/>
          <w:shd w:val="clear" w:color="auto" w:fill="FFFDFF"/>
        </w:rPr>
        <w:t>or</w:t>
      </w:r>
    </w:p>
    <w:p w:rsidR="00BE6518" w:rsidRPr="003D1927" w:rsidRDefault="00BE6518" w:rsidP="000C0EC2">
      <w:pPr>
        <w:pStyle w:val="ListParagraph"/>
        <w:numPr>
          <w:ilvl w:val="1"/>
          <w:numId w:val="8"/>
        </w:numPr>
        <w:tabs>
          <w:tab w:val="left" w:pos="567"/>
          <w:tab w:val="left" w:pos="709"/>
          <w:tab w:val="left" w:pos="1344"/>
        </w:tabs>
        <w:spacing w:before="102" w:line="232" w:lineRule="auto"/>
        <w:ind w:left="709" w:right="149" w:hanging="190"/>
        <w:jc w:val="both"/>
        <w:rPr>
          <w:rFonts w:cstheme="minorHAnsi"/>
          <w:i/>
          <w:sz w:val="24"/>
        </w:rPr>
      </w:pPr>
      <w:r w:rsidRPr="003D1927">
        <w:rPr>
          <w:rFonts w:cstheme="minorHAnsi"/>
          <w:i/>
          <w:spacing w:val="1"/>
          <w:sz w:val="24"/>
          <w:shd w:val="clear" w:color="auto" w:fill="FFFDFF"/>
        </w:rPr>
        <w:t xml:space="preserve">Take </w:t>
      </w:r>
      <w:r w:rsidRPr="003D1927">
        <w:rPr>
          <w:rFonts w:cstheme="minorHAnsi"/>
          <w:i/>
          <w:sz w:val="24"/>
          <w:shd w:val="clear" w:color="auto" w:fill="FFFDFF"/>
        </w:rPr>
        <w:t xml:space="preserve">appropriate </w:t>
      </w:r>
      <w:r w:rsidRPr="003D1927">
        <w:rPr>
          <w:rFonts w:cstheme="minorHAnsi"/>
          <w:i/>
          <w:spacing w:val="1"/>
          <w:sz w:val="24"/>
          <w:shd w:val="clear" w:color="auto" w:fill="FFFDFF"/>
        </w:rPr>
        <w:t xml:space="preserve">position </w:t>
      </w:r>
      <w:r w:rsidRPr="003D1927">
        <w:rPr>
          <w:rFonts w:cstheme="minorHAnsi"/>
          <w:i/>
          <w:sz w:val="24"/>
          <w:shd w:val="clear" w:color="auto" w:fill="FFFDFF"/>
        </w:rPr>
        <w:t xml:space="preserve">on </w:t>
      </w:r>
      <w:r w:rsidRPr="003D1927">
        <w:rPr>
          <w:rFonts w:cstheme="minorHAnsi"/>
          <w:i/>
          <w:spacing w:val="1"/>
          <w:sz w:val="24"/>
          <w:shd w:val="clear" w:color="auto" w:fill="FFFDFF"/>
        </w:rPr>
        <w:t xml:space="preserve">Nifty </w:t>
      </w:r>
      <w:r w:rsidRPr="003D1927">
        <w:rPr>
          <w:rFonts w:cstheme="minorHAnsi"/>
          <w:i/>
          <w:sz w:val="24"/>
          <w:shd w:val="clear" w:color="auto" w:fill="FFFDFF"/>
        </w:rPr>
        <w:t xml:space="preserve">Futures which are currently traded at </w:t>
      </w:r>
      <w:r w:rsidR="00657BCF" w:rsidRPr="003D1927">
        <w:rPr>
          <w:rFonts w:cstheme="minorHAnsi"/>
          <w:i/>
          <w:sz w:val="24"/>
          <w:shd w:val="clear" w:color="auto" w:fill="FFFDFF"/>
        </w:rPr>
        <w:t>`</w:t>
      </w:r>
      <w:r w:rsidRPr="003D1927">
        <w:rPr>
          <w:rFonts w:cstheme="minorHAnsi"/>
          <w:i/>
          <w:sz w:val="24"/>
          <w:shd w:val="clear" w:color="auto" w:fill="FFFDFF"/>
        </w:rPr>
        <w:t xml:space="preserve">8125 and </w:t>
      </w:r>
      <w:r w:rsidRPr="003D1927">
        <w:rPr>
          <w:rFonts w:cstheme="minorHAnsi"/>
          <w:i/>
          <w:spacing w:val="1"/>
          <w:sz w:val="24"/>
          <w:shd w:val="clear" w:color="auto" w:fill="FFFDFF"/>
        </w:rPr>
        <w:t xml:space="preserve">each </w:t>
      </w:r>
      <w:r w:rsidRPr="003D1927">
        <w:rPr>
          <w:rFonts w:cstheme="minorHAnsi"/>
          <w:i/>
          <w:sz w:val="24"/>
          <w:shd w:val="clear" w:color="auto" w:fill="FFFDFF"/>
        </w:rPr>
        <w:t xml:space="preserve">Nifty </w:t>
      </w:r>
      <w:proofErr w:type="gramStart"/>
      <w:r w:rsidRPr="003D1927">
        <w:rPr>
          <w:rFonts w:cstheme="minorHAnsi"/>
          <w:i/>
          <w:sz w:val="24"/>
          <w:shd w:val="clear" w:color="auto" w:fill="FFFDFF"/>
        </w:rPr>
        <w:t>points</w:t>
      </w:r>
      <w:proofErr w:type="gramEnd"/>
      <w:r w:rsidRPr="003D1927">
        <w:rPr>
          <w:rFonts w:cstheme="minorHAnsi"/>
          <w:i/>
          <w:sz w:val="24"/>
          <w:shd w:val="clear" w:color="auto" w:fill="FFFDFF"/>
        </w:rPr>
        <w:t xml:space="preserve"> is worth</w:t>
      </w:r>
      <w:r w:rsidR="00657BCF" w:rsidRPr="003D1927">
        <w:rPr>
          <w:rFonts w:cstheme="minorHAnsi"/>
          <w:i/>
          <w:sz w:val="24"/>
          <w:shd w:val="clear" w:color="auto" w:fill="FFFDFF"/>
        </w:rPr>
        <w:t>`</w:t>
      </w:r>
      <w:r w:rsidRPr="003D1927">
        <w:rPr>
          <w:rFonts w:cstheme="minorHAnsi"/>
          <w:i/>
          <w:sz w:val="24"/>
          <w:shd w:val="clear" w:color="auto" w:fill="FFFDFF"/>
        </w:rPr>
        <w:t>200.</w:t>
      </w:r>
    </w:p>
    <w:p w:rsidR="00922743" w:rsidRPr="003D1927" w:rsidRDefault="00BE6518" w:rsidP="000C0EC2">
      <w:pPr>
        <w:pStyle w:val="BodyText"/>
        <w:tabs>
          <w:tab w:val="left" w:pos="567"/>
          <w:tab w:val="left" w:pos="709"/>
          <w:tab w:val="left" w:pos="1343"/>
          <w:tab w:val="left" w:pos="3686"/>
        </w:tabs>
        <w:spacing w:before="104" w:line="340" w:lineRule="auto"/>
        <w:ind w:left="709" w:right="5064" w:hanging="190"/>
        <w:jc w:val="both"/>
        <w:rPr>
          <w:rFonts w:cstheme="minorHAnsi"/>
          <w:spacing w:val="1"/>
          <w:sz w:val="24"/>
          <w:shd w:val="clear" w:color="auto" w:fill="FFFDFF"/>
        </w:rPr>
      </w:pPr>
      <w:r w:rsidRPr="003D1927">
        <w:rPr>
          <w:rFonts w:cstheme="minorHAnsi"/>
          <w:sz w:val="24"/>
          <w:shd w:val="clear" w:color="auto" w:fill="FFFDFF"/>
        </w:rPr>
        <w:t xml:space="preserve">You are </w:t>
      </w:r>
      <w:r w:rsidRPr="003D1927">
        <w:rPr>
          <w:rFonts w:cstheme="minorHAnsi"/>
          <w:spacing w:val="1"/>
          <w:sz w:val="24"/>
          <w:shd w:val="clear" w:color="auto" w:fill="FFFDFF"/>
        </w:rPr>
        <w:t xml:space="preserve">required </w:t>
      </w:r>
      <w:r w:rsidRPr="003D1927">
        <w:rPr>
          <w:rFonts w:cstheme="minorHAnsi"/>
          <w:sz w:val="24"/>
          <w:shd w:val="clear" w:color="auto" w:fill="FFFDFF"/>
        </w:rPr>
        <w:t>to</w:t>
      </w:r>
      <w:r w:rsidR="00922743" w:rsidRPr="003D1927">
        <w:rPr>
          <w:rFonts w:cstheme="minorHAnsi"/>
          <w:sz w:val="24"/>
          <w:shd w:val="clear" w:color="auto" w:fill="FFFDFF"/>
        </w:rPr>
        <w:t xml:space="preserve"> </w:t>
      </w:r>
      <w:r w:rsidRPr="003D1927">
        <w:rPr>
          <w:rFonts w:cstheme="minorHAnsi"/>
          <w:spacing w:val="1"/>
          <w:sz w:val="24"/>
          <w:shd w:val="clear" w:color="auto" w:fill="FFFDFF"/>
        </w:rPr>
        <w:t>determine:</w:t>
      </w:r>
    </w:p>
    <w:p w:rsidR="00BE6518" w:rsidRPr="003D1927" w:rsidRDefault="00BE6518" w:rsidP="000C0EC2">
      <w:pPr>
        <w:pStyle w:val="BodyText"/>
        <w:tabs>
          <w:tab w:val="left" w:pos="567"/>
          <w:tab w:val="left" w:pos="709"/>
          <w:tab w:val="left" w:pos="1343"/>
          <w:tab w:val="left" w:pos="3686"/>
        </w:tabs>
        <w:spacing w:before="104" w:line="340" w:lineRule="auto"/>
        <w:ind w:left="709" w:right="5064" w:hanging="190"/>
        <w:jc w:val="both"/>
        <w:rPr>
          <w:rFonts w:cstheme="minorHAnsi"/>
          <w:sz w:val="24"/>
        </w:rPr>
      </w:pPr>
      <w:r w:rsidRPr="003D1927">
        <w:rPr>
          <w:rFonts w:cstheme="minorHAnsi"/>
          <w:sz w:val="24"/>
          <w:shd w:val="clear" w:color="auto" w:fill="FFFDFF"/>
        </w:rPr>
        <w:t>(1)</w:t>
      </w:r>
      <w:r w:rsidR="00922743" w:rsidRPr="003D1927">
        <w:rPr>
          <w:rFonts w:cstheme="minorHAnsi"/>
          <w:sz w:val="24"/>
          <w:shd w:val="clear" w:color="auto" w:fill="FFFDFF"/>
        </w:rPr>
        <w:t xml:space="preserve">    </w:t>
      </w:r>
      <w:proofErr w:type="gramStart"/>
      <w:r w:rsidRPr="003D1927">
        <w:rPr>
          <w:rFonts w:cstheme="minorHAnsi"/>
          <w:spacing w:val="1"/>
          <w:sz w:val="24"/>
          <w:shd w:val="clear" w:color="auto" w:fill="FFFDFF"/>
        </w:rPr>
        <w:t>portfolio</w:t>
      </w:r>
      <w:proofErr w:type="gramEnd"/>
      <w:r w:rsidR="00922743" w:rsidRPr="003D1927">
        <w:rPr>
          <w:rFonts w:cstheme="minorHAnsi"/>
          <w:spacing w:val="1"/>
          <w:sz w:val="24"/>
          <w:shd w:val="clear" w:color="auto" w:fill="FFFDFF"/>
        </w:rPr>
        <w:t xml:space="preserve"> </w:t>
      </w:r>
      <w:r w:rsidRPr="003D1927">
        <w:rPr>
          <w:rFonts w:cstheme="minorHAnsi"/>
          <w:spacing w:val="1"/>
          <w:sz w:val="24"/>
          <w:shd w:val="clear" w:color="auto" w:fill="FFFDFF"/>
        </w:rPr>
        <w:t>beta,</w:t>
      </w:r>
    </w:p>
    <w:p w:rsidR="00BE6518" w:rsidRPr="003D1927" w:rsidRDefault="00BE6518" w:rsidP="000C0EC2">
      <w:pPr>
        <w:pStyle w:val="ListParagraph"/>
        <w:numPr>
          <w:ilvl w:val="0"/>
          <w:numId w:val="9"/>
        </w:numPr>
        <w:tabs>
          <w:tab w:val="left" w:pos="567"/>
          <w:tab w:val="left" w:pos="709"/>
          <w:tab w:val="left" w:pos="1344"/>
        </w:tabs>
        <w:spacing w:before="0" w:line="250" w:lineRule="exact"/>
        <w:ind w:left="709" w:hanging="190"/>
        <w:jc w:val="both"/>
        <w:rPr>
          <w:rFonts w:cstheme="minorHAnsi"/>
          <w:i/>
          <w:sz w:val="24"/>
        </w:rPr>
      </w:pPr>
      <w:r w:rsidRPr="003D1927">
        <w:rPr>
          <w:rFonts w:cstheme="minorHAnsi"/>
          <w:i/>
          <w:sz w:val="24"/>
          <w:shd w:val="clear" w:color="auto" w:fill="FFFDFF"/>
        </w:rPr>
        <w:t xml:space="preserve">the </w:t>
      </w:r>
      <w:r w:rsidRPr="003D1927">
        <w:rPr>
          <w:rFonts w:cstheme="minorHAnsi"/>
          <w:i/>
          <w:spacing w:val="1"/>
          <w:sz w:val="24"/>
          <w:shd w:val="clear" w:color="auto" w:fill="FFFDFF"/>
        </w:rPr>
        <w:t xml:space="preserve">value </w:t>
      </w:r>
      <w:r w:rsidRPr="003D1927">
        <w:rPr>
          <w:rFonts w:cstheme="minorHAnsi"/>
          <w:i/>
          <w:sz w:val="24"/>
          <w:shd w:val="clear" w:color="auto" w:fill="FFFDFF"/>
        </w:rPr>
        <w:t xml:space="preserve">of risk free </w:t>
      </w:r>
      <w:r w:rsidRPr="003D1927">
        <w:rPr>
          <w:rFonts w:cstheme="minorHAnsi"/>
          <w:i/>
          <w:spacing w:val="1"/>
          <w:sz w:val="24"/>
          <w:shd w:val="clear" w:color="auto" w:fill="FFFDFF"/>
        </w:rPr>
        <w:t xml:space="preserve">securities </w:t>
      </w:r>
      <w:r w:rsidRPr="003D1927">
        <w:rPr>
          <w:rFonts w:cstheme="minorHAnsi"/>
          <w:i/>
          <w:sz w:val="24"/>
          <w:shd w:val="clear" w:color="auto" w:fill="FFFDFF"/>
        </w:rPr>
        <w:t>to be</w:t>
      </w:r>
      <w:r w:rsidRPr="003D1927">
        <w:rPr>
          <w:rFonts w:cstheme="minorHAnsi"/>
          <w:i/>
          <w:spacing w:val="1"/>
          <w:sz w:val="24"/>
          <w:shd w:val="clear" w:color="auto" w:fill="FFFDFF"/>
        </w:rPr>
        <w:t>acquired,</w:t>
      </w:r>
    </w:p>
    <w:p w:rsidR="00922743" w:rsidRPr="003D1927" w:rsidRDefault="00BE6518" w:rsidP="000C0EC2">
      <w:pPr>
        <w:pStyle w:val="ListParagraph"/>
        <w:numPr>
          <w:ilvl w:val="0"/>
          <w:numId w:val="9"/>
        </w:numPr>
        <w:tabs>
          <w:tab w:val="left" w:pos="567"/>
          <w:tab w:val="left" w:pos="1344"/>
        </w:tabs>
        <w:spacing w:line="340" w:lineRule="auto"/>
        <w:ind w:left="709" w:right="2330" w:hanging="190"/>
        <w:jc w:val="both"/>
        <w:rPr>
          <w:rFonts w:cstheme="minorHAnsi"/>
          <w:i/>
          <w:sz w:val="24"/>
        </w:rPr>
      </w:pPr>
      <w:r w:rsidRPr="003D1927">
        <w:rPr>
          <w:rFonts w:cstheme="minorHAnsi"/>
          <w:i/>
          <w:sz w:val="24"/>
          <w:shd w:val="clear" w:color="auto" w:fill="FFFDFF"/>
        </w:rPr>
        <w:t xml:space="preserve">the number of </w:t>
      </w:r>
      <w:r w:rsidRPr="003D1927">
        <w:rPr>
          <w:rFonts w:cstheme="minorHAnsi"/>
          <w:i/>
          <w:spacing w:val="1"/>
          <w:sz w:val="24"/>
          <w:shd w:val="clear" w:color="auto" w:fill="FFFDFF"/>
        </w:rPr>
        <w:t xml:space="preserve">shares </w:t>
      </w:r>
      <w:r w:rsidRPr="003D1927">
        <w:rPr>
          <w:rFonts w:cstheme="minorHAnsi"/>
          <w:i/>
          <w:sz w:val="24"/>
          <w:shd w:val="clear" w:color="auto" w:fill="FFFDFF"/>
        </w:rPr>
        <w:t xml:space="preserve">of each </w:t>
      </w:r>
      <w:r w:rsidRPr="003D1927">
        <w:rPr>
          <w:rFonts w:cstheme="minorHAnsi"/>
          <w:i/>
          <w:spacing w:val="1"/>
          <w:sz w:val="24"/>
          <w:shd w:val="clear" w:color="auto" w:fill="FFFDFF"/>
        </w:rPr>
        <w:t xml:space="preserve">company </w:t>
      </w:r>
      <w:r w:rsidRPr="003D1927">
        <w:rPr>
          <w:rFonts w:cstheme="minorHAnsi"/>
          <w:i/>
          <w:sz w:val="24"/>
          <w:shd w:val="clear" w:color="auto" w:fill="FFFDFF"/>
        </w:rPr>
        <w:t xml:space="preserve">to be </w:t>
      </w:r>
      <w:r w:rsidRPr="003D1927">
        <w:rPr>
          <w:rFonts w:cstheme="minorHAnsi"/>
          <w:i/>
          <w:spacing w:val="1"/>
          <w:sz w:val="24"/>
          <w:shd w:val="clear" w:color="auto" w:fill="FFFDFF"/>
        </w:rPr>
        <w:t xml:space="preserve">disposed </w:t>
      </w:r>
      <w:r w:rsidR="00922743" w:rsidRPr="003D1927">
        <w:rPr>
          <w:rFonts w:cstheme="minorHAnsi"/>
          <w:i/>
          <w:sz w:val="24"/>
          <w:shd w:val="clear" w:color="auto" w:fill="FFFDFF"/>
        </w:rPr>
        <w:t>off</w:t>
      </w:r>
    </w:p>
    <w:p w:rsidR="00BE6518" w:rsidRPr="003D1927" w:rsidRDefault="00BE6518" w:rsidP="000C0EC2">
      <w:pPr>
        <w:pStyle w:val="ListParagraph"/>
        <w:numPr>
          <w:ilvl w:val="0"/>
          <w:numId w:val="9"/>
        </w:numPr>
        <w:tabs>
          <w:tab w:val="left" w:pos="567"/>
          <w:tab w:val="left" w:pos="1344"/>
        </w:tabs>
        <w:spacing w:line="340" w:lineRule="auto"/>
        <w:ind w:left="709" w:right="2330" w:hanging="190"/>
        <w:jc w:val="both"/>
        <w:rPr>
          <w:rFonts w:cstheme="minorHAnsi"/>
          <w:i/>
          <w:sz w:val="24"/>
        </w:rPr>
      </w:pPr>
      <w:r w:rsidRPr="003D1927">
        <w:rPr>
          <w:rFonts w:cstheme="minorHAnsi"/>
          <w:i/>
          <w:sz w:val="24"/>
          <w:shd w:val="clear" w:color="auto" w:fill="FFFDFF"/>
        </w:rPr>
        <w:tab/>
        <w:t>the</w:t>
      </w:r>
      <w:r w:rsidR="00922743" w:rsidRPr="003D1927">
        <w:rPr>
          <w:rFonts w:cstheme="minorHAnsi"/>
          <w:i/>
          <w:sz w:val="24"/>
          <w:shd w:val="clear" w:color="auto" w:fill="FFFDFF"/>
        </w:rPr>
        <w:t xml:space="preserve"> </w:t>
      </w:r>
      <w:r w:rsidRPr="003D1927">
        <w:rPr>
          <w:rFonts w:cstheme="minorHAnsi"/>
          <w:i/>
          <w:sz w:val="24"/>
          <w:shd w:val="clear" w:color="auto" w:fill="FFFDFF"/>
        </w:rPr>
        <w:t>number</w:t>
      </w:r>
      <w:r w:rsidR="00922743" w:rsidRPr="003D1927">
        <w:rPr>
          <w:rFonts w:cstheme="minorHAnsi"/>
          <w:i/>
          <w:sz w:val="24"/>
          <w:shd w:val="clear" w:color="auto" w:fill="FFFDFF"/>
        </w:rPr>
        <w:t xml:space="preserve"> </w:t>
      </w:r>
      <w:r w:rsidRPr="003D1927">
        <w:rPr>
          <w:rFonts w:cstheme="minorHAnsi"/>
          <w:i/>
          <w:sz w:val="24"/>
          <w:shd w:val="clear" w:color="auto" w:fill="FFFDFF"/>
        </w:rPr>
        <w:t>of</w:t>
      </w:r>
      <w:r w:rsidR="00922743" w:rsidRPr="003D1927">
        <w:rPr>
          <w:rFonts w:cstheme="minorHAnsi"/>
          <w:i/>
          <w:sz w:val="24"/>
          <w:shd w:val="clear" w:color="auto" w:fill="FFFDFF"/>
        </w:rPr>
        <w:t xml:space="preserve"> </w:t>
      </w:r>
      <w:r w:rsidRPr="003D1927">
        <w:rPr>
          <w:rFonts w:cstheme="minorHAnsi"/>
          <w:i/>
          <w:sz w:val="24"/>
          <w:shd w:val="clear" w:color="auto" w:fill="FFFDFF"/>
        </w:rPr>
        <w:t>Nifty</w:t>
      </w:r>
      <w:r w:rsidR="00922743" w:rsidRPr="003D1927">
        <w:rPr>
          <w:rFonts w:cstheme="minorHAnsi"/>
          <w:i/>
          <w:sz w:val="24"/>
          <w:shd w:val="clear" w:color="auto" w:fill="FFFDFF"/>
        </w:rPr>
        <w:t xml:space="preserve"> </w:t>
      </w:r>
      <w:r w:rsidRPr="003D1927">
        <w:rPr>
          <w:rFonts w:cstheme="minorHAnsi"/>
          <w:i/>
          <w:sz w:val="24"/>
          <w:shd w:val="clear" w:color="auto" w:fill="FFFDFF"/>
        </w:rPr>
        <w:t>contracts</w:t>
      </w:r>
      <w:r w:rsidR="00922743" w:rsidRPr="003D1927">
        <w:rPr>
          <w:rFonts w:cstheme="minorHAnsi"/>
          <w:i/>
          <w:sz w:val="24"/>
          <w:shd w:val="clear" w:color="auto" w:fill="FFFDFF"/>
        </w:rPr>
        <w:t xml:space="preserve"> </w:t>
      </w:r>
      <w:r w:rsidRPr="003D1927">
        <w:rPr>
          <w:rFonts w:cstheme="minorHAnsi"/>
          <w:i/>
          <w:sz w:val="24"/>
          <w:shd w:val="clear" w:color="auto" w:fill="FFFDFF"/>
        </w:rPr>
        <w:t>to</w:t>
      </w:r>
      <w:r w:rsidR="00922743" w:rsidRPr="003D1927">
        <w:rPr>
          <w:rFonts w:cstheme="minorHAnsi"/>
          <w:i/>
          <w:sz w:val="24"/>
          <w:shd w:val="clear" w:color="auto" w:fill="FFFDFF"/>
        </w:rPr>
        <w:t xml:space="preserve"> </w:t>
      </w:r>
      <w:r w:rsidRPr="003D1927">
        <w:rPr>
          <w:rFonts w:cstheme="minorHAnsi"/>
          <w:i/>
          <w:sz w:val="24"/>
          <w:shd w:val="clear" w:color="auto" w:fill="FFFDFF"/>
        </w:rPr>
        <w:t>be</w:t>
      </w:r>
      <w:r w:rsidR="00922743" w:rsidRPr="003D1927">
        <w:rPr>
          <w:rFonts w:cstheme="minorHAnsi"/>
          <w:i/>
          <w:sz w:val="24"/>
          <w:shd w:val="clear" w:color="auto" w:fill="FFFDFF"/>
        </w:rPr>
        <w:t xml:space="preserve"> </w:t>
      </w:r>
      <w:r w:rsidR="00922743" w:rsidRPr="003D1927">
        <w:rPr>
          <w:rFonts w:cstheme="minorHAnsi"/>
          <w:i/>
          <w:spacing w:val="1"/>
          <w:sz w:val="24"/>
          <w:shd w:val="clear" w:color="auto" w:fill="FFFDFF"/>
        </w:rPr>
        <w:t xml:space="preserve">bought/sold, </w:t>
      </w:r>
      <w:r w:rsidRPr="003D1927">
        <w:rPr>
          <w:rFonts w:cstheme="minorHAnsi"/>
          <w:i/>
          <w:sz w:val="24"/>
          <w:shd w:val="clear" w:color="auto" w:fill="FFFDFF"/>
        </w:rPr>
        <w:t>and</w:t>
      </w:r>
    </w:p>
    <w:p w:rsidR="004271F5" w:rsidRPr="003D1927" w:rsidRDefault="00141AE9" w:rsidP="000C0EC2">
      <w:pPr>
        <w:tabs>
          <w:tab w:val="left" w:pos="567"/>
          <w:tab w:val="left" w:pos="709"/>
        </w:tabs>
        <w:ind w:left="709" w:hanging="190"/>
        <w:jc w:val="both"/>
        <w:rPr>
          <w:rFonts w:cstheme="minorHAnsi"/>
          <w:i/>
          <w:sz w:val="24"/>
        </w:rPr>
      </w:pPr>
      <w:r w:rsidRPr="003D1927">
        <w:rPr>
          <w:rFonts w:cstheme="minorHAnsi"/>
          <w:i/>
          <w:sz w:val="24"/>
          <w:shd w:val="clear" w:color="auto" w:fill="FFFDFF"/>
        </w:rPr>
        <w:tab/>
      </w:r>
      <w:r w:rsidR="00BE6518" w:rsidRPr="003D1927">
        <w:rPr>
          <w:rFonts w:cstheme="minorHAnsi"/>
          <w:i/>
          <w:sz w:val="24"/>
          <w:shd w:val="clear" w:color="auto" w:fill="FFFDFF"/>
        </w:rPr>
        <w:t>(5)</w:t>
      </w:r>
      <w:r w:rsidR="00BE6518" w:rsidRPr="003D1927">
        <w:rPr>
          <w:rFonts w:cstheme="minorHAnsi"/>
          <w:i/>
          <w:sz w:val="24"/>
          <w:shd w:val="clear" w:color="auto" w:fill="FFFDFF"/>
        </w:rPr>
        <w:tab/>
      </w:r>
      <w:proofErr w:type="gramStart"/>
      <w:r w:rsidR="00BE6518" w:rsidRPr="003D1927">
        <w:rPr>
          <w:rFonts w:cstheme="minorHAnsi"/>
          <w:i/>
          <w:sz w:val="24"/>
          <w:shd w:val="clear" w:color="auto" w:fill="FFFDFF"/>
        </w:rPr>
        <w:t>the</w:t>
      </w:r>
      <w:proofErr w:type="gramEnd"/>
      <w:r w:rsidR="00922743" w:rsidRPr="003D1927">
        <w:rPr>
          <w:rFonts w:cstheme="minorHAnsi"/>
          <w:i/>
          <w:sz w:val="24"/>
          <w:shd w:val="clear" w:color="auto" w:fill="FFFDFF"/>
        </w:rPr>
        <w:t xml:space="preserve"> </w:t>
      </w:r>
      <w:r w:rsidR="00BE6518" w:rsidRPr="003D1927">
        <w:rPr>
          <w:rFonts w:cstheme="minorHAnsi"/>
          <w:i/>
          <w:spacing w:val="1"/>
          <w:sz w:val="24"/>
          <w:shd w:val="clear" w:color="auto" w:fill="FFFDFF"/>
        </w:rPr>
        <w:t>value</w:t>
      </w:r>
      <w:r w:rsidR="00922743" w:rsidRPr="003D1927">
        <w:rPr>
          <w:rFonts w:cstheme="minorHAnsi"/>
          <w:i/>
          <w:spacing w:val="1"/>
          <w:sz w:val="24"/>
          <w:shd w:val="clear" w:color="auto" w:fill="FFFDFF"/>
        </w:rPr>
        <w:t xml:space="preserve"> </w:t>
      </w:r>
      <w:r w:rsidR="00BE6518" w:rsidRPr="003D1927">
        <w:rPr>
          <w:rFonts w:cstheme="minorHAnsi"/>
          <w:i/>
          <w:sz w:val="24"/>
          <w:shd w:val="clear" w:color="auto" w:fill="FFFDFF"/>
        </w:rPr>
        <w:t>of</w:t>
      </w:r>
      <w:r w:rsidR="00922743" w:rsidRPr="003D1927">
        <w:rPr>
          <w:rFonts w:cstheme="minorHAnsi"/>
          <w:i/>
          <w:sz w:val="24"/>
          <w:shd w:val="clear" w:color="auto" w:fill="FFFDFF"/>
        </w:rPr>
        <w:t xml:space="preserve"> </w:t>
      </w:r>
      <w:r w:rsidR="00BE6518" w:rsidRPr="003D1927">
        <w:rPr>
          <w:rFonts w:cstheme="minorHAnsi"/>
          <w:i/>
          <w:spacing w:val="1"/>
          <w:sz w:val="24"/>
          <w:shd w:val="clear" w:color="auto" w:fill="FFFDFF"/>
        </w:rPr>
        <w:t>portfolio</w:t>
      </w:r>
      <w:r w:rsidR="00922743" w:rsidRPr="003D1927">
        <w:rPr>
          <w:rFonts w:cstheme="minorHAnsi"/>
          <w:i/>
          <w:spacing w:val="1"/>
          <w:sz w:val="24"/>
          <w:shd w:val="clear" w:color="auto" w:fill="FFFDFF"/>
        </w:rPr>
        <w:t xml:space="preserve"> </w:t>
      </w:r>
      <w:r w:rsidR="00BE6518" w:rsidRPr="003D1927">
        <w:rPr>
          <w:rFonts w:cstheme="minorHAnsi"/>
          <w:i/>
          <w:sz w:val="24"/>
          <w:shd w:val="clear" w:color="auto" w:fill="FFFDFF"/>
        </w:rPr>
        <w:t>beta</w:t>
      </w:r>
      <w:r w:rsidR="00922743" w:rsidRPr="003D1927">
        <w:rPr>
          <w:rFonts w:cstheme="minorHAnsi"/>
          <w:i/>
          <w:sz w:val="24"/>
          <w:shd w:val="clear" w:color="auto" w:fill="FFFDFF"/>
        </w:rPr>
        <w:t xml:space="preserve"> </w:t>
      </w:r>
      <w:r w:rsidR="00BE6518" w:rsidRPr="003D1927">
        <w:rPr>
          <w:rFonts w:cstheme="minorHAnsi"/>
          <w:i/>
          <w:sz w:val="24"/>
          <w:shd w:val="clear" w:color="auto" w:fill="FFFDFF"/>
        </w:rPr>
        <w:t>for</w:t>
      </w:r>
      <w:r w:rsidR="00922743" w:rsidRPr="003D1927">
        <w:rPr>
          <w:rFonts w:cstheme="minorHAnsi"/>
          <w:i/>
          <w:sz w:val="24"/>
          <w:shd w:val="clear" w:color="auto" w:fill="FFFDFF"/>
        </w:rPr>
        <w:t xml:space="preserve"> </w:t>
      </w:r>
      <w:r w:rsidR="00BE6518" w:rsidRPr="003D1927">
        <w:rPr>
          <w:rFonts w:cstheme="minorHAnsi"/>
          <w:i/>
          <w:spacing w:val="5"/>
          <w:sz w:val="24"/>
          <w:shd w:val="clear" w:color="auto" w:fill="FFFDFF"/>
        </w:rPr>
        <w:t xml:space="preserve">2%  </w:t>
      </w:r>
      <w:r w:rsidR="00BE6518" w:rsidRPr="003D1927">
        <w:rPr>
          <w:rFonts w:cstheme="minorHAnsi"/>
          <w:i/>
          <w:spacing w:val="1"/>
          <w:sz w:val="24"/>
          <w:shd w:val="clear" w:color="auto" w:fill="FFFDFF"/>
        </w:rPr>
        <w:t>rise</w:t>
      </w:r>
      <w:r w:rsidR="00922743" w:rsidRPr="003D1927">
        <w:rPr>
          <w:rFonts w:cstheme="minorHAnsi"/>
          <w:i/>
          <w:spacing w:val="1"/>
          <w:sz w:val="24"/>
          <w:shd w:val="clear" w:color="auto" w:fill="FFFDFF"/>
        </w:rPr>
        <w:t xml:space="preserve"> </w:t>
      </w:r>
      <w:r w:rsidR="00BE6518" w:rsidRPr="003D1927">
        <w:rPr>
          <w:rFonts w:cstheme="minorHAnsi"/>
          <w:i/>
          <w:spacing w:val="1"/>
          <w:sz w:val="24"/>
          <w:shd w:val="clear" w:color="auto" w:fill="FFFDFF"/>
        </w:rPr>
        <w:t>in</w:t>
      </w:r>
      <w:r w:rsidR="00922743" w:rsidRPr="003D1927">
        <w:rPr>
          <w:rFonts w:cstheme="minorHAnsi"/>
          <w:i/>
          <w:spacing w:val="1"/>
          <w:sz w:val="24"/>
          <w:shd w:val="clear" w:color="auto" w:fill="FFFDFF"/>
        </w:rPr>
        <w:t xml:space="preserve"> </w:t>
      </w:r>
      <w:r w:rsidR="00BE6518" w:rsidRPr="003D1927">
        <w:rPr>
          <w:rFonts w:cstheme="minorHAnsi"/>
          <w:i/>
          <w:spacing w:val="1"/>
          <w:sz w:val="24"/>
          <w:shd w:val="clear" w:color="auto" w:fill="FFFDFF"/>
        </w:rPr>
        <w:t>Nifty.</w:t>
      </w:r>
      <w:r w:rsidR="00BE6518" w:rsidRPr="003D1927">
        <w:rPr>
          <w:rFonts w:cstheme="minorHAnsi"/>
          <w:i/>
          <w:spacing w:val="1"/>
          <w:sz w:val="24"/>
          <w:shd w:val="clear" w:color="auto" w:fill="FFFDFF"/>
        </w:rPr>
        <w:tab/>
      </w:r>
      <w:r w:rsidR="00922743" w:rsidRPr="003D1927">
        <w:rPr>
          <w:rFonts w:cstheme="minorHAnsi"/>
          <w:i/>
          <w:spacing w:val="1"/>
          <w:sz w:val="24"/>
          <w:shd w:val="clear" w:color="auto" w:fill="FFFDFF"/>
        </w:rPr>
        <w:t xml:space="preserve"> </w:t>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922743" w:rsidRPr="003D1927">
        <w:rPr>
          <w:rFonts w:cstheme="minorHAnsi"/>
          <w:i/>
          <w:spacing w:val="1"/>
          <w:sz w:val="24"/>
          <w:shd w:val="clear" w:color="auto" w:fill="FFFDFF"/>
        </w:rPr>
        <w:tab/>
      </w:r>
      <w:r w:rsidR="00472B3D" w:rsidRPr="003D1927">
        <w:rPr>
          <w:rFonts w:cstheme="minorHAnsi"/>
          <w:i/>
          <w:spacing w:val="1"/>
          <w:sz w:val="24"/>
          <w:shd w:val="clear" w:color="auto" w:fill="FFFDFF"/>
        </w:rPr>
        <w:tab/>
      </w:r>
      <w:r w:rsidR="00472B3D" w:rsidRPr="003D1927">
        <w:rPr>
          <w:rFonts w:cstheme="minorHAnsi"/>
          <w:i/>
          <w:spacing w:val="1"/>
          <w:sz w:val="24"/>
          <w:shd w:val="clear" w:color="auto" w:fill="FFFDFF"/>
        </w:rPr>
        <w:tab/>
      </w:r>
      <w:r w:rsidR="00472B3D" w:rsidRPr="003D1927">
        <w:rPr>
          <w:rFonts w:cstheme="minorHAnsi"/>
          <w:i/>
          <w:spacing w:val="1"/>
          <w:sz w:val="24"/>
          <w:shd w:val="clear" w:color="auto" w:fill="FFFDFF"/>
        </w:rPr>
        <w:tab/>
      </w:r>
      <w:r w:rsidR="00472B3D" w:rsidRPr="003D1927">
        <w:rPr>
          <w:rFonts w:cstheme="minorHAnsi"/>
          <w:i/>
          <w:spacing w:val="1"/>
          <w:sz w:val="24"/>
          <w:shd w:val="clear" w:color="auto" w:fill="FFFDFF"/>
        </w:rPr>
        <w:tab/>
      </w:r>
      <w:r w:rsidR="00BE6518" w:rsidRPr="003D1927">
        <w:rPr>
          <w:rFonts w:cstheme="minorHAnsi"/>
          <w:b/>
          <w:i/>
          <w:sz w:val="24"/>
        </w:rPr>
        <w:t>(8 Marks)</w:t>
      </w:r>
    </w:p>
    <w:p w:rsidR="004271F5" w:rsidRPr="003D1927" w:rsidRDefault="00922743" w:rsidP="000C0EC2">
      <w:pPr>
        <w:pStyle w:val="ListParagraph"/>
        <w:tabs>
          <w:tab w:val="left" w:pos="567"/>
          <w:tab w:val="left" w:pos="709"/>
          <w:tab w:val="left" w:pos="913"/>
        </w:tabs>
        <w:spacing w:before="83" w:line="237" w:lineRule="auto"/>
        <w:ind w:left="709" w:right="148" w:hanging="190"/>
        <w:jc w:val="both"/>
        <w:rPr>
          <w:rFonts w:cstheme="minorHAnsi"/>
          <w:i/>
          <w:sz w:val="24"/>
          <w:shd w:val="clear" w:color="auto" w:fill="FFFDFF"/>
        </w:rPr>
      </w:pPr>
      <w:proofErr w:type="gramStart"/>
      <w:r w:rsidRPr="003D1927">
        <w:rPr>
          <w:rFonts w:cstheme="minorHAnsi"/>
          <w:b/>
          <w:i/>
          <w:sz w:val="24"/>
          <w:shd w:val="clear" w:color="auto" w:fill="FFFDFF"/>
        </w:rPr>
        <w:t>( b</w:t>
      </w:r>
      <w:proofErr w:type="gramEnd"/>
      <w:r w:rsidR="00141AE9" w:rsidRPr="003D1927">
        <w:rPr>
          <w:rFonts w:cstheme="minorHAnsi"/>
          <w:b/>
          <w:i/>
          <w:sz w:val="24"/>
          <w:shd w:val="clear" w:color="auto" w:fill="FFFDFF"/>
        </w:rPr>
        <w:t>)</w:t>
      </w:r>
      <w:r w:rsidRPr="003D1927">
        <w:rPr>
          <w:rFonts w:cstheme="minorHAnsi"/>
          <w:b/>
          <w:i/>
          <w:sz w:val="24"/>
          <w:shd w:val="clear" w:color="auto" w:fill="FFFDFF"/>
        </w:rPr>
        <w:t xml:space="preserve"> </w:t>
      </w:r>
      <w:r w:rsidR="004271F5" w:rsidRPr="003D1927">
        <w:rPr>
          <w:rFonts w:cstheme="minorHAnsi"/>
          <w:i/>
          <w:sz w:val="24"/>
          <w:shd w:val="clear" w:color="auto" w:fill="FFFDFF"/>
        </w:rPr>
        <w:t xml:space="preserve">P Ltd. has current earnings of </w:t>
      </w:r>
      <w:r w:rsidR="00657BCF" w:rsidRPr="003D1927">
        <w:rPr>
          <w:rFonts w:cstheme="minorHAnsi"/>
          <w:i/>
          <w:sz w:val="24"/>
          <w:shd w:val="clear" w:color="auto" w:fill="FFFDFF"/>
        </w:rPr>
        <w:t>`</w:t>
      </w:r>
      <w:r w:rsidR="004271F5" w:rsidRPr="003D1927">
        <w:rPr>
          <w:rFonts w:cstheme="minorHAnsi"/>
          <w:i/>
          <w:sz w:val="24"/>
          <w:shd w:val="clear" w:color="auto" w:fill="FFFDFF"/>
        </w:rPr>
        <w:t>6 per share with 10,00,000 shares outstanding. The</w:t>
      </w:r>
      <w:r w:rsidR="004271F5" w:rsidRPr="003D1927">
        <w:rPr>
          <w:rFonts w:cstheme="minorHAnsi"/>
          <w:i/>
          <w:spacing w:val="1"/>
          <w:sz w:val="24"/>
        </w:rPr>
        <w:t xml:space="preserve">company </w:t>
      </w:r>
      <w:r w:rsidR="004271F5" w:rsidRPr="003D1927">
        <w:rPr>
          <w:rFonts w:cstheme="minorHAnsi"/>
          <w:i/>
          <w:sz w:val="24"/>
        </w:rPr>
        <w:t xml:space="preserve">plans to issue 80,000, </w:t>
      </w:r>
      <w:r w:rsidR="004271F5" w:rsidRPr="003D1927">
        <w:rPr>
          <w:rFonts w:cstheme="minorHAnsi"/>
          <w:i/>
          <w:spacing w:val="6"/>
          <w:sz w:val="24"/>
        </w:rPr>
        <w:t xml:space="preserve">8% </w:t>
      </w:r>
      <w:r w:rsidR="004271F5" w:rsidRPr="003D1927">
        <w:rPr>
          <w:rFonts w:cstheme="minorHAnsi"/>
          <w:i/>
          <w:spacing w:val="1"/>
          <w:sz w:val="24"/>
        </w:rPr>
        <w:t xml:space="preserve">convertible preference </w:t>
      </w:r>
      <w:r w:rsidR="004271F5" w:rsidRPr="003D1927">
        <w:rPr>
          <w:rFonts w:cstheme="minorHAnsi"/>
          <w:i/>
          <w:sz w:val="24"/>
        </w:rPr>
        <w:t xml:space="preserve">shares of </w:t>
      </w:r>
      <w:r w:rsidR="00657BCF" w:rsidRPr="003D1927">
        <w:rPr>
          <w:rFonts w:cstheme="minorHAnsi"/>
          <w:i/>
          <w:sz w:val="24"/>
        </w:rPr>
        <w:t>`</w:t>
      </w:r>
      <w:r w:rsidR="004271F5" w:rsidRPr="003D1927">
        <w:rPr>
          <w:rFonts w:cstheme="minorHAnsi"/>
          <w:i/>
          <w:sz w:val="24"/>
        </w:rPr>
        <w:t xml:space="preserve">100 each at par.  The preference shares are </w:t>
      </w:r>
      <w:r w:rsidR="004271F5" w:rsidRPr="003D1927">
        <w:rPr>
          <w:rFonts w:cstheme="minorHAnsi"/>
          <w:i/>
          <w:spacing w:val="1"/>
          <w:sz w:val="24"/>
        </w:rPr>
        <w:t xml:space="preserve">convertible </w:t>
      </w:r>
      <w:r w:rsidR="00472B3D" w:rsidRPr="003D1927">
        <w:rPr>
          <w:rFonts w:cstheme="minorHAnsi"/>
          <w:i/>
          <w:sz w:val="24"/>
        </w:rPr>
        <w:t>into 2 equity</w:t>
      </w:r>
      <w:r w:rsidR="004271F5" w:rsidRPr="003D1927">
        <w:rPr>
          <w:rFonts w:cstheme="minorHAnsi"/>
          <w:i/>
          <w:sz w:val="24"/>
        </w:rPr>
        <w:t xml:space="preserve"> </w:t>
      </w:r>
      <w:r w:rsidR="004271F5" w:rsidRPr="003D1927">
        <w:rPr>
          <w:rFonts w:cstheme="minorHAnsi"/>
          <w:i/>
          <w:spacing w:val="1"/>
          <w:sz w:val="24"/>
        </w:rPr>
        <w:t>shares</w:t>
      </w:r>
      <w:r w:rsidR="00472B3D" w:rsidRPr="003D1927">
        <w:rPr>
          <w:rFonts w:cstheme="minorHAnsi"/>
          <w:i/>
          <w:spacing w:val="1"/>
          <w:sz w:val="24"/>
        </w:rPr>
        <w:t xml:space="preserve"> </w:t>
      </w:r>
      <w:r w:rsidR="00472B3D" w:rsidRPr="003D1927">
        <w:rPr>
          <w:rFonts w:cstheme="minorHAnsi"/>
          <w:i/>
          <w:sz w:val="24"/>
        </w:rPr>
        <w:t>for</w:t>
      </w:r>
      <w:r w:rsidR="004271F5" w:rsidRPr="003D1927">
        <w:rPr>
          <w:rFonts w:cstheme="minorHAnsi"/>
          <w:i/>
          <w:sz w:val="24"/>
        </w:rPr>
        <w:t xml:space="preserve"> </w:t>
      </w:r>
      <w:proofErr w:type="gramStart"/>
      <w:r w:rsidR="004271F5" w:rsidRPr="003D1927">
        <w:rPr>
          <w:rFonts w:cstheme="minorHAnsi"/>
          <w:i/>
          <w:sz w:val="24"/>
        </w:rPr>
        <w:t xml:space="preserve">each  </w:t>
      </w:r>
      <w:r w:rsidR="004271F5" w:rsidRPr="003D1927">
        <w:rPr>
          <w:rFonts w:cstheme="minorHAnsi"/>
          <w:i/>
          <w:spacing w:val="1"/>
          <w:sz w:val="24"/>
        </w:rPr>
        <w:t>preference</w:t>
      </w:r>
      <w:proofErr w:type="gramEnd"/>
      <w:r w:rsidR="004271F5" w:rsidRPr="003D1927">
        <w:rPr>
          <w:rFonts w:cstheme="minorHAnsi"/>
          <w:i/>
          <w:spacing w:val="1"/>
          <w:sz w:val="24"/>
        </w:rPr>
        <w:t xml:space="preserve">  </w:t>
      </w:r>
      <w:r w:rsidR="004271F5" w:rsidRPr="003D1927">
        <w:rPr>
          <w:rFonts w:cstheme="minorHAnsi"/>
          <w:i/>
          <w:sz w:val="24"/>
        </w:rPr>
        <w:t>share</w:t>
      </w:r>
      <w:r w:rsidR="004271F5" w:rsidRPr="003D1927">
        <w:rPr>
          <w:rFonts w:cstheme="minorHAnsi"/>
          <w:i/>
          <w:sz w:val="24"/>
          <w:shd w:val="clear" w:color="auto" w:fill="FFFDFF"/>
        </w:rPr>
        <w:t xml:space="preserve"> held. The equity share has a </w:t>
      </w:r>
      <w:r w:rsidR="004271F5" w:rsidRPr="003D1927">
        <w:rPr>
          <w:rFonts w:cstheme="minorHAnsi"/>
          <w:i/>
          <w:spacing w:val="1"/>
          <w:sz w:val="24"/>
          <w:shd w:val="clear" w:color="auto" w:fill="FFFDFF"/>
        </w:rPr>
        <w:t xml:space="preserve">current market </w:t>
      </w:r>
      <w:r w:rsidR="004271F5" w:rsidRPr="003D1927">
        <w:rPr>
          <w:rFonts w:cstheme="minorHAnsi"/>
          <w:i/>
          <w:sz w:val="24"/>
          <w:shd w:val="clear" w:color="auto" w:fill="FFFDFF"/>
        </w:rPr>
        <w:t xml:space="preserve">price of </w:t>
      </w:r>
      <w:r w:rsidR="00657BCF" w:rsidRPr="003D1927">
        <w:rPr>
          <w:rFonts w:cstheme="minorHAnsi"/>
          <w:i/>
          <w:sz w:val="24"/>
          <w:shd w:val="clear" w:color="auto" w:fill="FFFDFF"/>
        </w:rPr>
        <w:t>`</w:t>
      </w:r>
      <w:r w:rsidR="004271F5" w:rsidRPr="003D1927">
        <w:rPr>
          <w:rFonts w:cstheme="minorHAnsi"/>
          <w:i/>
          <w:sz w:val="24"/>
          <w:shd w:val="clear" w:color="auto" w:fill="FFFDFF"/>
        </w:rPr>
        <w:t xml:space="preserve">42 per </w:t>
      </w:r>
      <w:r w:rsidR="004271F5" w:rsidRPr="003D1927">
        <w:rPr>
          <w:rFonts w:cstheme="minorHAnsi"/>
          <w:i/>
          <w:spacing w:val="1"/>
          <w:sz w:val="24"/>
          <w:shd w:val="clear" w:color="auto" w:fill="FFFDFF"/>
        </w:rPr>
        <w:t xml:space="preserve">share. </w:t>
      </w:r>
      <w:r w:rsidR="004271F5" w:rsidRPr="003D1927">
        <w:rPr>
          <w:rFonts w:cstheme="minorHAnsi"/>
          <w:i/>
          <w:sz w:val="24"/>
          <w:shd w:val="clear" w:color="auto" w:fill="FFFDFF"/>
        </w:rPr>
        <w:t>Calculate:</w:t>
      </w:r>
    </w:p>
    <w:p w:rsidR="00472B3D" w:rsidRPr="003D1927" w:rsidRDefault="009E4A46" w:rsidP="00472B3D">
      <w:pPr>
        <w:pStyle w:val="ListParagraph"/>
        <w:numPr>
          <w:ilvl w:val="1"/>
          <w:numId w:val="10"/>
        </w:numPr>
        <w:tabs>
          <w:tab w:val="left" w:pos="567"/>
          <w:tab w:val="left" w:pos="709"/>
          <w:tab w:val="left" w:pos="1344"/>
          <w:tab w:val="left" w:pos="1345"/>
          <w:tab w:val="left" w:pos="9592"/>
        </w:tabs>
        <w:spacing w:before="105" w:line="343" w:lineRule="auto"/>
        <w:ind w:left="709" w:right="520" w:hanging="190"/>
        <w:jc w:val="both"/>
        <w:rPr>
          <w:rFonts w:cstheme="minorHAnsi"/>
          <w:i/>
          <w:sz w:val="24"/>
        </w:rPr>
      </w:pPr>
      <w:r w:rsidRPr="003D1927">
        <w:rPr>
          <w:rFonts w:cstheme="minorHAnsi"/>
          <w:noProof/>
          <w:sz w:val="24"/>
        </w:rPr>
        <w:pict>
          <v:polyline id="Freeform 4" o:spid="_x0000_s1031" style="position:absolute;left:0;text-align:lef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4.1pt,-39.2pt,129.6pt,-39.2pt,129.6pt,-26.2pt,129.6pt,-26.1pt,129.6pt,-13.15pt,504.1pt,-13.15pt,504.1pt,-26.1pt,504.1pt,-26.2pt,504.1pt,-39.2pt" coordsize="749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" fillcolor="#fffdff" stroked="f">
            <v:path arrowok="t" o:connecttype="custom" o:connectlocs="4756150,-497840;0,-497840;0,-332740;0,-331470;0,-167005;4756150,-167005;4756150,-331470;4756150,-332740;4756150,-497840" o:connectangles="0,0,0,0,0,0,0,0,0"/>
            <w10:wrap anchorx="page"/>
          </v:polyline>
        </w:pict>
      </w:r>
      <w:r w:rsidR="004271F5" w:rsidRPr="003D1927">
        <w:rPr>
          <w:rFonts w:cstheme="minorHAnsi"/>
          <w:i/>
          <w:sz w:val="24"/>
          <w:shd w:val="clear" w:color="auto" w:fill="FFFDFF"/>
        </w:rPr>
        <w:t xml:space="preserve">What is </w:t>
      </w:r>
      <w:r w:rsidR="004271F5" w:rsidRPr="003D1927">
        <w:rPr>
          <w:rFonts w:cstheme="minorHAnsi"/>
          <w:i/>
          <w:spacing w:val="1"/>
          <w:sz w:val="24"/>
          <w:shd w:val="clear" w:color="auto" w:fill="FFFDFF"/>
        </w:rPr>
        <w:t xml:space="preserve">preference </w:t>
      </w:r>
      <w:r w:rsidR="004271F5" w:rsidRPr="003D1927">
        <w:rPr>
          <w:rFonts w:cstheme="minorHAnsi"/>
          <w:i/>
          <w:sz w:val="24"/>
          <w:shd w:val="clear" w:color="auto" w:fill="FFFDFF"/>
        </w:rPr>
        <w:t xml:space="preserve">share's conversion value? </w:t>
      </w:r>
    </w:p>
    <w:p w:rsidR="004271F5" w:rsidRPr="003D1927" w:rsidRDefault="004271F5" w:rsidP="00472B3D">
      <w:pPr>
        <w:pStyle w:val="ListParagraph"/>
        <w:numPr>
          <w:ilvl w:val="1"/>
          <w:numId w:val="10"/>
        </w:numPr>
        <w:tabs>
          <w:tab w:val="left" w:pos="567"/>
          <w:tab w:val="left" w:pos="709"/>
          <w:tab w:val="left" w:pos="1344"/>
          <w:tab w:val="left" w:pos="1345"/>
          <w:tab w:val="left" w:pos="9592"/>
        </w:tabs>
        <w:spacing w:before="105" w:line="343" w:lineRule="auto"/>
        <w:ind w:left="709" w:right="520" w:hanging="190"/>
        <w:jc w:val="both"/>
        <w:rPr>
          <w:rFonts w:cstheme="minorHAnsi"/>
          <w:i/>
          <w:sz w:val="24"/>
        </w:rPr>
      </w:pPr>
      <w:r w:rsidRPr="003D1927">
        <w:rPr>
          <w:rFonts w:cstheme="minorHAnsi"/>
          <w:i/>
          <w:spacing w:val="1"/>
          <w:sz w:val="24"/>
          <w:shd w:val="clear" w:color="auto" w:fill="FFFDFF"/>
        </w:rPr>
        <w:t>(ii)</w:t>
      </w:r>
      <w:r w:rsidR="00472B3D" w:rsidRPr="003D1927">
        <w:rPr>
          <w:rFonts w:cstheme="minorHAnsi"/>
          <w:i/>
          <w:sz w:val="24"/>
          <w:shd w:val="clear" w:color="auto" w:fill="FFFDFF"/>
        </w:rPr>
        <w:t xml:space="preserve">What </w:t>
      </w:r>
      <w:r w:rsidRPr="003D1927">
        <w:rPr>
          <w:rFonts w:cstheme="minorHAnsi"/>
          <w:i/>
          <w:sz w:val="24"/>
          <w:shd w:val="clear" w:color="auto" w:fill="FFFDFF"/>
        </w:rPr>
        <w:t xml:space="preserve">is </w:t>
      </w:r>
      <w:r w:rsidRPr="003D1927">
        <w:rPr>
          <w:rFonts w:cstheme="minorHAnsi"/>
          <w:i/>
          <w:spacing w:val="1"/>
          <w:sz w:val="24"/>
          <w:shd w:val="clear" w:color="auto" w:fill="FFFDFF"/>
        </w:rPr>
        <w:t>conversion</w:t>
      </w:r>
      <w:r w:rsidR="00472B3D" w:rsidRPr="003D1927">
        <w:rPr>
          <w:rFonts w:cstheme="minorHAnsi"/>
          <w:i/>
          <w:spacing w:val="1"/>
          <w:sz w:val="24"/>
          <w:shd w:val="clear" w:color="auto" w:fill="FFFDFF"/>
        </w:rPr>
        <w:t xml:space="preserve"> </w:t>
      </w:r>
      <w:r w:rsidRPr="003D1927">
        <w:rPr>
          <w:rFonts w:cstheme="minorHAnsi"/>
          <w:i/>
          <w:sz w:val="24"/>
          <w:shd w:val="clear" w:color="auto" w:fill="FFFDFF"/>
        </w:rPr>
        <w:t>premium?</w:t>
      </w:r>
    </w:p>
    <w:p w:rsidR="006D4660" w:rsidRPr="003D1927" w:rsidRDefault="009E4A46" w:rsidP="003D1927">
      <w:pPr>
        <w:tabs>
          <w:tab w:val="left" w:pos="567"/>
          <w:tab w:val="left" w:pos="709"/>
        </w:tabs>
        <w:ind w:left="709" w:hanging="190"/>
        <w:jc w:val="both"/>
        <w:rPr>
          <w:rFonts w:cstheme="minorHAnsi"/>
          <w:i/>
          <w:sz w:val="24"/>
          <w:shd w:val="clear" w:color="auto" w:fill="FFFDFF"/>
        </w:rPr>
      </w:pPr>
      <w:r w:rsidRPr="003D1927">
        <w:rPr>
          <w:rFonts w:cstheme="minorHAnsi"/>
          <w:noProof/>
          <w:sz w:val="24"/>
        </w:rPr>
        <w:pict>
          <v:shape id="Text Box 3" o:spid="_x0000_s1028" type="#_x0000_t202" style="position:absolute;left:0;text-align:left;margin-left:76.6pt;margin-top:30.6pt;width:458.05pt;height:26.05pt;z-index:251657216;visibility:visible;mso-height-percent:0;mso-wrap-distance-left:0;mso-wrap-distance-top:0;mso-wrap-distance-right:0;mso-wrap-distance-bottom:0;mso-position-horizontal-relative:pag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" fillcolor="#fffdff" stroked="f">
            <v:textbox style="mso-next-textbox:#Text Box 3" inset="0,0,0,0">
              <w:txbxContent>
                <w:p w:rsidR="00922743" w:rsidRDefault="00922743" w:rsidP="004271F5">
                  <w:pPr>
                    <w:tabs>
                      <w:tab w:val="left" w:pos="6692"/>
                    </w:tabs>
                    <w:spacing w:before="7" w:line="244" w:lineRule="auto"/>
                    <w:ind w:left="431" w:right="1" w:hanging="432"/>
                    <w:rPr>
                      <w:i/>
                    </w:rPr>
                  </w:pPr>
                  <w:r>
                    <w:rPr>
                      <w:i/>
                      <w:spacing w:val="1"/>
                    </w:rPr>
                    <w:t xml:space="preserve">(iv)   </w:t>
                  </w:r>
                  <w:r>
                    <w:rPr>
                      <w:i/>
                    </w:rPr>
                    <w:t xml:space="preserve">If   profits   after   tax   </w:t>
                  </w:r>
                  <w:r>
                    <w:rPr>
                      <w:i/>
                      <w:spacing w:val="1"/>
                    </w:rPr>
                    <w:t xml:space="preserve">increases   </w:t>
                  </w:r>
                  <w:r>
                    <w:rPr>
                      <w:i/>
                    </w:rPr>
                    <w:t xml:space="preserve">by   </w:t>
                  </w:r>
                  <w:r w:rsidRPr="00657BCF">
                    <w:rPr>
                      <w:rFonts w:ascii="Rupee Foradian" w:hAnsi="Rupee Foradian"/>
                    </w:rPr>
                    <w:t>`</w:t>
                  </w:r>
                  <w:r>
                    <w:rPr>
                      <w:i/>
                    </w:rPr>
                    <w:t>20   Lakhs   what   will    be    the    basic EPS</w:t>
                  </w:r>
                  <w:proofErr w:type="gramStart"/>
                  <w:r>
                    <w:rPr>
                      <w:i/>
                    </w:rPr>
                    <w:t>,</w:t>
                  </w:r>
                  <w:r>
                    <w:rPr>
                      <w:i/>
                      <w:spacing w:val="1"/>
                    </w:rPr>
                    <w:t>(</w:t>
                  </w:r>
                  <w:proofErr w:type="gramEnd"/>
                  <w:r>
                    <w:rPr>
                      <w:i/>
                      <w:spacing w:val="1"/>
                    </w:rPr>
                    <w:t>A)</w:t>
                  </w:r>
                  <w:r>
                    <w:rPr>
                      <w:i/>
                    </w:rPr>
                    <w:t>before</w:t>
                  </w:r>
                  <w:r w:rsidR="00472B3D">
                    <w:rPr>
                      <w:i/>
                    </w:rPr>
                    <w:t xml:space="preserve"> </w:t>
                  </w:r>
                  <w:r w:rsidR="00472B3D">
                    <w:rPr>
                      <w:i/>
                      <w:spacing w:val="1"/>
                    </w:rPr>
                    <w:t xml:space="preserve">conversion </w:t>
                  </w:r>
                  <w:r>
                    <w:rPr>
                      <w:i/>
                    </w:rPr>
                    <w:t>and</w:t>
                  </w:r>
                  <w:r w:rsidR="00472B3D">
                    <w:rPr>
                      <w:i/>
                    </w:rPr>
                    <w:t xml:space="preserve"> </w:t>
                  </w:r>
                  <w:r>
                    <w:rPr>
                      <w:i/>
                    </w:rPr>
                    <w:t>(B)on</w:t>
                  </w:r>
                  <w:r w:rsidR="00472B3D">
                    <w:rPr>
                      <w:i/>
                    </w:rPr>
                    <w:t xml:space="preserve"> </w:t>
                  </w:r>
                  <w:r>
                    <w:rPr>
                      <w:i/>
                    </w:rPr>
                    <w:t>a</w:t>
                  </w:r>
                  <w:r w:rsidR="00472B3D">
                    <w:rPr>
                      <w:i/>
                    </w:rPr>
                    <w:t xml:space="preserve"> </w:t>
                  </w:r>
                  <w:r>
                    <w:rPr>
                      <w:i/>
                    </w:rPr>
                    <w:t>fully</w:t>
                  </w:r>
                  <w:r w:rsidR="00472B3D">
                    <w:rPr>
                      <w:i/>
                    </w:rPr>
                    <w:t xml:space="preserve"> </w:t>
                  </w:r>
                  <w:r>
                    <w:rPr>
                      <w:i/>
                    </w:rPr>
                    <w:t>diluted</w:t>
                  </w:r>
                  <w:r w:rsidR="00472B3D">
                    <w:rPr>
                      <w:i/>
                    </w:rPr>
                    <w:t xml:space="preserve"> </w:t>
                  </w:r>
                  <w:r>
                    <w:rPr>
                      <w:i/>
                    </w:rPr>
                    <w:t>basis?</w:t>
                  </w:r>
                  <w:r>
                    <w:rPr>
                      <w:i/>
                    </w:rPr>
                    <w:tab/>
                  </w:r>
                  <w:r w:rsidR="00472B3D">
                    <w:rPr>
                      <w:i/>
                    </w:rPr>
                    <w:tab/>
                  </w:r>
                  <w:r w:rsidR="00472B3D">
                    <w:rPr>
                      <w:i/>
                    </w:rPr>
                    <w:tab/>
                  </w:r>
                  <w:r w:rsidRPr="003E10D6">
                    <w:rPr>
                      <w:b/>
                      <w:i/>
                    </w:rPr>
                    <w:t>(8Marks)</w:t>
                  </w:r>
                </w:p>
              </w:txbxContent>
            </v:textbox>
            <w10:wrap type="topAndBottom" anchorx="page"/>
          </v:shape>
        </w:pict>
      </w:r>
      <w:r w:rsidR="004271F5" w:rsidRPr="003D1927">
        <w:rPr>
          <w:rFonts w:cstheme="minorHAnsi"/>
          <w:i/>
          <w:sz w:val="24"/>
          <w:shd w:val="clear" w:color="auto" w:fill="FFFDFF"/>
        </w:rPr>
        <w:t xml:space="preserve">(iii) Assuming that </w:t>
      </w:r>
      <w:proofErr w:type="gramStart"/>
      <w:r w:rsidR="004271F5" w:rsidRPr="003D1927">
        <w:rPr>
          <w:rFonts w:cstheme="minorHAnsi"/>
          <w:i/>
          <w:sz w:val="24"/>
          <w:shd w:val="clear" w:color="auto" w:fill="FFFDFF"/>
        </w:rPr>
        <w:t>total  earnings</w:t>
      </w:r>
      <w:proofErr w:type="gramEnd"/>
      <w:r w:rsidR="00472B3D" w:rsidRPr="003D1927">
        <w:rPr>
          <w:rFonts w:cstheme="minorHAnsi"/>
          <w:i/>
          <w:sz w:val="24"/>
          <w:shd w:val="clear" w:color="auto" w:fill="FFFDFF"/>
        </w:rPr>
        <w:t xml:space="preserve"> </w:t>
      </w:r>
      <w:r w:rsidR="004271F5" w:rsidRPr="003D1927">
        <w:rPr>
          <w:rFonts w:cstheme="minorHAnsi"/>
          <w:i/>
          <w:spacing w:val="1"/>
          <w:sz w:val="24"/>
          <w:shd w:val="clear" w:color="auto" w:fill="FFFDFF"/>
        </w:rPr>
        <w:t xml:space="preserve">remain </w:t>
      </w:r>
      <w:r w:rsidR="004271F5" w:rsidRPr="003D1927">
        <w:rPr>
          <w:rFonts w:cstheme="minorHAnsi"/>
          <w:i/>
          <w:sz w:val="24"/>
          <w:shd w:val="clear" w:color="auto" w:fill="FFFDFF"/>
        </w:rPr>
        <w:t xml:space="preserve">the same, </w:t>
      </w:r>
      <w:r w:rsidR="004271F5" w:rsidRPr="003D1927">
        <w:rPr>
          <w:rFonts w:cstheme="minorHAnsi"/>
          <w:i/>
          <w:spacing w:val="1"/>
          <w:sz w:val="24"/>
          <w:shd w:val="clear" w:color="auto" w:fill="FFFDFF"/>
        </w:rPr>
        <w:t xml:space="preserve">calculate </w:t>
      </w:r>
      <w:r w:rsidR="004271F5" w:rsidRPr="003D1927">
        <w:rPr>
          <w:rFonts w:cstheme="minorHAnsi"/>
          <w:i/>
          <w:sz w:val="24"/>
          <w:shd w:val="clear" w:color="auto" w:fill="FFFDFF"/>
        </w:rPr>
        <w:t>the  effect  of  the issue  on the</w:t>
      </w:r>
      <w:r w:rsidR="00472B3D" w:rsidRPr="003D1927">
        <w:rPr>
          <w:rFonts w:cstheme="minorHAnsi"/>
          <w:i/>
          <w:sz w:val="24"/>
          <w:shd w:val="clear" w:color="auto" w:fill="FFFDFF"/>
        </w:rPr>
        <w:t xml:space="preserve"> </w:t>
      </w:r>
      <w:r w:rsidR="004271F5" w:rsidRPr="003D1927">
        <w:rPr>
          <w:rFonts w:cstheme="minorHAnsi"/>
          <w:i/>
          <w:sz w:val="24"/>
          <w:shd w:val="clear" w:color="auto" w:fill="FFFDFF"/>
        </w:rPr>
        <w:t>basic</w:t>
      </w:r>
      <w:r w:rsidR="00472B3D" w:rsidRPr="003D1927">
        <w:rPr>
          <w:rFonts w:cstheme="minorHAnsi"/>
          <w:i/>
          <w:sz w:val="24"/>
          <w:shd w:val="clear" w:color="auto" w:fill="FFFDFF"/>
        </w:rPr>
        <w:t xml:space="preserve"> </w:t>
      </w:r>
      <w:proofErr w:type="spellStart"/>
      <w:r w:rsidR="004271F5" w:rsidRPr="003D1927">
        <w:rPr>
          <w:rFonts w:cstheme="minorHAnsi"/>
          <w:i/>
          <w:sz w:val="24"/>
          <w:shd w:val="clear" w:color="auto" w:fill="FFFDFF"/>
        </w:rPr>
        <w:t>earning</w:t>
      </w:r>
      <w:proofErr w:type="spellEnd"/>
      <w:r w:rsidR="00472B3D" w:rsidRPr="003D1927">
        <w:rPr>
          <w:rFonts w:cstheme="minorHAnsi"/>
          <w:i/>
          <w:sz w:val="24"/>
          <w:shd w:val="clear" w:color="auto" w:fill="FFFDFF"/>
        </w:rPr>
        <w:t xml:space="preserve"> </w:t>
      </w:r>
      <w:r w:rsidR="004271F5" w:rsidRPr="003D1927">
        <w:rPr>
          <w:rFonts w:cstheme="minorHAnsi"/>
          <w:i/>
          <w:sz w:val="24"/>
          <w:shd w:val="clear" w:color="auto" w:fill="FFFDFF"/>
        </w:rPr>
        <w:t>per</w:t>
      </w:r>
      <w:r w:rsidR="00472B3D" w:rsidRPr="003D1927">
        <w:rPr>
          <w:rFonts w:cstheme="minorHAnsi"/>
          <w:i/>
          <w:sz w:val="24"/>
          <w:shd w:val="clear" w:color="auto" w:fill="FFFDFF"/>
        </w:rPr>
        <w:t xml:space="preserve"> </w:t>
      </w:r>
      <w:r w:rsidR="004271F5" w:rsidRPr="003D1927">
        <w:rPr>
          <w:rFonts w:cstheme="minorHAnsi"/>
          <w:i/>
          <w:sz w:val="24"/>
          <w:shd w:val="clear" w:color="auto" w:fill="FFFDFF"/>
        </w:rPr>
        <w:t>share</w:t>
      </w:r>
      <w:r w:rsidR="00472B3D" w:rsidRPr="003D1927">
        <w:rPr>
          <w:rFonts w:cstheme="minorHAnsi"/>
          <w:i/>
          <w:sz w:val="24"/>
          <w:shd w:val="clear" w:color="auto" w:fill="FFFDFF"/>
        </w:rPr>
        <w:t xml:space="preserve"> </w:t>
      </w:r>
      <w:r w:rsidR="004271F5" w:rsidRPr="003D1927">
        <w:rPr>
          <w:rFonts w:cstheme="minorHAnsi"/>
          <w:i/>
          <w:sz w:val="24"/>
          <w:shd w:val="clear" w:color="auto" w:fill="FFFDFF"/>
        </w:rPr>
        <w:t>(A)before</w:t>
      </w:r>
      <w:r w:rsidR="00472B3D" w:rsidRPr="003D1927">
        <w:rPr>
          <w:rFonts w:cstheme="minorHAnsi"/>
          <w:i/>
          <w:sz w:val="24"/>
          <w:shd w:val="clear" w:color="auto" w:fill="FFFDFF"/>
        </w:rPr>
        <w:t xml:space="preserve"> </w:t>
      </w:r>
      <w:r w:rsidR="004271F5" w:rsidRPr="003D1927">
        <w:rPr>
          <w:rFonts w:cstheme="minorHAnsi"/>
          <w:i/>
          <w:spacing w:val="1"/>
          <w:sz w:val="24"/>
          <w:shd w:val="clear" w:color="auto" w:fill="FFFDFF"/>
        </w:rPr>
        <w:t>conversion</w:t>
      </w:r>
      <w:r w:rsidR="00472B3D" w:rsidRPr="003D1927">
        <w:rPr>
          <w:rFonts w:cstheme="minorHAnsi"/>
          <w:i/>
          <w:spacing w:val="1"/>
          <w:sz w:val="24"/>
          <w:shd w:val="clear" w:color="auto" w:fill="FFFDFF"/>
        </w:rPr>
        <w:t xml:space="preserve"> </w:t>
      </w:r>
      <w:r w:rsidR="004271F5" w:rsidRPr="003D1927">
        <w:rPr>
          <w:rFonts w:cstheme="minorHAnsi"/>
          <w:i/>
          <w:sz w:val="24"/>
          <w:shd w:val="clear" w:color="auto" w:fill="FFFDFF"/>
        </w:rPr>
        <w:t>(B)after</w:t>
      </w:r>
      <w:r w:rsidR="00472B3D" w:rsidRPr="003D1927">
        <w:rPr>
          <w:rFonts w:cstheme="minorHAnsi"/>
          <w:i/>
          <w:sz w:val="24"/>
          <w:shd w:val="clear" w:color="auto" w:fill="FFFDFF"/>
        </w:rPr>
        <w:t xml:space="preserve"> </w:t>
      </w:r>
      <w:r w:rsidR="004271F5" w:rsidRPr="003D1927">
        <w:rPr>
          <w:rFonts w:cstheme="minorHAnsi"/>
          <w:i/>
          <w:sz w:val="24"/>
          <w:shd w:val="clear" w:color="auto" w:fill="FFFDFF"/>
        </w:rPr>
        <w:t>conversion</w:t>
      </w:r>
    </w:p>
    <w:p w:rsidR="006D4660" w:rsidRPr="003D1927" w:rsidRDefault="006D4660" w:rsidP="000C0EC2">
      <w:pPr>
        <w:tabs>
          <w:tab w:val="left" w:pos="567"/>
          <w:tab w:val="left" w:pos="709"/>
        </w:tabs>
        <w:ind w:left="-284"/>
        <w:jc w:val="both"/>
        <w:rPr>
          <w:rFonts w:cstheme="minorHAnsi"/>
          <w:b/>
          <w:sz w:val="24"/>
        </w:rPr>
      </w:pPr>
    </w:p>
    <w:p w:rsidR="0071090D" w:rsidRPr="003D1927" w:rsidRDefault="0071090D" w:rsidP="000C0EC2">
      <w:pPr>
        <w:tabs>
          <w:tab w:val="left" w:pos="567"/>
          <w:tab w:val="left" w:pos="709"/>
        </w:tabs>
        <w:ind w:left="-284"/>
        <w:jc w:val="both"/>
        <w:rPr>
          <w:rFonts w:cstheme="minorHAnsi"/>
          <w:i/>
          <w:sz w:val="24"/>
          <w:shd w:val="clear" w:color="auto" w:fill="FFFDFF"/>
        </w:rPr>
      </w:pPr>
      <w:r w:rsidRPr="003D1927">
        <w:rPr>
          <w:rFonts w:cstheme="minorHAnsi"/>
          <w:b/>
          <w:sz w:val="24"/>
        </w:rPr>
        <w:t>Question 4</w:t>
      </w:r>
    </w:p>
    <w:p w:rsidR="0071090D" w:rsidRPr="003D1927" w:rsidRDefault="0071090D" w:rsidP="000C0EC2">
      <w:pPr>
        <w:pStyle w:val="ListParagraph"/>
        <w:numPr>
          <w:ilvl w:val="0"/>
          <w:numId w:val="11"/>
        </w:numPr>
        <w:tabs>
          <w:tab w:val="left" w:pos="567"/>
          <w:tab w:val="left" w:pos="709"/>
          <w:tab w:val="left" w:pos="912"/>
        </w:tabs>
        <w:spacing w:before="129" w:line="244" w:lineRule="auto"/>
        <w:ind w:left="709" w:right="172" w:hanging="190"/>
        <w:jc w:val="both"/>
        <w:rPr>
          <w:rFonts w:cstheme="minorHAnsi"/>
          <w:i/>
          <w:sz w:val="24"/>
        </w:rPr>
      </w:pPr>
      <w:proofErr w:type="spellStart"/>
      <w:r w:rsidRPr="003D1927">
        <w:rPr>
          <w:rFonts w:cstheme="minorHAnsi"/>
          <w:i/>
          <w:sz w:val="24"/>
        </w:rPr>
        <w:lastRenderedPageBreak/>
        <w:t>T</w:t>
      </w:r>
      <w:r w:rsidR="00472B3D" w:rsidRPr="003D1927">
        <w:rPr>
          <w:rFonts w:cstheme="minorHAnsi"/>
          <w:i/>
          <w:sz w:val="24"/>
        </w:rPr>
        <w:t>i</w:t>
      </w:r>
      <w:r w:rsidRPr="003D1927">
        <w:rPr>
          <w:rFonts w:cstheme="minorHAnsi"/>
          <w:i/>
          <w:sz w:val="24"/>
        </w:rPr>
        <w:t>rup</w:t>
      </w:r>
      <w:r w:rsidR="00472B3D" w:rsidRPr="003D1927">
        <w:rPr>
          <w:rFonts w:cstheme="minorHAnsi"/>
          <w:i/>
          <w:sz w:val="24"/>
        </w:rPr>
        <w:t>a</w:t>
      </w:r>
      <w:r w:rsidRPr="003D1927">
        <w:rPr>
          <w:rFonts w:cstheme="minorHAnsi"/>
          <w:i/>
          <w:sz w:val="24"/>
        </w:rPr>
        <w:t>ti</w:t>
      </w:r>
      <w:proofErr w:type="spellEnd"/>
      <w:r w:rsidRPr="003D1927">
        <w:rPr>
          <w:rFonts w:cstheme="minorHAnsi"/>
          <w:i/>
          <w:sz w:val="24"/>
        </w:rPr>
        <w:t xml:space="preserve"> Co. Ltd. promoted by a </w:t>
      </w:r>
      <w:r w:rsidRPr="003D1927">
        <w:rPr>
          <w:rFonts w:cstheme="minorHAnsi"/>
          <w:i/>
          <w:spacing w:val="1"/>
          <w:sz w:val="24"/>
        </w:rPr>
        <w:t xml:space="preserve">Multinational </w:t>
      </w:r>
      <w:r w:rsidRPr="003D1927">
        <w:rPr>
          <w:rFonts w:cstheme="minorHAnsi"/>
          <w:i/>
          <w:sz w:val="24"/>
        </w:rPr>
        <w:t xml:space="preserve">group “INTERNATIONAL  INC”  is  </w:t>
      </w:r>
      <w:r w:rsidRPr="003D1927">
        <w:rPr>
          <w:rFonts w:cstheme="minorHAnsi"/>
          <w:i/>
          <w:spacing w:val="1"/>
          <w:sz w:val="24"/>
        </w:rPr>
        <w:t xml:space="preserve">listed  </w:t>
      </w:r>
      <w:r w:rsidRPr="003D1927">
        <w:rPr>
          <w:rFonts w:cstheme="minorHAnsi"/>
          <w:i/>
          <w:sz w:val="24"/>
        </w:rPr>
        <w:t xml:space="preserve">on </w:t>
      </w:r>
      <w:r w:rsidRPr="003D1927">
        <w:rPr>
          <w:rFonts w:cstheme="minorHAnsi"/>
          <w:i/>
          <w:spacing w:val="1"/>
          <w:sz w:val="24"/>
        </w:rPr>
        <w:t xml:space="preserve">stock </w:t>
      </w:r>
      <w:r w:rsidRPr="003D1927">
        <w:rPr>
          <w:rFonts w:cstheme="minorHAnsi"/>
          <w:i/>
          <w:sz w:val="24"/>
        </w:rPr>
        <w:t xml:space="preserve">exchange holding </w:t>
      </w:r>
      <w:r w:rsidRPr="003D1927">
        <w:rPr>
          <w:rFonts w:cstheme="minorHAnsi"/>
          <w:i/>
          <w:spacing w:val="1"/>
          <w:sz w:val="24"/>
        </w:rPr>
        <w:t xml:space="preserve">84% i.e. </w:t>
      </w:r>
      <w:r w:rsidRPr="003D1927">
        <w:rPr>
          <w:rFonts w:cstheme="minorHAnsi"/>
          <w:i/>
          <w:sz w:val="24"/>
        </w:rPr>
        <w:t xml:space="preserve">63 </w:t>
      </w:r>
      <w:r w:rsidRPr="003D1927">
        <w:rPr>
          <w:rFonts w:cstheme="minorHAnsi"/>
          <w:i/>
          <w:spacing w:val="1"/>
          <w:sz w:val="24"/>
        </w:rPr>
        <w:t>lakhsshares.</w:t>
      </w:r>
    </w:p>
    <w:p w:rsidR="0071090D" w:rsidRPr="003D1927" w:rsidRDefault="0071090D" w:rsidP="00472B3D">
      <w:pPr>
        <w:tabs>
          <w:tab w:val="left" w:pos="567"/>
          <w:tab w:val="left" w:pos="709"/>
        </w:tabs>
        <w:spacing w:before="89"/>
        <w:ind w:left="709" w:hanging="190"/>
        <w:jc w:val="both"/>
        <w:rPr>
          <w:rFonts w:cstheme="minorHAnsi"/>
          <w:i/>
          <w:sz w:val="24"/>
        </w:rPr>
      </w:pPr>
      <w:r w:rsidRPr="003D1927">
        <w:rPr>
          <w:rFonts w:cstheme="minorHAnsi"/>
          <w:i/>
          <w:sz w:val="24"/>
        </w:rPr>
        <w:t xml:space="preserve">Profit after Tax is </w:t>
      </w:r>
      <w:r w:rsidR="00657BCF" w:rsidRPr="003D1927">
        <w:rPr>
          <w:rFonts w:cstheme="minorHAnsi"/>
          <w:i/>
          <w:sz w:val="24"/>
        </w:rPr>
        <w:t>`</w:t>
      </w:r>
      <w:r w:rsidRPr="003D1927">
        <w:rPr>
          <w:rFonts w:cstheme="minorHAnsi"/>
          <w:i/>
          <w:sz w:val="24"/>
        </w:rPr>
        <w:t xml:space="preserve">4.80 </w:t>
      </w:r>
      <w:proofErr w:type="spellStart"/>
      <w:r w:rsidRPr="003D1927">
        <w:rPr>
          <w:rFonts w:cstheme="minorHAnsi"/>
          <w:i/>
          <w:sz w:val="24"/>
        </w:rPr>
        <w:t>crores</w:t>
      </w:r>
      <w:proofErr w:type="spellEnd"/>
      <w:r w:rsidRPr="003D1927">
        <w:rPr>
          <w:rFonts w:cstheme="minorHAnsi"/>
          <w:i/>
          <w:sz w:val="24"/>
        </w:rPr>
        <w:t>.</w:t>
      </w:r>
      <w:r w:rsidR="00472B3D" w:rsidRPr="003D1927">
        <w:rPr>
          <w:rFonts w:cstheme="minorHAnsi"/>
          <w:i/>
          <w:sz w:val="24"/>
        </w:rPr>
        <w:t xml:space="preserve">  </w:t>
      </w:r>
      <w:r w:rsidRPr="003D1927">
        <w:rPr>
          <w:rFonts w:cstheme="minorHAnsi"/>
          <w:i/>
          <w:sz w:val="24"/>
        </w:rPr>
        <w:t xml:space="preserve">Free Float Market </w:t>
      </w:r>
      <w:proofErr w:type="spellStart"/>
      <w:r w:rsidRPr="003D1927">
        <w:rPr>
          <w:rFonts w:cstheme="minorHAnsi"/>
          <w:i/>
          <w:sz w:val="24"/>
        </w:rPr>
        <w:t>Capitalisation</w:t>
      </w:r>
      <w:proofErr w:type="spellEnd"/>
      <w:r w:rsidRPr="003D1927">
        <w:rPr>
          <w:rFonts w:cstheme="minorHAnsi"/>
          <w:i/>
          <w:sz w:val="24"/>
        </w:rPr>
        <w:t xml:space="preserve"> is </w:t>
      </w:r>
      <w:r w:rsidR="00657BCF" w:rsidRPr="003D1927">
        <w:rPr>
          <w:rFonts w:cstheme="minorHAnsi"/>
          <w:i/>
          <w:sz w:val="24"/>
        </w:rPr>
        <w:t>`</w:t>
      </w:r>
      <w:r w:rsidRPr="003D1927">
        <w:rPr>
          <w:rFonts w:cstheme="minorHAnsi"/>
          <w:i/>
          <w:sz w:val="24"/>
        </w:rPr>
        <w:t xml:space="preserve">19.20 </w:t>
      </w:r>
      <w:proofErr w:type="spellStart"/>
      <w:r w:rsidRPr="003D1927">
        <w:rPr>
          <w:rFonts w:cstheme="minorHAnsi"/>
          <w:i/>
          <w:sz w:val="24"/>
        </w:rPr>
        <w:t>crores</w:t>
      </w:r>
      <w:proofErr w:type="spellEnd"/>
      <w:r w:rsidRPr="003D1927">
        <w:rPr>
          <w:rFonts w:cstheme="minorHAnsi"/>
          <w:i/>
          <w:sz w:val="24"/>
        </w:rPr>
        <w:t>.</w:t>
      </w:r>
    </w:p>
    <w:p w:rsidR="0071090D" w:rsidRPr="003D1927" w:rsidRDefault="0071090D" w:rsidP="000C0EC2">
      <w:pPr>
        <w:tabs>
          <w:tab w:val="left" w:pos="567"/>
          <w:tab w:val="left" w:pos="709"/>
        </w:tabs>
        <w:spacing w:before="103" w:line="244" w:lineRule="auto"/>
        <w:ind w:left="709" w:right="170" w:hanging="190"/>
        <w:jc w:val="both"/>
        <w:rPr>
          <w:rFonts w:cstheme="minorHAnsi"/>
          <w:i/>
          <w:sz w:val="24"/>
        </w:rPr>
      </w:pPr>
      <w:r w:rsidRPr="003D1927">
        <w:rPr>
          <w:rFonts w:cstheme="minorHAnsi"/>
          <w:i/>
          <w:sz w:val="24"/>
        </w:rPr>
        <w:t xml:space="preserve">As per the SEBI </w:t>
      </w:r>
      <w:r w:rsidRPr="003D1927">
        <w:rPr>
          <w:rFonts w:cstheme="minorHAnsi"/>
          <w:i/>
          <w:spacing w:val="1"/>
          <w:sz w:val="24"/>
        </w:rPr>
        <w:t xml:space="preserve">guidelines </w:t>
      </w:r>
      <w:r w:rsidRPr="003D1927">
        <w:rPr>
          <w:rFonts w:cstheme="minorHAnsi"/>
          <w:i/>
          <w:sz w:val="24"/>
        </w:rPr>
        <w:t xml:space="preserve">promoters have to </w:t>
      </w:r>
      <w:r w:rsidRPr="003D1927">
        <w:rPr>
          <w:rFonts w:cstheme="minorHAnsi"/>
          <w:i/>
          <w:spacing w:val="1"/>
          <w:sz w:val="24"/>
        </w:rPr>
        <w:t xml:space="preserve">restrict their </w:t>
      </w:r>
      <w:r w:rsidRPr="003D1927">
        <w:rPr>
          <w:rFonts w:cstheme="minorHAnsi"/>
          <w:i/>
          <w:sz w:val="24"/>
        </w:rPr>
        <w:t xml:space="preserve">holding to </w:t>
      </w:r>
      <w:r w:rsidRPr="003D1927">
        <w:rPr>
          <w:rFonts w:cstheme="minorHAnsi"/>
          <w:i/>
          <w:spacing w:val="2"/>
          <w:sz w:val="24"/>
        </w:rPr>
        <w:t>75</w:t>
      </w:r>
      <w:proofErr w:type="gramStart"/>
      <w:r w:rsidRPr="003D1927">
        <w:rPr>
          <w:rFonts w:cstheme="minorHAnsi"/>
          <w:i/>
          <w:spacing w:val="2"/>
          <w:sz w:val="24"/>
        </w:rPr>
        <w:t xml:space="preserve">%  </w:t>
      </w:r>
      <w:r w:rsidRPr="003D1927">
        <w:rPr>
          <w:rFonts w:cstheme="minorHAnsi"/>
          <w:i/>
          <w:sz w:val="24"/>
        </w:rPr>
        <w:t>to</w:t>
      </w:r>
      <w:proofErr w:type="gramEnd"/>
      <w:r w:rsidRPr="003D1927">
        <w:rPr>
          <w:rFonts w:cstheme="minorHAnsi"/>
          <w:i/>
          <w:sz w:val="24"/>
        </w:rPr>
        <w:t xml:space="preserve">  avoid  </w:t>
      </w:r>
      <w:r w:rsidRPr="003D1927">
        <w:rPr>
          <w:rFonts w:cstheme="minorHAnsi"/>
          <w:i/>
          <w:spacing w:val="1"/>
          <w:sz w:val="24"/>
        </w:rPr>
        <w:t xml:space="preserve">delisting </w:t>
      </w:r>
      <w:r w:rsidRPr="003D1927">
        <w:rPr>
          <w:rFonts w:cstheme="minorHAnsi"/>
          <w:i/>
          <w:sz w:val="24"/>
        </w:rPr>
        <w:t xml:space="preserve">from the </w:t>
      </w:r>
      <w:r w:rsidRPr="003D1927">
        <w:rPr>
          <w:rFonts w:cstheme="minorHAnsi"/>
          <w:i/>
          <w:spacing w:val="1"/>
          <w:sz w:val="24"/>
        </w:rPr>
        <w:t xml:space="preserve">stock </w:t>
      </w:r>
      <w:r w:rsidRPr="003D1927">
        <w:rPr>
          <w:rFonts w:cstheme="minorHAnsi"/>
          <w:i/>
          <w:sz w:val="24"/>
        </w:rPr>
        <w:t xml:space="preserve">exchange.  Board of </w:t>
      </w:r>
      <w:r w:rsidRPr="003D1927">
        <w:rPr>
          <w:rFonts w:cstheme="minorHAnsi"/>
          <w:i/>
          <w:spacing w:val="1"/>
          <w:sz w:val="24"/>
        </w:rPr>
        <w:t xml:space="preserve">Directors </w:t>
      </w:r>
      <w:r w:rsidRPr="003D1927">
        <w:rPr>
          <w:rFonts w:cstheme="minorHAnsi"/>
          <w:i/>
          <w:sz w:val="24"/>
        </w:rPr>
        <w:t xml:space="preserve">has </w:t>
      </w:r>
      <w:r w:rsidRPr="003D1927">
        <w:rPr>
          <w:rFonts w:cstheme="minorHAnsi"/>
          <w:i/>
          <w:spacing w:val="1"/>
          <w:sz w:val="24"/>
        </w:rPr>
        <w:t xml:space="preserve">decided </w:t>
      </w:r>
      <w:r w:rsidRPr="003D1927">
        <w:rPr>
          <w:rFonts w:cstheme="minorHAnsi"/>
          <w:i/>
          <w:sz w:val="24"/>
        </w:rPr>
        <w:t xml:space="preserve">not to </w:t>
      </w:r>
      <w:r w:rsidRPr="003D1927">
        <w:rPr>
          <w:rFonts w:cstheme="minorHAnsi"/>
          <w:i/>
          <w:spacing w:val="1"/>
          <w:sz w:val="24"/>
        </w:rPr>
        <w:t xml:space="preserve">delist </w:t>
      </w:r>
      <w:r w:rsidRPr="003D1927">
        <w:rPr>
          <w:rFonts w:cstheme="minorHAnsi"/>
          <w:i/>
          <w:sz w:val="24"/>
        </w:rPr>
        <w:t xml:space="preserve">the </w:t>
      </w:r>
      <w:proofErr w:type="gramStart"/>
      <w:r w:rsidRPr="003D1927">
        <w:rPr>
          <w:rFonts w:cstheme="minorHAnsi"/>
          <w:i/>
          <w:sz w:val="24"/>
        </w:rPr>
        <w:t>share  but</w:t>
      </w:r>
      <w:proofErr w:type="gramEnd"/>
      <w:r w:rsidRPr="003D1927">
        <w:rPr>
          <w:rFonts w:cstheme="minorHAnsi"/>
          <w:i/>
          <w:sz w:val="24"/>
        </w:rPr>
        <w:t xml:space="preserve"> to </w:t>
      </w:r>
      <w:r w:rsidRPr="003D1927">
        <w:rPr>
          <w:rFonts w:cstheme="minorHAnsi"/>
          <w:i/>
          <w:spacing w:val="1"/>
          <w:sz w:val="24"/>
        </w:rPr>
        <w:t xml:space="preserve">comply </w:t>
      </w:r>
      <w:r w:rsidRPr="003D1927">
        <w:rPr>
          <w:rFonts w:cstheme="minorHAnsi"/>
          <w:i/>
          <w:sz w:val="24"/>
        </w:rPr>
        <w:t xml:space="preserve">with the SEBI </w:t>
      </w:r>
      <w:r w:rsidRPr="003D1927">
        <w:rPr>
          <w:rFonts w:cstheme="minorHAnsi"/>
          <w:i/>
          <w:spacing w:val="1"/>
          <w:sz w:val="24"/>
        </w:rPr>
        <w:t xml:space="preserve">guidelines </w:t>
      </w:r>
      <w:r w:rsidRPr="003D1927">
        <w:rPr>
          <w:rFonts w:cstheme="minorHAnsi"/>
          <w:i/>
          <w:sz w:val="24"/>
        </w:rPr>
        <w:t xml:space="preserve">by </w:t>
      </w:r>
      <w:r w:rsidRPr="003D1927">
        <w:rPr>
          <w:rFonts w:cstheme="minorHAnsi"/>
          <w:i/>
          <w:spacing w:val="1"/>
          <w:sz w:val="24"/>
        </w:rPr>
        <w:t xml:space="preserve">issuing </w:t>
      </w:r>
      <w:r w:rsidRPr="003D1927">
        <w:rPr>
          <w:rFonts w:cstheme="minorHAnsi"/>
          <w:i/>
          <w:sz w:val="24"/>
        </w:rPr>
        <w:t xml:space="preserve">Bonus </w:t>
      </w:r>
      <w:r w:rsidRPr="003D1927">
        <w:rPr>
          <w:rFonts w:cstheme="minorHAnsi"/>
          <w:i/>
          <w:spacing w:val="1"/>
          <w:sz w:val="24"/>
        </w:rPr>
        <w:t xml:space="preserve">shares </w:t>
      </w:r>
      <w:r w:rsidRPr="003D1927">
        <w:rPr>
          <w:rFonts w:cstheme="minorHAnsi"/>
          <w:i/>
          <w:sz w:val="24"/>
        </w:rPr>
        <w:t xml:space="preserve">to </w:t>
      </w:r>
      <w:r w:rsidRPr="003D1927">
        <w:rPr>
          <w:rFonts w:cstheme="minorHAnsi"/>
          <w:i/>
          <w:spacing w:val="1"/>
          <w:sz w:val="24"/>
        </w:rPr>
        <w:t xml:space="preserve">minority </w:t>
      </w:r>
      <w:r w:rsidRPr="003D1927">
        <w:rPr>
          <w:rFonts w:cstheme="minorHAnsi"/>
          <w:i/>
          <w:sz w:val="24"/>
        </w:rPr>
        <w:t xml:space="preserve">shareholders </w:t>
      </w:r>
      <w:r w:rsidRPr="003D1927">
        <w:rPr>
          <w:rFonts w:cstheme="minorHAnsi"/>
          <w:i/>
          <w:spacing w:val="1"/>
          <w:sz w:val="24"/>
        </w:rPr>
        <w:t xml:space="preserve">while maintaining </w:t>
      </w:r>
      <w:r w:rsidRPr="003D1927">
        <w:rPr>
          <w:rFonts w:cstheme="minorHAnsi"/>
          <w:i/>
          <w:sz w:val="24"/>
        </w:rPr>
        <w:t>the same P/E</w:t>
      </w:r>
      <w:r w:rsidRPr="003D1927">
        <w:rPr>
          <w:rFonts w:cstheme="minorHAnsi"/>
          <w:i/>
          <w:spacing w:val="1"/>
          <w:sz w:val="24"/>
        </w:rPr>
        <w:t>ratio.</w:t>
      </w:r>
    </w:p>
    <w:p w:rsidR="0071090D" w:rsidRPr="003D1927" w:rsidRDefault="0071090D" w:rsidP="000C0EC2">
      <w:pPr>
        <w:tabs>
          <w:tab w:val="left" w:pos="567"/>
          <w:tab w:val="left" w:pos="709"/>
        </w:tabs>
        <w:spacing w:before="100"/>
        <w:ind w:left="709" w:hanging="190"/>
        <w:jc w:val="both"/>
        <w:rPr>
          <w:rFonts w:cstheme="minorHAnsi"/>
          <w:i/>
          <w:sz w:val="24"/>
        </w:rPr>
      </w:pPr>
      <w:r w:rsidRPr="003D1927">
        <w:rPr>
          <w:rFonts w:cstheme="minorHAnsi"/>
          <w:i/>
          <w:sz w:val="24"/>
        </w:rPr>
        <w:t>Calculate</w:t>
      </w:r>
    </w:p>
    <w:p w:rsidR="0071090D" w:rsidRPr="003D1927" w:rsidRDefault="0071090D" w:rsidP="000C0EC2">
      <w:pPr>
        <w:pStyle w:val="ListParagraph"/>
        <w:numPr>
          <w:ilvl w:val="1"/>
          <w:numId w:val="11"/>
        </w:numPr>
        <w:tabs>
          <w:tab w:val="left" w:pos="567"/>
          <w:tab w:val="left" w:pos="709"/>
          <w:tab w:val="left" w:pos="1345"/>
        </w:tabs>
        <w:ind w:left="709" w:hanging="190"/>
        <w:jc w:val="both"/>
        <w:rPr>
          <w:rFonts w:cstheme="minorHAnsi"/>
          <w:i/>
          <w:sz w:val="24"/>
        </w:rPr>
      </w:pPr>
      <w:r w:rsidRPr="003D1927">
        <w:rPr>
          <w:rFonts w:cstheme="minorHAnsi"/>
          <w:i/>
          <w:sz w:val="24"/>
        </w:rPr>
        <w:t>P/ERatio</w:t>
      </w:r>
    </w:p>
    <w:p w:rsidR="0071090D" w:rsidRPr="003D1927" w:rsidRDefault="0071090D" w:rsidP="000C0EC2">
      <w:pPr>
        <w:pStyle w:val="ListParagraph"/>
        <w:numPr>
          <w:ilvl w:val="1"/>
          <w:numId w:val="11"/>
        </w:numPr>
        <w:tabs>
          <w:tab w:val="left" w:pos="567"/>
          <w:tab w:val="left" w:pos="709"/>
          <w:tab w:val="left" w:pos="1345"/>
        </w:tabs>
        <w:spacing w:before="108"/>
        <w:ind w:left="709" w:hanging="190"/>
        <w:jc w:val="both"/>
        <w:rPr>
          <w:rFonts w:cstheme="minorHAnsi"/>
          <w:i/>
          <w:sz w:val="24"/>
        </w:rPr>
      </w:pPr>
      <w:r w:rsidRPr="003D1927">
        <w:rPr>
          <w:rFonts w:cstheme="minorHAnsi"/>
          <w:i/>
          <w:sz w:val="24"/>
        </w:rPr>
        <w:t>BonusRatio</w:t>
      </w:r>
    </w:p>
    <w:p w:rsidR="0071090D" w:rsidRPr="003D1927" w:rsidRDefault="0071090D" w:rsidP="000C0EC2">
      <w:pPr>
        <w:pStyle w:val="ListParagraph"/>
        <w:numPr>
          <w:ilvl w:val="1"/>
          <w:numId w:val="11"/>
        </w:numPr>
        <w:tabs>
          <w:tab w:val="left" w:pos="567"/>
          <w:tab w:val="left" w:pos="709"/>
          <w:tab w:val="left" w:pos="1345"/>
        </w:tabs>
        <w:ind w:left="709" w:hanging="190"/>
        <w:jc w:val="both"/>
        <w:rPr>
          <w:rFonts w:cstheme="minorHAnsi"/>
          <w:i/>
          <w:sz w:val="24"/>
        </w:rPr>
      </w:pPr>
      <w:r w:rsidRPr="003D1927">
        <w:rPr>
          <w:rFonts w:cstheme="minorHAnsi"/>
          <w:i/>
          <w:spacing w:val="1"/>
          <w:sz w:val="24"/>
        </w:rPr>
        <w:t>Market</w:t>
      </w:r>
      <w:r w:rsidR="00737D2A" w:rsidRPr="003D1927">
        <w:rPr>
          <w:rFonts w:cstheme="minorHAnsi"/>
          <w:i/>
          <w:spacing w:val="1"/>
          <w:sz w:val="24"/>
        </w:rPr>
        <w:t xml:space="preserve"> </w:t>
      </w:r>
      <w:r w:rsidRPr="003D1927">
        <w:rPr>
          <w:rFonts w:cstheme="minorHAnsi"/>
          <w:i/>
          <w:spacing w:val="1"/>
          <w:sz w:val="24"/>
        </w:rPr>
        <w:t>price</w:t>
      </w:r>
      <w:r w:rsidR="00737D2A" w:rsidRPr="003D1927">
        <w:rPr>
          <w:rFonts w:cstheme="minorHAnsi"/>
          <w:i/>
          <w:spacing w:val="1"/>
          <w:sz w:val="24"/>
        </w:rPr>
        <w:t xml:space="preserve"> </w:t>
      </w:r>
      <w:r w:rsidRPr="003D1927">
        <w:rPr>
          <w:rFonts w:cstheme="minorHAnsi"/>
          <w:i/>
          <w:sz w:val="24"/>
        </w:rPr>
        <w:t>of</w:t>
      </w:r>
      <w:r w:rsidR="00737D2A" w:rsidRPr="003D1927">
        <w:rPr>
          <w:rFonts w:cstheme="minorHAnsi"/>
          <w:i/>
          <w:sz w:val="24"/>
        </w:rPr>
        <w:t xml:space="preserve"> </w:t>
      </w:r>
      <w:r w:rsidRPr="003D1927">
        <w:rPr>
          <w:rFonts w:cstheme="minorHAnsi"/>
          <w:i/>
          <w:sz w:val="24"/>
        </w:rPr>
        <w:t>share</w:t>
      </w:r>
      <w:r w:rsidR="00737D2A" w:rsidRPr="003D1927">
        <w:rPr>
          <w:rFonts w:cstheme="minorHAnsi"/>
          <w:i/>
          <w:sz w:val="24"/>
        </w:rPr>
        <w:t xml:space="preserve"> </w:t>
      </w:r>
      <w:r w:rsidRPr="003D1927">
        <w:rPr>
          <w:rFonts w:cstheme="minorHAnsi"/>
          <w:i/>
          <w:sz w:val="24"/>
        </w:rPr>
        <w:t>before</w:t>
      </w:r>
      <w:r w:rsidR="00737D2A" w:rsidRPr="003D1927">
        <w:rPr>
          <w:rFonts w:cstheme="minorHAnsi"/>
          <w:i/>
          <w:sz w:val="24"/>
        </w:rPr>
        <w:t xml:space="preserve"> </w:t>
      </w:r>
      <w:r w:rsidRPr="003D1927">
        <w:rPr>
          <w:rFonts w:cstheme="minorHAnsi"/>
          <w:i/>
          <w:sz w:val="24"/>
        </w:rPr>
        <w:t>and</w:t>
      </w:r>
      <w:r w:rsidR="00737D2A" w:rsidRPr="003D1927">
        <w:rPr>
          <w:rFonts w:cstheme="minorHAnsi"/>
          <w:i/>
          <w:sz w:val="24"/>
        </w:rPr>
        <w:t xml:space="preserve"> </w:t>
      </w:r>
      <w:r w:rsidRPr="003D1927">
        <w:rPr>
          <w:rFonts w:cstheme="minorHAnsi"/>
          <w:i/>
          <w:sz w:val="24"/>
        </w:rPr>
        <w:t>after</w:t>
      </w:r>
      <w:r w:rsidR="00737D2A" w:rsidRPr="003D1927">
        <w:rPr>
          <w:rFonts w:cstheme="minorHAnsi"/>
          <w:i/>
          <w:sz w:val="24"/>
        </w:rPr>
        <w:t xml:space="preserve"> </w:t>
      </w:r>
      <w:r w:rsidRPr="003D1927">
        <w:rPr>
          <w:rFonts w:cstheme="minorHAnsi"/>
          <w:i/>
          <w:sz w:val="24"/>
        </w:rPr>
        <w:t>the</w:t>
      </w:r>
      <w:r w:rsidR="00737D2A" w:rsidRPr="003D1927">
        <w:rPr>
          <w:rFonts w:cstheme="minorHAnsi"/>
          <w:i/>
          <w:sz w:val="24"/>
        </w:rPr>
        <w:t xml:space="preserve"> </w:t>
      </w:r>
      <w:r w:rsidRPr="003D1927">
        <w:rPr>
          <w:rFonts w:cstheme="minorHAnsi"/>
          <w:i/>
          <w:sz w:val="24"/>
        </w:rPr>
        <w:t>issue</w:t>
      </w:r>
      <w:r w:rsidR="00737D2A" w:rsidRPr="003D1927">
        <w:rPr>
          <w:rFonts w:cstheme="minorHAnsi"/>
          <w:i/>
          <w:sz w:val="24"/>
        </w:rPr>
        <w:t xml:space="preserve"> </w:t>
      </w:r>
      <w:r w:rsidRPr="003D1927">
        <w:rPr>
          <w:rFonts w:cstheme="minorHAnsi"/>
          <w:i/>
          <w:sz w:val="24"/>
        </w:rPr>
        <w:t>of</w:t>
      </w:r>
      <w:r w:rsidR="00737D2A" w:rsidRPr="003D1927">
        <w:rPr>
          <w:rFonts w:cstheme="minorHAnsi"/>
          <w:i/>
          <w:sz w:val="24"/>
        </w:rPr>
        <w:t xml:space="preserve"> </w:t>
      </w:r>
      <w:r w:rsidRPr="003D1927">
        <w:rPr>
          <w:rFonts w:cstheme="minorHAnsi"/>
          <w:i/>
          <w:sz w:val="24"/>
        </w:rPr>
        <w:t>bonus</w:t>
      </w:r>
      <w:r w:rsidR="00737D2A" w:rsidRPr="003D1927">
        <w:rPr>
          <w:rFonts w:cstheme="minorHAnsi"/>
          <w:i/>
          <w:sz w:val="24"/>
        </w:rPr>
        <w:t xml:space="preserve"> </w:t>
      </w:r>
      <w:r w:rsidRPr="003D1927">
        <w:rPr>
          <w:rFonts w:cstheme="minorHAnsi"/>
          <w:i/>
          <w:spacing w:val="1"/>
          <w:sz w:val="24"/>
        </w:rPr>
        <w:t>shares</w:t>
      </w:r>
    </w:p>
    <w:p w:rsidR="00737D2A" w:rsidRPr="003D1927" w:rsidRDefault="0071090D" w:rsidP="000C0EC2">
      <w:pPr>
        <w:pStyle w:val="ListParagraph"/>
        <w:numPr>
          <w:ilvl w:val="1"/>
          <w:numId w:val="11"/>
        </w:numPr>
        <w:tabs>
          <w:tab w:val="left" w:pos="567"/>
          <w:tab w:val="left" w:pos="709"/>
          <w:tab w:val="left" w:pos="1345"/>
        </w:tabs>
        <w:spacing w:before="108"/>
        <w:ind w:left="709" w:hanging="190"/>
        <w:jc w:val="both"/>
        <w:rPr>
          <w:rFonts w:cstheme="minorHAnsi"/>
          <w:i/>
          <w:sz w:val="24"/>
        </w:rPr>
      </w:pPr>
      <w:r w:rsidRPr="003D1927">
        <w:rPr>
          <w:rFonts w:cstheme="minorHAnsi"/>
          <w:i/>
          <w:sz w:val="24"/>
        </w:rPr>
        <w:t>Free</w:t>
      </w:r>
      <w:r w:rsidR="00737D2A" w:rsidRPr="003D1927">
        <w:rPr>
          <w:rFonts w:cstheme="minorHAnsi"/>
          <w:i/>
          <w:sz w:val="24"/>
        </w:rPr>
        <w:t xml:space="preserve"> </w:t>
      </w:r>
      <w:r w:rsidRPr="003D1927">
        <w:rPr>
          <w:rFonts w:cstheme="minorHAnsi"/>
          <w:i/>
          <w:sz w:val="24"/>
        </w:rPr>
        <w:t>Float</w:t>
      </w:r>
      <w:r w:rsidR="00737D2A" w:rsidRPr="003D1927">
        <w:rPr>
          <w:rFonts w:cstheme="minorHAnsi"/>
          <w:i/>
          <w:sz w:val="24"/>
        </w:rPr>
        <w:t xml:space="preserve"> </w:t>
      </w:r>
      <w:r w:rsidRPr="003D1927">
        <w:rPr>
          <w:rFonts w:cstheme="minorHAnsi"/>
          <w:i/>
          <w:spacing w:val="1"/>
          <w:sz w:val="24"/>
        </w:rPr>
        <w:t>Market</w:t>
      </w:r>
      <w:r w:rsidR="00737D2A" w:rsidRPr="003D1927">
        <w:rPr>
          <w:rFonts w:cstheme="minorHAnsi"/>
          <w:i/>
          <w:spacing w:val="1"/>
          <w:sz w:val="24"/>
        </w:rPr>
        <w:t xml:space="preserve"> </w:t>
      </w:r>
      <w:r w:rsidRPr="003D1927">
        <w:rPr>
          <w:rFonts w:cstheme="minorHAnsi"/>
          <w:i/>
          <w:spacing w:val="1"/>
          <w:sz w:val="24"/>
        </w:rPr>
        <w:t>capitalization</w:t>
      </w:r>
      <w:r w:rsidR="00737D2A" w:rsidRPr="003D1927">
        <w:rPr>
          <w:rFonts w:cstheme="minorHAnsi"/>
          <w:i/>
          <w:spacing w:val="1"/>
          <w:sz w:val="24"/>
        </w:rPr>
        <w:t xml:space="preserve"> </w:t>
      </w:r>
      <w:r w:rsidRPr="003D1927">
        <w:rPr>
          <w:rFonts w:cstheme="minorHAnsi"/>
          <w:i/>
          <w:sz w:val="24"/>
        </w:rPr>
        <w:t>of</w:t>
      </w:r>
      <w:r w:rsidR="00737D2A" w:rsidRPr="003D1927">
        <w:rPr>
          <w:rFonts w:cstheme="minorHAnsi"/>
          <w:i/>
          <w:sz w:val="24"/>
        </w:rPr>
        <w:t xml:space="preserve"> </w:t>
      </w:r>
      <w:r w:rsidRPr="003D1927">
        <w:rPr>
          <w:rFonts w:cstheme="minorHAnsi"/>
          <w:i/>
          <w:sz w:val="24"/>
        </w:rPr>
        <w:t>the</w:t>
      </w:r>
      <w:r w:rsidR="00737D2A" w:rsidRPr="003D1927">
        <w:rPr>
          <w:rFonts w:cstheme="minorHAnsi"/>
          <w:i/>
          <w:sz w:val="24"/>
        </w:rPr>
        <w:t xml:space="preserve"> </w:t>
      </w:r>
      <w:r w:rsidRPr="003D1927">
        <w:rPr>
          <w:rFonts w:cstheme="minorHAnsi"/>
          <w:i/>
          <w:spacing w:val="1"/>
          <w:sz w:val="24"/>
        </w:rPr>
        <w:t>company</w:t>
      </w:r>
      <w:r w:rsidR="00737D2A" w:rsidRPr="003D1927">
        <w:rPr>
          <w:rFonts w:cstheme="minorHAnsi"/>
          <w:i/>
          <w:spacing w:val="1"/>
          <w:sz w:val="24"/>
        </w:rPr>
        <w:t xml:space="preserve"> </w:t>
      </w:r>
      <w:r w:rsidRPr="003D1927">
        <w:rPr>
          <w:rFonts w:cstheme="minorHAnsi"/>
          <w:i/>
          <w:sz w:val="24"/>
        </w:rPr>
        <w:t>after</w:t>
      </w:r>
      <w:r w:rsidR="00737D2A" w:rsidRPr="003D1927">
        <w:rPr>
          <w:rFonts w:cstheme="minorHAnsi"/>
          <w:i/>
          <w:sz w:val="24"/>
        </w:rPr>
        <w:t xml:space="preserve"> </w:t>
      </w:r>
      <w:r w:rsidRPr="003D1927">
        <w:rPr>
          <w:rFonts w:cstheme="minorHAnsi"/>
          <w:i/>
          <w:sz w:val="24"/>
        </w:rPr>
        <w:t>the</w:t>
      </w:r>
      <w:r w:rsidR="00737D2A" w:rsidRPr="003D1927">
        <w:rPr>
          <w:rFonts w:cstheme="minorHAnsi"/>
          <w:i/>
          <w:sz w:val="24"/>
        </w:rPr>
        <w:t xml:space="preserve"> </w:t>
      </w:r>
      <w:r w:rsidRPr="003D1927">
        <w:rPr>
          <w:rFonts w:cstheme="minorHAnsi"/>
          <w:i/>
          <w:sz w:val="24"/>
        </w:rPr>
        <w:t>bonus</w:t>
      </w:r>
      <w:r w:rsidR="00737D2A" w:rsidRPr="003D1927">
        <w:rPr>
          <w:rFonts w:cstheme="minorHAnsi"/>
          <w:i/>
          <w:sz w:val="24"/>
        </w:rPr>
        <w:t xml:space="preserve"> </w:t>
      </w:r>
      <w:r w:rsidRPr="003D1927">
        <w:rPr>
          <w:rFonts w:cstheme="minorHAnsi"/>
          <w:i/>
          <w:spacing w:val="1"/>
          <w:sz w:val="24"/>
        </w:rPr>
        <w:t>shares.</w:t>
      </w:r>
    </w:p>
    <w:p w:rsidR="003E10D6" w:rsidRPr="003D1927" w:rsidRDefault="00737D2A" w:rsidP="000C0EC2">
      <w:pPr>
        <w:pStyle w:val="ListParagraph"/>
        <w:tabs>
          <w:tab w:val="left" w:pos="567"/>
          <w:tab w:val="left" w:pos="709"/>
          <w:tab w:val="left" w:pos="1345"/>
        </w:tabs>
        <w:spacing w:before="108"/>
        <w:ind w:left="709" w:firstLine="0"/>
        <w:jc w:val="both"/>
        <w:rPr>
          <w:rFonts w:cstheme="minorHAnsi"/>
          <w:i/>
          <w:sz w:val="24"/>
        </w:rPr>
      </w:pP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71090D" w:rsidRPr="003D1927">
        <w:rPr>
          <w:rFonts w:cstheme="minorHAnsi"/>
          <w:b/>
          <w:i/>
          <w:sz w:val="24"/>
        </w:rPr>
        <w:t>(8Marks)</w:t>
      </w:r>
    </w:p>
    <w:p w:rsidR="0071090D" w:rsidRPr="003D1927" w:rsidRDefault="0071090D" w:rsidP="000C0EC2">
      <w:pPr>
        <w:pStyle w:val="ListParagraph"/>
        <w:numPr>
          <w:ilvl w:val="0"/>
          <w:numId w:val="11"/>
        </w:numPr>
        <w:tabs>
          <w:tab w:val="left" w:pos="567"/>
          <w:tab w:val="left" w:pos="709"/>
          <w:tab w:val="left" w:pos="912"/>
        </w:tabs>
        <w:spacing w:before="94" w:line="242" w:lineRule="auto"/>
        <w:ind w:left="709" w:right="230" w:hanging="190"/>
        <w:jc w:val="both"/>
        <w:rPr>
          <w:rFonts w:cstheme="minorHAnsi"/>
          <w:i/>
          <w:sz w:val="24"/>
        </w:rPr>
      </w:pPr>
      <w:r w:rsidRPr="003D1927">
        <w:rPr>
          <w:rFonts w:cstheme="minorHAnsi"/>
          <w:i/>
          <w:spacing w:val="1"/>
          <w:sz w:val="24"/>
        </w:rPr>
        <w:t xml:space="preserve">Mr. </w:t>
      </w:r>
      <w:r w:rsidRPr="003D1927">
        <w:rPr>
          <w:rFonts w:cstheme="minorHAnsi"/>
          <w:i/>
          <w:sz w:val="24"/>
        </w:rPr>
        <w:t>Fed</w:t>
      </w:r>
      <w:r w:rsidR="00472B3D" w:rsidRPr="003D1927">
        <w:rPr>
          <w:rFonts w:cstheme="minorHAnsi"/>
          <w:i/>
          <w:sz w:val="24"/>
        </w:rPr>
        <w:t xml:space="preserve"> </w:t>
      </w:r>
      <w:r w:rsidRPr="003D1927">
        <w:rPr>
          <w:rFonts w:cstheme="minorHAnsi"/>
          <w:i/>
          <w:sz w:val="24"/>
        </w:rPr>
        <w:t xml:space="preserve">Up wants to </w:t>
      </w:r>
      <w:r w:rsidRPr="003D1927">
        <w:rPr>
          <w:rFonts w:cstheme="minorHAnsi"/>
          <w:i/>
          <w:spacing w:val="1"/>
          <w:sz w:val="24"/>
        </w:rPr>
        <w:t xml:space="preserve">invest </w:t>
      </w:r>
      <w:r w:rsidRPr="003D1927">
        <w:rPr>
          <w:rFonts w:cstheme="minorHAnsi"/>
          <w:i/>
          <w:sz w:val="24"/>
        </w:rPr>
        <w:t xml:space="preserve">an amount of </w:t>
      </w:r>
      <w:r w:rsidR="00657BCF" w:rsidRPr="003D1927">
        <w:rPr>
          <w:rFonts w:cstheme="minorHAnsi"/>
          <w:i/>
          <w:sz w:val="24"/>
        </w:rPr>
        <w:t>`</w:t>
      </w:r>
      <w:r w:rsidRPr="003D1927">
        <w:rPr>
          <w:rFonts w:cstheme="minorHAnsi"/>
          <w:i/>
          <w:sz w:val="24"/>
        </w:rPr>
        <w:t xml:space="preserve">520 lakhs and had approached his Portfolio </w:t>
      </w:r>
      <w:r w:rsidRPr="003D1927">
        <w:rPr>
          <w:rFonts w:cstheme="minorHAnsi"/>
          <w:i/>
          <w:spacing w:val="1"/>
          <w:sz w:val="24"/>
        </w:rPr>
        <w:t xml:space="preserve">Manager. </w:t>
      </w:r>
      <w:r w:rsidRPr="003D1927">
        <w:rPr>
          <w:rFonts w:cstheme="minorHAnsi"/>
          <w:i/>
          <w:sz w:val="24"/>
        </w:rPr>
        <w:t xml:space="preserve">The Portfolio </w:t>
      </w:r>
      <w:r w:rsidRPr="003D1927">
        <w:rPr>
          <w:rFonts w:cstheme="minorHAnsi"/>
          <w:i/>
          <w:spacing w:val="1"/>
          <w:sz w:val="24"/>
        </w:rPr>
        <w:t xml:space="preserve">Manager </w:t>
      </w:r>
      <w:r w:rsidRPr="003D1927">
        <w:rPr>
          <w:rFonts w:cstheme="minorHAnsi"/>
          <w:i/>
          <w:sz w:val="24"/>
        </w:rPr>
        <w:t>had advised Mr. Fed</w:t>
      </w:r>
      <w:r w:rsidR="00472B3D" w:rsidRPr="003D1927">
        <w:rPr>
          <w:rFonts w:cstheme="minorHAnsi"/>
          <w:i/>
          <w:sz w:val="24"/>
        </w:rPr>
        <w:t xml:space="preserve"> </w:t>
      </w:r>
      <w:r w:rsidRPr="003D1927">
        <w:rPr>
          <w:rFonts w:cstheme="minorHAnsi"/>
          <w:i/>
          <w:sz w:val="24"/>
        </w:rPr>
        <w:t xml:space="preserve">Up to  </w:t>
      </w:r>
      <w:r w:rsidRPr="003D1927">
        <w:rPr>
          <w:rFonts w:cstheme="minorHAnsi"/>
          <w:i/>
          <w:spacing w:val="1"/>
          <w:sz w:val="24"/>
        </w:rPr>
        <w:t xml:space="preserve">invest  </w:t>
      </w:r>
      <w:r w:rsidRPr="003D1927">
        <w:rPr>
          <w:rFonts w:cstheme="minorHAnsi"/>
          <w:i/>
          <w:sz w:val="24"/>
        </w:rPr>
        <w:t>in  the  following  manner:</w:t>
      </w:r>
    </w:p>
    <w:p w:rsidR="0071090D" w:rsidRPr="003D1927" w:rsidRDefault="0071090D" w:rsidP="000C0EC2">
      <w:pPr>
        <w:pStyle w:val="BodyText"/>
        <w:tabs>
          <w:tab w:val="left" w:pos="567"/>
          <w:tab w:val="left" w:pos="709"/>
        </w:tabs>
        <w:spacing w:before="6"/>
        <w:ind w:left="709" w:hanging="190"/>
        <w:jc w:val="both"/>
        <w:rPr>
          <w:rFonts w:cstheme="minorHAnsi"/>
          <w:i w:val="0"/>
          <w:sz w:val="10"/>
        </w:rPr>
      </w:pPr>
    </w:p>
    <w:tbl>
      <w:tblPr>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1011"/>
        <w:gridCol w:w="901"/>
        <w:gridCol w:w="901"/>
        <w:gridCol w:w="1172"/>
        <w:gridCol w:w="918"/>
      </w:tblGrid>
      <w:tr w:rsidR="0071090D" w:rsidRPr="003D1927" w:rsidTr="0071090D">
        <w:trPr>
          <w:trHeight w:val="333"/>
        </w:trPr>
        <w:tc>
          <w:tcPr>
            <w:tcW w:w="2518" w:type="dxa"/>
            <w:tcBorders>
              <w:top w:val="single" w:sz="4" w:space="0" w:color="000000"/>
              <w:left w:val="single" w:sz="4" w:space="0" w:color="000000"/>
              <w:bottom w:val="single" w:sz="4" w:space="0" w:color="000000"/>
              <w:right w:val="single" w:sz="4" w:space="0" w:color="000000"/>
            </w:tcBorders>
            <w:shd w:val="clear" w:color="auto" w:fill="DADADA"/>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Security</w:t>
            </w:r>
          </w:p>
        </w:tc>
        <w:tc>
          <w:tcPr>
            <w:tcW w:w="1011" w:type="dxa"/>
            <w:tcBorders>
              <w:top w:val="single" w:sz="4" w:space="0" w:color="000000"/>
              <w:left w:val="single" w:sz="4" w:space="0" w:color="000000"/>
              <w:bottom w:val="single" w:sz="4" w:space="0" w:color="000000"/>
              <w:right w:val="single" w:sz="4" w:space="0" w:color="000000"/>
            </w:tcBorders>
            <w:shd w:val="clear" w:color="auto" w:fill="DADADA"/>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Moderate</w:t>
            </w:r>
          </w:p>
        </w:tc>
        <w:tc>
          <w:tcPr>
            <w:tcW w:w="901" w:type="dxa"/>
            <w:tcBorders>
              <w:top w:val="single" w:sz="4" w:space="0" w:color="000000"/>
              <w:left w:val="single" w:sz="4" w:space="0" w:color="000000"/>
              <w:bottom w:val="single" w:sz="4" w:space="0" w:color="000000"/>
              <w:right w:val="single" w:sz="4" w:space="0" w:color="000000"/>
            </w:tcBorders>
            <w:shd w:val="clear" w:color="auto" w:fill="DADADA"/>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Better</w:t>
            </w:r>
          </w:p>
        </w:tc>
        <w:tc>
          <w:tcPr>
            <w:tcW w:w="901" w:type="dxa"/>
            <w:tcBorders>
              <w:top w:val="single" w:sz="4" w:space="0" w:color="000000"/>
              <w:left w:val="single" w:sz="4" w:space="0" w:color="000000"/>
              <w:bottom w:val="single" w:sz="4" w:space="0" w:color="000000"/>
              <w:right w:val="single" w:sz="4" w:space="0" w:color="000000"/>
            </w:tcBorders>
            <w:shd w:val="clear" w:color="auto" w:fill="DADADA"/>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Good</w:t>
            </w:r>
          </w:p>
        </w:tc>
        <w:tc>
          <w:tcPr>
            <w:tcW w:w="1172" w:type="dxa"/>
            <w:tcBorders>
              <w:top w:val="single" w:sz="4" w:space="0" w:color="000000"/>
              <w:left w:val="single" w:sz="4" w:space="0" w:color="000000"/>
              <w:bottom w:val="single" w:sz="4" w:space="0" w:color="000000"/>
              <w:right w:val="single" w:sz="4" w:space="0" w:color="000000"/>
            </w:tcBorders>
            <w:shd w:val="clear" w:color="auto" w:fill="DADADA"/>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Very Good</w:t>
            </w:r>
          </w:p>
        </w:tc>
        <w:tc>
          <w:tcPr>
            <w:tcW w:w="918" w:type="dxa"/>
            <w:tcBorders>
              <w:top w:val="single" w:sz="4" w:space="0" w:color="000000"/>
              <w:left w:val="single" w:sz="4" w:space="0" w:color="000000"/>
              <w:bottom w:val="single" w:sz="4" w:space="0" w:color="000000"/>
              <w:right w:val="single" w:sz="4" w:space="0" w:color="000000"/>
            </w:tcBorders>
            <w:shd w:val="clear" w:color="auto" w:fill="DADADA"/>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Best</w:t>
            </w:r>
          </w:p>
        </w:tc>
      </w:tr>
      <w:tr w:rsidR="0071090D" w:rsidRPr="003D1927" w:rsidTr="0071090D">
        <w:trPr>
          <w:trHeight w:val="333"/>
        </w:trPr>
        <w:tc>
          <w:tcPr>
            <w:tcW w:w="2518"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spacing w:before="28"/>
              <w:ind w:left="709" w:hanging="190"/>
              <w:jc w:val="both"/>
              <w:rPr>
                <w:rFonts w:cstheme="minorHAnsi"/>
                <w:i/>
                <w:sz w:val="24"/>
              </w:rPr>
            </w:pPr>
            <w:r w:rsidRPr="003D1927">
              <w:rPr>
                <w:rFonts w:cstheme="minorHAnsi"/>
                <w:i/>
                <w:sz w:val="24"/>
              </w:rPr>
              <w:t xml:space="preserve">Amount (in </w:t>
            </w:r>
            <w:r w:rsidR="00657BCF" w:rsidRPr="003D1927">
              <w:rPr>
                <w:rFonts w:cstheme="minorHAnsi"/>
                <w:i/>
                <w:sz w:val="24"/>
              </w:rPr>
              <w:t>`</w:t>
            </w:r>
            <w:r w:rsidRPr="003D1927">
              <w:rPr>
                <w:rFonts w:cstheme="minorHAnsi"/>
                <w:i/>
                <w:sz w:val="24"/>
              </w:rPr>
              <w:t>Lakhs)</w:t>
            </w:r>
          </w:p>
        </w:tc>
        <w:tc>
          <w:tcPr>
            <w:tcW w:w="1011"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60</w:t>
            </w:r>
          </w:p>
        </w:tc>
        <w:tc>
          <w:tcPr>
            <w:tcW w:w="901"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80</w:t>
            </w:r>
          </w:p>
        </w:tc>
        <w:tc>
          <w:tcPr>
            <w:tcW w:w="901"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100</w:t>
            </w:r>
          </w:p>
        </w:tc>
        <w:tc>
          <w:tcPr>
            <w:tcW w:w="1172"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120</w:t>
            </w:r>
          </w:p>
        </w:tc>
        <w:tc>
          <w:tcPr>
            <w:tcW w:w="918"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160</w:t>
            </w:r>
          </w:p>
        </w:tc>
      </w:tr>
      <w:tr w:rsidR="0071090D" w:rsidRPr="003D1927" w:rsidTr="0071090D">
        <w:trPr>
          <w:trHeight w:val="333"/>
        </w:trPr>
        <w:tc>
          <w:tcPr>
            <w:tcW w:w="2518"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Beta</w:t>
            </w:r>
          </w:p>
        </w:tc>
        <w:tc>
          <w:tcPr>
            <w:tcW w:w="1011"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0.5</w:t>
            </w:r>
          </w:p>
        </w:tc>
        <w:tc>
          <w:tcPr>
            <w:tcW w:w="901"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1.00</w:t>
            </w:r>
          </w:p>
        </w:tc>
        <w:tc>
          <w:tcPr>
            <w:tcW w:w="901"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0.80</w:t>
            </w:r>
          </w:p>
        </w:tc>
        <w:tc>
          <w:tcPr>
            <w:tcW w:w="1172"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1.20</w:t>
            </w:r>
          </w:p>
        </w:tc>
        <w:tc>
          <w:tcPr>
            <w:tcW w:w="918" w:type="dxa"/>
            <w:tcBorders>
              <w:top w:val="single" w:sz="4" w:space="0" w:color="000000"/>
              <w:left w:val="single" w:sz="4" w:space="0" w:color="000000"/>
              <w:bottom w:val="single" w:sz="4" w:space="0" w:color="000000"/>
              <w:right w:val="single" w:sz="4" w:space="0" w:color="000000"/>
            </w:tcBorders>
            <w:hideMark/>
          </w:tcPr>
          <w:p w:rsidR="0071090D" w:rsidRPr="003D1927" w:rsidRDefault="0071090D" w:rsidP="000C0EC2">
            <w:pPr>
              <w:pStyle w:val="TableParagraph"/>
              <w:tabs>
                <w:tab w:val="left" w:pos="567"/>
                <w:tab w:val="left" w:pos="709"/>
              </w:tabs>
              <w:ind w:left="709" w:hanging="190"/>
              <w:jc w:val="both"/>
              <w:rPr>
                <w:rFonts w:cstheme="minorHAnsi"/>
                <w:i/>
                <w:sz w:val="24"/>
              </w:rPr>
            </w:pPr>
            <w:r w:rsidRPr="003D1927">
              <w:rPr>
                <w:rFonts w:cstheme="minorHAnsi"/>
                <w:i/>
                <w:sz w:val="24"/>
              </w:rPr>
              <w:t>1.50</w:t>
            </w:r>
          </w:p>
        </w:tc>
      </w:tr>
    </w:tbl>
    <w:p w:rsidR="0071090D" w:rsidRPr="003D1927" w:rsidRDefault="0071090D" w:rsidP="000C0EC2">
      <w:pPr>
        <w:tabs>
          <w:tab w:val="left" w:pos="567"/>
          <w:tab w:val="left" w:pos="709"/>
        </w:tabs>
        <w:spacing w:before="5" w:line="244" w:lineRule="auto"/>
        <w:ind w:left="709" w:right="444" w:hanging="190"/>
        <w:jc w:val="both"/>
        <w:rPr>
          <w:rFonts w:cstheme="minorHAnsi"/>
          <w:i/>
          <w:sz w:val="24"/>
        </w:rPr>
      </w:pPr>
      <w:r w:rsidRPr="003D1927">
        <w:rPr>
          <w:rFonts w:cstheme="minorHAnsi"/>
          <w:i/>
          <w:sz w:val="24"/>
        </w:rPr>
        <w:t xml:space="preserve">You are </w:t>
      </w:r>
      <w:r w:rsidRPr="003D1927">
        <w:rPr>
          <w:rFonts w:cstheme="minorHAnsi"/>
          <w:i/>
          <w:spacing w:val="1"/>
          <w:sz w:val="24"/>
        </w:rPr>
        <w:t xml:space="preserve">required </w:t>
      </w:r>
      <w:r w:rsidRPr="003D1927">
        <w:rPr>
          <w:rFonts w:cstheme="minorHAnsi"/>
          <w:i/>
          <w:sz w:val="24"/>
        </w:rPr>
        <w:t xml:space="preserve">to advise </w:t>
      </w:r>
      <w:r w:rsidRPr="003D1927">
        <w:rPr>
          <w:rFonts w:cstheme="minorHAnsi"/>
          <w:i/>
          <w:spacing w:val="1"/>
          <w:sz w:val="24"/>
        </w:rPr>
        <w:t xml:space="preserve">Mr. </w:t>
      </w:r>
      <w:r w:rsidRPr="003D1927">
        <w:rPr>
          <w:rFonts w:cstheme="minorHAnsi"/>
          <w:i/>
          <w:sz w:val="24"/>
        </w:rPr>
        <w:t>Fed</w:t>
      </w:r>
      <w:r w:rsidR="00472B3D" w:rsidRPr="003D1927">
        <w:rPr>
          <w:rFonts w:cstheme="minorHAnsi"/>
          <w:i/>
          <w:sz w:val="24"/>
        </w:rPr>
        <w:t xml:space="preserve"> </w:t>
      </w:r>
      <w:r w:rsidRPr="003D1927">
        <w:rPr>
          <w:rFonts w:cstheme="minorHAnsi"/>
          <w:i/>
          <w:sz w:val="24"/>
        </w:rPr>
        <w:t>Up</w:t>
      </w:r>
      <w:r w:rsidR="00472B3D" w:rsidRPr="003D1927">
        <w:rPr>
          <w:rFonts w:cstheme="minorHAnsi"/>
          <w:i/>
          <w:sz w:val="24"/>
        </w:rPr>
        <w:t xml:space="preserve"> </w:t>
      </w:r>
      <w:r w:rsidRPr="003D1927">
        <w:rPr>
          <w:rFonts w:cstheme="minorHAnsi"/>
          <w:i/>
          <w:spacing w:val="1"/>
          <w:sz w:val="24"/>
        </w:rPr>
        <w:t xml:space="preserve">in </w:t>
      </w:r>
      <w:r w:rsidRPr="003D1927">
        <w:rPr>
          <w:rFonts w:cstheme="minorHAnsi"/>
          <w:i/>
          <w:sz w:val="24"/>
        </w:rPr>
        <w:t xml:space="preserve">regard to the </w:t>
      </w:r>
      <w:r w:rsidRPr="003D1927">
        <w:rPr>
          <w:rFonts w:cstheme="minorHAnsi"/>
          <w:i/>
          <w:spacing w:val="1"/>
          <w:sz w:val="24"/>
        </w:rPr>
        <w:t>following</w:t>
      </w:r>
      <w:proofErr w:type="gramStart"/>
      <w:r w:rsidRPr="003D1927">
        <w:rPr>
          <w:rFonts w:cstheme="minorHAnsi"/>
          <w:i/>
          <w:spacing w:val="1"/>
          <w:sz w:val="24"/>
        </w:rPr>
        <w:t xml:space="preserve">,  </w:t>
      </w:r>
      <w:r w:rsidRPr="003D1927">
        <w:rPr>
          <w:rFonts w:cstheme="minorHAnsi"/>
          <w:i/>
          <w:sz w:val="24"/>
        </w:rPr>
        <w:t>using</w:t>
      </w:r>
      <w:proofErr w:type="gramEnd"/>
      <w:r w:rsidRPr="003D1927">
        <w:rPr>
          <w:rFonts w:cstheme="minorHAnsi"/>
          <w:i/>
          <w:sz w:val="24"/>
        </w:rPr>
        <w:t xml:space="preserve">  Capital  Asset </w:t>
      </w:r>
      <w:r w:rsidRPr="003D1927">
        <w:rPr>
          <w:rFonts w:cstheme="minorHAnsi"/>
          <w:i/>
          <w:spacing w:val="1"/>
          <w:sz w:val="24"/>
        </w:rPr>
        <w:t>PricingMethodology:</w:t>
      </w:r>
    </w:p>
    <w:p w:rsidR="0071090D" w:rsidRPr="003D1927" w:rsidRDefault="0071090D" w:rsidP="000C0EC2">
      <w:pPr>
        <w:pStyle w:val="ListParagraph"/>
        <w:numPr>
          <w:ilvl w:val="1"/>
          <w:numId w:val="11"/>
        </w:numPr>
        <w:tabs>
          <w:tab w:val="left" w:pos="567"/>
          <w:tab w:val="left" w:pos="709"/>
          <w:tab w:val="left" w:pos="1345"/>
        </w:tabs>
        <w:spacing w:before="99" w:line="247" w:lineRule="auto"/>
        <w:ind w:left="709" w:right="230" w:hanging="190"/>
        <w:jc w:val="both"/>
        <w:rPr>
          <w:rFonts w:cstheme="minorHAnsi"/>
          <w:i/>
          <w:sz w:val="24"/>
        </w:rPr>
      </w:pPr>
      <w:r w:rsidRPr="003D1927">
        <w:rPr>
          <w:rFonts w:cstheme="minorHAnsi"/>
          <w:i/>
          <w:spacing w:val="1"/>
          <w:sz w:val="24"/>
        </w:rPr>
        <w:t xml:space="preserve">Expected </w:t>
      </w:r>
      <w:r w:rsidRPr="003D1927">
        <w:rPr>
          <w:rFonts w:cstheme="minorHAnsi"/>
          <w:i/>
          <w:sz w:val="24"/>
        </w:rPr>
        <w:t xml:space="preserve">return on the </w:t>
      </w:r>
      <w:r w:rsidRPr="003D1927">
        <w:rPr>
          <w:rFonts w:cstheme="minorHAnsi"/>
          <w:i/>
          <w:spacing w:val="1"/>
          <w:sz w:val="24"/>
        </w:rPr>
        <w:t xml:space="preserve">portfolio, </w:t>
      </w:r>
      <w:r w:rsidRPr="003D1927">
        <w:rPr>
          <w:rFonts w:cstheme="minorHAnsi"/>
          <w:i/>
          <w:sz w:val="24"/>
        </w:rPr>
        <w:t xml:space="preserve">if the </w:t>
      </w:r>
      <w:r w:rsidRPr="003D1927">
        <w:rPr>
          <w:rFonts w:cstheme="minorHAnsi"/>
          <w:i/>
          <w:spacing w:val="1"/>
          <w:sz w:val="24"/>
        </w:rPr>
        <w:t xml:space="preserve">Government </w:t>
      </w:r>
      <w:r w:rsidRPr="003D1927">
        <w:rPr>
          <w:rFonts w:cstheme="minorHAnsi"/>
          <w:i/>
          <w:sz w:val="24"/>
        </w:rPr>
        <w:t xml:space="preserve">Securities are at </w:t>
      </w:r>
      <w:r w:rsidRPr="003D1927">
        <w:rPr>
          <w:rFonts w:cstheme="minorHAnsi"/>
          <w:i/>
          <w:spacing w:val="3"/>
          <w:sz w:val="24"/>
        </w:rPr>
        <w:t xml:space="preserve">8% </w:t>
      </w:r>
      <w:proofErr w:type="gramStart"/>
      <w:r w:rsidRPr="003D1927">
        <w:rPr>
          <w:rFonts w:cstheme="minorHAnsi"/>
          <w:i/>
          <w:sz w:val="24"/>
        </w:rPr>
        <w:t>and  the</w:t>
      </w:r>
      <w:proofErr w:type="gramEnd"/>
      <w:r w:rsidRPr="003D1927">
        <w:rPr>
          <w:rFonts w:cstheme="minorHAnsi"/>
          <w:i/>
          <w:sz w:val="24"/>
        </w:rPr>
        <w:t xml:space="preserve"> NIFTY </w:t>
      </w:r>
      <w:r w:rsidRPr="003D1927">
        <w:rPr>
          <w:rFonts w:cstheme="minorHAnsi"/>
          <w:i/>
          <w:spacing w:val="1"/>
          <w:sz w:val="24"/>
        </w:rPr>
        <w:t>is yielding</w:t>
      </w:r>
      <w:r w:rsidRPr="003D1927">
        <w:rPr>
          <w:rFonts w:cstheme="minorHAnsi"/>
          <w:i/>
          <w:sz w:val="24"/>
        </w:rPr>
        <w:t>10%.</w:t>
      </w:r>
    </w:p>
    <w:p w:rsidR="002D0580" w:rsidRPr="003D1927" w:rsidRDefault="0071090D" w:rsidP="000C0EC2">
      <w:pPr>
        <w:pStyle w:val="ListParagraph"/>
        <w:numPr>
          <w:ilvl w:val="1"/>
          <w:numId w:val="11"/>
        </w:numPr>
        <w:tabs>
          <w:tab w:val="left" w:pos="567"/>
          <w:tab w:val="left" w:pos="709"/>
          <w:tab w:val="left" w:pos="1344"/>
          <w:tab w:val="left" w:pos="7603"/>
        </w:tabs>
        <w:spacing w:before="97"/>
        <w:ind w:left="709" w:hanging="190"/>
        <w:jc w:val="both"/>
        <w:rPr>
          <w:rFonts w:cstheme="minorHAnsi"/>
          <w:i/>
          <w:sz w:val="24"/>
        </w:rPr>
      </w:pPr>
      <w:r w:rsidRPr="003D1927">
        <w:rPr>
          <w:rFonts w:cstheme="minorHAnsi"/>
          <w:i/>
          <w:spacing w:val="1"/>
          <w:sz w:val="24"/>
        </w:rPr>
        <w:t xml:space="preserve">Advisability </w:t>
      </w:r>
      <w:r w:rsidRPr="003D1927">
        <w:rPr>
          <w:rFonts w:cstheme="minorHAnsi"/>
          <w:i/>
          <w:sz w:val="24"/>
        </w:rPr>
        <w:t xml:space="preserve">of </w:t>
      </w:r>
      <w:r w:rsidRPr="003D1927">
        <w:rPr>
          <w:rFonts w:cstheme="minorHAnsi"/>
          <w:i/>
          <w:spacing w:val="1"/>
          <w:sz w:val="24"/>
        </w:rPr>
        <w:t xml:space="preserve">replacing </w:t>
      </w:r>
      <w:proofErr w:type="gramStart"/>
      <w:r w:rsidRPr="003D1927">
        <w:rPr>
          <w:rFonts w:cstheme="minorHAnsi"/>
          <w:i/>
          <w:sz w:val="24"/>
        </w:rPr>
        <w:t>Security  'Better'</w:t>
      </w:r>
      <w:proofErr w:type="gramEnd"/>
      <w:r w:rsidR="00472B3D" w:rsidRPr="003D1927">
        <w:rPr>
          <w:rFonts w:cstheme="minorHAnsi"/>
          <w:i/>
          <w:sz w:val="24"/>
        </w:rPr>
        <w:t xml:space="preserve"> </w:t>
      </w:r>
      <w:r w:rsidRPr="003D1927">
        <w:rPr>
          <w:rFonts w:cstheme="minorHAnsi"/>
          <w:i/>
          <w:sz w:val="24"/>
        </w:rPr>
        <w:t>with</w:t>
      </w:r>
      <w:r w:rsidR="00472B3D" w:rsidRPr="003D1927">
        <w:rPr>
          <w:rFonts w:cstheme="minorHAnsi"/>
          <w:i/>
          <w:sz w:val="24"/>
        </w:rPr>
        <w:t xml:space="preserve"> </w:t>
      </w:r>
      <w:r w:rsidRPr="003D1927">
        <w:rPr>
          <w:rFonts w:cstheme="minorHAnsi"/>
          <w:i/>
          <w:sz w:val="24"/>
        </w:rPr>
        <w:t>NIFTY.</w:t>
      </w:r>
      <w:r w:rsidR="002D0580" w:rsidRPr="003D1927">
        <w:rPr>
          <w:rFonts w:cstheme="minorHAnsi"/>
          <w:i/>
          <w:sz w:val="24"/>
        </w:rPr>
        <w:t xml:space="preserve">         </w:t>
      </w:r>
      <w:r w:rsidR="003E10D6" w:rsidRPr="003D1927">
        <w:rPr>
          <w:rFonts w:cstheme="minorHAnsi"/>
          <w:i/>
          <w:sz w:val="24"/>
        </w:rPr>
        <w:tab/>
      </w:r>
      <w:r w:rsidR="006D4660" w:rsidRPr="003D1927">
        <w:rPr>
          <w:rFonts w:cstheme="minorHAnsi"/>
          <w:i/>
          <w:sz w:val="24"/>
        </w:rPr>
        <w:t xml:space="preserve">  </w:t>
      </w:r>
    </w:p>
    <w:p w:rsidR="006D4660" w:rsidRPr="003D1927" w:rsidRDefault="006D4660" w:rsidP="000C0EC2">
      <w:pPr>
        <w:tabs>
          <w:tab w:val="left" w:pos="6261"/>
        </w:tabs>
        <w:spacing w:before="199"/>
        <w:jc w:val="both"/>
        <w:rPr>
          <w:rFonts w:cstheme="minorHAnsi"/>
          <w:b/>
          <w:sz w:val="24"/>
        </w:rPr>
      </w:pPr>
      <w:r w:rsidRPr="003D1927">
        <w:rPr>
          <w:rFonts w:cstheme="minorHAnsi"/>
          <w:b/>
          <w:sz w:val="24"/>
        </w:rPr>
        <w:tab/>
      </w:r>
      <w:r w:rsidR="00472B3D" w:rsidRPr="003D1927">
        <w:rPr>
          <w:rFonts w:cstheme="minorHAnsi"/>
          <w:b/>
          <w:sz w:val="24"/>
        </w:rPr>
        <w:tab/>
      </w:r>
      <w:r w:rsidR="00472B3D" w:rsidRPr="003D1927">
        <w:rPr>
          <w:rFonts w:cstheme="minorHAnsi"/>
          <w:b/>
          <w:sz w:val="24"/>
        </w:rPr>
        <w:tab/>
      </w:r>
      <w:r w:rsidRPr="003D1927">
        <w:rPr>
          <w:rFonts w:cstheme="minorHAnsi"/>
          <w:b/>
          <w:i/>
          <w:sz w:val="24"/>
        </w:rPr>
        <w:t>(8Marks)</w:t>
      </w:r>
    </w:p>
    <w:p w:rsidR="0071090D" w:rsidRPr="003D1927" w:rsidRDefault="002D0580" w:rsidP="000C0EC2">
      <w:pPr>
        <w:tabs>
          <w:tab w:val="left" w:pos="567"/>
          <w:tab w:val="left" w:pos="709"/>
        </w:tabs>
        <w:spacing w:before="199"/>
        <w:jc w:val="both"/>
        <w:rPr>
          <w:rFonts w:cstheme="minorHAnsi"/>
          <w:b/>
          <w:sz w:val="24"/>
        </w:rPr>
      </w:pPr>
      <w:r w:rsidRPr="003D1927">
        <w:rPr>
          <w:rFonts w:cstheme="minorHAnsi"/>
          <w:b/>
          <w:sz w:val="24"/>
        </w:rPr>
        <w:t>Question 5</w:t>
      </w:r>
    </w:p>
    <w:p w:rsidR="002D0580" w:rsidRPr="003D1927" w:rsidRDefault="002D0580" w:rsidP="000C0EC2">
      <w:pPr>
        <w:pStyle w:val="ListParagraph"/>
        <w:numPr>
          <w:ilvl w:val="0"/>
          <w:numId w:val="14"/>
        </w:numPr>
        <w:tabs>
          <w:tab w:val="left" w:pos="567"/>
          <w:tab w:val="left" w:pos="709"/>
          <w:tab w:val="left" w:pos="913"/>
        </w:tabs>
        <w:spacing w:before="127"/>
        <w:ind w:left="709" w:hanging="190"/>
        <w:jc w:val="both"/>
        <w:rPr>
          <w:rFonts w:cstheme="minorHAnsi"/>
          <w:i/>
          <w:sz w:val="24"/>
        </w:rPr>
      </w:pPr>
      <w:r w:rsidRPr="003D1927">
        <w:rPr>
          <w:rFonts w:cstheme="minorHAnsi"/>
          <w:i/>
          <w:spacing w:val="1"/>
          <w:sz w:val="24"/>
        </w:rPr>
        <w:t xml:space="preserve">Following </w:t>
      </w:r>
      <w:r w:rsidRPr="003D1927">
        <w:rPr>
          <w:rFonts w:cstheme="minorHAnsi"/>
          <w:i/>
          <w:sz w:val="24"/>
        </w:rPr>
        <w:t xml:space="preserve">Financial Data for </w:t>
      </w:r>
      <w:r w:rsidRPr="003D1927">
        <w:rPr>
          <w:rFonts w:cstheme="minorHAnsi"/>
          <w:i/>
          <w:spacing w:val="1"/>
          <w:sz w:val="24"/>
        </w:rPr>
        <w:t xml:space="preserve">Platinum </w:t>
      </w:r>
      <w:r w:rsidRPr="003D1927">
        <w:rPr>
          <w:rFonts w:cstheme="minorHAnsi"/>
          <w:i/>
          <w:sz w:val="24"/>
        </w:rPr>
        <w:t>Ltd. are</w:t>
      </w:r>
      <w:r w:rsidRPr="003D1927">
        <w:rPr>
          <w:rFonts w:cstheme="minorHAnsi"/>
          <w:i/>
          <w:spacing w:val="1"/>
          <w:sz w:val="24"/>
        </w:rPr>
        <w:t>available:</w:t>
      </w:r>
    </w:p>
    <w:p w:rsidR="002D0580" w:rsidRPr="003D1927" w:rsidRDefault="002D0580" w:rsidP="000C0EC2">
      <w:pPr>
        <w:pStyle w:val="BodyText"/>
        <w:tabs>
          <w:tab w:val="left" w:pos="567"/>
          <w:tab w:val="left" w:pos="709"/>
        </w:tabs>
        <w:spacing w:before="10" w:after="1"/>
        <w:ind w:left="709" w:hanging="190"/>
        <w:jc w:val="both"/>
        <w:rPr>
          <w:rFonts w:cstheme="minorHAnsi"/>
          <w:i w:val="0"/>
          <w:sz w:val="10"/>
        </w:rPr>
      </w:pPr>
    </w:p>
    <w:tbl>
      <w:tblPr>
        <w:tblW w:w="0" w:type="auto"/>
        <w:tblInd w:w="1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1531"/>
      </w:tblGrid>
      <w:tr w:rsidR="002D0580" w:rsidRPr="003D1927" w:rsidTr="002D0580">
        <w:trPr>
          <w:trHeight w:val="361"/>
        </w:trPr>
        <w:tc>
          <w:tcPr>
            <w:tcW w:w="4860" w:type="dxa"/>
            <w:tcBorders>
              <w:top w:val="single" w:sz="4" w:space="0" w:color="000000"/>
              <w:left w:val="single" w:sz="4" w:space="0" w:color="000000"/>
              <w:bottom w:val="single" w:sz="4" w:space="0" w:color="000000"/>
              <w:right w:val="single" w:sz="4" w:space="0" w:color="000000"/>
            </w:tcBorders>
            <w:shd w:val="clear" w:color="auto" w:fill="DADADA"/>
            <w:hideMark/>
          </w:tcPr>
          <w:p w:rsidR="002D0580" w:rsidRPr="003D1927" w:rsidRDefault="002D0580" w:rsidP="000C0EC2">
            <w:pPr>
              <w:pStyle w:val="TableParagraph"/>
              <w:tabs>
                <w:tab w:val="left" w:pos="567"/>
                <w:tab w:val="left" w:pos="709"/>
              </w:tabs>
              <w:spacing w:before="67"/>
              <w:ind w:left="709" w:hanging="190"/>
              <w:jc w:val="both"/>
              <w:rPr>
                <w:rFonts w:cstheme="minorHAnsi"/>
                <w:i/>
                <w:sz w:val="24"/>
              </w:rPr>
            </w:pPr>
            <w:r w:rsidRPr="003D1927">
              <w:rPr>
                <w:rFonts w:cstheme="minorHAnsi"/>
                <w:i/>
                <w:sz w:val="24"/>
              </w:rPr>
              <w:t>For the year 2011:</w:t>
            </w:r>
          </w:p>
        </w:tc>
        <w:tc>
          <w:tcPr>
            <w:tcW w:w="1531" w:type="dxa"/>
            <w:tcBorders>
              <w:top w:val="single" w:sz="4" w:space="0" w:color="000000"/>
              <w:left w:val="single" w:sz="4" w:space="0" w:color="000000"/>
              <w:bottom w:val="single" w:sz="4" w:space="0" w:color="000000"/>
              <w:right w:val="single" w:sz="4" w:space="0" w:color="000000"/>
            </w:tcBorders>
            <w:shd w:val="clear" w:color="auto" w:fill="DADADA"/>
            <w:hideMark/>
          </w:tcPr>
          <w:p w:rsidR="002D0580" w:rsidRPr="003D1927" w:rsidRDefault="002D0580" w:rsidP="000C0EC2">
            <w:pPr>
              <w:pStyle w:val="TableParagraph"/>
              <w:tabs>
                <w:tab w:val="left" w:pos="567"/>
                <w:tab w:val="left" w:pos="709"/>
              </w:tabs>
              <w:spacing w:before="57"/>
              <w:ind w:left="709" w:right="100" w:hanging="190"/>
              <w:jc w:val="both"/>
              <w:rPr>
                <w:rFonts w:cstheme="minorHAnsi"/>
                <w:i/>
                <w:sz w:val="24"/>
              </w:rPr>
            </w:pPr>
            <w:r w:rsidRPr="003D1927">
              <w:rPr>
                <w:rFonts w:cstheme="minorHAnsi"/>
                <w:i/>
                <w:sz w:val="24"/>
              </w:rPr>
              <w:t>(</w:t>
            </w:r>
            <w:r w:rsidR="00657BCF" w:rsidRPr="003D1927">
              <w:rPr>
                <w:rFonts w:cstheme="minorHAnsi"/>
                <w:i/>
                <w:sz w:val="24"/>
              </w:rPr>
              <w:t>`</w:t>
            </w:r>
            <w:r w:rsidRPr="003D1927">
              <w:rPr>
                <w:rFonts w:cstheme="minorHAnsi"/>
                <w:i/>
                <w:sz w:val="24"/>
              </w:rPr>
              <w:t>In lakhs)</w:t>
            </w:r>
          </w:p>
        </w:tc>
      </w:tr>
      <w:tr w:rsidR="002D0580" w:rsidRPr="003D1927" w:rsidTr="002D0580">
        <w:trPr>
          <w:trHeight w:val="373"/>
        </w:trPr>
        <w:tc>
          <w:tcPr>
            <w:tcW w:w="4860" w:type="dxa"/>
            <w:tcBorders>
              <w:top w:val="single" w:sz="4" w:space="0" w:color="000000"/>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5"/>
              <w:ind w:left="709" w:hanging="190"/>
              <w:jc w:val="both"/>
              <w:rPr>
                <w:rFonts w:cstheme="minorHAnsi"/>
                <w:i/>
                <w:sz w:val="24"/>
              </w:rPr>
            </w:pPr>
            <w:r w:rsidRPr="003D1927">
              <w:rPr>
                <w:rFonts w:cstheme="minorHAnsi"/>
                <w:i/>
                <w:sz w:val="24"/>
              </w:rPr>
              <w:t>Equity Shares (</w:t>
            </w:r>
            <w:r w:rsidR="00657BCF" w:rsidRPr="003D1927">
              <w:rPr>
                <w:rFonts w:cstheme="minorHAnsi"/>
                <w:i/>
                <w:sz w:val="24"/>
              </w:rPr>
              <w:t>`</w:t>
            </w:r>
            <w:r w:rsidRPr="003D1927">
              <w:rPr>
                <w:rFonts w:cstheme="minorHAnsi"/>
                <w:i/>
                <w:sz w:val="24"/>
              </w:rPr>
              <w:t>10 each)</w:t>
            </w:r>
          </w:p>
        </w:tc>
        <w:tc>
          <w:tcPr>
            <w:tcW w:w="1531" w:type="dxa"/>
            <w:tcBorders>
              <w:top w:val="single" w:sz="4" w:space="0" w:color="000000"/>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65"/>
              <w:ind w:left="709" w:right="98" w:hanging="190"/>
              <w:jc w:val="both"/>
              <w:rPr>
                <w:rFonts w:cstheme="minorHAnsi"/>
                <w:i/>
                <w:sz w:val="24"/>
              </w:rPr>
            </w:pPr>
            <w:r w:rsidRPr="003D1927">
              <w:rPr>
                <w:rFonts w:cstheme="minorHAnsi"/>
                <w:i/>
                <w:sz w:val="24"/>
              </w:rPr>
              <w:t>100</w:t>
            </w:r>
          </w:p>
        </w:tc>
      </w:tr>
      <w:tr w:rsidR="002D0580" w:rsidRPr="003D1927" w:rsidTr="002D0580">
        <w:trPr>
          <w:trHeight w:val="359"/>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8% Debentures</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8" w:hanging="190"/>
              <w:jc w:val="both"/>
              <w:rPr>
                <w:rFonts w:cstheme="minorHAnsi"/>
                <w:i/>
                <w:sz w:val="24"/>
              </w:rPr>
            </w:pPr>
            <w:r w:rsidRPr="003D1927">
              <w:rPr>
                <w:rFonts w:cstheme="minorHAnsi"/>
                <w:i/>
                <w:sz w:val="24"/>
              </w:rPr>
              <w:t>125</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10% Bonds</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6" w:hanging="190"/>
              <w:jc w:val="both"/>
              <w:rPr>
                <w:rFonts w:cstheme="minorHAnsi"/>
                <w:i/>
                <w:sz w:val="24"/>
              </w:rPr>
            </w:pPr>
            <w:r w:rsidRPr="003D1927">
              <w:rPr>
                <w:rFonts w:cstheme="minorHAnsi"/>
                <w:i/>
                <w:sz w:val="24"/>
              </w:rPr>
              <w:t>50</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Reserve and Surplus</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8" w:hanging="190"/>
              <w:jc w:val="both"/>
              <w:rPr>
                <w:rFonts w:cstheme="minorHAnsi"/>
                <w:i/>
                <w:sz w:val="24"/>
              </w:rPr>
            </w:pPr>
            <w:r w:rsidRPr="003D1927">
              <w:rPr>
                <w:rFonts w:cstheme="minorHAnsi"/>
                <w:i/>
                <w:sz w:val="24"/>
              </w:rPr>
              <w:t>200</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Total Assets</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8" w:hanging="190"/>
              <w:jc w:val="both"/>
              <w:rPr>
                <w:rFonts w:cstheme="minorHAnsi"/>
                <w:i/>
                <w:sz w:val="24"/>
              </w:rPr>
            </w:pPr>
            <w:r w:rsidRPr="003D1927">
              <w:rPr>
                <w:rFonts w:cstheme="minorHAnsi"/>
                <w:i/>
                <w:sz w:val="24"/>
              </w:rPr>
              <w:t>500</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Assets Turnover Ratio</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6" w:hanging="190"/>
              <w:jc w:val="both"/>
              <w:rPr>
                <w:rFonts w:cstheme="minorHAnsi"/>
                <w:i/>
                <w:sz w:val="24"/>
              </w:rPr>
            </w:pPr>
            <w:r w:rsidRPr="003D1927">
              <w:rPr>
                <w:rFonts w:cstheme="minorHAnsi"/>
                <w:i/>
                <w:sz w:val="24"/>
              </w:rPr>
              <w:t>1.1</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Effective Tax Rate</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5" w:hanging="190"/>
              <w:jc w:val="both"/>
              <w:rPr>
                <w:rFonts w:cstheme="minorHAnsi"/>
                <w:i/>
                <w:sz w:val="24"/>
              </w:rPr>
            </w:pPr>
            <w:r w:rsidRPr="003D1927">
              <w:rPr>
                <w:rFonts w:cstheme="minorHAnsi"/>
                <w:i/>
                <w:sz w:val="24"/>
              </w:rPr>
              <w:t>30%</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Operating Margin</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5" w:hanging="190"/>
              <w:jc w:val="both"/>
              <w:rPr>
                <w:rFonts w:cstheme="minorHAnsi"/>
                <w:i/>
                <w:sz w:val="24"/>
              </w:rPr>
            </w:pPr>
            <w:r w:rsidRPr="003D1927">
              <w:rPr>
                <w:rFonts w:cstheme="minorHAnsi"/>
                <w:i/>
                <w:sz w:val="24"/>
              </w:rPr>
              <w:t>10%</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Required rate of return of investors</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5" w:hanging="190"/>
              <w:jc w:val="both"/>
              <w:rPr>
                <w:rFonts w:cstheme="minorHAnsi"/>
                <w:i/>
                <w:sz w:val="24"/>
              </w:rPr>
            </w:pPr>
            <w:r w:rsidRPr="003D1927">
              <w:rPr>
                <w:rFonts w:cstheme="minorHAnsi"/>
                <w:i/>
                <w:sz w:val="24"/>
              </w:rPr>
              <w:t>15%</w:t>
            </w:r>
          </w:p>
        </w:tc>
      </w:tr>
      <w:tr w:rsidR="002D0580" w:rsidRPr="003D1927" w:rsidTr="002D0580">
        <w:trPr>
          <w:trHeight w:val="360"/>
        </w:trPr>
        <w:tc>
          <w:tcPr>
            <w:tcW w:w="4860"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lastRenderedPageBreak/>
              <w:t>Dividend payout ratio</w:t>
            </w:r>
          </w:p>
        </w:tc>
        <w:tc>
          <w:tcPr>
            <w:tcW w:w="1531" w:type="dxa"/>
            <w:tcBorders>
              <w:top w:val="nil"/>
              <w:left w:val="single" w:sz="4" w:space="0" w:color="000000"/>
              <w:bottom w:val="nil"/>
              <w:right w:val="single" w:sz="4" w:space="0" w:color="000000"/>
            </w:tcBorders>
            <w:hideMark/>
          </w:tcPr>
          <w:p w:rsidR="002D0580" w:rsidRPr="003D1927" w:rsidRDefault="002D0580" w:rsidP="000C0EC2">
            <w:pPr>
              <w:pStyle w:val="TableParagraph"/>
              <w:tabs>
                <w:tab w:val="left" w:pos="567"/>
                <w:tab w:val="left" w:pos="709"/>
              </w:tabs>
              <w:spacing w:before="51"/>
              <w:ind w:left="709" w:right="96" w:hanging="190"/>
              <w:jc w:val="both"/>
              <w:rPr>
                <w:rFonts w:cstheme="minorHAnsi"/>
                <w:i/>
                <w:sz w:val="24"/>
              </w:rPr>
            </w:pPr>
            <w:r w:rsidRPr="003D1927">
              <w:rPr>
                <w:rFonts w:cstheme="minorHAnsi"/>
                <w:i/>
                <w:sz w:val="24"/>
              </w:rPr>
              <w:t>20%</w:t>
            </w:r>
          </w:p>
        </w:tc>
      </w:tr>
      <w:tr w:rsidR="002D0580" w:rsidRPr="003D1927" w:rsidTr="002D0580">
        <w:trPr>
          <w:trHeight w:val="346"/>
        </w:trPr>
        <w:tc>
          <w:tcPr>
            <w:tcW w:w="4860" w:type="dxa"/>
            <w:tcBorders>
              <w:top w:val="nil"/>
              <w:left w:val="single" w:sz="4" w:space="0" w:color="000000"/>
              <w:bottom w:val="single" w:sz="4" w:space="0" w:color="000000"/>
              <w:right w:val="single" w:sz="4" w:space="0" w:color="000000"/>
            </w:tcBorders>
            <w:hideMark/>
          </w:tcPr>
          <w:p w:rsidR="002D0580" w:rsidRPr="003D1927" w:rsidRDefault="002D0580" w:rsidP="000C0EC2">
            <w:pPr>
              <w:pStyle w:val="TableParagraph"/>
              <w:tabs>
                <w:tab w:val="left" w:pos="567"/>
                <w:tab w:val="left" w:pos="709"/>
              </w:tabs>
              <w:spacing w:before="51"/>
              <w:ind w:left="709" w:hanging="190"/>
              <w:jc w:val="both"/>
              <w:rPr>
                <w:rFonts w:cstheme="minorHAnsi"/>
                <w:i/>
                <w:sz w:val="24"/>
              </w:rPr>
            </w:pPr>
            <w:r w:rsidRPr="003D1927">
              <w:rPr>
                <w:rFonts w:cstheme="minorHAnsi"/>
                <w:i/>
                <w:sz w:val="24"/>
              </w:rPr>
              <w:t>Current market price of shares</w:t>
            </w:r>
          </w:p>
        </w:tc>
        <w:tc>
          <w:tcPr>
            <w:tcW w:w="1531" w:type="dxa"/>
            <w:tcBorders>
              <w:top w:val="nil"/>
              <w:left w:val="single" w:sz="4" w:space="0" w:color="000000"/>
              <w:bottom w:val="single" w:sz="4" w:space="0" w:color="000000"/>
              <w:right w:val="single" w:sz="4" w:space="0" w:color="000000"/>
            </w:tcBorders>
            <w:hideMark/>
          </w:tcPr>
          <w:p w:rsidR="002D0580" w:rsidRPr="003D1927" w:rsidRDefault="00657BCF" w:rsidP="000C0EC2">
            <w:pPr>
              <w:pStyle w:val="TableParagraph"/>
              <w:tabs>
                <w:tab w:val="left" w:pos="567"/>
                <w:tab w:val="left" w:pos="709"/>
              </w:tabs>
              <w:spacing w:before="41"/>
              <w:ind w:left="709" w:right="98" w:hanging="190"/>
              <w:jc w:val="both"/>
              <w:rPr>
                <w:rFonts w:cstheme="minorHAnsi"/>
                <w:i/>
                <w:sz w:val="24"/>
              </w:rPr>
            </w:pPr>
            <w:r w:rsidRPr="003D1927">
              <w:rPr>
                <w:rFonts w:cstheme="minorHAnsi"/>
                <w:i/>
                <w:w w:val="95"/>
                <w:sz w:val="24"/>
              </w:rPr>
              <w:t>`</w:t>
            </w:r>
            <w:r w:rsidR="002D0580" w:rsidRPr="003D1927">
              <w:rPr>
                <w:rFonts w:cstheme="minorHAnsi"/>
                <w:i/>
                <w:w w:val="95"/>
                <w:sz w:val="24"/>
              </w:rPr>
              <w:t>13</w:t>
            </w:r>
          </w:p>
        </w:tc>
      </w:tr>
    </w:tbl>
    <w:p w:rsidR="002D0580" w:rsidRPr="003D1927" w:rsidRDefault="002D0580" w:rsidP="000C0EC2">
      <w:pPr>
        <w:tabs>
          <w:tab w:val="left" w:pos="426"/>
          <w:tab w:val="left" w:pos="567"/>
        </w:tabs>
        <w:spacing w:before="125"/>
        <w:ind w:left="567"/>
        <w:jc w:val="both"/>
        <w:rPr>
          <w:rFonts w:cstheme="minorHAnsi"/>
          <w:i/>
          <w:sz w:val="24"/>
        </w:rPr>
      </w:pPr>
      <w:r w:rsidRPr="003D1927">
        <w:rPr>
          <w:rFonts w:cstheme="minorHAnsi"/>
          <w:i/>
          <w:sz w:val="24"/>
        </w:rPr>
        <w:t>You are required to:</w:t>
      </w:r>
    </w:p>
    <w:p w:rsidR="002D0580" w:rsidRPr="003D1927" w:rsidRDefault="002D0580" w:rsidP="000C0EC2">
      <w:pPr>
        <w:pStyle w:val="ListParagraph"/>
        <w:numPr>
          <w:ilvl w:val="1"/>
          <w:numId w:val="14"/>
        </w:numPr>
        <w:tabs>
          <w:tab w:val="left" w:pos="426"/>
          <w:tab w:val="left" w:pos="567"/>
          <w:tab w:val="left" w:pos="1345"/>
        </w:tabs>
        <w:ind w:left="567" w:firstLine="0"/>
        <w:jc w:val="both"/>
        <w:rPr>
          <w:rFonts w:cstheme="minorHAnsi"/>
          <w:i/>
          <w:sz w:val="24"/>
        </w:rPr>
      </w:pPr>
      <w:r w:rsidRPr="003D1927">
        <w:rPr>
          <w:rFonts w:cstheme="minorHAnsi"/>
          <w:i/>
          <w:sz w:val="24"/>
        </w:rPr>
        <w:t xml:space="preserve">Draw </w:t>
      </w:r>
      <w:r w:rsidRPr="003D1927">
        <w:rPr>
          <w:rFonts w:cstheme="minorHAnsi"/>
          <w:i/>
          <w:spacing w:val="1"/>
          <w:sz w:val="24"/>
        </w:rPr>
        <w:t xml:space="preserve">income statement </w:t>
      </w:r>
      <w:r w:rsidRPr="003D1927">
        <w:rPr>
          <w:rFonts w:cstheme="minorHAnsi"/>
          <w:i/>
          <w:sz w:val="24"/>
        </w:rPr>
        <w:t>for theyear</w:t>
      </w:r>
    </w:p>
    <w:p w:rsidR="002D0580" w:rsidRPr="003D1927" w:rsidRDefault="002D0580" w:rsidP="000C0EC2">
      <w:pPr>
        <w:pStyle w:val="ListParagraph"/>
        <w:numPr>
          <w:ilvl w:val="1"/>
          <w:numId w:val="14"/>
        </w:numPr>
        <w:tabs>
          <w:tab w:val="left" w:pos="426"/>
          <w:tab w:val="left" w:pos="567"/>
          <w:tab w:val="left" w:pos="1344"/>
        </w:tabs>
        <w:spacing w:before="108"/>
        <w:ind w:left="567" w:firstLine="0"/>
        <w:jc w:val="both"/>
        <w:rPr>
          <w:rFonts w:cstheme="minorHAnsi"/>
          <w:i/>
          <w:sz w:val="24"/>
        </w:rPr>
      </w:pPr>
      <w:r w:rsidRPr="003D1927">
        <w:rPr>
          <w:rFonts w:cstheme="minorHAnsi"/>
          <w:i/>
          <w:sz w:val="24"/>
        </w:rPr>
        <w:t xml:space="preserve">Calculate the </w:t>
      </w:r>
      <w:r w:rsidRPr="003D1927">
        <w:rPr>
          <w:rFonts w:cstheme="minorHAnsi"/>
          <w:i/>
          <w:spacing w:val="1"/>
          <w:sz w:val="24"/>
        </w:rPr>
        <w:t xml:space="preserve">sustainable </w:t>
      </w:r>
      <w:r w:rsidRPr="003D1927">
        <w:rPr>
          <w:rFonts w:cstheme="minorHAnsi"/>
          <w:i/>
          <w:sz w:val="24"/>
        </w:rPr>
        <w:t>growthrate</w:t>
      </w:r>
    </w:p>
    <w:p w:rsidR="002D0580" w:rsidRPr="003D1927" w:rsidRDefault="002D0580" w:rsidP="000C0EC2">
      <w:pPr>
        <w:pStyle w:val="ListParagraph"/>
        <w:numPr>
          <w:ilvl w:val="1"/>
          <w:numId w:val="14"/>
        </w:numPr>
        <w:tabs>
          <w:tab w:val="left" w:pos="426"/>
          <w:tab w:val="left" w:pos="567"/>
          <w:tab w:val="left" w:pos="1344"/>
        </w:tabs>
        <w:ind w:left="567" w:firstLine="0"/>
        <w:jc w:val="both"/>
        <w:rPr>
          <w:rFonts w:cstheme="minorHAnsi"/>
          <w:i/>
          <w:sz w:val="24"/>
        </w:rPr>
      </w:pPr>
      <w:r w:rsidRPr="003D1927">
        <w:rPr>
          <w:rFonts w:cstheme="minorHAnsi"/>
          <w:i/>
          <w:sz w:val="24"/>
        </w:rPr>
        <w:t>Compute</w:t>
      </w:r>
      <w:r w:rsidR="00737D2A" w:rsidRPr="003D1927">
        <w:rPr>
          <w:rFonts w:cstheme="minorHAnsi"/>
          <w:i/>
          <w:sz w:val="24"/>
        </w:rPr>
        <w:t xml:space="preserve"> </w:t>
      </w:r>
      <w:r w:rsidRPr="003D1927">
        <w:rPr>
          <w:rFonts w:cstheme="minorHAnsi"/>
          <w:i/>
          <w:sz w:val="24"/>
        </w:rPr>
        <w:t>the</w:t>
      </w:r>
      <w:r w:rsidR="00737D2A" w:rsidRPr="003D1927">
        <w:rPr>
          <w:rFonts w:cstheme="minorHAnsi"/>
          <w:i/>
          <w:sz w:val="24"/>
        </w:rPr>
        <w:t xml:space="preserve"> </w:t>
      </w:r>
      <w:r w:rsidRPr="003D1927">
        <w:rPr>
          <w:rFonts w:cstheme="minorHAnsi"/>
          <w:i/>
          <w:sz w:val="24"/>
        </w:rPr>
        <w:t>fair</w:t>
      </w:r>
      <w:r w:rsidR="00737D2A" w:rsidRPr="003D1927">
        <w:rPr>
          <w:rFonts w:cstheme="minorHAnsi"/>
          <w:i/>
          <w:sz w:val="24"/>
        </w:rPr>
        <w:t xml:space="preserve"> </w:t>
      </w:r>
      <w:r w:rsidRPr="003D1927">
        <w:rPr>
          <w:rFonts w:cstheme="minorHAnsi"/>
          <w:i/>
          <w:sz w:val="24"/>
        </w:rPr>
        <w:t>price</w:t>
      </w:r>
      <w:r w:rsidR="00737D2A" w:rsidRPr="003D1927">
        <w:rPr>
          <w:rFonts w:cstheme="minorHAnsi"/>
          <w:i/>
          <w:sz w:val="24"/>
        </w:rPr>
        <w:t xml:space="preserve"> </w:t>
      </w:r>
      <w:r w:rsidRPr="003D1927">
        <w:rPr>
          <w:rFonts w:cstheme="minorHAnsi"/>
          <w:i/>
          <w:sz w:val="24"/>
        </w:rPr>
        <w:t>of</w:t>
      </w:r>
      <w:r w:rsidR="00737D2A" w:rsidRPr="003D1927">
        <w:rPr>
          <w:rFonts w:cstheme="minorHAnsi"/>
          <w:i/>
          <w:sz w:val="24"/>
        </w:rPr>
        <w:t xml:space="preserve"> </w:t>
      </w:r>
      <w:r w:rsidRPr="003D1927">
        <w:rPr>
          <w:rFonts w:cstheme="minorHAnsi"/>
          <w:i/>
          <w:sz w:val="24"/>
        </w:rPr>
        <w:t>the</w:t>
      </w:r>
      <w:r w:rsidR="00737D2A" w:rsidRPr="003D1927">
        <w:rPr>
          <w:rFonts w:cstheme="minorHAnsi"/>
          <w:i/>
          <w:sz w:val="24"/>
        </w:rPr>
        <w:t xml:space="preserve"> </w:t>
      </w:r>
      <w:r w:rsidRPr="003D1927">
        <w:rPr>
          <w:rFonts w:cstheme="minorHAnsi"/>
          <w:i/>
          <w:spacing w:val="1"/>
          <w:sz w:val="24"/>
        </w:rPr>
        <w:t>company's</w:t>
      </w:r>
      <w:r w:rsidR="00737D2A" w:rsidRPr="003D1927">
        <w:rPr>
          <w:rFonts w:cstheme="minorHAnsi"/>
          <w:i/>
          <w:spacing w:val="1"/>
          <w:sz w:val="24"/>
        </w:rPr>
        <w:t xml:space="preserve"> </w:t>
      </w:r>
      <w:r w:rsidRPr="003D1927">
        <w:rPr>
          <w:rFonts w:cstheme="minorHAnsi"/>
          <w:i/>
          <w:sz w:val="24"/>
        </w:rPr>
        <w:t>share</w:t>
      </w:r>
      <w:r w:rsidR="00737D2A" w:rsidRPr="003D1927">
        <w:rPr>
          <w:rFonts w:cstheme="minorHAnsi"/>
          <w:i/>
          <w:sz w:val="24"/>
        </w:rPr>
        <w:t xml:space="preserve"> </w:t>
      </w:r>
      <w:r w:rsidRPr="003D1927">
        <w:rPr>
          <w:rFonts w:cstheme="minorHAnsi"/>
          <w:i/>
          <w:spacing w:val="1"/>
          <w:sz w:val="24"/>
        </w:rPr>
        <w:t>using</w:t>
      </w:r>
      <w:r w:rsidR="00737D2A" w:rsidRPr="003D1927">
        <w:rPr>
          <w:rFonts w:cstheme="minorHAnsi"/>
          <w:i/>
          <w:spacing w:val="1"/>
          <w:sz w:val="24"/>
        </w:rPr>
        <w:t xml:space="preserve"> </w:t>
      </w:r>
      <w:r w:rsidRPr="003D1927">
        <w:rPr>
          <w:rFonts w:cstheme="minorHAnsi"/>
          <w:i/>
          <w:sz w:val="24"/>
        </w:rPr>
        <w:t>dividend</w:t>
      </w:r>
      <w:r w:rsidR="00737D2A" w:rsidRPr="003D1927">
        <w:rPr>
          <w:rFonts w:cstheme="minorHAnsi"/>
          <w:i/>
          <w:sz w:val="24"/>
        </w:rPr>
        <w:t xml:space="preserve"> </w:t>
      </w:r>
      <w:r w:rsidRPr="003D1927">
        <w:rPr>
          <w:rFonts w:cstheme="minorHAnsi"/>
          <w:i/>
          <w:spacing w:val="1"/>
          <w:sz w:val="24"/>
        </w:rPr>
        <w:t>discount</w:t>
      </w:r>
      <w:r w:rsidR="00737D2A" w:rsidRPr="003D1927">
        <w:rPr>
          <w:rFonts w:cstheme="minorHAnsi"/>
          <w:i/>
          <w:spacing w:val="1"/>
          <w:sz w:val="24"/>
        </w:rPr>
        <w:t xml:space="preserve"> </w:t>
      </w:r>
      <w:r w:rsidRPr="003D1927">
        <w:rPr>
          <w:rFonts w:cstheme="minorHAnsi"/>
          <w:i/>
          <w:spacing w:val="1"/>
          <w:sz w:val="24"/>
        </w:rPr>
        <w:t>model,</w:t>
      </w:r>
      <w:r w:rsidR="00737D2A" w:rsidRPr="003D1927">
        <w:rPr>
          <w:rFonts w:cstheme="minorHAnsi"/>
          <w:i/>
          <w:spacing w:val="1"/>
          <w:sz w:val="24"/>
        </w:rPr>
        <w:t xml:space="preserve"> </w:t>
      </w:r>
      <w:r w:rsidRPr="003D1927">
        <w:rPr>
          <w:rFonts w:cstheme="minorHAnsi"/>
          <w:i/>
          <w:spacing w:val="1"/>
          <w:sz w:val="24"/>
        </w:rPr>
        <w:t>and</w:t>
      </w:r>
    </w:p>
    <w:p w:rsidR="00737D2A" w:rsidRPr="003D1927" w:rsidRDefault="002D0580" w:rsidP="000C0EC2">
      <w:pPr>
        <w:pStyle w:val="ListParagraph"/>
        <w:numPr>
          <w:ilvl w:val="1"/>
          <w:numId w:val="14"/>
        </w:numPr>
        <w:tabs>
          <w:tab w:val="left" w:pos="426"/>
          <w:tab w:val="left" w:pos="567"/>
          <w:tab w:val="left" w:pos="1344"/>
        </w:tabs>
        <w:spacing w:before="108"/>
        <w:ind w:left="567" w:firstLine="0"/>
        <w:jc w:val="both"/>
        <w:rPr>
          <w:rFonts w:cstheme="minorHAnsi"/>
          <w:i/>
          <w:sz w:val="24"/>
        </w:rPr>
      </w:pPr>
      <w:r w:rsidRPr="003D1927">
        <w:rPr>
          <w:rFonts w:cstheme="minorHAnsi"/>
          <w:i/>
          <w:sz w:val="24"/>
        </w:rPr>
        <w:t>Draw</w:t>
      </w:r>
      <w:r w:rsidR="00737D2A" w:rsidRPr="003D1927">
        <w:rPr>
          <w:rFonts w:cstheme="minorHAnsi"/>
          <w:i/>
          <w:sz w:val="24"/>
        </w:rPr>
        <w:t xml:space="preserve"> </w:t>
      </w:r>
      <w:r w:rsidRPr="003D1927">
        <w:rPr>
          <w:rFonts w:cstheme="minorHAnsi"/>
          <w:i/>
          <w:sz w:val="24"/>
        </w:rPr>
        <w:t>your</w:t>
      </w:r>
      <w:r w:rsidR="00737D2A" w:rsidRPr="003D1927">
        <w:rPr>
          <w:rFonts w:cstheme="minorHAnsi"/>
          <w:i/>
          <w:sz w:val="24"/>
        </w:rPr>
        <w:t xml:space="preserve"> </w:t>
      </w:r>
      <w:r w:rsidRPr="003D1927">
        <w:rPr>
          <w:rFonts w:cstheme="minorHAnsi"/>
          <w:i/>
          <w:sz w:val="24"/>
        </w:rPr>
        <w:t>opinion</w:t>
      </w:r>
      <w:r w:rsidR="00737D2A" w:rsidRPr="003D1927">
        <w:rPr>
          <w:rFonts w:cstheme="minorHAnsi"/>
          <w:i/>
          <w:sz w:val="24"/>
        </w:rPr>
        <w:t xml:space="preserve"> </w:t>
      </w:r>
      <w:r w:rsidRPr="003D1927">
        <w:rPr>
          <w:rFonts w:cstheme="minorHAnsi"/>
          <w:i/>
          <w:sz w:val="24"/>
        </w:rPr>
        <w:t>on</w:t>
      </w:r>
      <w:r w:rsidR="00737D2A" w:rsidRPr="003D1927">
        <w:rPr>
          <w:rFonts w:cstheme="minorHAnsi"/>
          <w:i/>
          <w:sz w:val="24"/>
        </w:rPr>
        <w:t xml:space="preserve"> </w:t>
      </w:r>
      <w:r w:rsidRPr="003D1927">
        <w:rPr>
          <w:rFonts w:cstheme="minorHAnsi"/>
          <w:i/>
          <w:spacing w:val="1"/>
          <w:sz w:val="24"/>
        </w:rPr>
        <w:t>investment</w:t>
      </w:r>
      <w:r w:rsidR="00737D2A" w:rsidRPr="003D1927">
        <w:rPr>
          <w:rFonts w:cstheme="minorHAnsi"/>
          <w:i/>
          <w:spacing w:val="1"/>
          <w:sz w:val="24"/>
        </w:rPr>
        <w:t xml:space="preserve"> </w:t>
      </w:r>
      <w:r w:rsidRPr="003D1927">
        <w:rPr>
          <w:rFonts w:cstheme="minorHAnsi"/>
          <w:i/>
          <w:sz w:val="24"/>
        </w:rPr>
        <w:t>in</w:t>
      </w:r>
      <w:r w:rsidR="00737D2A" w:rsidRPr="003D1927">
        <w:rPr>
          <w:rFonts w:cstheme="minorHAnsi"/>
          <w:i/>
          <w:sz w:val="24"/>
        </w:rPr>
        <w:t xml:space="preserve"> </w:t>
      </w:r>
      <w:r w:rsidRPr="003D1927">
        <w:rPr>
          <w:rFonts w:cstheme="minorHAnsi"/>
          <w:i/>
          <w:sz w:val="24"/>
        </w:rPr>
        <w:t>the</w:t>
      </w:r>
      <w:r w:rsidR="00737D2A" w:rsidRPr="003D1927">
        <w:rPr>
          <w:rFonts w:cstheme="minorHAnsi"/>
          <w:i/>
          <w:sz w:val="24"/>
        </w:rPr>
        <w:t xml:space="preserve"> </w:t>
      </w:r>
      <w:r w:rsidRPr="003D1927">
        <w:rPr>
          <w:rFonts w:cstheme="minorHAnsi"/>
          <w:i/>
          <w:spacing w:val="1"/>
          <w:sz w:val="24"/>
        </w:rPr>
        <w:t>company's</w:t>
      </w:r>
      <w:r w:rsidR="00737D2A" w:rsidRPr="003D1927">
        <w:rPr>
          <w:rFonts w:cstheme="minorHAnsi"/>
          <w:i/>
          <w:spacing w:val="1"/>
          <w:sz w:val="24"/>
        </w:rPr>
        <w:t xml:space="preserve"> </w:t>
      </w:r>
      <w:r w:rsidRPr="003D1927">
        <w:rPr>
          <w:rFonts w:cstheme="minorHAnsi"/>
          <w:i/>
          <w:sz w:val="24"/>
        </w:rPr>
        <w:t>share</w:t>
      </w:r>
      <w:r w:rsidR="00737D2A" w:rsidRPr="003D1927">
        <w:rPr>
          <w:rFonts w:cstheme="minorHAnsi"/>
          <w:i/>
          <w:sz w:val="24"/>
        </w:rPr>
        <w:t xml:space="preserve"> </w:t>
      </w:r>
      <w:r w:rsidRPr="003D1927">
        <w:rPr>
          <w:rFonts w:cstheme="minorHAnsi"/>
          <w:i/>
          <w:sz w:val="24"/>
        </w:rPr>
        <w:t>at</w:t>
      </w:r>
      <w:r w:rsidR="00737D2A" w:rsidRPr="003D1927">
        <w:rPr>
          <w:rFonts w:cstheme="minorHAnsi"/>
          <w:i/>
          <w:sz w:val="24"/>
        </w:rPr>
        <w:t xml:space="preserve"> </w:t>
      </w:r>
      <w:r w:rsidRPr="003D1927">
        <w:rPr>
          <w:rFonts w:cstheme="minorHAnsi"/>
          <w:i/>
          <w:spacing w:val="1"/>
          <w:sz w:val="24"/>
        </w:rPr>
        <w:t>current</w:t>
      </w:r>
      <w:r w:rsidR="00737D2A" w:rsidRPr="003D1927">
        <w:rPr>
          <w:rFonts w:cstheme="minorHAnsi"/>
          <w:i/>
          <w:spacing w:val="1"/>
          <w:sz w:val="24"/>
        </w:rPr>
        <w:t xml:space="preserve"> </w:t>
      </w:r>
      <w:r w:rsidRPr="003D1927">
        <w:rPr>
          <w:rFonts w:cstheme="minorHAnsi"/>
          <w:i/>
          <w:spacing w:val="1"/>
          <w:sz w:val="24"/>
        </w:rPr>
        <w:t>price.</w:t>
      </w:r>
    </w:p>
    <w:p w:rsidR="006D4660" w:rsidRPr="003D1927" w:rsidRDefault="006D4660" w:rsidP="000C0EC2">
      <w:pPr>
        <w:pStyle w:val="ListParagraph"/>
        <w:tabs>
          <w:tab w:val="left" w:pos="426"/>
          <w:tab w:val="left" w:pos="567"/>
          <w:tab w:val="left" w:pos="1344"/>
        </w:tabs>
        <w:spacing w:before="108"/>
        <w:ind w:left="567" w:firstLine="0"/>
        <w:jc w:val="both"/>
        <w:rPr>
          <w:rFonts w:cstheme="minorHAnsi"/>
          <w:b/>
          <w:i/>
          <w:sz w:val="24"/>
        </w:rPr>
      </w:pP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Pr="003D1927">
        <w:rPr>
          <w:rFonts w:cstheme="minorHAnsi"/>
          <w:i/>
          <w:spacing w:val="1"/>
          <w:sz w:val="24"/>
        </w:rPr>
        <w:tab/>
      </w:r>
      <w:r w:rsidR="00472B3D" w:rsidRPr="003D1927">
        <w:rPr>
          <w:rFonts w:cstheme="minorHAnsi"/>
          <w:i/>
          <w:spacing w:val="1"/>
          <w:sz w:val="24"/>
        </w:rPr>
        <w:tab/>
      </w:r>
      <w:r w:rsidR="00472B3D" w:rsidRPr="003D1927">
        <w:rPr>
          <w:rFonts w:cstheme="minorHAnsi"/>
          <w:i/>
          <w:spacing w:val="1"/>
          <w:sz w:val="24"/>
        </w:rPr>
        <w:tab/>
      </w:r>
      <w:r w:rsidR="00472B3D" w:rsidRPr="003D1927">
        <w:rPr>
          <w:rFonts w:cstheme="minorHAnsi"/>
          <w:i/>
          <w:spacing w:val="1"/>
          <w:sz w:val="24"/>
        </w:rPr>
        <w:tab/>
      </w:r>
      <w:r w:rsidR="00472B3D" w:rsidRPr="003D1927">
        <w:rPr>
          <w:rFonts w:cstheme="minorHAnsi"/>
          <w:i/>
          <w:spacing w:val="1"/>
          <w:sz w:val="24"/>
        </w:rPr>
        <w:tab/>
      </w:r>
      <w:r w:rsidR="00472B3D" w:rsidRPr="003D1927">
        <w:rPr>
          <w:rFonts w:cstheme="minorHAnsi"/>
          <w:i/>
          <w:spacing w:val="1"/>
          <w:sz w:val="24"/>
        </w:rPr>
        <w:tab/>
      </w:r>
      <w:r w:rsidR="002D0580" w:rsidRPr="003D1927">
        <w:rPr>
          <w:rFonts w:cstheme="minorHAnsi"/>
          <w:b/>
          <w:i/>
          <w:sz w:val="24"/>
        </w:rPr>
        <w:t>(8Marks)</w:t>
      </w:r>
    </w:p>
    <w:p w:rsidR="002D0580" w:rsidRPr="003D1927" w:rsidRDefault="002D0580" w:rsidP="000C0EC2">
      <w:pPr>
        <w:pStyle w:val="ListParagraph"/>
        <w:numPr>
          <w:ilvl w:val="0"/>
          <w:numId w:val="14"/>
        </w:numPr>
        <w:tabs>
          <w:tab w:val="left" w:pos="426"/>
          <w:tab w:val="left" w:pos="567"/>
          <w:tab w:val="left" w:pos="912"/>
        </w:tabs>
        <w:ind w:left="567" w:right="146" w:firstLine="0"/>
        <w:jc w:val="both"/>
        <w:rPr>
          <w:rFonts w:cstheme="minorHAnsi"/>
          <w:i/>
          <w:sz w:val="24"/>
        </w:rPr>
      </w:pPr>
      <w:r w:rsidRPr="003D1927">
        <w:rPr>
          <w:rFonts w:cstheme="minorHAnsi"/>
          <w:i/>
          <w:sz w:val="24"/>
        </w:rPr>
        <w:t xml:space="preserve">A company is </w:t>
      </w:r>
      <w:r w:rsidRPr="003D1927">
        <w:rPr>
          <w:rFonts w:cstheme="minorHAnsi"/>
          <w:i/>
          <w:spacing w:val="1"/>
          <w:sz w:val="24"/>
        </w:rPr>
        <w:t xml:space="preserve">considering </w:t>
      </w:r>
      <w:r w:rsidRPr="003D1927">
        <w:rPr>
          <w:rFonts w:cstheme="minorHAnsi"/>
          <w:i/>
          <w:sz w:val="24"/>
        </w:rPr>
        <w:t xml:space="preserve">hedging </w:t>
      </w:r>
      <w:proofErr w:type="gramStart"/>
      <w:r w:rsidRPr="003D1927">
        <w:rPr>
          <w:rFonts w:cstheme="minorHAnsi"/>
          <w:i/>
          <w:sz w:val="24"/>
        </w:rPr>
        <w:t>its  foreign</w:t>
      </w:r>
      <w:proofErr w:type="gramEnd"/>
      <w:r w:rsidRPr="003D1927">
        <w:rPr>
          <w:rFonts w:cstheme="minorHAnsi"/>
          <w:i/>
          <w:sz w:val="24"/>
        </w:rPr>
        <w:t xml:space="preserve"> exchange </w:t>
      </w:r>
      <w:r w:rsidRPr="003D1927">
        <w:rPr>
          <w:rFonts w:cstheme="minorHAnsi"/>
          <w:i/>
          <w:spacing w:val="1"/>
          <w:sz w:val="24"/>
        </w:rPr>
        <w:t xml:space="preserve">risk. </w:t>
      </w:r>
      <w:r w:rsidRPr="003D1927">
        <w:rPr>
          <w:rFonts w:cstheme="minorHAnsi"/>
          <w:i/>
          <w:sz w:val="24"/>
        </w:rPr>
        <w:t xml:space="preserve">It has </w:t>
      </w:r>
      <w:r w:rsidRPr="003D1927">
        <w:rPr>
          <w:rFonts w:cstheme="minorHAnsi"/>
          <w:i/>
          <w:spacing w:val="1"/>
          <w:sz w:val="24"/>
        </w:rPr>
        <w:t xml:space="preserve">made </w:t>
      </w:r>
      <w:r w:rsidRPr="003D1927">
        <w:rPr>
          <w:rFonts w:cstheme="minorHAnsi"/>
          <w:i/>
          <w:sz w:val="24"/>
        </w:rPr>
        <w:t xml:space="preserve">a purchase on    1st July, 2016 for which it has to make a payment of US$ 60,000 on December 31, </w:t>
      </w:r>
      <w:r w:rsidRPr="003D1927">
        <w:rPr>
          <w:rFonts w:cstheme="minorHAnsi"/>
          <w:i/>
          <w:spacing w:val="1"/>
          <w:sz w:val="24"/>
        </w:rPr>
        <w:t xml:space="preserve">2016.  </w:t>
      </w:r>
      <w:r w:rsidRPr="003D1927">
        <w:rPr>
          <w:rFonts w:cstheme="minorHAnsi"/>
          <w:i/>
          <w:sz w:val="24"/>
        </w:rPr>
        <w:t xml:space="preserve">The present exchange rate is 1 </w:t>
      </w:r>
      <w:r w:rsidRPr="003D1927">
        <w:rPr>
          <w:rFonts w:cstheme="minorHAnsi"/>
          <w:i/>
          <w:sz w:val="24"/>
          <w:shd w:val="clear" w:color="auto" w:fill="FFFDFF"/>
        </w:rPr>
        <w:t xml:space="preserve">US $ = </w:t>
      </w:r>
      <w:r w:rsidR="00657BCF" w:rsidRPr="003D1927">
        <w:rPr>
          <w:rFonts w:cstheme="minorHAnsi"/>
          <w:i/>
          <w:sz w:val="24"/>
          <w:shd w:val="clear" w:color="auto" w:fill="FFFDFF"/>
        </w:rPr>
        <w:t>`</w:t>
      </w:r>
      <w:r w:rsidRPr="003D1927">
        <w:rPr>
          <w:rFonts w:cstheme="minorHAnsi"/>
          <w:i/>
          <w:sz w:val="24"/>
          <w:shd w:val="clear" w:color="auto" w:fill="FFFDFF"/>
        </w:rPr>
        <w:t xml:space="preserve">65. It can </w:t>
      </w:r>
      <w:r w:rsidRPr="003D1927">
        <w:rPr>
          <w:rFonts w:cstheme="minorHAnsi"/>
          <w:i/>
          <w:spacing w:val="1"/>
          <w:sz w:val="24"/>
          <w:shd w:val="clear" w:color="auto" w:fill="FFFDFF"/>
        </w:rPr>
        <w:t xml:space="preserve">purchase </w:t>
      </w:r>
      <w:r w:rsidRPr="003D1927">
        <w:rPr>
          <w:rFonts w:cstheme="minorHAnsi"/>
          <w:i/>
          <w:sz w:val="24"/>
          <w:shd w:val="clear" w:color="auto" w:fill="FFFDFF"/>
        </w:rPr>
        <w:t xml:space="preserve">forward 1 $ at </w:t>
      </w:r>
      <w:r w:rsidR="00657BCF" w:rsidRPr="003D1927">
        <w:rPr>
          <w:rFonts w:cstheme="minorHAnsi"/>
          <w:i/>
          <w:sz w:val="24"/>
          <w:shd w:val="clear" w:color="auto" w:fill="FFFDFF"/>
        </w:rPr>
        <w:t>`</w:t>
      </w:r>
      <w:r w:rsidRPr="003D1927">
        <w:rPr>
          <w:rFonts w:cstheme="minorHAnsi"/>
          <w:i/>
          <w:sz w:val="24"/>
          <w:shd w:val="clear" w:color="auto" w:fill="FFFDFF"/>
        </w:rPr>
        <w:t xml:space="preserve">64. The </w:t>
      </w:r>
      <w:r w:rsidRPr="003D1927">
        <w:rPr>
          <w:rFonts w:cstheme="minorHAnsi"/>
          <w:i/>
          <w:spacing w:val="1"/>
          <w:sz w:val="24"/>
          <w:shd w:val="clear" w:color="auto" w:fill="FFFDFF"/>
        </w:rPr>
        <w:t xml:space="preserve">company </w:t>
      </w:r>
      <w:r w:rsidRPr="003D1927">
        <w:rPr>
          <w:rFonts w:cstheme="minorHAnsi"/>
          <w:i/>
          <w:sz w:val="24"/>
          <w:shd w:val="clear" w:color="auto" w:fill="FFFDFF"/>
        </w:rPr>
        <w:t xml:space="preserve">will have to </w:t>
      </w:r>
      <w:r w:rsidRPr="003D1927">
        <w:rPr>
          <w:rFonts w:cstheme="minorHAnsi"/>
          <w:i/>
          <w:spacing w:val="1"/>
          <w:sz w:val="24"/>
          <w:shd w:val="clear" w:color="auto" w:fill="FFFDFF"/>
        </w:rPr>
        <w:t xml:space="preserve">make </w:t>
      </w:r>
      <w:r w:rsidRPr="003D1927">
        <w:rPr>
          <w:rFonts w:cstheme="minorHAnsi"/>
          <w:i/>
          <w:sz w:val="24"/>
          <w:shd w:val="clear" w:color="auto" w:fill="FFFDFF"/>
        </w:rPr>
        <w:t xml:space="preserve">an upfront </w:t>
      </w:r>
      <w:r w:rsidRPr="003D1927">
        <w:rPr>
          <w:rFonts w:cstheme="minorHAnsi"/>
          <w:i/>
          <w:spacing w:val="1"/>
          <w:sz w:val="24"/>
          <w:shd w:val="clear" w:color="auto" w:fill="FFFDFF"/>
        </w:rPr>
        <w:t xml:space="preserve">premium </w:t>
      </w:r>
      <w:r w:rsidRPr="003D1927">
        <w:rPr>
          <w:rFonts w:cstheme="minorHAnsi"/>
          <w:i/>
          <w:shd w:val="clear" w:color="auto" w:fill="FFFDFF"/>
        </w:rPr>
        <w:t xml:space="preserve">@ </w:t>
      </w:r>
      <w:r w:rsidRPr="003D1927">
        <w:rPr>
          <w:rFonts w:cstheme="minorHAnsi"/>
          <w:i/>
          <w:spacing w:val="3"/>
          <w:sz w:val="24"/>
          <w:shd w:val="clear" w:color="auto" w:fill="FFFDFF"/>
        </w:rPr>
        <w:t xml:space="preserve">2% </w:t>
      </w:r>
      <w:r w:rsidRPr="003D1927">
        <w:rPr>
          <w:rFonts w:cstheme="minorHAnsi"/>
          <w:i/>
          <w:sz w:val="24"/>
          <w:shd w:val="clear" w:color="auto" w:fill="FFFDFF"/>
        </w:rPr>
        <w:t xml:space="preserve">of the forward amount purchased. The </w:t>
      </w:r>
      <w:r w:rsidRPr="003D1927">
        <w:rPr>
          <w:rFonts w:cstheme="minorHAnsi"/>
          <w:i/>
          <w:spacing w:val="1"/>
          <w:sz w:val="24"/>
          <w:shd w:val="clear" w:color="auto" w:fill="FFFDFF"/>
        </w:rPr>
        <w:t xml:space="preserve">cost </w:t>
      </w:r>
      <w:r w:rsidRPr="003D1927">
        <w:rPr>
          <w:rFonts w:cstheme="minorHAnsi"/>
          <w:i/>
          <w:sz w:val="24"/>
          <w:shd w:val="clear" w:color="auto" w:fill="FFFDFF"/>
        </w:rPr>
        <w:t xml:space="preserve">of funds to the company is </w:t>
      </w:r>
      <w:r w:rsidRPr="003D1927">
        <w:rPr>
          <w:rFonts w:cstheme="minorHAnsi"/>
          <w:i/>
          <w:spacing w:val="2"/>
          <w:sz w:val="24"/>
          <w:shd w:val="clear" w:color="auto" w:fill="FFFDFF"/>
        </w:rPr>
        <w:t>12%</w:t>
      </w:r>
      <w:r w:rsidRPr="003D1927">
        <w:rPr>
          <w:rFonts w:cstheme="minorHAnsi"/>
          <w:i/>
          <w:sz w:val="24"/>
          <w:shd w:val="clear" w:color="auto" w:fill="FFFDFF"/>
        </w:rPr>
        <w:t>per annum.</w:t>
      </w:r>
    </w:p>
    <w:p w:rsidR="002D0580" w:rsidRPr="003D1927" w:rsidRDefault="009E4A46" w:rsidP="000C0EC2">
      <w:pPr>
        <w:pStyle w:val="BodyText"/>
        <w:tabs>
          <w:tab w:val="left" w:pos="426"/>
          <w:tab w:val="left" w:pos="567"/>
        </w:tabs>
        <w:spacing w:line="244" w:lineRule="auto"/>
        <w:ind w:left="567" w:right="322"/>
        <w:jc w:val="both"/>
        <w:rPr>
          <w:rFonts w:cstheme="minorHAnsi"/>
          <w:sz w:val="24"/>
        </w:rPr>
      </w:pPr>
      <w:r w:rsidRPr="003D1927">
        <w:rPr>
          <w:rFonts w:cstheme="minorHAnsi"/>
          <w:noProof/>
          <w:sz w:val="24"/>
        </w:rPr>
        <w:pict>
          <v:rect id="Rectangle 7" o:spid="_x0000_s1030" style="position:absolute;left:0;text-align:left;margin-left:129.6pt;margin-top:18.1pt;width:309.25pt;height:1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" fillcolor="#fffdff" stroked="f">
            <w10:wrap anchorx="page"/>
          </v:rect>
        </w:pict>
      </w:r>
      <w:r w:rsidR="002D0580" w:rsidRPr="003D1927">
        <w:rPr>
          <w:rFonts w:cstheme="minorHAnsi"/>
          <w:sz w:val="24"/>
          <w:shd w:val="clear" w:color="auto" w:fill="FFFDFF"/>
        </w:rPr>
        <w:t>In the following situations, compute the profit/loss the company will make if it hedges its</w:t>
      </w:r>
      <w:r w:rsidR="002D0580" w:rsidRPr="003D1927">
        <w:rPr>
          <w:rFonts w:cstheme="minorHAnsi"/>
          <w:sz w:val="24"/>
        </w:rPr>
        <w:t xml:space="preserve"> foreign exchange risk with the exchange rate on 31</w:t>
      </w:r>
      <w:proofErr w:type="spellStart"/>
      <w:r w:rsidR="002D0580" w:rsidRPr="003D1927">
        <w:rPr>
          <w:rFonts w:cstheme="minorHAnsi"/>
          <w:position w:val="6"/>
          <w:sz w:val="16"/>
        </w:rPr>
        <w:t>st</w:t>
      </w:r>
      <w:proofErr w:type="spellEnd"/>
      <w:r w:rsidR="002D0580" w:rsidRPr="003D1927">
        <w:rPr>
          <w:rFonts w:cstheme="minorHAnsi"/>
          <w:sz w:val="24"/>
        </w:rPr>
        <w:t xml:space="preserve">December, 2016 </w:t>
      </w:r>
      <w:proofErr w:type="gramStart"/>
      <w:r w:rsidR="002D0580" w:rsidRPr="003D1927">
        <w:rPr>
          <w:rFonts w:cstheme="minorHAnsi"/>
          <w:sz w:val="24"/>
        </w:rPr>
        <w:t>as :</w:t>
      </w:r>
      <w:proofErr w:type="gramEnd"/>
    </w:p>
    <w:p w:rsidR="006D4660" w:rsidRPr="003D1927" w:rsidRDefault="006D4660" w:rsidP="000C0EC2">
      <w:pPr>
        <w:pStyle w:val="BodyText"/>
        <w:tabs>
          <w:tab w:val="left" w:pos="426"/>
          <w:tab w:val="left" w:pos="567"/>
        </w:tabs>
        <w:spacing w:line="244" w:lineRule="auto"/>
        <w:ind w:right="322" w:firstLine="567"/>
        <w:jc w:val="both"/>
        <w:rPr>
          <w:rFonts w:cstheme="minorHAnsi"/>
          <w:sz w:val="24"/>
        </w:rPr>
      </w:pPr>
    </w:p>
    <w:p w:rsidR="00141AE9" w:rsidRPr="003D1927" w:rsidRDefault="00141AE9" w:rsidP="000C0EC2">
      <w:pPr>
        <w:pStyle w:val="BodyText"/>
        <w:tabs>
          <w:tab w:val="left" w:pos="426"/>
          <w:tab w:val="left" w:pos="567"/>
        </w:tabs>
        <w:spacing w:line="244" w:lineRule="auto"/>
        <w:ind w:right="322" w:firstLine="567"/>
        <w:jc w:val="both"/>
        <w:rPr>
          <w:rFonts w:cstheme="minorHAnsi"/>
          <w:sz w:val="24"/>
        </w:rPr>
      </w:pPr>
      <w:r w:rsidRPr="003D1927">
        <w:rPr>
          <w:rFonts w:cstheme="minorHAnsi"/>
          <w:sz w:val="24"/>
        </w:rPr>
        <w:t>(</w:t>
      </w:r>
      <w:proofErr w:type="gramStart"/>
      <w:r w:rsidRPr="003D1927">
        <w:rPr>
          <w:rFonts w:cstheme="minorHAnsi"/>
          <w:sz w:val="24"/>
        </w:rPr>
        <w:t>i )</w:t>
      </w:r>
      <w:r w:rsidR="00657BCF" w:rsidRPr="003D1927">
        <w:rPr>
          <w:rFonts w:cstheme="minorHAnsi"/>
          <w:i w:val="0"/>
          <w:sz w:val="24"/>
          <w:shd w:val="clear" w:color="auto" w:fill="FFFDFF"/>
        </w:rPr>
        <w:t>`</w:t>
      </w:r>
      <w:r w:rsidR="002D0580" w:rsidRPr="003D1927">
        <w:rPr>
          <w:rFonts w:cstheme="minorHAnsi"/>
          <w:sz w:val="24"/>
          <w:shd w:val="clear" w:color="auto" w:fill="FFFDFF"/>
        </w:rPr>
        <w:t>68 per US $.</w:t>
      </w:r>
      <w:proofErr w:type="gramEnd"/>
    </w:p>
    <w:p w:rsidR="00141AE9" w:rsidRPr="003D1927" w:rsidRDefault="002D0580" w:rsidP="000C0EC2">
      <w:pPr>
        <w:tabs>
          <w:tab w:val="left" w:pos="0"/>
          <w:tab w:val="left" w:pos="426"/>
          <w:tab w:val="left" w:pos="567"/>
        </w:tabs>
        <w:spacing w:before="89" w:line="324" w:lineRule="auto"/>
        <w:ind w:left="567" w:right="4559"/>
        <w:jc w:val="both"/>
        <w:rPr>
          <w:rFonts w:cstheme="minorHAnsi"/>
          <w:i/>
          <w:sz w:val="24"/>
        </w:rPr>
      </w:pPr>
      <w:r w:rsidRPr="003D1927">
        <w:rPr>
          <w:rFonts w:cstheme="minorHAnsi"/>
          <w:i/>
          <w:spacing w:val="1"/>
          <w:sz w:val="24"/>
          <w:shd w:val="clear" w:color="auto" w:fill="FFFDFF"/>
        </w:rPr>
        <w:t>(</w:t>
      </w:r>
      <w:proofErr w:type="gramStart"/>
      <w:r w:rsidRPr="003D1927">
        <w:rPr>
          <w:rFonts w:cstheme="minorHAnsi"/>
          <w:i/>
          <w:spacing w:val="1"/>
          <w:sz w:val="24"/>
          <w:shd w:val="clear" w:color="auto" w:fill="FFFDFF"/>
        </w:rPr>
        <w:t>ii</w:t>
      </w:r>
      <w:proofErr w:type="gramEnd"/>
      <w:r w:rsidRPr="003D1927">
        <w:rPr>
          <w:rFonts w:cstheme="minorHAnsi"/>
          <w:i/>
          <w:spacing w:val="1"/>
          <w:sz w:val="24"/>
          <w:shd w:val="clear" w:color="auto" w:fill="FFFDFF"/>
        </w:rPr>
        <w:t xml:space="preserve">) </w:t>
      </w:r>
      <w:r w:rsidR="00657BCF" w:rsidRPr="003D1927">
        <w:rPr>
          <w:rFonts w:cstheme="minorHAnsi"/>
          <w:i/>
          <w:sz w:val="24"/>
          <w:shd w:val="clear" w:color="auto" w:fill="FFFDFF"/>
        </w:rPr>
        <w:t>`</w:t>
      </w:r>
      <w:r w:rsidR="006D4660" w:rsidRPr="003D1927">
        <w:rPr>
          <w:rFonts w:cstheme="minorHAnsi"/>
          <w:i/>
          <w:sz w:val="24"/>
          <w:shd w:val="clear" w:color="auto" w:fill="FFFDFF"/>
        </w:rPr>
        <w:t>62 per US</w:t>
      </w:r>
      <w:r w:rsidRPr="003D1927">
        <w:rPr>
          <w:rFonts w:cstheme="minorHAnsi"/>
          <w:i/>
          <w:sz w:val="24"/>
          <w:shd w:val="clear" w:color="auto" w:fill="FFFDFF"/>
        </w:rPr>
        <w:t xml:space="preserve">$. </w:t>
      </w:r>
    </w:p>
    <w:p w:rsidR="006D4660" w:rsidRPr="003D1927" w:rsidRDefault="006D4660" w:rsidP="000C0EC2">
      <w:pPr>
        <w:tabs>
          <w:tab w:val="left" w:pos="426"/>
          <w:tab w:val="left" w:pos="567"/>
          <w:tab w:val="left" w:pos="6521"/>
        </w:tabs>
        <w:spacing w:before="89" w:line="324" w:lineRule="auto"/>
        <w:ind w:left="567" w:right="4701" w:hanging="567"/>
        <w:jc w:val="both"/>
        <w:rPr>
          <w:rFonts w:cstheme="minorHAnsi"/>
          <w:i/>
          <w:sz w:val="24"/>
        </w:rPr>
      </w:pPr>
      <w:r w:rsidRPr="003D1927">
        <w:rPr>
          <w:rFonts w:cstheme="minorHAnsi"/>
          <w:i/>
          <w:spacing w:val="1"/>
          <w:sz w:val="24"/>
          <w:shd w:val="clear" w:color="auto" w:fill="FFFDFF"/>
        </w:rPr>
        <w:t xml:space="preserve">          </w:t>
      </w:r>
      <w:r w:rsidR="002D0580" w:rsidRPr="003D1927">
        <w:rPr>
          <w:rFonts w:cstheme="minorHAnsi"/>
          <w:i/>
          <w:spacing w:val="1"/>
          <w:sz w:val="24"/>
          <w:shd w:val="clear" w:color="auto" w:fill="FFFDFF"/>
        </w:rPr>
        <w:t>(</w:t>
      </w:r>
      <w:proofErr w:type="gramStart"/>
      <w:r w:rsidR="002D0580" w:rsidRPr="003D1927">
        <w:rPr>
          <w:rFonts w:cstheme="minorHAnsi"/>
          <w:i/>
          <w:spacing w:val="1"/>
          <w:sz w:val="24"/>
          <w:shd w:val="clear" w:color="auto" w:fill="FFFDFF"/>
        </w:rPr>
        <w:t>iii</w:t>
      </w:r>
      <w:proofErr w:type="gramEnd"/>
      <w:r w:rsidR="002D0580" w:rsidRPr="003D1927">
        <w:rPr>
          <w:rFonts w:cstheme="minorHAnsi"/>
          <w:i/>
          <w:spacing w:val="1"/>
          <w:sz w:val="24"/>
          <w:shd w:val="clear" w:color="auto" w:fill="FFFDFF"/>
        </w:rPr>
        <w:t xml:space="preserve">) </w:t>
      </w:r>
      <w:r w:rsidR="00657BCF" w:rsidRPr="003D1927">
        <w:rPr>
          <w:rFonts w:cstheme="minorHAnsi"/>
          <w:i/>
          <w:sz w:val="24"/>
          <w:shd w:val="clear" w:color="auto" w:fill="FFFDFF"/>
        </w:rPr>
        <w:t>`</w:t>
      </w:r>
      <w:r w:rsidR="002D0580" w:rsidRPr="003D1927">
        <w:rPr>
          <w:rFonts w:cstheme="minorHAnsi"/>
          <w:i/>
          <w:sz w:val="24"/>
          <w:shd w:val="clear" w:color="auto" w:fill="FFFDFF"/>
        </w:rPr>
        <w:t>70 per US$.</w:t>
      </w:r>
      <w:r w:rsidR="00737D2A" w:rsidRPr="003D1927">
        <w:rPr>
          <w:rFonts w:cstheme="minorHAnsi"/>
          <w:b/>
          <w:i/>
          <w:sz w:val="24"/>
        </w:rPr>
        <w:tab/>
      </w:r>
      <w:r w:rsidRPr="003D1927">
        <w:rPr>
          <w:rFonts w:cstheme="minorHAnsi"/>
          <w:b/>
          <w:i/>
          <w:sz w:val="24"/>
        </w:rPr>
        <w:tab/>
        <w:t>(8Marks)</w:t>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r w:rsidRPr="003D1927">
        <w:rPr>
          <w:rFonts w:cstheme="minorHAnsi"/>
          <w:b/>
          <w:i/>
          <w:sz w:val="24"/>
        </w:rPr>
        <w:tab/>
      </w:r>
    </w:p>
    <w:p w:rsidR="00737D2A" w:rsidRPr="003D1927" w:rsidRDefault="009E4A46" w:rsidP="000C0EC2">
      <w:pPr>
        <w:tabs>
          <w:tab w:val="left" w:pos="426"/>
          <w:tab w:val="left" w:pos="567"/>
        </w:tabs>
        <w:spacing w:before="89" w:line="324" w:lineRule="auto"/>
        <w:ind w:left="567" w:right="4701" w:hanging="567"/>
        <w:jc w:val="both"/>
        <w:rPr>
          <w:rFonts w:cstheme="minorHAnsi"/>
          <w:i/>
          <w:sz w:val="24"/>
        </w:rPr>
      </w:pPr>
      <w:r w:rsidRPr="003D1927">
        <w:rPr>
          <w:rFonts w:cstheme="minorHAnsi"/>
          <w:noProof/>
          <w:sz w:val="24"/>
        </w:rPr>
        <w:pict>
          <v:shape id="Text Box 6" o:spid="_x0000_s1029" type="#_x0000_t202" style="position:absolute;left:0;text-align:left;margin-left:75.35pt;margin-top:4.9pt;width:163.4pt;height:13.1pt;z-index:251659264;visibility:visible;mso-height-percent:0;mso-wrap-distance-left:9pt;mso-wrap-distance-top:0;mso-wrap-distance-right:9pt;mso-wrap-distance-bottom:0;mso-position-horizontal-relative:pag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" fillcolor="#fffdff" stroked="f">
            <v:textbox style="mso-next-textbox:#Text Box 6" inset="0,0,0,0">
              <w:txbxContent>
                <w:p w:rsidR="00922743" w:rsidRDefault="00922743" w:rsidP="002D0580">
                  <w:pPr>
                    <w:pStyle w:val="BodyText"/>
                    <w:spacing w:line="262" w:lineRule="exact"/>
                  </w:pPr>
                  <w:r>
                    <w:t>(</w:t>
                  </w:r>
                  <w:proofErr w:type="gramStart"/>
                  <w:r>
                    <w:t>iv</w:t>
                  </w:r>
                  <w:proofErr w:type="gramEnd"/>
                  <w:r>
                    <w:t xml:space="preserve">) </w:t>
                  </w:r>
                  <w:r w:rsidRPr="00657BCF">
                    <w:rPr>
                      <w:rFonts w:ascii="Rupee Foradian" w:hAnsi="Rupee Foradian"/>
                      <w:sz w:val="23"/>
                    </w:rPr>
                    <w:t>`</w:t>
                  </w:r>
                  <w:r>
                    <w:t>65 per US $.</w:t>
                  </w:r>
                  <w:r w:rsidR="006D4660">
                    <w:tab/>
                  </w:r>
                  <w:r w:rsidR="006D4660">
                    <w:tab/>
                  </w:r>
                  <w:r w:rsidR="006D4660">
                    <w:tab/>
                  </w:r>
                  <w:r w:rsidR="006D4660">
                    <w:tab/>
                  </w:r>
                  <w:r w:rsidR="006D4660">
                    <w:tab/>
                  </w:r>
                  <w:r w:rsidR="006D4660">
                    <w:tab/>
                  </w:r>
                  <w:r w:rsidR="006D4660">
                    <w:tab/>
                  </w:r>
                </w:p>
              </w:txbxContent>
            </v:textbox>
            <w10:wrap anchorx="page"/>
          </v:shape>
        </w:pict>
      </w:r>
      <w:r w:rsidR="006D4660" w:rsidRPr="003D1927">
        <w:rPr>
          <w:rFonts w:cstheme="minorHAnsi"/>
          <w:b/>
          <w:i/>
          <w:sz w:val="24"/>
        </w:rPr>
        <w:tab/>
      </w:r>
    </w:p>
    <w:p w:rsidR="002D0580" w:rsidRPr="003D1927" w:rsidRDefault="002D0580" w:rsidP="000C0EC2">
      <w:pPr>
        <w:tabs>
          <w:tab w:val="left" w:pos="567"/>
          <w:tab w:val="left" w:pos="709"/>
        </w:tabs>
        <w:spacing w:before="199"/>
        <w:jc w:val="both"/>
        <w:rPr>
          <w:rFonts w:cstheme="minorHAnsi"/>
          <w:b/>
          <w:sz w:val="24"/>
        </w:rPr>
      </w:pPr>
      <w:r w:rsidRPr="003D1927">
        <w:rPr>
          <w:rFonts w:cstheme="minorHAnsi"/>
          <w:b/>
          <w:sz w:val="24"/>
        </w:rPr>
        <w:t>Question 6</w:t>
      </w:r>
    </w:p>
    <w:p w:rsidR="000C5B4C" w:rsidRPr="003D1927" w:rsidRDefault="000C5B4C" w:rsidP="000C0EC2">
      <w:pPr>
        <w:pStyle w:val="ListParagraph"/>
        <w:numPr>
          <w:ilvl w:val="0"/>
          <w:numId w:val="16"/>
        </w:numPr>
        <w:tabs>
          <w:tab w:val="left" w:pos="913"/>
        </w:tabs>
        <w:spacing w:before="126" w:line="244" w:lineRule="auto"/>
        <w:ind w:left="426" w:right="549" w:firstLine="0"/>
        <w:jc w:val="both"/>
        <w:rPr>
          <w:rFonts w:cstheme="minorHAnsi"/>
          <w:i/>
          <w:sz w:val="24"/>
        </w:rPr>
      </w:pPr>
      <w:r w:rsidRPr="003D1927">
        <w:rPr>
          <w:rFonts w:cstheme="minorHAnsi"/>
          <w:i/>
          <w:sz w:val="24"/>
        </w:rPr>
        <w:t xml:space="preserve">R Ltd., requires a machine for </w:t>
      </w:r>
      <w:proofErr w:type="gramStart"/>
      <w:r w:rsidRPr="003D1927">
        <w:rPr>
          <w:rFonts w:cstheme="minorHAnsi"/>
          <w:i/>
          <w:sz w:val="24"/>
        </w:rPr>
        <w:t>5  years</w:t>
      </w:r>
      <w:proofErr w:type="gramEnd"/>
      <w:r w:rsidRPr="003D1927">
        <w:rPr>
          <w:rFonts w:cstheme="minorHAnsi"/>
          <w:i/>
          <w:sz w:val="24"/>
        </w:rPr>
        <w:t xml:space="preserve">. There are two </w:t>
      </w:r>
      <w:proofErr w:type="gramStart"/>
      <w:r w:rsidRPr="003D1927">
        <w:rPr>
          <w:rFonts w:cstheme="minorHAnsi"/>
          <w:i/>
          <w:sz w:val="24"/>
        </w:rPr>
        <w:t>alternatives  either</w:t>
      </w:r>
      <w:proofErr w:type="gramEnd"/>
      <w:r w:rsidRPr="003D1927">
        <w:rPr>
          <w:rFonts w:cstheme="minorHAnsi"/>
          <w:i/>
          <w:sz w:val="24"/>
        </w:rPr>
        <w:t xml:space="preserve"> to take </w:t>
      </w:r>
      <w:r w:rsidRPr="003D1927">
        <w:rPr>
          <w:rFonts w:cstheme="minorHAnsi"/>
          <w:i/>
          <w:spacing w:val="1"/>
          <w:sz w:val="24"/>
        </w:rPr>
        <w:t xml:space="preserve">it </w:t>
      </w:r>
      <w:r w:rsidRPr="003D1927">
        <w:rPr>
          <w:rFonts w:cstheme="minorHAnsi"/>
          <w:i/>
          <w:sz w:val="24"/>
        </w:rPr>
        <w:t xml:space="preserve">on </w:t>
      </w:r>
      <w:r w:rsidRPr="003D1927">
        <w:rPr>
          <w:rFonts w:cstheme="minorHAnsi"/>
          <w:i/>
          <w:spacing w:val="1"/>
          <w:sz w:val="24"/>
        </w:rPr>
        <w:t xml:space="preserve">lease </w:t>
      </w:r>
      <w:r w:rsidRPr="003D1927">
        <w:rPr>
          <w:rFonts w:cstheme="minorHAnsi"/>
          <w:i/>
          <w:sz w:val="24"/>
        </w:rPr>
        <w:t xml:space="preserve">or buy. The company is reluctant to invest </w:t>
      </w:r>
      <w:r w:rsidRPr="003D1927">
        <w:rPr>
          <w:rFonts w:cstheme="minorHAnsi"/>
          <w:i/>
          <w:spacing w:val="1"/>
          <w:sz w:val="24"/>
        </w:rPr>
        <w:t xml:space="preserve">initial </w:t>
      </w:r>
      <w:r w:rsidRPr="003D1927">
        <w:rPr>
          <w:rFonts w:cstheme="minorHAnsi"/>
          <w:i/>
          <w:sz w:val="24"/>
        </w:rPr>
        <w:t xml:space="preserve">amount </w:t>
      </w:r>
      <w:proofErr w:type="gramStart"/>
      <w:r w:rsidRPr="003D1927">
        <w:rPr>
          <w:rFonts w:cstheme="minorHAnsi"/>
          <w:i/>
          <w:sz w:val="24"/>
        </w:rPr>
        <w:t>for  the</w:t>
      </w:r>
      <w:proofErr w:type="gramEnd"/>
      <w:r w:rsidRPr="003D1927">
        <w:rPr>
          <w:rFonts w:cstheme="minorHAnsi"/>
          <w:i/>
          <w:sz w:val="24"/>
        </w:rPr>
        <w:t xml:space="preserve">  project and  approaches </w:t>
      </w:r>
      <w:r w:rsidRPr="003D1927">
        <w:rPr>
          <w:rFonts w:cstheme="minorHAnsi"/>
          <w:i/>
          <w:spacing w:val="1"/>
          <w:sz w:val="24"/>
        </w:rPr>
        <w:t xml:space="preserve">their </w:t>
      </w:r>
      <w:r w:rsidRPr="003D1927">
        <w:rPr>
          <w:rFonts w:cstheme="minorHAnsi"/>
          <w:i/>
          <w:sz w:val="24"/>
        </w:rPr>
        <w:t xml:space="preserve">bankers. Bankers are ready to finance </w:t>
      </w:r>
      <w:r w:rsidRPr="003D1927">
        <w:rPr>
          <w:rFonts w:cstheme="minorHAnsi"/>
          <w:i/>
          <w:spacing w:val="1"/>
          <w:sz w:val="24"/>
        </w:rPr>
        <w:t xml:space="preserve">100% </w:t>
      </w:r>
      <w:r w:rsidRPr="003D1927">
        <w:rPr>
          <w:rFonts w:cstheme="minorHAnsi"/>
          <w:i/>
          <w:sz w:val="24"/>
        </w:rPr>
        <w:t xml:space="preserve">of its </w:t>
      </w:r>
      <w:r w:rsidRPr="003D1927">
        <w:rPr>
          <w:rFonts w:cstheme="minorHAnsi"/>
          <w:i/>
          <w:spacing w:val="1"/>
          <w:sz w:val="24"/>
        </w:rPr>
        <w:t xml:space="preserve">initial </w:t>
      </w:r>
      <w:r w:rsidRPr="003D1927">
        <w:rPr>
          <w:rFonts w:cstheme="minorHAnsi"/>
          <w:i/>
          <w:sz w:val="24"/>
        </w:rPr>
        <w:t xml:space="preserve">required amount at </w:t>
      </w:r>
      <w:r w:rsidRPr="003D1927">
        <w:rPr>
          <w:rFonts w:cstheme="minorHAnsi"/>
          <w:i/>
          <w:spacing w:val="2"/>
          <w:sz w:val="24"/>
        </w:rPr>
        <w:t xml:space="preserve">15% </w:t>
      </w:r>
      <w:proofErr w:type="gramStart"/>
      <w:r w:rsidRPr="003D1927">
        <w:rPr>
          <w:rFonts w:cstheme="minorHAnsi"/>
          <w:i/>
          <w:spacing w:val="1"/>
          <w:sz w:val="24"/>
        </w:rPr>
        <w:t xml:space="preserve">rate  </w:t>
      </w:r>
      <w:r w:rsidRPr="003D1927">
        <w:rPr>
          <w:rFonts w:cstheme="minorHAnsi"/>
          <w:i/>
          <w:sz w:val="24"/>
        </w:rPr>
        <w:t>of</w:t>
      </w:r>
      <w:proofErr w:type="gramEnd"/>
      <w:r w:rsidRPr="003D1927">
        <w:rPr>
          <w:rFonts w:cstheme="minorHAnsi"/>
          <w:i/>
          <w:sz w:val="24"/>
        </w:rPr>
        <w:t xml:space="preserve"> interest for any of thealternatives.</w:t>
      </w:r>
    </w:p>
    <w:p w:rsidR="000C5B4C" w:rsidRPr="003D1927" w:rsidRDefault="000C5B4C" w:rsidP="000C0EC2">
      <w:pPr>
        <w:tabs>
          <w:tab w:val="left" w:pos="709"/>
        </w:tabs>
        <w:spacing w:before="90" w:line="242" w:lineRule="auto"/>
        <w:ind w:left="426" w:right="554"/>
        <w:jc w:val="both"/>
        <w:rPr>
          <w:rFonts w:cstheme="minorHAnsi"/>
          <w:i/>
          <w:sz w:val="24"/>
        </w:rPr>
      </w:pPr>
      <w:r w:rsidRPr="003D1927">
        <w:rPr>
          <w:rFonts w:cstheme="minorHAnsi"/>
          <w:i/>
          <w:sz w:val="24"/>
        </w:rPr>
        <w:t xml:space="preserve">Under lease option, upfront Security deposit of </w:t>
      </w:r>
      <w:r w:rsidR="00657BCF" w:rsidRPr="003D1927">
        <w:rPr>
          <w:rFonts w:cstheme="minorHAnsi"/>
          <w:i/>
          <w:sz w:val="24"/>
        </w:rPr>
        <w:t>`</w:t>
      </w:r>
      <w:r w:rsidRPr="003D1927">
        <w:rPr>
          <w:rFonts w:cstheme="minorHAnsi"/>
          <w:i/>
          <w:sz w:val="24"/>
        </w:rPr>
        <w:t>5</w:t>
      </w:r>
      <w:proofErr w:type="gramStart"/>
      <w:r w:rsidRPr="003D1927">
        <w:rPr>
          <w:rFonts w:cstheme="minorHAnsi"/>
          <w:i/>
          <w:sz w:val="24"/>
        </w:rPr>
        <w:t>,00,000</w:t>
      </w:r>
      <w:proofErr w:type="gramEnd"/>
      <w:r w:rsidRPr="003D1927">
        <w:rPr>
          <w:rFonts w:cstheme="minorHAnsi"/>
          <w:i/>
          <w:sz w:val="24"/>
        </w:rPr>
        <w:t>/- is payable to lessor which is equal to cost of machine. Out of which, 40% shall be adjusted equally against annual lease rent. At the end of life of the machine, expected scrap value will be at book value after providing, depreciation @ 20% on written down value basis.</w:t>
      </w:r>
    </w:p>
    <w:p w:rsidR="000C5B4C" w:rsidRPr="003D1927" w:rsidRDefault="000C5B4C" w:rsidP="000C0EC2">
      <w:pPr>
        <w:tabs>
          <w:tab w:val="left" w:pos="709"/>
        </w:tabs>
        <w:spacing w:before="105" w:line="244" w:lineRule="auto"/>
        <w:ind w:left="426" w:right="560"/>
        <w:jc w:val="both"/>
        <w:rPr>
          <w:rFonts w:cstheme="minorHAnsi"/>
          <w:i/>
          <w:sz w:val="24"/>
        </w:rPr>
      </w:pPr>
      <w:r w:rsidRPr="003D1927">
        <w:rPr>
          <w:rFonts w:cstheme="minorHAnsi"/>
          <w:i/>
          <w:sz w:val="24"/>
        </w:rPr>
        <w:t>Under buying option, loan repayment is in equal annual installments of principal amount, which is equal to annual lease rent charges. However in case of bank finance for lease option, repayment of principal amount equal to lease rent is adjusted every year, and the balance at the end of 5</w:t>
      </w:r>
      <w:proofErr w:type="spellStart"/>
      <w:r w:rsidRPr="003D1927">
        <w:rPr>
          <w:rFonts w:cstheme="minorHAnsi"/>
          <w:i/>
          <w:position w:val="6"/>
          <w:sz w:val="16"/>
        </w:rPr>
        <w:t>th</w:t>
      </w:r>
      <w:proofErr w:type="spellEnd"/>
      <w:r w:rsidRPr="003D1927">
        <w:rPr>
          <w:rFonts w:cstheme="minorHAnsi"/>
          <w:i/>
          <w:sz w:val="24"/>
        </w:rPr>
        <w:t>year.</w:t>
      </w:r>
    </w:p>
    <w:p w:rsidR="000C5B4C" w:rsidRPr="003D1927" w:rsidRDefault="000C5B4C" w:rsidP="000C0EC2">
      <w:pPr>
        <w:tabs>
          <w:tab w:val="left" w:pos="709"/>
        </w:tabs>
        <w:spacing w:before="101" w:line="244" w:lineRule="auto"/>
        <w:ind w:left="426" w:right="548"/>
        <w:jc w:val="both"/>
        <w:rPr>
          <w:rFonts w:cstheme="minorHAnsi"/>
          <w:i/>
          <w:sz w:val="24"/>
        </w:rPr>
      </w:pPr>
      <w:r w:rsidRPr="003D1927">
        <w:rPr>
          <w:rFonts w:cstheme="minorHAnsi"/>
          <w:i/>
          <w:spacing w:val="1"/>
          <w:sz w:val="24"/>
        </w:rPr>
        <w:t xml:space="preserve">Assume </w:t>
      </w:r>
      <w:r w:rsidRPr="003D1927">
        <w:rPr>
          <w:rFonts w:cstheme="minorHAnsi"/>
          <w:i/>
          <w:sz w:val="24"/>
        </w:rPr>
        <w:t xml:space="preserve">Income tax rate is 30%, </w:t>
      </w:r>
      <w:r w:rsidRPr="003D1927">
        <w:rPr>
          <w:rFonts w:cstheme="minorHAnsi"/>
          <w:i/>
          <w:spacing w:val="1"/>
          <w:sz w:val="24"/>
        </w:rPr>
        <w:t xml:space="preserve">interest </w:t>
      </w:r>
      <w:r w:rsidRPr="003D1927">
        <w:rPr>
          <w:rFonts w:cstheme="minorHAnsi"/>
          <w:i/>
          <w:sz w:val="24"/>
        </w:rPr>
        <w:t xml:space="preserve">is payable at the end of every year and discount rate is @ </w:t>
      </w:r>
      <w:r w:rsidRPr="003D1927">
        <w:rPr>
          <w:rFonts w:cstheme="minorHAnsi"/>
          <w:i/>
          <w:spacing w:val="2"/>
          <w:sz w:val="24"/>
        </w:rPr>
        <w:t>15%</w:t>
      </w:r>
      <w:r w:rsidRPr="003D1927">
        <w:rPr>
          <w:rFonts w:cstheme="minorHAnsi"/>
          <w:i/>
          <w:spacing w:val="1"/>
          <w:sz w:val="24"/>
        </w:rPr>
        <w:t xml:space="preserve">p.a. </w:t>
      </w:r>
      <w:r w:rsidRPr="003D1927">
        <w:rPr>
          <w:rFonts w:cstheme="minorHAnsi"/>
          <w:i/>
          <w:sz w:val="24"/>
        </w:rPr>
        <w:t xml:space="preserve">The following discounting factors are </w:t>
      </w:r>
      <w:r w:rsidRPr="003D1927">
        <w:rPr>
          <w:rFonts w:cstheme="minorHAnsi"/>
          <w:i/>
          <w:spacing w:val="1"/>
          <w:sz w:val="24"/>
        </w:rPr>
        <w:t>given:</w:t>
      </w:r>
    </w:p>
    <w:p w:rsidR="002D0580" w:rsidRPr="003D1927" w:rsidRDefault="002D0580" w:rsidP="000C0EC2">
      <w:pPr>
        <w:tabs>
          <w:tab w:val="left" w:pos="709"/>
        </w:tabs>
        <w:spacing w:before="199"/>
        <w:ind w:left="426"/>
        <w:jc w:val="both"/>
        <w:rPr>
          <w:rFonts w:cstheme="minorHAnsi"/>
          <w:b/>
          <w:sz w:val="24"/>
        </w:rPr>
      </w:pPr>
    </w:p>
    <w:tbl>
      <w:tblPr>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8"/>
        <w:gridCol w:w="1200"/>
        <w:gridCol w:w="1198"/>
        <w:gridCol w:w="1198"/>
        <w:gridCol w:w="1199"/>
        <w:gridCol w:w="1083"/>
      </w:tblGrid>
      <w:tr w:rsidR="000C5B4C" w:rsidRPr="003D1927" w:rsidTr="000C5B4C">
        <w:trPr>
          <w:trHeight w:val="412"/>
        </w:trPr>
        <w:tc>
          <w:tcPr>
            <w:tcW w:w="1208"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Year</w:t>
            </w:r>
          </w:p>
        </w:tc>
        <w:tc>
          <w:tcPr>
            <w:tcW w:w="1200"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1</w:t>
            </w:r>
          </w:p>
        </w:tc>
        <w:tc>
          <w:tcPr>
            <w:tcW w:w="1198"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2</w:t>
            </w:r>
          </w:p>
        </w:tc>
        <w:tc>
          <w:tcPr>
            <w:tcW w:w="1198"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3</w:t>
            </w:r>
          </w:p>
        </w:tc>
        <w:tc>
          <w:tcPr>
            <w:tcW w:w="1199"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4</w:t>
            </w:r>
          </w:p>
        </w:tc>
        <w:tc>
          <w:tcPr>
            <w:tcW w:w="1083"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5</w:t>
            </w:r>
          </w:p>
        </w:tc>
      </w:tr>
      <w:tr w:rsidR="000C5B4C" w:rsidRPr="003D1927" w:rsidTr="000C5B4C">
        <w:trPr>
          <w:trHeight w:val="412"/>
        </w:trPr>
        <w:tc>
          <w:tcPr>
            <w:tcW w:w="1208"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Factor</w:t>
            </w:r>
          </w:p>
        </w:tc>
        <w:tc>
          <w:tcPr>
            <w:tcW w:w="1200"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0.8696</w:t>
            </w:r>
          </w:p>
        </w:tc>
        <w:tc>
          <w:tcPr>
            <w:tcW w:w="1198"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0.7562</w:t>
            </w:r>
          </w:p>
        </w:tc>
        <w:tc>
          <w:tcPr>
            <w:tcW w:w="1198"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0.6576</w:t>
            </w:r>
          </w:p>
        </w:tc>
        <w:tc>
          <w:tcPr>
            <w:tcW w:w="1199"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0.5718</w:t>
            </w:r>
          </w:p>
        </w:tc>
        <w:tc>
          <w:tcPr>
            <w:tcW w:w="1083" w:type="dxa"/>
            <w:tcBorders>
              <w:top w:val="single" w:sz="4" w:space="0" w:color="000000"/>
              <w:left w:val="single" w:sz="4" w:space="0" w:color="000000"/>
              <w:bottom w:val="single" w:sz="4" w:space="0" w:color="000000"/>
              <w:right w:val="single" w:sz="4" w:space="0" w:color="000000"/>
            </w:tcBorders>
            <w:hideMark/>
          </w:tcPr>
          <w:p w:rsidR="000C5B4C" w:rsidRPr="003D1927" w:rsidRDefault="000C5B4C" w:rsidP="000C0EC2">
            <w:pPr>
              <w:pStyle w:val="TableParagraph"/>
              <w:tabs>
                <w:tab w:val="left" w:pos="709"/>
              </w:tabs>
              <w:ind w:left="426"/>
              <w:jc w:val="both"/>
              <w:rPr>
                <w:rFonts w:cstheme="minorHAnsi"/>
                <w:i/>
                <w:sz w:val="24"/>
              </w:rPr>
            </w:pPr>
            <w:r w:rsidRPr="003D1927">
              <w:rPr>
                <w:rFonts w:cstheme="minorHAnsi"/>
                <w:i/>
                <w:sz w:val="24"/>
              </w:rPr>
              <w:t>0.4972</w:t>
            </w:r>
          </w:p>
        </w:tc>
      </w:tr>
    </w:tbl>
    <w:p w:rsidR="00737D2A" w:rsidRPr="003D1927" w:rsidRDefault="000C5B4C" w:rsidP="000C0EC2">
      <w:pPr>
        <w:tabs>
          <w:tab w:val="left" w:pos="709"/>
          <w:tab w:val="left" w:pos="7602"/>
        </w:tabs>
        <w:spacing w:before="125"/>
        <w:ind w:left="426"/>
        <w:jc w:val="both"/>
        <w:rPr>
          <w:rFonts w:cstheme="minorHAnsi"/>
          <w:i/>
          <w:sz w:val="24"/>
        </w:rPr>
      </w:pPr>
      <w:r w:rsidRPr="003D1927">
        <w:rPr>
          <w:rFonts w:cstheme="minorHAnsi"/>
          <w:i/>
          <w:sz w:val="24"/>
        </w:rPr>
        <w:t>Which</w:t>
      </w:r>
      <w:r w:rsidR="006D4660" w:rsidRPr="003D1927">
        <w:rPr>
          <w:rFonts w:cstheme="minorHAnsi"/>
          <w:i/>
          <w:sz w:val="24"/>
        </w:rPr>
        <w:t xml:space="preserve"> </w:t>
      </w:r>
      <w:r w:rsidRPr="003D1927">
        <w:rPr>
          <w:rFonts w:cstheme="minorHAnsi"/>
          <w:i/>
          <w:sz w:val="24"/>
        </w:rPr>
        <w:t>option</w:t>
      </w:r>
      <w:r w:rsidR="006D4660" w:rsidRPr="003D1927">
        <w:rPr>
          <w:rFonts w:cstheme="minorHAnsi"/>
          <w:i/>
          <w:sz w:val="24"/>
        </w:rPr>
        <w:t xml:space="preserve"> </w:t>
      </w:r>
      <w:r w:rsidRPr="003D1927">
        <w:rPr>
          <w:rFonts w:cstheme="minorHAnsi"/>
          <w:i/>
          <w:sz w:val="24"/>
        </w:rPr>
        <w:t>would</w:t>
      </w:r>
      <w:r w:rsidR="006D4660" w:rsidRPr="003D1927">
        <w:rPr>
          <w:rFonts w:cstheme="minorHAnsi"/>
          <w:i/>
          <w:sz w:val="24"/>
        </w:rPr>
        <w:t xml:space="preserve"> </w:t>
      </w:r>
      <w:r w:rsidRPr="003D1927">
        <w:rPr>
          <w:rFonts w:cstheme="minorHAnsi"/>
          <w:i/>
          <w:sz w:val="24"/>
        </w:rPr>
        <w:t>you</w:t>
      </w:r>
      <w:r w:rsidR="006D4660" w:rsidRPr="003D1927">
        <w:rPr>
          <w:rFonts w:cstheme="minorHAnsi"/>
          <w:i/>
          <w:sz w:val="24"/>
        </w:rPr>
        <w:t xml:space="preserve"> </w:t>
      </w:r>
      <w:r w:rsidRPr="003D1927">
        <w:rPr>
          <w:rFonts w:cstheme="minorHAnsi"/>
          <w:i/>
          <w:sz w:val="24"/>
        </w:rPr>
        <w:t>suggest</w:t>
      </w:r>
      <w:r w:rsidR="006D4660" w:rsidRPr="003D1927">
        <w:rPr>
          <w:rFonts w:cstheme="minorHAnsi"/>
          <w:i/>
          <w:sz w:val="24"/>
        </w:rPr>
        <w:t xml:space="preserve"> </w:t>
      </w:r>
      <w:r w:rsidRPr="003D1927">
        <w:rPr>
          <w:rFonts w:cstheme="minorHAnsi"/>
          <w:i/>
          <w:sz w:val="24"/>
        </w:rPr>
        <w:t>on</w:t>
      </w:r>
      <w:r w:rsidR="006D4660" w:rsidRPr="003D1927">
        <w:rPr>
          <w:rFonts w:cstheme="minorHAnsi"/>
          <w:i/>
          <w:sz w:val="24"/>
        </w:rPr>
        <w:t xml:space="preserve"> </w:t>
      </w:r>
      <w:r w:rsidRPr="003D1927">
        <w:rPr>
          <w:rFonts w:cstheme="minorHAnsi"/>
          <w:i/>
          <w:sz w:val="24"/>
        </w:rPr>
        <w:t>the</w:t>
      </w:r>
      <w:r w:rsidR="006D4660" w:rsidRPr="003D1927">
        <w:rPr>
          <w:rFonts w:cstheme="minorHAnsi"/>
          <w:i/>
          <w:sz w:val="24"/>
        </w:rPr>
        <w:t xml:space="preserve"> </w:t>
      </w:r>
      <w:r w:rsidRPr="003D1927">
        <w:rPr>
          <w:rFonts w:cstheme="minorHAnsi"/>
          <w:i/>
          <w:sz w:val="24"/>
        </w:rPr>
        <w:t>basis</w:t>
      </w:r>
      <w:r w:rsidR="006D4660" w:rsidRPr="003D1927">
        <w:rPr>
          <w:rFonts w:cstheme="minorHAnsi"/>
          <w:i/>
          <w:sz w:val="24"/>
        </w:rPr>
        <w:t xml:space="preserve"> </w:t>
      </w:r>
      <w:r w:rsidRPr="003D1927">
        <w:rPr>
          <w:rFonts w:cstheme="minorHAnsi"/>
          <w:i/>
          <w:sz w:val="24"/>
        </w:rPr>
        <w:t>of</w:t>
      </w:r>
      <w:r w:rsidR="006D4660" w:rsidRPr="003D1927">
        <w:rPr>
          <w:rFonts w:cstheme="minorHAnsi"/>
          <w:i/>
          <w:sz w:val="24"/>
        </w:rPr>
        <w:t xml:space="preserve"> </w:t>
      </w:r>
      <w:r w:rsidRPr="003D1927">
        <w:rPr>
          <w:rFonts w:cstheme="minorHAnsi"/>
          <w:i/>
          <w:sz w:val="24"/>
        </w:rPr>
        <w:t>net</w:t>
      </w:r>
      <w:r w:rsidR="006D4660" w:rsidRPr="003D1927">
        <w:rPr>
          <w:rFonts w:cstheme="minorHAnsi"/>
          <w:i/>
          <w:sz w:val="24"/>
        </w:rPr>
        <w:t xml:space="preserve"> </w:t>
      </w:r>
      <w:r w:rsidRPr="003D1927">
        <w:rPr>
          <w:rFonts w:cstheme="minorHAnsi"/>
          <w:i/>
          <w:sz w:val="24"/>
        </w:rPr>
        <w:t>present</w:t>
      </w:r>
      <w:r w:rsidR="006D4660" w:rsidRPr="003D1927">
        <w:rPr>
          <w:rFonts w:cstheme="minorHAnsi"/>
          <w:i/>
          <w:sz w:val="24"/>
        </w:rPr>
        <w:t xml:space="preserve"> </w:t>
      </w:r>
      <w:r w:rsidRPr="003D1927">
        <w:rPr>
          <w:rFonts w:cstheme="minorHAnsi"/>
          <w:i/>
          <w:sz w:val="24"/>
        </w:rPr>
        <w:t>values?</w:t>
      </w:r>
      <w:r w:rsidR="006D4660" w:rsidRPr="003D1927">
        <w:rPr>
          <w:rFonts w:cstheme="minorHAnsi"/>
          <w:i/>
          <w:sz w:val="24"/>
        </w:rPr>
        <w:t xml:space="preserve">              </w:t>
      </w:r>
      <w:r w:rsidR="00472B3D" w:rsidRPr="003D1927">
        <w:rPr>
          <w:rFonts w:cstheme="minorHAnsi"/>
          <w:i/>
          <w:sz w:val="24"/>
        </w:rPr>
        <w:tab/>
      </w:r>
      <w:r w:rsidR="00472B3D" w:rsidRPr="003D1927">
        <w:rPr>
          <w:rFonts w:cstheme="minorHAnsi"/>
          <w:i/>
          <w:sz w:val="24"/>
        </w:rPr>
        <w:tab/>
      </w:r>
      <w:r w:rsidR="006D4660" w:rsidRPr="003D1927">
        <w:rPr>
          <w:rFonts w:cstheme="minorHAnsi"/>
          <w:i/>
          <w:sz w:val="24"/>
        </w:rPr>
        <w:t xml:space="preserve">      </w:t>
      </w:r>
      <w:r w:rsidR="006D4660" w:rsidRPr="003D1927">
        <w:rPr>
          <w:rFonts w:cstheme="minorHAnsi"/>
          <w:b/>
          <w:i/>
          <w:sz w:val="24"/>
        </w:rPr>
        <w:t>(8</w:t>
      </w:r>
      <w:r w:rsidR="006D4660" w:rsidRPr="003D1927">
        <w:rPr>
          <w:rFonts w:cstheme="minorHAnsi"/>
          <w:b/>
          <w:i/>
          <w:spacing w:val="1"/>
          <w:sz w:val="24"/>
        </w:rPr>
        <w:t>Marks)</w:t>
      </w:r>
      <w:r w:rsidR="006D4660" w:rsidRPr="003D1927">
        <w:rPr>
          <w:rFonts w:cstheme="minorHAnsi"/>
          <w:i/>
          <w:sz w:val="24"/>
        </w:rPr>
        <w:tab/>
      </w:r>
      <w:r w:rsidR="006D4660" w:rsidRPr="003D1927">
        <w:rPr>
          <w:rFonts w:cstheme="minorHAnsi"/>
          <w:i/>
          <w:sz w:val="24"/>
        </w:rPr>
        <w:tab/>
      </w:r>
    </w:p>
    <w:p w:rsidR="00472B3D" w:rsidRPr="003D1927" w:rsidRDefault="00472B3D" w:rsidP="000C0EC2">
      <w:pPr>
        <w:tabs>
          <w:tab w:val="left" w:pos="709"/>
          <w:tab w:val="left" w:pos="913"/>
        </w:tabs>
        <w:spacing w:before="1" w:line="244" w:lineRule="auto"/>
        <w:ind w:left="426" w:right="151" w:firstLine="141"/>
        <w:jc w:val="both"/>
        <w:rPr>
          <w:rFonts w:cstheme="minorHAnsi"/>
          <w:b/>
          <w:sz w:val="24"/>
        </w:rPr>
      </w:pPr>
    </w:p>
    <w:p w:rsidR="000C5B4C" w:rsidRPr="003D1927" w:rsidRDefault="00737D2A" w:rsidP="000C0EC2">
      <w:pPr>
        <w:tabs>
          <w:tab w:val="left" w:pos="709"/>
          <w:tab w:val="left" w:pos="913"/>
        </w:tabs>
        <w:spacing w:before="1" w:line="244" w:lineRule="auto"/>
        <w:ind w:left="426" w:right="151" w:firstLine="141"/>
        <w:jc w:val="both"/>
        <w:rPr>
          <w:rFonts w:cstheme="minorHAnsi"/>
          <w:b/>
          <w:sz w:val="24"/>
        </w:rPr>
      </w:pPr>
      <w:r w:rsidRPr="003D1927">
        <w:rPr>
          <w:rFonts w:cstheme="minorHAnsi"/>
          <w:b/>
          <w:sz w:val="24"/>
        </w:rPr>
        <w:t xml:space="preserve">(b) </w:t>
      </w:r>
      <w:r w:rsidR="000C5B4C" w:rsidRPr="003D1927">
        <w:rPr>
          <w:rFonts w:cstheme="minorHAnsi"/>
          <w:i/>
          <w:spacing w:val="1"/>
          <w:sz w:val="24"/>
        </w:rPr>
        <w:t xml:space="preserve">XML </w:t>
      </w:r>
      <w:r w:rsidR="000C5B4C" w:rsidRPr="003D1927">
        <w:rPr>
          <w:rFonts w:cstheme="minorHAnsi"/>
          <w:i/>
          <w:sz w:val="24"/>
        </w:rPr>
        <w:t xml:space="preserve">bank was established </w:t>
      </w:r>
      <w:r w:rsidR="000C5B4C" w:rsidRPr="003D1927">
        <w:rPr>
          <w:rFonts w:cstheme="minorHAnsi"/>
          <w:i/>
          <w:spacing w:val="1"/>
          <w:sz w:val="24"/>
        </w:rPr>
        <w:t xml:space="preserve">in </w:t>
      </w:r>
      <w:r w:rsidR="000C5B4C" w:rsidRPr="003D1927">
        <w:rPr>
          <w:rFonts w:cstheme="minorHAnsi"/>
          <w:i/>
          <w:sz w:val="24"/>
        </w:rPr>
        <w:t xml:space="preserve">2001 and doing banking business </w:t>
      </w:r>
      <w:proofErr w:type="gramStart"/>
      <w:r w:rsidR="000C5B4C" w:rsidRPr="003D1927">
        <w:rPr>
          <w:rFonts w:cstheme="minorHAnsi"/>
          <w:i/>
          <w:sz w:val="24"/>
        </w:rPr>
        <w:t>in  India</w:t>
      </w:r>
      <w:proofErr w:type="gramEnd"/>
      <w:r w:rsidR="000C5B4C" w:rsidRPr="003D1927">
        <w:rPr>
          <w:rFonts w:cstheme="minorHAnsi"/>
          <w:i/>
          <w:sz w:val="24"/>
        </w:rPr>
        <w:t xml:space="preserve">.  </w:t>
      </w:r>
      <w:proofErr w:type="gramStart"/>
      <w:r w:rsidR="000C5B4C" w:rsidRPr="003D1927">
        <w:rPr>
          <w:rFonts w:cstheme="minorHAnsi"/>
          <w:i/>
          <w:sz w:val="24"/>
        </w:rPr>
        <w:t>The  bank</w:t>
      </w:r>
      <w:proofErr w:type="gramEnd"/>
      <w:r w:rsidR="000C5B4C" w:rsidRPr="003D1927">
        <w:rPr>
          <w:rFonts w:cstheme="minorHAnsi"/>
          <w:i/>
          <w:sz w:val="24"/>
        </w:rPr>
        <w:t xml:space="preserve">  is </w:t>
      </w:r>
      <w:r w:rsidR="000C5B4C" w:rsidRPr="003D1927">
        <w:rPr>
          <w:rFonts w:cstheme="minorHAnsi"/>
          <w:i/>
          <w:spacing w:val="1"/>
          <w:sz w:val="24"/>
        </w:rPr>
        <w:t xml:space="preserve">facing </w:t>
      </w:r>
      <w:r w:rsidR="000C5B4C" w:rsidRPr="003D1927">
        <w:rPr>
          <w:rFonts w:cstheme="minorHAnsi"/>
          <w:i/>
          <w:sz w:val="24"/>
        </w:rPr>
        <w:t xml:space="preserve">very </w:t>
      </w:r>
      <w:r w:rsidR="000C5B4C" w:rsidRPr="003D1927">
        <w:rPr>
          <w:rFonts w:cstheme="minorHAnsi"/>
          <w:i/>
          <w:spacing w:val="1"/>
          <w:sz w:val="24"/>
        </w:rPr>
        <w:lastRenderedPageBreak/>
        <w:t xml:space="preserve">critical situation. </w:t>
      </w:r>
      <w:r w:rsidR="000C5B4C" w:rsidRPr="003D1927">
        <w:rPr>
          <w:rFonts w:cstheme="minorHAnsi"/>
          <w:i/>
          <w:sz w:val="24"/>
        </w:rPr>
        <w:t xml:space="preserve">There are problems </w:t>
      </w:r>
      <w:proofErr w:type="gramStart"/>
      <w:r w:rsidR="000C5B4C" w:rsidRPr="003D1927">
        <w:rPr>
          <w:rFonts w:cstheme="minorHAnsi"/>
          <w:i/>
          <w:sz w:val="24"/>
        </w:rPr>
        <w:t>of  Gross</w:t>
      </w:r>
      <w:proofErr w:type="gramEnd"/>
      <w:r w:rsidR="000C5B4C" w:rsidRPr="003D1927">
        <w:rPr>
          <w:rFonts w:cstheme="minorHAnsi"/>
          <w:i/>
          <w:sz w:val="24"/>
        </w:rPr>
        <w:t xml:space="preserve">  NPA  (Non </w:t>
      </w:r>
      <w:r w:rsidR="000C5B4C" w:rsidRPr="003D1927">
        <w:rPr>
          <w:rFonts w:cstheme="minorHAnsi"/>
          <w:i/>
          <w:spacing w:val="1"/>
          <w:sz w:val="24"/>
        </w:rPr>
        <w:t xml:space="preserve">-Performing </w:t>
      </w:r>
      <w:r w:rsidR="000C5B4C" w:rsidRPr="003D1927">
        <w:rPr>
          <w:rFonts w:cstheme="minorHAnsi"/>
          <w:i/>
          <w:sz w:val="24"/>
        </w:rPr>
        <w:t xml:space="preserve">Assets) at </w:t>
      </w:r>
      <w:r w:rsidR="000C5B4C" w:rsidRPr="003D1927">
        <w:rPr>
          <w:rFonts w:cstheme="minorHAnsi"/>
          <w:i/>
          <w:spacing w:val="2"/>
          <w:sz w:val="24"/>
        </w:rPr>
        <w:t xml:space="preserve">40% </w:t>
      </w:r>
      <w:r w:rsidR="000C5B4C" w:rsidRPr="003D1927">
        <w:rPr>
          <w:rFonts w:cstheme="minorHAnsi"/>
          <w:i/>
          <w:sz w:val="24"/>
        </w:rPr>
        <w:t xml:space="preserve">&amp; CAR/CRAR (Capital Adequacy Ratio/Capital. Risk </w:t>
      </w:r>
      <w:proofErr w:type="gramStart"/>
      <w:r w:rsidR="000C5B4C" w:rsidRPr="003D1927">
        <w:rPr>
          <w:rFonts w:cstheme="minorHAnsi"/>
          <w:i/>
          <w:sz w:val="24"/>
        </w:rPr>
        <w:t>Weight  Asset</w:t>
      </w:r>
      <w:proofErr w:type="gramEnd"/>
      <w:r w:rsidR="000C5B4C" w:rsidRPr="003D1927">
        <w:rPr>
          <w:rFonts w:cstheme="minorHAnsi"/>
          <w:i/>
          <w:sz w:val="24"/>
        </w:rPr>
        <w:t xml:space="preserve">  Ratio) at 2%.  The net worth of the bank is not good. Shares are not traded regularly. </w:t>
      </w:r>
      <w:r w:rsidR="000C5B4C" w:rsidRPr="003D1927">
        <w:rPr>
          <w:rFonts w:cstheme="minorHAnsi"/>
          <w:i/>
          <w:spacing w:val="1"/>
          <w:sz w:val="24"/>
        </w:rPr>
        <w:t xml:space="preserve">Last </w:t>
      </w:r>
      <w:r w:rsidR="000C5B4C" w:rsidRPr="003D1927">
        <w:rPr>
          <w:rFonts w:cstheme="minorHAnsi"/>
          <w:i/>
          <w:sz w:val="24"/>
        </w:rPr>
        <w:t xml:space="preserve">week, </w:t>
      </w:r>
      <w:r w:rsidR="000C5B4C" w:rsidRPr="003D1927">
        <w:rPr>
          <w:rFonts w:cstheme="minorHAnsi"/>
          <w:i/>
          <w:spacing w:val="1"/>
          <w:sz w:val="24"/>
        </w:rPr>
        <w:t xml:space="preserve">it </w:t>
      </w:r>
      <w:r w:rsidR="000C5B4C" w:rsidRPr="003D1927">
        <w:rPr>
          <w:rFonts w:cstheme="minorHAnsi"/>
          <w:i/>
          <w:sz w:val="24"/>
        </w:rPr>
        <w:t xml:space="preserve">was traded @ </w:t>
      </w:r>
      <w:r w:rsidR="00657BCF" w:rsidRPr="003D1927">
        <w:rPr>
          <w:rFonts w:cstheme="minorHAnsi"/>
          <w:i/>
          <w:sz w:val="24"/>
        </w:rPr>
        <w:t>`</w:t>
      </w:r>
      <w:r w:rsidR="000C5B4C" w:rsidRPr="003D1927">
        <w:rPr>
          <w:rFonts w:cstheme="minorHAnsi"/>
          <w:i/>
          <w:sz w:val="24"/>
        </w:rPr>
        <w:t>4 pershare.</w:t>
      </w:r>
    </w:p>
    <w:p w:rsidR="000C5B4C" w:rsidRPr="003D1927" w:rsidRDefault="000C5B4C" w:rsidP="000C0EC2">
      <w:pPr>
        <w:tabs>
          <w:tab w:val="left" w:pos="709"/>
        </w:tabs>
        <w:spacing w:before="97"/>
        <w:ind w:left="426" w:firstLine="141"/>
        <w:jc w:val="both"/>
        <w:rPr>
          <w:rFonts w:cstheme="minorHAnsi"/>
          <w:i/>
          <w:sz w:val="24"/>
        </w:rPr>
      </w:pPr>
      <w:r w:rsidRPr="003D1927">
        <w:rPr>
          <w:rFonts w:cstheme="minorHAnsi"/>
          <w:i/>
          <w:sz w:val="24"/>
        </w:rPr>
        <w:t>RBI Audit suggested that bank has either to liquidate or to merge with other bank.</w:t>
      </w:r>
    </w:p>
    <w:p w:rsidR="000C5B4C" w:rsidRPr="003D1927" w:rsidRDefault="000C5B4C" w:rsidP="000C0EC2">
      <w:pPr>
        <w:tabs>
          <w:tab w:val="left" w:pos="709"/>
        </w:tabs>
        <w:spacing w:before="107" w:line="242" w:lineRule="auto"/>
        <w:ind w:left="426" w:right="152" w:firstLine="141"/>
        <w:jc w:val="both"/>
        <w:rPr>
          <w:rFonts w:cstheme="minorHAnsi"/>
          <w:i/>
          <w:sz w:val="24"/>
        </w:rPr>
      </w:pPr>
      <w:r w:rsidRPr="003D1927">
        <w:rPr>
          <w:rFonts w:cstheme="minorHAnsi"/>
          <w:i/>
          <w:sz w:val="24"/>
        </w:rPr>
        <w:t xml:space="preserve">ZML Bank is professionally managed bank with low gross NPA of 5%. I t </w:t>
      </w:r>
      <w:proofErr w:type="gramStart"/>
      <w:r w:rsidRPr="003D1927">
        <w:rPr>
          <w:rFonts w:cstheme="minorHAnsi"/>
          <w:i/>
          <w:sz w:val="24"/>
        </w:rPr>
        <w:t>has  net</w:t>
      </w:r>
      <w:proofErr w:type="gramEnd"/>
      <w:r w:rsidRPr="003D1927">
        <w:rPr>
          <w:rFonts w:cstheme="minorHAnsi"/>
          <w:i/>
          <w:sz w:val="24"/>
        </w:rPr>
        <w:t xml:space="preserve"> NPA as  </w:t>
      </w:r>
      <w:r w:rsidRPr="003D1927">
        <w:rPr>
          <w:rFonts w:cstheme="minorHAnsi"/>
          <w:i/>
          <w:spacing w:val="3"/>
          <w:sz w:val="24"/>
        </w:rPr>
        <w:t xml:space="preserve">0% </w:t>
      </w:r>
      <w:r w:rsidRPr="003D1927">
        <w:rPr>
          <w:rFonts w:cstheme="minorHAnsi"/>
          <w:i/>
          <w:sz w:val="24"/>
        </w:rPr>
        <w:t xml:space="preserve">and CAR at 16%. Its share is quoted in the </w:t>
      </w:r>
      <w:r w:rsidRPr="003D1927">
        <w:rPr>
          <w:rFonts w:cstheme="minorHAnsi"/>
          <w:i/>
          <w:spacing w:val="1"/>
          <w:sz w:val="24"/>
        </w:rPr>
        <w:t xml:space="preserve">market </w:t>
      </w:r>
      <w:r w:rsidRPr="003D1927">
        <w:rPr>
          <w:rFonts w:cstheme="minorHAnsi"/>
          <w:i/>
          <w:sz w:val="24"/>
        </w:rPr>
        <w:t xml:space="preserve">@ </w:t>
      </w:r>
      <w:r w:rsidR="00657BCF" w:rsidRPr="003D1927">
        <w:rPr>
          <w:rFonts w:cstheme="minorHAnsi"/>
          <w:i/>
          <w:sz w:val="24"/>
        </w:rPr>
        <w:t>`</w:t>
      </w:r>
      <w:r w:rsidRPr="003D1927">
        <w:rPr>
          <w:rFonts w:cstheme="minorHAnsi"/>
          <w:i/>
          <w:sz w:val="24"/>
        </w:rPr>
        <w:t xml:space="preserve">64 per </w:t>
      </w:r>
      <w:r w:rsidRPr="003D1927">
        <w:rPr>
          <w:rFonts w:cstheme="minorHAnsi"/>
          <w:i/>
          <w:spacing w:val="1"/>
          <w:sz w:val="24"/>
        </w:rPr>
        <w:t xml:space="preserve">share. </w:t>
      </w:r>
      <w:r w:rsidRPr="003D1927">
        <w:rPr>
          <w:rFonts w:cstheme="minorHAnsi"/>
          <w:i/>
          <w:sz w:val="24"/>
        </w:rPr>
        <w:t xml:space="preserve">The Board of </w:t>
      </w:r>
      <w:r w:rsidRPr="003D1927">
        <w:rPr>
          <w:rFonts w:cstheme="minorHAnsi"/>
          <w:i/>
          <w:spacing w:val="1"/>
          <w:sz w:val="24"/>
        </w:rPr>
        <w:t xml:space="preserve">Directors </w:t>
      </w:r>
      <w:r w:rsidRPr="003D1927">
        <w:rPr>
          <w:rFonts w:cstheme="minorHAnsi"/>
          <w:i/>
          <w:sz w:val="24"/>
        </w:rPr>
        <w:t xml:space="preserve">of ZML Bank has </w:t>
      </w:r>
      <w:r w:rsidRPr="003D1927">
        <w:rPr>
          <w:rFonts w:cstheme="minorHAnsi"/>
          <w:i/>
          <w:spacing w:val="1"/>
          <w:sz w:val="24"/>
        </w:rPr>
        <w:t xml:space="preserve">submitted </w:t>
      </w:r>
      <w:r w:rsidRPr="003D1927">
        <w:rPr>
          <w:rFonts w:cstheme="minorHAnsi"/>
          <w:i/>
          <w:sz w:val="24"/>
        </w:rPr>
        <w:t xml:space="preserve">a proposal to RBI for </w:t>
      </w:r>
      <w:r w:rsidRPr="003D1927">
        <w:rPr>
          <w:rFonts w:cstheme="minorHAnsi"/>
          <w:i/>
          <w:spacing w:val="1"/>
          <w:sz w:val="24"/>
        </w:rPr>
        <w:t xml:space="preserve">takeover </w:t>
      </w:r>
      <w:r w:rsidRPr="003D1927">
        <w:rPr>
          <w:rFonts w:cstheme="minorHAnsi"/>
          <w:i/>
          <w:sz w:val="24"/>
        </w:rPr>
        <w:t>of bank XML on the basis of share exchangeratio.</w:t>
      </w:r>
    </w:p>
    <w:p w:rsidR="000C5B4C" w:rsidRPr="003D1927" w:rsidRDefault="000C5B4C" w:rsidP="003D1927">
      <w:pPr>
        <w:tabs>
          <w:tab w:val="left" w:pos="709"/>
        </w:tabs>
        <w:spacing w:before="106"/>
        <w:ind w:left="426" w:firstLine="141"/>
        <w:jc w:val="both"/>
        <w:rPr>
          <w:rFonts w:cstheme="minorHAnsi"/>
          <w:i/>
          <w:sz w:val="24"/>
        </w:rPr>
      </w:pPr>
      <w:r w:rsidRPr="003D1927">
        <w:rPr>
          <w:rFonts w:cstheme="minorHAnsi"/>
          <w:i/>
          <w:sz w:val="24"/>
        </w:rPr>
        <w:t>The Balance Sheet details of both the banks are as follows:</w:t>
      </w:r>
    </w:p>
    <w:p w:rsidR="000C5B4C" w:rsidRPr="003D1927" w:rsidRDefault="000C5B4C" w:rsidP="000C0EC2">
      <w:pPr>
        <w:pStyle w:val="BodyText"/>
        <w:tabs>
          <w:tab w:val="left" w:pos="709"/>
        </w:tabs>
        <w:spacing w:before="11"/>
        <w:ind w:left="426" w:firstLine="141"/>
        <w:jc w:val="both"/>
        <w:rPr>
          <w:rFonts w:cstheme="minorHAnsi"/>
          <w:i w:val="0"/>
          <w:sz w:val="10"/>
        </w:rPr>
      </w:pPr>
    </w:p>
    <w:tbl>
      <w:tblPr>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1980"/>
        <w:gridCol w:w="1961"/>
      </w:tblGrid>
      <w:tr w:rsidR="000C5B4C" w:rsidRPr="003D1927" w:rsidTr="00922743">
        <w:trPr>
          <w:trHeight w:val="587"/>
        </w:trPr>
        <w:tc>
          <w:tcPr>
            <w:tcW w:w="3404" w:type="dxa"/>
            <w:shd w:val="clear" w:color="auto" w:fill="D9D9D9"/>
          </w:tcPr>
          <w:p w:rsidR="000C5B4C" w:rsidRPr="003D1927" w:rsidRDefault="000C5B4C" w:rsidP="000C0EC2">
            <w:pPr>
              <w:pStyle w:val="TableParagraph"/>
              <w:tabs>
                <w:tab w:val="left" w:pos="709"/>
              </w:tabs>
              <w:spacing w:before="38"/>
              <w:ind w:left="426" w:firstLine="141"/>
              <w:jc w:val="both"/>
              <w:rPr>
                <w:rFonts w:cstheme="minorHAnsi"/>
                <w:i/>
                <w:sz w:val="24"/>
              </w:rPr>
            </w:pPr>
            <w:r w:rsidRPr="003D1927">
              <w:rPr>
                <w:rFonts w:cstheme="minorHAnsi"/>
                <w:i/>
                <w:sz w:val="24"/>
              </w:rPr>
              <w:t>PARTICULARS</w:t>
            </w:r>
          </w:p>
        </w:tc>
        <w:tc>
          <w:tcPr>
            <w:tcW w:w="1980" w:type="dxa"/>
            <w:shd w:val="clear" w:color="auto" w:fill="D9D9D9"/>
          </w:tcPr>
          <w:p w:rsidR="000C5B4C" w:rsidRPr="003D1927" w:rsidRDefault="000C5B4C" w:rsidP="000C0EC2">
            <w:pPr>
              <w:pStyle w:val="TableParagraph"/>
              <w:tabs>
                <w:tab w:val="left" w:pos="709"/>
              </w:tabs>
              <w:spacing w:before="37" w:line="232" w:lineRule="auto"/>
              <w:ind w:left="426" w:firstLine="141"/>
              <w:jc w:val="both"/>
              <w:rPr>
                <w:rFonts w:cstheme="minorHAnsi"/>
                <w:i/>
                <w:sz w:val="24"/>
              </w:rPr>
            </w:pPr>
            <w:r w:rsidRPr="003D1927">
              <w:rPr>
                <w:rFonts w:cstheme="minorHAnsi"/>
                <w:i/>
                <w:sz w:val="24"/>
              </w:rPr>
              <w:t>XML Bank (</w:t>
            </w:r>
            <w:r w:rsidR="00657BCF" w:rsidRPr="003D1927">
              <w:rPr>
                <w:rFonts w:cstheme="minorHAnsi"/>
                <w:i/>
                <w:sz w:val="24"/>
              </w:rPr>
              <w:t>`</w:t>
            </w:r>
            <w:r w:rsidRPr="003D1927">
              <w:rPr>
                <w:rFonts w:cstheme="minorHAnsi"/>
                <w:i/>
                <w:sz w:val="24"/>
              </w:rPr>
              <w:t xml:space="preserve">) (Amount in </w:t>
            </w:r>
            <w:proofErr w:type="spellStart"/>
            <w:r w:rsidRPr="003D1927">
              <w:rPr>
                <w:rFonts w:cstheme="minorHAnsi"/>
                <w:i/>
                <w:sz w:val="24"/>
              </w:rPr>
              <w:t>Crores</w:t>
            </w:r>
            <w:proofErr w:type="spellEnd"/>
            <w:r w:rsidRPr="003D1927">
              <w:rPr>
                <w:rFonts w:cstheme="minorHAnsi"/>
                <w:i/>
                <w:sz w:val="24"/>
              </w:rPr>
              <w:t>)</w:t>
            </w:r>
          </w:p>
        </w:tc>
        <w:tc>
          <w:tcPr>
            <w:tcW w:w="1961" w:type="dxa"/>
            <w:shd w:val="clear" w:color="auto" w:fill="D9D9D9"/>
          </w:tcPr>
          <w:p w:rsidR="000C5B4C" w:rsidRPr="003D1927" w:rsidRDefault="000C5B4C" w:rsidP="000C0EC2">
            <w:pPr>
              <w:pStyle w:val="TableParagraph"/>
              <w:tabs>
                <w:tab w:val="left" w:pos="709"/>
              </w:tabs>
              <w:spacing w:before="37" w:line="232" w:lineRule="auto"/>
              <w:ind w:left="426" w:firstLine="141"/>
              <w:jc w:val="both"/>
              <w:rPr>
                <w:rFonts w:cstheme="minorHAnsi"/>
                <w:i/>
                <w:sz w:val="24"/>
              </w:rPr>
            </w:pPr>
            <w:r w:rsidRPr="003D1927">
              <w:rPr>
                <w:rFonts w:cstheme="minorHAnsi"/>
                <w:i/>
                <w:sz w:val="24"/>
              </w:rPr>
              <w:t>ZML Bank (</w:t>
            </w:r>
            <w:r w:rsidR="00657BCF" w:rsidRPr="003D1927">
              <w:rPr>
                <w:rFonts w:cstheme="minorHAnsi"/>
                <w:i/>
                <w:sz w:val="24"/>
              </w:rPr>
              <w:t>`</w:t>
            </w:r>
            <w:r w:rsidRPr="003D1927">
              <w:rPr>
                <w:rFonts w:cstheme="minorHAnsi"/>
                <w:i/>
                <w:sz w:val="24"/>
              </w:rPr>
              <w:t xml:space="preserve">) (Amount in </w:t>
            </w:r>
            <w:proofErr w:type="spellStart"/>
            <w:r w:rsidRPr="003D1927">
              <w:rPr>
                <w:rFonts w:cstheme="minorHAnsi"/>
                <w:i/>
                <w:sz w:val="24"/>
              </w:rPr>
              <w:t>Crores</w:t>
            </w:r>
            <w:proofErr w:type="spellEnd"/>
            <w:r w:rsidRPr="003D1927">
              <w:rPr>
                <w:rFonts w:cstheme="minorHAnsi"/>
                <w:i/>
                <w:sz w:val="24"/>
              </w:rPr>
              <w:t>)</w:t>
            </w:r>
          </w:p>
        </w:tc>
      </w:tr>
      <w:tr w:rsidR="000C5B4C" w:rsidRPr="003D1927" w:rsidTr="00922743">
        <w:trPr>
          <w:trHeight w:val="329"/>
        </w:trPr>
        <w:tc>
          <w:tcPr>
            <w:tcW w:w="3404" w:type="dxa"/>
            <w:tcBorders>
              <w:bottom w:val="nil"/>
            </w:tcBorders>
          </w:tcPr>
          <w:p w:rsidR="000C5B4C" w:rsidRPr="003D1927" w:rsidRDefault="000C5B4C" w:rsidP="000C0EC2">
            <w:pPr>
              <w:pStyle w:val="TableParagraph"/>
              <w:tabs>
                <w:tab w:val="left" w:pos="709"/>
              </w:tabs>
              <w:ind w:left="426" w:firstLine="141"/>
              <w:jc w:val="both"/>
              <w:rPr>
                <w:rFonts w:cstheme="minorHAnsi"/>
                <w:b/>
                <w:i/>
                <w:sz w:val="24"/>
              </w:rPr>
            </w:pPr>
            <w:r w:rsidRPr="003D1927">
              <w:rPr>
                <w:rFonts w:cstheme="minorHAnsi"/>
                <w:b/>
                <w:i/>
                <w:sz w:val="24"/>
              </w:rPr>
              <w:t>Liabilities</w:t>
            </w:r>
          </w:p>
        </w:tc>
        <w:tc>
          <w:tcPr>
            <w:tcW w:w="1980" w:type="dxa"/>
            <w:tcBorders>
              <w:bottom w:val="nil"/>
            </w:tcBorders>
          </w:tcPr>
          <w:p w:rsidR="000C5B4C" w:rsidRPr="003D1927" w:rsidRDefault="000C5B4C" w:rsidP="000C0EC2">
            <w:pPr>
              <w:pStyle w:val="TableParagraph"/>
              <w:tabs>
                <w:tab w:val="left" w:pos="709"/>
              </w:tabs>
              <w:ind w:left="426" w:firstLine="141"/>
              <w:jc w:val="both"/>
              <w:rPr>
                <w:rFonts w:cstheme="minorHAnsi"/>
              </w:rPr>
            </w:pPr>
          </w:p>
        </w:tc>
        <w:tc>
          <w:tcPr>
            <w:tcW w:w="1961" w:type="dxa"/>
            <w:tcBorders>
              <w:bottom w:val="nil"/>
            </w:tcBorders>
          </w:tcPr>
          <w:p w:rsidR="000C5B4C" w:rsidRPr="003D1927" w:rsidRDefault="000C5B4C" w:rsidP="000C0EC2">
            <w:pPr>
              <w:pStyle w:val="TableParagraph"/>
              <w:tabs>
                <w:tab w:val="left" w:pos="709"/>
              </w:tabs>
              <w:ind w:left="426" w:firstLine="141"/>
              <w:jc w:val="both"/>
              <w:rPr>
                <w:rFonts w:cstheme="minorHAnsi"/>
              </w:rPr>
            </w:pPr>
          </w:p>
        </w:tc>
      </w:tr>
      <w:tr w:rsidR="000C5B4C" w:rsidRPr="003D1927" w:rsidTr="00922743">
        <w:trPr>
          <w:trHeight w:val="335"/>
        </w:trPr>
        <w:tc>
          <w:tcPr>
            <w:tcW w:w="3404" w:type="dxa"/>
            <w:tcBorders>
              <w:top w:val="nil"/>
              <w:bottom w:val="nil"/>
            </w:tcBorders>
          </w:tcPr>
          <w:p w:rsidR="000C5B4C" w:rsidRPr="003D1927" w:rsidRDefault="000C5B4C" w:rsidP="000C0EC2">
            <w:pPr>
              <w:pStyle w:val="TableParagraph"/>
              <w:tabs>
                <w:tab w:val="left" w:pos="709"/>
              </w:tabs>
              <w:spacing w:before="33"/>
              <w:ind w:left="426" w:firstLine="141"/>
              <w:jc w:val="both"/>
              <w:rPr>
                <w:rFonts w:cstheme="minorHAnsi"/>
                <w:i/>
                <w:sz w:val="24"/>
              </w:rPr>
            </w:pPr>
            <w:r w:rsidRPr="003D1927">
              <w:rPr>
                <w:rFonts w:cstheme="minorHAnsi"/>
                <w:i/>
                <w:sz w:val="24"/>
              </w:rPr>
              <w:t>Paid up share capital (</w:t>
            </w:r>
            <w:r w:rsidR="00657BCF" w:rsidRPr="003D1927">
              <w:rPr>
                <w:rFonts w:cstheme="minorHAnsi"/>
                <w:i/>
                <w:sz w:val="24"/>
              </w:rPr>
              <w:t>`</w:t>
            </w:r>
            <w:r w:rsidRPr="003D1927">
              <w:rPr>
                <w:rFonts w:cstheme="minorHAnsi"/>
                <w:i/>
                <w:sz w:val="24"/>
              </w:rPr>
              <w:t>10)</w:t>
            </w:r>
          </w:p>
        </w:tc>
        <w:tc>
          <w:tcPr>
            <w:tcW w:w="1980" w:type="dxa"/>
            <w:tcBorders>
              <w:top w:val="nil"/>
              <w:bottom w:val="nil"/>
            </w:tcBorders>
          </w:tcPr>
          <w:p w:rsidR="000C5B4C" w:rsidRPr="003D1927" w:rsidRDefault="000C5B4C" w:rsidP="000C0EC2">
            <w:pPr>
              <w:pStyle w:val="TableParagraph"/>
              <w:tabs>
                <w:tab w:val="left" w:pos="709"/>
              </w:tabs>
              <w:spacing w:before="40"/>
              <w:ind w:left="426" w:right="95" w:firstLine="141"/>
              <w:jc w:val="both"/>
              <w:rPr>
                <w:rFonts w:cstheme="minorHAnsi"/>
                <w:i/>
                <w:sz w:val="24"/>
              </w:rPr>
            </w:pPr>
            <w:r w:rsidRPr="003D1927">
              <w:rPr>
                <w:rFonts w:cstheme="minorHAnsi"/>
                <w:i/>
                <w:sz w:val="24"/>
              </w:rPr>
              <w:t>70</w:t>
            </w:r>
          </w:p>
        </w:tc>
        <w:tc>
          <w:tcPr>
            <w:tcW w:w="1961" w:type="dxa"/>
            <w:tcBorders>
              <w:top w:val="nil"/>
              <w:bottom w:val="nil"/>
            </w:tcBorders>
          </w:tcPr>
          <w:p w:rsidR="000C5B4C" w:rsidRPr="003D1927" w:rsidRDefault="000C5B4C" w:rsidP="000C0EC2">
            <w:pPr>
              <w:pStyle w:val="TableParagraph"/>
              <w:tabs>
                <w:tab w:val="left" w:pos="709"/>
              </w:tabs>
              <w:spacing w:before="40"/>
              <w:ind w:left="426" w:right="98" w:firstLine="141"/>
              <w:jc w:val="both"/>
              <w:rPr>
                <w:rFonts w:cstheme="minorHAnsi"/>
                <w:i/>
                <w:sz w:val="24"/>
              </w:rPr>
            </w:pPr>
            <w:r w:rsidRPr="003D1927">
              <w:rPr>
                <w:rFonts w:cstheme="minorHAnsi"/>
                <w:i/>
                <w:sz w:val="24"/>
              </w:rPr>
              <w:t>250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39"/>
              <w:ind w:left="426" w:firstLine="141"/>
              <w:jc w:val="both"/>
              <w:rPr>
                <w:rFonts w:cstheme="minorHAnsi"/>
                <w:i/>
                <w:sz w:val="24"/>
              </w:rPr>
            </w:pPr>
            <w:r w:rsidRPr="003D1927">
              <w:rPr>
                <w:rFonts w:cstheme="minorHAnsi"/>
                <w:i/>
                <w:sz w:val="24"/>
              </w:rPr>
              <w:t>Reserve and Surplus</w:t>
            </w:r>
          </w:p>
        </w:tc>
        <w:tc>
          <w:tcPr>
            <w:tcW w:w="1980" w:type="dxa"/>
            <w:tcBorders>
              <w:top w:val="nil"/>
              <w:bottom w:val="nil"/>
            </w:tcBorders>
          </w:tcPr>
          <w:p w:rsidR="000C5B4C" w:rsidRPr="003D1927" w:rsidRDefault="000C5B4C" w:rsidP="000C0EC2">
            <w:pPr>
              <w:pStyle w:val="TableParagraph"/>
              <w:tabs>
                <w:tab w:val="left" w:pos="709"/>
              </w:tabs>
              <w:spacing w:before="39"/>
              <w:ind w:left="426" w:right="95" w:firstLine="141"/>
              <w:jc w:val="both"/>
              <w:rPr>
                <w:rFonts w:cstheme="minorHAnsi"/>
                <w:i/>
                <w:sz w:val="24"/>
              </w:rPr>
            </w:pPr>
            <w:r w:rsidRPr="003D1927">
              <w:rPr>
                <w:rFonts w:cstheme="minorHAnsi"/>
                <w:i/>
                <w:sz w:val="24"/>
              </w:rPr>
              <w:t>35</w:t>
            </w:r>
          </w:p>
        </w:tc>
        <w:tc>
          <w:tcPr>
            <w:tcW w:w="1961" w:type="dxa"/>
            <w:tcBorders>
              <w:top w:val="nil"/>
              <w:bottom w:val="nil"/>
            </w:tcBorders>
          </w:tcPr>
          <w:p w:rsidR="000C5B4C" w:rsidRPr="003D1927" w:rsidRDefault="000C5B4C" w:rsidP="000C0EC2">
            <w:pPr>
              <w:pStyle w:val="TableParagraph"/>
              <w:tabs>
                <w:tab w:val="left" w:pos="709"/>
              </w:tabs>
              <w:spacing w:before="39"/>
              <w:ind w:left="426" w:right="99" w:firstLine="141"/>
              <w:jc w:val="both"/>
              <w:rPr>
                <w:rFonts w:cstheme="minorHAnsi"/>
                <w:i/>
                <w:sz w:val="24"/>
              </w:rPr>
            </w:pPr>
            <w:r w:rsidRPr="003D1927">
              <w:rPr>
                <w:rFonts w:cstheme="minorHAnsi"/>
                <w:i/>
                <w:sz w:val="24"/>
              </w:rPr>
              <w:t>2,750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40"/>
              <w:ind w:left="426" w:firstLine="141"/>
              <w:jc w:val="both"/>
              <w:rPr>
                <w:rFonts w:cstheme="minorHAnsi"/>
                <w:i/>
                <w:sz w:val="24"/>
              </w:rPr>
            </w:pPr>
            <w:r w:rsidRPr="003D1927">
              <w:rPr>
                <w:rFonts w:cstheme="minorHAnsi"/>
                <w:i/>
                <w:sz w:val="24"/>
              </w:rPr>
              <w:t>Deposits</w:t>
            </w:r>
          </w:p>
        </w:tc>
        <w:tc>
          <w:tcPr>
            <w:tcW w:w="1980" w:type="dxa"/>
            <w:tcBorders>
              <w:top w:val="nil"/>
              <w:bottom w:val="nil"/>
            </w:tcBorders>
          </w:tcPr>
          <w:p w:rsidR="000C5B4C" w:rsidRPr="003D1927" w:rsidRDefault="000C5B4C" w:rsidP="000C0EC2">
            <w:pPr>
              <w:pStyle w:val="TableParagraph"/>
              <w:tabs>
                <w:tab w:val="left" w:pos="709"/>
              </w:tabs>
              <w:spacing w:before="40"/>
              <w:ind w:left="426" w:right="102" w:firstLine="141"/>
              <w:jc w:val="both"/>
              <w:rPr>
                <w:rFonts w:cstheme="minorHAnsi"/>
                <w:i/>
                <w:sz w:val="24"/>
              </w:rPr>
            </w:pPr>
            <w:r w:rsidRPr="003D1927">
              <w:rPr>
                <w:rFonts w:cstheme="minorHAnsi"/>
                <w:i/>
                <w:sz w:val="24"/>
              </w:rPr>
              <w:t>2,000</w:t>
            </w:r>
          </w:p>
        </w:tc>
        <w:tc>
          <w:tcPr>
            <w:tcW w:w="1961" w:type="dxa"/>
            <w:tcBorders>
              <w:top w:val="nil"/>
              <w:bottom w:val="nil"/>
            </w:tcBorders>
          </w:tcPr>
          <w:p w:rsidR="000C5B4C" w:rsidRPr="003D1927" w:rsidRDefault="000C5B4C" w:rsidP="000C0EC2">
            <w:pPr>
              <w:pStyle w:val="TableParagraph"/>
              <w:tabs>
                <w:tab w:val="left" w:pos="709"/>
              </w:tabs>
              <w:spacing w:before="40"/>
              <w:ind w:left="426" w:right="99" w:firstLine="141"/>
              <w:jc w:val="both"/>
              <w:rPr>
                <w:rFonts w:cstheme="minorHAnsi"/>
                <w:i/>
                <w:sz w:val="24"/>
              </w:rPr>
            </w:pPr>
            <w:r w:rsidRPr="003D1927">
              <w:rPr>
                <w:rFonts w:cstheme="minorHAnsi"/>
                <w:i/>
                <w:sz w:val="24"/>
              </w:rPr>
              <w:t>20,000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39"/>
              <w:ind w:left="426" w:firstLine="141"/>
              <w:jc w:val="both"/>
              <w:rPr>
                <w:rFonts w:cstheme="minorHAnsi"/>
                <w:i/>
                <w:sz w:val="24"/>
              </w:rPr>
            </w:pPr>
            <w:r w:rsidRPr="003D1927">
              <w:rPr>
                <w:rFonts w:cstheme="minorHAnsi"/>
                <w:i/>
                <w:sz w:val="24"/>
              </w:rPr>
              <w:t>Other Liabilities</w:t>
            </w:r>
          </w:p>
        </w:tc>
        <w:tc>
          <w:tcPr>
            <w:tcW w:w="1980" w:type="dxa"/>
            <w:tcBorders>
              <w:top w:val="nil"/>
              <w:bottom w:val="nil"/>
            </w:tcBorders>
          </w:tcPr>
          <w:p w:rsidR="000C5B4C" w:rsidRPr="003D1927" w:rsidRDefault="000C5B4C" w:rsidP="000C0EC2">
            <w:pPr>
              <w:pStyle w:val="TableParagraph"/>
              <w:tabs>
                <w:tab w:val="left" w:pos="709"/>
              </w:tabs>
              <w:spacing w:before="39"/>
              <w:ind w:left="426" w:right="101" w:firstLine="141"/>
              <w:jc w:val="both"/>
              <w:rPr>
                <w:rFonts w:cstheme="minorHAnsi"/>
                <w:i/>
                <w:sz w:val="24"/>
              </w:rPr>
            </w:pPr>
            <w:r w:rsidRPr="003D1927">
              <w:rPr>
                <w:rFonts w:cstheme="minorHAnsi"/>
                <w:i/>
                <w:sz w:val="24"/>
              </w:rPr>
              <w:t>445</w:t>
            </w:r>
          </w:p>
        </w:tc>
        <w:tc>
          <w:tcPr>
            <w:tcW w:w="1961" w:type="dxa"/>
            <w:tcBorders>
              <w:top w:val="nil"/>
              <w:bottom w:val="nil"/>
            </w:tcBorders>
          </w:tcPr>
          <w:p w:rsidR="000C5B4C" w:rsidRPr="003D1927" w:rsidRDefault="000C5B4C" w:rsidP="000C0EC2">
            <w:pPr>
              <w:pStyle w:val="TableParagraph"/>
              <w:tabs>
                <w:tab w:val="left" w:pos="709"/>
              </w:tabs>
              <w:spacing w:before="39"/>
              <w:ind w:left="426" w:right="99" w:firstLine="141"/>
              <w:jc w:val="both"/>
              <w:rPr>
                <w:rFonts w:cstheme="minorHAnsi"/>
                <w:i/>
                <w:sz w:val="24"/>
              </w:rPr>
            </w:pPr>
            <w:r w:rsidRPr="003D1927">
              <w:rPr>
                <w:rFonts w:cstheme="minorHAnsi"/>
                <w:i/>
                <w:sz w:val="24"/>
              </w:rPr>
              <w:t>1,250</w:t>
            </w:r>
          </w:p>
        </w:tc>
      </w:tr>
      <w:tr w:rsidR="000C5B4C" w:rsidRPr="003D1927" w:rsidTr="00922743">
        <w:trPr>
          <w:trHeight w:val="332"/>
        </w:trPr>
        <w:tc>
          <w:tcPr>
            <w:tcW w:w="3404" w:type="dxa"/>
            <w:tcBorders>
              <w:top w:val="nil"/>
              <w:bottom w:val="nil"/>
            </w:tcBorders>
          </w:tcPr>
          <w:p w:rsidR="000C5B4C" w:rsidRPr="003D1927" w:rsidRDefault="009E4A46" w:rsidP="000C0EC2">
            <w:pPr>
              <w:pStyle w:val="TableParagraph"/>
              <w:tabs>
                <w:tab w:val="left" w:pos="709"/>
              </w:tabs>
              <w:spacing w:before="41"/>
              <w:ind w:left="426" w:firstLine="141"/>
              <w:jc w:val="both"/>
              <w:rPr>
                <w:rFonts w:cstheme="minorHAnsi"/>
                <w:b/>
                <w:i/>
                <w:sz w:val="24"/>
              </w:rPr>
            </w:pPr>
            <w:r w:rsidRPr="003D1927">
              <w:rPr>
                <w:rFonts w:cstheme="minorHAnsi"/>
                <w:b/>
                <w:i/>
                <w:noProof/>
                <w:sz w:val="24"/>
              </w:rPr>
              <w:pict>
                <v:shapetype id="_x0000_t32" coordsize="21600,21600" o:spt="32" o:oned="t" path="m,l21600,21600e" filled="f">
                  <v:path arrowok="t" fillok="f" o:connecttype="none"/>
                  <o:lock v:ext="edit" shapetype="t"/>
                </v:shapetype>
                <v:shape id="_x0000_s1036" type="#_x0000_t32" style="position:absolute;left:0;text-align:left;margin-left:-.55pt;margin-top:14.7pt;width:366.9pt;height:.05pt;z-index:251666432;mso-position-horizontal-relative:text;mso-position-vertical-relative:text" o:connectortype="straight"/>
              </w:pict>
            </w:r>
            <w:r w:rsidR="000C5B4C" w:rsidRPr="003D1927">
              <w:rPr>
                <w:rFonts w:cstheme="minorHAnsi"/>
                <w:b/>
                <w:i/>
                <w:sz w:val="24"/>
              </w:rPr>
              <w:t>Total Liabilities</w:t>
            </w:r>
          </w:p>
        </w:tc>
        <w:tc>
          <w:tcPr>
            <w:tcW w:w="1980" w:type="dxa"/>
            <w:tcBorders>
              <w:top w:val="nil"/>
              <w:bottom w:val="nil"/>
            </w:tcBorders>
          </w:tcPr>
          <w:p w:rsidR="000C5B4C" w:rsidRPr="003D1927" w:rsidRDefault="000C5B4C" w:rsidP="000C0EC2">
            <w:pPr>
              <w:pStyle w:val="TableParagraph"/>
              <w:tabs>
                <w:tab w:val="left" w:pos="709"/>
              </w:tabs>
              <w:spacing w:before="41"/>
              <w:ind w:left="426" w:right="102" w:firstLine="141"/>
              <w:jc w:val="both"/>
              <w:rPr>
                <w:rFonts w:cstheme="minorHAnsi"/>
                <w:b/>
                <w:i/>
                <w:sz w:val="24"/>
              </w:rPr>
            </w:pPr>
            <w:r w:rsidRPr="003D1927">
              <w:rPr>
                <w:rFonts w:cstheme="minorHAnsi"/>
                <w:b/>
                <w:i/>
                <w:sz w:val="24"/>
              </w:rPr>
              <w:t>2,550</w:t>
            </w:r>
          </w:p>
        </w:tc>
        <w:tc>
          <w:tcPr>
            <w:tcW w:w="1961" w:type="dxa"/>
            <w:tcBorders>
              <w:top w:val="nil"/>
              <w:bottom w:val="nil"/>
            </w:tcBorders>
          </w:tcPr>
          <w:p w:rsidR="000C5B4C" w:rsidRPr="003D1927" w:rsidRDefault="000C5B4C" w:rsidP="000C0EC2">
            <w:pPr>
              <w:pStyle w:val="TableParagraph"/>
              <w:tabs>
                <w:tab w:val="left" w:pos="709"/>
              </w:tabs>
              <w:spacing w:before="41"/>
              <w:ind w:left="426" w:right="99" w:firstLine="141"/>
              <w:jc w:val="both"/>
              <w:rPr>
                <w:rFonts w:cstheme="minorHAnsi"/>
                <w:b/>
                <w:i/>
                <w:sz w:val="24"/>
              </w:rPr>
            </w:pPr>
            <w:r w:rsidRPr="003D1927">
              <w:rPr>
                <w:rFonts w:cstheme="minorHAnsi"/>
                <w:b/>
                <w:i/>
                <w:sz w:val="24"/>
              </w:rPr>
              <w:t>24,250</w:t>
            </w:r>
          </w:p>
        </w:tc>
      </w:tr>
      <w:tr w:rsidR="000C5B4C" w:rsidRPr="003D1927" w:rsidTr="00922743">
        <w:trPr>
          <w:trHeight w:val="332"/>
        </w:trPr>
        <w:tc>
          <w:tcPr>
            <w:tcW w:w="3404" w:type="dxa"/>
            <w:tcBorders>
              <w:top w:val="nil"/>
              <w:bottom w:val="nil"/>
            </w:tcBorders>
          </w:tcPr>
          <w:p w:rsidR="000C5B4C" w:rsidRPr="003D1927" w:rsidRDefault="009E4A46" w:rsidP="000C0EC2">
            <w:pPr>
              <w:pStyle w:val="TableParagraph"/>
              <w:tabs>
                <w:tab w:val="left" w:pos="709"/>
              </w:tabs>
              <w:spacing w:before="39"/>
              <w:ind w:left="426" w:firstLine="141"/>
              <w:jc w:val="both"/>
              <w:rPr>
                <w:rFonts w:cstheme="minorHAnsi"/>
                <w:b/>
                <w:i/>
                <w:sz w:val="24"/>
              </w:rPr>
            </w:pPr>
            <w:r w:rsidRPr="003D1927">
              <w:rPr>
                <w:rFonts w:cstheme="minorHAnsi"/>
                <w:b/>
                <w:i/>
                <w:noProof/>
                <w:sz w:val="24"/>
              </w:rPr>
              <w:pict>
                <v:shape id="_x0000_s1035" type="#_x0000_t32" style="position:absolute;left:0;text-align:left;margin-left:.25pt;margin-top:.6pt;width:366.85pt;height:0;z-index:251665408;mso-position-horizontal-relative:text;mso-position-vertical-relative:text" o:connectortype="straight"/>
              </w:pict>
            </w:r>
            <w:r w:rsidR="000C5B4C" w:rsidRPr="003D1927">
              <w:rPr>
                <w:rFonts w:cstheme="minorHAnsi"/>
                <w:b/>
                <w:i/>
                <w:sz w:val="24"/>
              </w:rPr>
              <w:t>Assets</w:t>
            </w:r>
          </w:p>
        </w:tc>
        <w:tc>
          <w:tcPr>
            <w:tcW w:w="1980" w:type="dxa"/>
            <w:tcBorders>
              <w:top w:val="nil"/>
              <w:bottom w:val="nil"/>
            </w:tcBorders>
          </w:tcPr>
          <w:p w:rsidR="000C5B4C" w:rsidRPr="003D1927" w:rsidRDefault="000C5B4C" w:rsidP="000C0EC2">
            <w:pPr>
              <w:pStyle w:val="TableParagraph"/>
              <w:tabs>
                <w:tab w:val="left" w:pos="709"/>
              </w:tabs>
              <w:ind w:left="426" w:firstLine="141"/>
              <w:jc w:val="both"/>
              <w:rPr>
                <w:rFonts w:cstheme="minorHAnsi"/>
              </w:rPr>
            </w:pPr>
          </w:p>
        </w:tc>
        <w:tc>
          <w:tcPr>
            <w:tcW w:w="1961" w:type="dxa"/>
            <w:tcBorders>
              <w:top w:val="nil"/>
              <w:bottom w:val="nil"/>
            </w:tcBorders>
          </w:tcPr>
          <w:p w:rsidR="000C5B4C" w:rsidRPr="003D1927" w:rsidRDefault="000C5B4C" w:rsidP="000C0EC2">
            <w:pPr>
              <w:pStyle w:val="TableParagraph"/>
              <w:tabs>
                <w:tab w:val="left" w:pos="709"/>
              </w:tabs>
              <w:ind w:left="426" w:firstLine="141"/>
              <w:jc w:val="both"/>
              <w:rPr>
                <w:rFonts w:cstheme="minorHAnsi"/>
              </w:rPr>
            </w:pP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40"/>
              <w:ind w:left="426" w:firstLine="141"/>
              <w:jc w:val="both"/>
              <w:rPr>
                <w:rFonts w:cstheme="minorHAnsi"/>
                <w:i/>
                <w:sz w:val="24"/>
              </w:rPr>
            </w:pPr>
            <w:r w:rsidRPr="003D1927">
              <w:rPr>
                <w:rFonts w:cstheme="minorHAnsi"/>
                <w:i/>
                <w:sz w:val="24"/>
              </w:rPr>
              <w:t>Cash in hand and with RBI</w:t>
            </w:r>
          </w:p>
        </w:tc>
        <w:tc>
          <w:tcPr>
            <w:tcW w:w="1980" w:type="dxa"/>
            <w:tcBorders>
              <w:top w:val="nil"/>
              <w:bottom w:val="nil"/>
            </w:tcBorders>
          </w:tcPr>
          <w:p w:rsidR="000C5B4C" w:rsidRPr="003D1927" w:rsidRDefault="000C5B4C" w:rsidP="000C0EC2">
            <w:pPr>
              <w:pStyle w:val="TableParagraph"/>
              <w:tabs>
                <w:tab w:val="left" w:pos="709"/>
              </w:tabs>
              <w:spacing w:before="40"/>
              <w:ind w:left="426" w:right="101" w:firstLine="141"/>
              <w:jc w:val="both"/>
              <w:rPr>
                <w:rFonts w:cstheme="minorHAnsi"/>
                <w:i/>
                <w:sz w:val="24"/>
              </w:rPr>
            </w:pPr>
            <w:r w:rsidRPr="003D1927">
              <w:rPr>
                <w:rFonts w:cstheme="minorHAnsi"/>
                <w:i/>
                <w:sz w:val="24"/>
              </w:rPr>
              <w:t>200</w:t>
            </w:r>
          </w:p>
        </w:tc>
        <w:tc>
          <w:tcPr>
            <w:tcW w:w="1961" w:type="dxa"/>
            <w:tcBorders>
              <w:top w:val="nil"/>
              <w:bottom w:val="nil"/>
            </w:tcBorders>
          </w:tcPr>
          <w:p w:rsidR="000C5B4C" w:rsidRPr="003D1927" w:rsidRDefault="000C5B4C" w:rsidP="000C0EC2">
            <w:pPr>
              <w:pStyle w:val="TableParagraph"/>
              <w:tabs>
                <w:tab w:val="left" w:pos="709"/>
              </w:tabs>
              <w:spacing w:before="40"/>
              <w:ind w:left="426" w:right="99" w:firstLine="141"/>
              <w:jc w:val="both"/>
              <w:rPr>
                <w:rFonts w:cstheme="minorHAnsi"/>
                <w:i/>
                <w:sz w:val="24"/>
              </w:rPr>
            </w:pPr>
            <w:r w:rsidRPr="003D1927">
              <w:rPr>
                <w:rFonts w:cstheme="minorHAnsi"/>
                <w:i/>
                <w:sz w:val="24"/>
              </w:rPr>
              <w:t>1,250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39"/>
              <w:ind w:left="426" w:firstLine="141"/>
              <w:jc w:val="both"/>
              <w:rPr>
                <w:rFonts w:cstheme="minorHAnsi"/>
                <w:i/>
                <w:sz w:val="24"/>
              </w:rPr>
            </w:pPr>
            <w:r w:rsidRPr="003D1927">
              <w:rPr>
                <w:rFonts w:cstheme="minorHAnsi"/>
                <w:i/>
                <w:sz w:val="24"/>
              </w:rPr>
              <w:t>Balance with other banks</w:t>
            </w:r>
          </w:p>
        </w:tc>
        <w:tc>
          <w:tcPr>
            <w:tcW w:w="1980" w:type="dxa"/>
            <w:tcBorders>
              <w:top w:val="nil"/>
              <w:bottom w:val="nil"/>
            </w:tcBorders>
          </w:tcPr>
          <w:p w:rsidR="000C5B4C" w:rsidRPr="003D1927" w:rsidRDefault="000C5B4C" w:rsidP="000C0EC2">
            <w:pPr>
              <w:pStyle w:val="TableParagraph"/>
              <w:tabs>
                <w:tab w:val="left" w:pos="709"/>
              </w:tabs>
              <w:spacing w:before="39"/>
              <w:ind w:left="426" w:right="100" w:firstLine="141"/>
              <w:jc w:val="both"/>
              <w:rPr>
                <w:rFonts w:cstheme="minorHAnsi"/>
                <w:i/>
                <w:sz w:val="24"/>
              </w:rPr>
            </w:pPr>
            <w:r w:rsidRPr="003D1927">
              <w:rPr>
                <w:rFonts w:cstheme="minorHAnsi"/>
                <w:i/>
                <w:sz w:val="24"/>
              </w:rPr>
              <w:t>0</w:t>
            </w:r>
          </w:p>
        </w:tc>
        <w:tc>
          <w:tcPr>
            <w:tcW w:w="1961" w:type="dxa"/>
            <w:tcBorders>
              <w:top w:val="nil"/>
              <w:bottom w:val="nil"/>
            </w:tcBorders>
          </w:tcPr>
          <w:p w:rsidR="000C5B4C" w:rsidRPr="003D1927" w:rsidRDefault="000C5B4C" w:rsidP="000C0EC2">
            <w:pPr>
              <w:pStyle w:val="TableParagraph"/>
              <w:tabs>
                <w:tab w:val="left" w:pos="709"/>
              </w:tabs>
              <w:spacing w:before="39"/>
              <w:ind w:left="426" w:right="99" w:firstLine="141"/>
              <w:jc w:val="both"/>
              <w:rPr>
                <w:rFonts w:cstheme="minorHAnsi"/>
                <w:i/>
                <w:sz w:val="24"/>
              </w:rPr>
            </w:pPr>
            <w:r w:rsidRPr="003D1927">
              <w:rPr>
                <w:rFonts w:cstheme="minorHAnsi"/>
                <w:i/>
                <w:sz w:val="24"/>
              </w:rPr>
              <w:t>1,000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40"/>
              <w:ind w:left="426" w:firstLine="141"/>
              <w:jc w:val="both"/>
              <w:rPr>
                <w:rFonts w:cstheme="minorHAnsi"/>
                <w:i/>
                <w:sz w:val="24"/>
              </w:rPr>
            </w:pPr>
            <w:r w:rsidRPr="003D1927">
              <w:rPr>
                <w:rFonts w:cstheme="minorHAnsi"/>
                <w:i/>
                <w:sz w:val="24"/>
              </w:rPr>
              <w:t>Investments</w:t>
            </w:r>
          </w:p>
        </w:tc>
        <w:tc>
          <w:tcPr>
            <w:tcW w:w="1980" w:type="dxa"/>
            <w:tcBorders>
              <w:top w:val="nil"/>
              <w:bottom w:val="nil"/>
            </w:tcBorders>
          </w:tcPr>
          <w:p w:rsidR="000C5B4C" w:rsidRPr="003D1927" w:rsidRDefault="000C5B4C" w:rsidP="000C0EC2">
            <w:pPr>
              <w:pStyle w:val="TableParagraph"/>
              <w:tabs>
                <w:tab w:val="left" w:pos="709"/>
              </w:tabs>
              <w:spacing w:before="40"/>
              <w:ind w:left="426" w:right="101" w:firstLine="141"/>
              <w:jc w:val="both"/>
              <w:rPr>
                <w:rFonts w:cstheme="minorHAnsi"/>
                <w:i/>
                <w:sz w:val="24"/>
              </w:rPr>
            </w:pPr>
            <w:r w:rsidRPr="003D1927">
              <w:rPr>
                <w:rFonts w:cstheme="minorHAnsi"/>
                <w:i/>
                <w:sz w:val="24"/>
              </w:rPr>
              <w:t>550</w:t>
            </w:r>
          </w:p>
        </w:tc>
        <w:tc>
          <w:tcPr>
            <w:tcW w:w="1961" w:type="dxa"/>
            <w:tcBorders>
              <w:top w:val="nil"/>
              <w:bottom w:val="nil"/>
            </w:tcBorders>
          </w:tcPr>
          <w:p w:rsidR="000C5B4C" w:rsidRPr="003D1927" w:rsidRDefault="000C5B4C" w:rsidP="000C0EC2">
            <w:pPr>
              <w:pStyle w:val="TableParagraph"/>
              <w:tabs>
                <w:tab w:val="left" w:pos="709"/>
              </w:tabs>
              <w:spacing w:before="40"/>
              <w:ind w:left="426" w:right="99" w:firstLine="141"/>
              <w:jc w:val="both"/>
              <w:rPr>
                <w:rFonts w:cstheme="minorHAnsi"/>
                <w:i/>
                <w:sz w:val="24"/>
              </w:rPr>
            </w:pPr>
            <w:r w:rsidRPr="003D1927">
              <w:rPr>
                <w:rFonts w:cstheme="minorHAnsi"/>
                <w:i/>
                <w:sz w:val="24"/>
              </w:rPr>
              <w:t>7,500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39"/>
              <w:ind w:left="426" w:firstLine="141"/>
              <w:jc w:val="both"/>
              <w:rPr>
                <w:rFonts w:cstheme="minorHAnsi"/>
                <w:i/>
                <w:sz w:val="24"/>
              </w:rPr>
            </w:pPr>
            <w:r w:rsidRPr="003D1927">
              <w:rPr>
                <w:rFonts w:cstheme="minorHAnsi"/>
                <w:i/>
                <w:sz w:val="24"/>
              </w:rPr>
              <w:t>Advances</w:t>
            </w:r>
          </w:p>
        </w:tc>
        <w:tc>
          <w:tcPr>
            <w:tcW w:w="1980" w:type="dxa"/>
            <w:tcBorders>
              <w:top w:val="nil"/>
              <w:bottom w:val="nil"/>
            </w:tcBorders>
          </w:tcPr>
          <w:p w:rsidR="000C5B4C" w:rsidRPr="003D1927" w:rsidRDefault="000C5B4C" w:rsidP="000C0EC2">
            <w:pPr>
              <w:pStyle w:val="TableParagraph"/>
              <w:tabs>
                <w:tab w:val="left" w:pos="709"/>
              </w:tabs>
              <w:spacing w:before="39"/>
              <w:ind w:left="426" w:right="102" w:firstLine="141"/>
              <w:jc w:val="both"/>
              <w:rPr>
                <w:rFonts w:cstheme="minorHAnsi"/>
                <w:i/>
                <w:sz w:val="24"/>
              </w:rPr>
            </w:pPr>
            <w:r w:rsidRPr="003D1927">
              <w:rPr>
                <w:rFonts w:cstheme="minorHAnsi"/>
                <w:i/>
                <w:sz w:val="24"/>
              </w:rPr>
              <w:t>1,750</w:t>
            </w:r>
          </w:p>
        </w:tc>
        <w:tc>
          <w:tcPr>
            <w:tcW w:w="1961" w:type="dxa"/>
            <w:tcBorders>
              <w:top w:val="nil"/>
              <w:bottom w:val="nil"/>
            </w:tcBorders>
          </w:tcPr>
          <w:p w:rsidR="000C5B4C" w:rsidRPr="003D1927" w:rsidRDefault="000C5B4C" w:rsidP="000C0EC2">
            <w:pPr>
              <w:pStyle w:val="TableParagraph"/>
              <w:tabs>
                <w:tab w:val="left" w:pos="709"/>
              </w:tabs>
              <w:spacing w:before="39"/>
              <w:ind w:left="426" w:right="99" w:firstLine="141"/>
              <w:jc w:val="both"/>
              <w:rPr>
                <w:rFonts w:cstheme="minorHAnsi"/>
                <w:i/>
                <w:sz w:val="24"/>
              </w:rPr>
            </w:pPr>
            <w:r w:rsidRPr="003D1927">
              <w:rPr>
                <w:rFonts w:cstheme="minorHAnsi"/>
                <w:i/>
                <w:sz w:val="24"/>
              </w:rPr>
              <w:t>13,500</w:t>
            </w:r>
          </w:p>
        </w:tc>
      </w:tr>
      <w:tr w:rsidR="000C5B4C" w:rsidRPr="003D1927" w:rsidTr="00922743">
        <w:trPr>
          <w:trHeight w:val="332"/>
        </w:trPr>
        <w:tc>
          <w:tcPr>
            <w:tcW w:w="3404" w:type="dxa"/>
            <w:tcBorders>
              <w:top w:val="nil"/>
              <w:bottom w:val="nil"/>
            </w:tcBorders>
          </w:tcPr>
          <w:p w:rsidR="000C5B4C" w:rsidRPr="003D1927" w:rsidRDefault="000C5B4C" w:rsidP="000C0EC2">
            <w:pPr>
              <w:pStyle w:val="TableParagraph"/>
              <w:tabs>
                <w:tab w:val="left" w:pos="709"/>
              </w:tabs>
              <w:spacing w:before="40"/>
              <w:ind w:left="426" w:firstLine="141"/>
              <w:jc w:val="both"/>
              <w:rPr>
                <w:rFonts w:cstheme="minorHAnsi"/>
                <w:i/>
                <w:sz w:val="24"/>
              </w:rPr>
            </w:pPr>
            <w:r w:rsidRPr="003D1927">
              <w:rPr>
                <w:rFonts w:cstheme="minorHAnsi"/>
                <w:i/>
                <w:sz w:val="24"/>
              </w:rPr>
              <w:t>Other Assets</w:t>
            </w:r>
          </w:p>
        </w:tc>
        <w:tc>
          <w:tcPr>
            <w:tcW w:w="1980" w:type="dxa"/>
            <w:tcBorders>
              <w:top w:val="nil"/>
              <w:bottom w:val="nil"/>
            </w:tcBorders>
          </w:tcPr>
          <w:p w:rsidR="000C5B4C" w:rsidRPr="003D1927" w:rsidRDefault="000C5B4C" w:rsidP="000C0EC2">
            <w:pPr>
              <w:pStyle w:val="TableParagraph"/>
              <w:tabs>
                <w:tab w:val="left" w:pos="709"/>
              </w:tabs>
              <w:spacing w:before="40"/>
              <w:ind w:left="426" w:right="95" w:firstLine="141"/>
              <w:jc w:val="both"/>
              <w:rPr>
                <w:rFonts w:cstheme="minorHAnsi"/>
                <w:i/>
                <w:sz w:val="24"/>
              </w:rPr>
            </w:pPr>
            <w:r w:rsidRPr="003D1927">
              <w:rPr>
                <w:rFonts w:cstheme="minorHAnsi"/>
                <w:i/>
                <w:sz w:val="24"/>
              </w:rPr>
              <w:t>50</w:t>
            </w:r>
          </w:p>
        </w:tc>
        <w:tc>
          <w:tcPr>
            <w:tcW w:w="1961" w:type="dxa"/>
            <w:tcBorders>
              <w:top w:val="nil"/>
              <w:bottom w:val="nil"/>
            </w:tcBorders>
          </w:tcPr>
          <w:p w:rsidR="000C5B4C" w:rsidRPr="003D1927" w:rsidRDefault="000C5B4C" w:rsidP="000C0EC2">
            <w:pPr>
              <w:pStyle w:val="TableParagraph"/>
              <w:tabs>
                <w:tab w:val="left" w:pos="709"/>
              </w:tabs>
              <w:spacing w:before="40"/>
              <w:ind w:left="426" w:right="99" w:firstLine="141"/>
              <w:jc w:val="both"/>
              <w:rPr>
                <w:rFonts w:cstheme="minorHAnsi"/>
                <w:i/>
                <w:sz w:val="24"/>
              </w:rPr>
            </w:pPr>
            <w:r w:rsidRPr="003D1927">
              <w:rPr>
                <w:rFonts w:cstheme="minorHAnsi"/>
                <w:i/>
                <w:sz w:val="24"/>
              </w:rPr>
              <w:t>1,000</w:t>
            </w:r>
          </w:p>
        </w:tc>
      </w:tr>
      <w:tr w:rsidR="000C5B4C" w:rsidRPr="003D1927" w:rsidTr="00922743">
        <w:trPr>
          <w:trHeight w:val="336"/>
        </w:trPr>
        <w:tc>
          <w:tcPr>
            <w:tcW w:w="3404" w:type="dxa"/>
            <w:tcBorders>
              <w:top w:val="nil"/>
            </w:tcBorders>
          </w:tcPr>
          <w:p w:rsidR="000C5B4C" w:rsidRPr="003D1927" w:rsidRDefault="000C5B4C" w:rsidP="000C0EC2">
            <w:pPr>
              <w:pStyle w:val="TableParagraph"/>
              <w:tabs>
                <w:tab w:val="left" w:pos="709"/>
              </w:tabs>
              <w:spacing w:before="39"/>
              <w:ind w:left="426" w:firstLine="141"/>
              <w:jc w:val="both"/>
              <w:rPr>
                <w:rFonts w:cstheme="minorHAnsi"/>
                <w:b/>
                <w:i/>
                <w:sz w:val="24"/>
              </w:rPr>
            </w:pPr>
            <w:r w:rsidRPr="003D1927">
              <w:rPr>
                <w:rFonts w:cstheme="minorHAnsi"/>
                <w:b/>
                <w:i/>
                <w:sz w:val="24"/>
              </w:rPr>
              <w:t>Total Assets</w:t>
            </w:r>
          </w:p>
        </w:tc>
        <w:tc>
          <w:tcPr>
            <w:tcW w:w="1980" w:type="dxa"/>
            <w:tcBorders>
              <w:top w:val="nil"/>
            </w:tcBorders>
          </w:tcPr>
          <w:p w:rsidR="000C5B4C" w:rsidRPr="003D1927" w:rsidRDefault="000C5B4C" w:rsidP="000C0EC2">
            <w:pPr>
              <w:pStyle w:val="TableParagraph"/>
              <w:tabs>
                <w:tab w:val="left" w:pos="709"/>
              </w:tabs>
              <w:spacing w:before="39"/>
              <w:ind w:left="426" w:right="102" w:firstLine="141"/>
              <w:jc w:val="both"/>
              <w:rPr>
                <w:rFonts w:cstheme="minorHAnsi"/>
                <w:b/>
                <w:i/>
                <w:sz w:val="24"/>
              </w:rPr>
            </w:pPr>
            <w:r w:rsidRPr="003D1927">
              <w:rPr>
                <w:rFonts w:cstheme="minorHAnsi"/>
                <w:b/>
                <w:i/>
                <w:sz w:val="24"/>
              </w:rPr>
              <w:t>2,550</w:t>
            </w:r>
          </w:p>
        </w:tc>
        <w:tc>
          <w:tcPr>
            <w:tcW w:w="1961" w:type="dxa"/>
            <w:tcBorders>
              <w:top w:val="nil"/>
            </w:tcBorders>
          </w:tcPr>
          <w:p w:rsidR="000C5B4C" w:rsidRPr="003D1927" w:rsidRDefault="000C5B4C" w:rsidP="000C0EC2">
            <w:pPr>
              <w:pStyle w:val="TableParagraph"/>
              <w:tabs>
                <w:tab w:val="left" w:pos="709"/>
              </w:tabs>
              <w:spacing w:before="39"/>
              <w:ind w:left="426" w:right="99" w:firstLine="141"/>
              <w:jc w:val="both"/>
              <w:rPr>
                <w:rFonts w:cstheme="minorHAnsi"/>
                <w:b/>
                <w:i/>
                <w:sz w:val="24"/>
              </w:rPr>
            </w:pPr>
            <w:r w:rsidRPr="003D1927">
              <w:rPr>
                <w:rFonts w:cstheme="minorHAnsi"/>
                <w:b/>
                <w:i/>
                <w:sz w:val="24"/>
              </w:rPr>
              <w:t>24,250</w:t>
            </w:r>
          </w:p>
        </w:tc>
      </w:tr>
    </w:tbl>
    <w:p w:rsidR="000C5B4C" w:rsidRPr="003D1927" w:rsidRDefault="000C5B4C" w:rsidP="000C0EC2">
      <w:pPr>
        <w:tabs>
          <w:tab w:val="left" w:pos="709"/>
        </w:tabs>
        <w:spacing w:before="125" w:line="247" w:lineRule="auto"/>
        <w:ind w:left="426" w:right="314" w:firstLine="141"/>
        <w:jc w:val="both"/>
        <w:rPr>
          <w:rFonts w:cstheme="minorHAnsi"/>
          <w:i/>
          <w:sz w:val="24"/>
        </w:rPr>
      </w:pPr>
      <w:r w:rsidRPr="003D1927">
        <w:rPr>
          <w:rFonts w:cstheme="minorHAnsi"/>
          <w:i/>
          <w:sz w:val="24"/>
        </w:rPr>
        <w:t xml:space="preserve">It was decided to issue shares at Book Value of ZML Bank to the shareholders </w:t>
      </w:r>
      <w:proofErr w:type="gramStart"/>
      <w:r w:rsidRPr="003D1927">
        <w:rPr>
          <w:rFonts w:cstheme="minorHAnsi"/>
          <w:i/>
          <w:sz w:val="24"/>
        </w:rPr>
        <w:t>of  XML</w:t>
      </w:r>
      <w:proofErr w:type="gramEnd"/>
      <w:r w:rsidR="003604FC" w:rsidRPr="003D1927">
        <w:rPr>
          <w:rFonts w:cstheme="minorHAnsi"/>
          <w:i/>
          <w:sz w:val="24"/>
        </w:rPr>
        <w:t xml:space="preserve"> </w:t>
      </w:r>
      <w:r w:rsidRPr="003D1927">
        <w:rPr>
          <w:rFonts w:cstheme="minorHAnsi"/>
          <w:i/>
          <w:spacing w:val="1"/>
          <w:sz w:val="24"/>
        </w:rPr>
        <w:t>Bank.</w:t>
      </w:r>
      <w:r w:rsidR="003604FC" w:rsidRPr="003D1927">
        <w:rPr>
          <w:rFonts w:cstheme="minorHAnsi"/>
          <w:i/>
          <w:spacing w:val="1"/>
          <w:sz w:val="24"/>
        </w:rPr>
        <w:t xml:space="preserve"> </w:t>
      </w:r>
      <w:r w:rsidRPr="003D1927">
        <w:rPr>
          <w:rFonts w:cstheme="minorHAnsi"/>
          <w:i/>
          <w:sz w:val="24"/>
        </w:rPr>
        <w:t>All</w:t>
      </w:r>
      <w:r w:rsidR="003604FC" w:rsidRPr="003D1927">
        <w:rPr>
          <w:rFonts w:cstheme="minorHAnsi"/>
          <w:i/>
          <w:sz w:val="24"/>
        </w:rPr>
        <w:t xml:space="preserve"> </w:t>
      </w:r>
      <w:r w:rsidRPr="003D1927">
        <w:rPr>
          <w:rFonts w:cstheme="minorHAnsi"/>
          <w:i/>
          <w:sz w:val="24"/>
        </w:rPr>
        <w:t>Assets</w:t>
      </w:r>
      <w:r w:rsidR="003604FC" w:rsidRPr="003D1927">
        <w:rPr>
          <w:rFonts w:cstheme="minorHAnsi"/>
          <w:i/>
          <w:sz w:val="24"/>
        </w:rPr>
        <w:t xml:space="preserve"> </w:t>
      </w:r>
      <w:r w:rsidRPr="003D1927">
        <w:rPr>
          <w:rFonts w:cstheme="minorHAnsi"/>
          <w:i/>
          <w:sz w:val="24"/>
        </w:rPr>
        <w:t>&amp;</w:t>
      </w:r>
      <w:r w:rsidR="003604FC" w:rsidRPr="003D1927">
        <w:rPr>
          <w:rFonts w:cstheme="minorHAnsi"/>
          <w:i/>
          <w:sz w:val="24"/>
        </w:rPr>
        <w:t xml:space="preserve"> </w:t>
      </w:r>
      <w:r w:rsidRPr="003D1927">
        <w:rPr>
          <w:rFonts w:cstheme="minorHAnsi"/>
          <w:i/>
          <w:sz w:val="24"/>
        </w:rPr>
        <w:t>Liabilities</w:t>
      </w:r>
      <w:r w:rsidR="003604FC" w:rsidRPr="003D1927">
        <w:rPr>
          <w:rFonts w:cstheme="minorHAnsi"/>
          <w:i/>
          <w:sz w:val="24"/>
        </w:rPr>
        <w:t xml:space="preserve"> </w:t>
      </w:r>
      <w:r w:rsidRPr="003D1927">
        <w:rPr>
          <w:rFonts w:cstheme="minorHAnsi"/>
          <w:i/>
          <w:sz w:val="24"/>
        </w:rPr>
        <w:t>are</w:t>
      </w:r>
      <w:r w:rsidR="003604FC" w:rsidRPr="003D1927">
        <w:rPr>
          <w:rFonts w:cstheme="minorHAnsi"/>
          <w:i/>
          <w:sz w:val="24"/>
        </w:rPr>
        <w:t xml:space="preserve"> </w:t>
      </w:r>
      <w:r w:rsidRPr="003D1927">
        <w:rPr>
          <w:rFonts w:cstheme="minorHAnsi"/>
          <w:i/>
          <w:sz w:val="24"/>
        </w:rPr>
        <w:t>to</w:t>
      </w:r>
      <w:r w:rsidR="003604FC" w:rsidRPr="003D1927">
        <w:rPr>
          <w:rFonts w:cstheme="minorHAnsi"/>
          <w:i/>
          <w:sz w:val="24"/>
        </w:rPr>
        <w:t xml:space="preserve"> </w:t>
      </w:r>
      <w:r w:rsidRPr="003D1927">
        <w:rPr>
          <w:rFonts w:cstheme="minorHAnsi"/>
          <w:i/>
          <w:sz w:val="24"/>
        </w:rPr>
        <w:t>beta</w:t>
      </w:r>
      <w:r w:rsidR="003604FC" w:rsidRPr="003D1927">
        <w:rPr>
          <w:rFonts w:cstheme="minorHAnsi"/>
          <w:i/>
          <w:sz w:val="24"/>
        </w:rPr>
        <w:t xml:space="preserve"> </w:t>
      </w:r>
      <w:proofErr w:type="spellStart"/>
      <w:r w:rsidRPr="003D1927">
        <w:rPr>
          <w:rFonts w:cstheme="minorHAnsi"/>
          <w:i/>
          <w:sz w:val="24"/>
        </w:rPr>
        <w:t>kenoverat</w:t>
      </w:r>
      <w:proofErr w:type="spellEnd"/>
      <w:r w:rsidR="003604FC" w:rsidRPr="003D1927">
        <w:rPr>
          <w:rFonts w:cstheme="minorHAnsi"/>
          <w:i/>
          <w:sz w:val="24"/>
        </w:rPr>
        <w:t xml:space="preserve"> </w:t>
      </w:r>
      <w:r w:rsidRPr="003D1927">
        <w:rPr>
          <w:rFonts w:cstheme="minorHAnsi"/>
          <w:i/>
          <w:sz w:val="24"/>
        </w:rPr>
        <w:t>Book</w:t>
      </w:r>
      <w:r w:rsidR="003604FC" w:rsidRPr="003D1927">
        <w:rPr>
          <w:rFonts w:cstheme="minorHAnsi"/>
          <w:i/>
          <w:sz w:val="24"/>
        </w:rPr>
        <w:t xml:space="preserve"> </w:t>
      </w:r>
      <w:r w:rsidRPr="003D1927">
        <w:rPr>
          <w:rFonts w:cstheme="minorHAnsi"/>
          <w:i/>
          <w:sz w:val="24"/>
        </w:rPr>
        <w:t>Value.</w:t>
      </w:r>
    </w:p>
    <w:p w:rsidR="000C5B4C" w:rsidRPr="003D1927" w:rsidRDefault="000C5B4C" w:rsidP="000C0EC2">
      <w:pPr>
        <w:tabs>
          <w:tab w:val="left" w:pos="709"/>
        </w:tabs>
        <w:spacing w:before="99"/>
        <w:ind w:left="426" w:firstLine="141"/>
        <w:jc w:val="both"/>
        <w:rPr>
          <w:rFonts w:cstheme="minorHAnsi"/>
          <w:i/>
          <w:sz w:val="24"/>
        </w:rPr>
      </w:pPr>
      <w:r w:rsidRPr="003D1927">
        <w:rPr>
          <w:rFonts w:cstheme="minorHAnsi"/>
          <w:i/>
          <w:sz w:val="24"/>
        </w:rPr>
        <w:t>For the Swap Ratio, weights assigned to different parameters are as follows:</w:t>
      </w:r>
    </w:p>
    <w:p w:rsidR="000C5B4C" w:rsidRPr="003D1927" w:rsidRDefault="000C5B4C" w:rsidP="000C0EC2">
      <w:pPr>
        <w:pStyle w:val="BodyText"/>
        <w:tabs>
          <w:tab w:val="left" w:pos="709"/>
        </w:tabs>
        <w:spacing w:before="10" w:after="1"/>
        <w:ind w:left="426" w:firstLine="141"/>
        <w:jc w:val="both"/>
        <w:rPr>
          <w:rFonts w:cstheme="minorHAnsi"/>
          <w:i w:val="0"/>
          <w:sz w:val="10"/>
        </w:rPr>
      </w:pPr>
    </w:p>
    <w:tbl>
      <w:tblPr>
        <w:tblW w:w="0" w:type="auto"/>
        <w:tblInd w:w="1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1531"/>
      </w:tblGrid>
      <w:tr w:rsidR="000C5B4C" w:rsidRPr="003D1927" w:rsidTr="00922743">
        <w:trPr>
          <w:trHeight w:val="993"/>
        </w:trPr>
        <w:tc>
          <w:tcPr>
            <w:tcW w:w="3960" w:type="dxa"/>
            <w:vMerge w:val="restart"/>
          </w:tcPr>
          <w:p w:rsidR="000C5B4C" w:rsidRPr="003D1927" w:rsidRDefault="000C5B4C" w:rsidP="000C0EC2">
            <w:pPr>
              <w:pStyle w:val="TableParagraph"/>
              <w:tabs>
                <w:tab w:val="left" w:pos="709"/>
              </w:tabs>
              <w:spacing w:line="316" w:lineRule="auto"/>
              <w:ind w:left="426" w:right="2580" w:firstLine="141"/>
              <w:jc w:val="both"/>
              <w:rPr>
                <w:rFonts w:cstheme="minorHAnsi"/>
                <w:i/>
                <w:sz w:val="24"/>
              </w:rPr>
            </w:pPr>
            <w:r w:rsidRPr="003D1927">
              <w:rPr>
                <w:rFonts w:cstheme="minorHAnsi"/>
                <w:i/>
                <w:sz w:val="24"/>
              </w:rPr>
              <w:t>Gross NPA CAR</w:t>
            </w:r>
          </w:p>
          <w:p w:rsidR="000C5B4C" w:rsidRPr="003D1927" w:rsidRDefault="000C5B4C" w:rsidP="000C0EC2">
            <w:pPr>
              <w:pStyle w:val="TableParagraph"/>
              <w:tabs>
                <w:tab w:val="left" w:pos="709"/>
              </w:tabs>
              <w:spacing w:line="251" w:lineRule="exact"/>
              <w:ind w:left="426" w:firstLine="141"/>
              <w:jc w:val="both"/>
              <w:rPr>
                <w:rFonts w:cstheme="minorHAnsi"/>
                <w:i/>
                <w:sz w:val="24"/>
              </w:rPr>
            </w:pPr>
            <w:r w:rsidRPr="003D1927">
              <w:rPr>
                <w:rFonts w:cstheme="minorHAnsi"/>
                <w:i/>
                <w:sz w:val="24"/>
              </w:rPr>
              <w:t>Market Price</w:t>
            </w:r>
          </w:p>
          <w:p w:rsidR="000C5B4C" w:rsidRPr="003D1927" w:rsidRDefault="000C5B4C" w:rsidP="000C0EC2">
            <w:pPr>
              <w:pStyle w:val="TableParagraph"/>
              <w:tabs>
                <w:tab w:val="left" w:pos="709"/>
              </w:tabs>
              <w:spacing w:before="81"/>
              <w:ind w:left="426" w:firstLine="141"/>
              <w:jc w:val="both"/>
              <w:rPr>
                <w:rFonts w:cstheme="minorHAnsi"/>
                <w:i/>
                <w:sz w:val="24"/>
              </w:rPr>
            </w:pPr>
            <w:r w:rsidRPr="003D1927">
              <w:rPr>
                <w:rFonts w:cstheme="minorHAnsi"/>
                <w:i/>
                <w:sz w:val="24"/>
              </w:rPr>
              <w:t>Book Value</w:t>
            </w:r>
          </w:p>
        </w:tc>
        <w:tc>
          <w:tcPr>
            <w:tcW w:w="1531" w:type="dxa"/>
            <w:tcBorders>
              <w:bottom w:val="nil"/>
            </w:tcBorders>
          </w:tcPr>
          <w:p w:rsidR="000C5B4C" w:rsidRPr="003D1927" w:rsidRDefault="000C5B4C" w:rsidP="000C0EC2">
            <w:pPr>
              <w:pStyle w:val="TableParagraph"/>
              <w:tabs>
                <w:tab w:val="left" w:pos="709"/>
              </w:tabs>
              <w:ind w:left="426" w:right="95" w:firstLine="141"/>
              <w:jc w:val="both"/>
              <w:rPr>
                <w:rFonts w:cstheme="minorHAnsi"/>
                <w:i/>
                <w:sz w:val="24"/>
              </w:rPr>
            </w:pPr>
            <w:r w:rsidRPr="003D1927">
              <w:rPr>
                <w:rFonts w:cstheme="minorHAnsi"/>
                <w:i/>
                <w:sz w:val="24"/>
              </w:rPr>
              <w:t>40%</w:t>
            </w:r>
          </w:p>
          <w:p w:rsidR="000C5B4C" w:rsidRPr="003D1927" w:rsidRDefault="000C5B4C" w:rsidP="000C0EC2">
            <w:pPr>
              <w:pStyle w:val="TableParagraph"/>
              <w:tabs>
                <w:tab w:val="left" w:pos="709"/>
              </w:tabs>
              <w:spacing w:before="81"/>
              <w:ind w:left="426" w:right="95" w:firstLine="141"/>
              <w:jc w:val="both"/>
              <w:rPr>
                <w:rFonts w:cstheme="minorHAnsi"/>
                <w:i/>
                <w:sz w:val="24"/>
              </w:rPr>
            </w:pPr>
            <w:r w:rsidRPr="003D1927">
              <w:rPr>
                <w:rFonts w:cstheme="minorHAnsi"/>
                <w:i/>
                <w:sz w:val="24"/>
              </w:rPr>
              <w:t>10%</w:t>
            </w:r>
          </w:p>
          <w:p w:rsidR="000C5B4C" w:rsidRPr="003D1927" w:rsidRDefault="009E4A46" w:rsidP="000C0EC2">
            <w:pPr>
              <w:pStyle w:val="TableParagraph"/>
              <w:tabs>
                <w:tab w:val="left" w:pos="709"/>
              </w:tabs>
              <w:spacing w:before="79"/>
              <w:ind w:left="426" w:right="95" w:firstLine="141"/>
              <w:jc w:val="both"/>
              <w:rPr>
                <w:rFonts w:cstheme="minorHAnsi"/>
                <w:i/>
                <w:sz w:val="24"/>
              </w:rPr>
            </w:pPr>
            <w:r w:rsidRPr="003D1927">
              <w:rPr>
                <w:rFonts w:cstheme="minorHAnsi"/>
                <w:i/>
                <w:noProof/>
                <w:sz w:val="24"/>
              </w:rPr>
              <w:pict>
                <v:shape id="_x0000_s1037" type="#_x0000_t32" style="position:absolute;left:0;text-align:left;margin-left:76.8pt;margin-top:10.1pt;width:0;height:29.1pt;z-index:251667456" o:connectortype="straight"/>
              </w:pict>
            </w:r>
            <w:r w:rsidR="000C5B4C" w:rsidRPr="003D1927">
              <w:rPr>
                <w:rFonts w:cstheme="minorHAnsi"/>
                <w:i/>
                <w:sz w:val="24"/>
              </w:rPr>
              <w:t>40%</w:t>
            </w:r>
          </w:p>
        </w:tc>
      </w:tr>
      <w:tr w:rsidR="000C5B4C" w:rsidRPr="003D1927" w:rsidTr="00922743">
        <w:trPr>
          <w:trHeight w:val="328"/>
        </w:trPr>
        <w:tc>
          <w:tcPr>
            <w:tcW w:w="3960" w:type="dxa"/>
            <w:vMerge/>
            <w:tcBorders>
              <w:top w:val="nil"/>
            </w:tcBorders>
          </w:tcPr>
          <w:p w:rsidR="000C5B4C" w:rsidRPr="003D1927" w:rsidRDefault="000C5B4C" w:rsidP="000C0EC2">
            <w:pPr>
              <w:tabs>
                <w:tab w:val="left" w:pos="709"/>
              </w:tabs>
              <w:ind w:left="426" w:firstLine="141"/>
              <w:jc w:val="both"/>
              <w:rPr>
                <w:rFonts w:cstheme="minorHAnsi"/>
                <w:sz w:val="4"/>
                <w:szCs w:val="2"/>
              </w:rPr>
            </w:pPr>
          </w:p>
        </w:tc>
        <w:tc>
          <w:tcPr>
            <w:tcW w:w="1531" w:type="dxa"/>
            <w:tcBorders>
              <w:top w:val="nil"/>
              <w:right w:val="nil"/>
            </w:tcBorders>
          </w:tcPr>
          <w:p w:rsidR="000C5B4C" w:rsidRPr="003D1927" w:rsidRDefault="000C5B4C" w:rsidP="000C0EC2">
            <w:pPr>
              <w:pStyle w:val="TableParagraph"/>
              <w:tabs>
                <w:tab w:val="left" w:pos="709"/>
              </w:tabs>
              <w:spacing w:before="31"/>
              <w:ind w:left="426" w:right="100" w:firstLine="141"/>
              <w:jc w:val="both"/>
              <w:rPr>
                <w:rFonts w:cstheme="minorHAnsi"/>
                <w:i/>
                <w:sz w:val="24"/>
              </w:rPr>
            </w:pPr>
            <w:r w:rsidRPr="003D1927">
              <w:rPr>
                <w:rFonts w:cstheme="minorHAnsi"/>
                <w:i/>
                <w:sz w:val="24"/>
              </w:rPr>
              <w:t>10%</w:t>
            </w:r>
          </w:p>
        </w:tc>
      </w:tr>
    </w:tbl>
    <w:p w:rsidR="003604FC" w:rsidRPr="003D1927" w:rsidRDefault="003604FC" w:rsidP="000C0EC2">
      <w:pPr>
        <w:tabs>
          <w:tab w:val="left" w:pos="709"/>
        </w:tabs>
        <w:spacing w:before="1"/>
        <w:ind w:left="426" w:firstLine="141"/>
        <w:jc w:val="both"/>
        <w:rPr>
          <w:rFonts w:cstheme="minorHAnsi"/>
          <w:i/>
          <w:sz w:val="24"/>
        </w:rPr>
      </w:pPr>
    </w:p>
    <w:p w:rsidR="000C5B4C" w:rsidRPr="003D1927" w:rsidRDefault="000C5B4C" w:rsidP="000C0EC2">
      <w:pPr>
        <w:tabs>
          <w:tab w:val="left" w:pos="709"/>
        </w:tabs>
        <w:spacing w:before="1"/>
        <w:ind w:left="426" w:firstLine="141"/>
        <w:jc w:val="both"/>
        <w:rPr>
          <w:rFonts w:cstheme="minorHAnsi"/>
          <w:i/>
          <w:sz w:val="24"/>
        </w:rPr>
      </w:pPr>
      <w:r w:rsidRPr="003D1927">
        <w:rPr>
          <w:rFonts w:cstheme="minorHAnsi"/>
          <w:i/>
          <w:sz w:val="24"/>
        </w:rPr>
        <w:t xml:space="preserve">You are required </w:t>
      </w:r>
      <w:proofErr w:type="gramStart"/>
      <w:r w:rsidRPr="003D1927">
        <w:rPr>
          <w:rFonts w:cstheme="minorHAnsi"/>
          <w:i/>
          <w:sz w:val="24"/>
        </w:rPr>
        <w:t>to :</w:t>
      </w:r>
      <w:proofErr w:type="gramEnd"/>
    </w:p>
    <w:p w:rsidR="000C5B4C" w:rsidRPr="003D1927" w:rsidRDefault="000C5B4C" w:rsidP="000C0EC2">
      <w:pPr>
        <w:pStyle w:val="ListParagraph"/>
        <w:numPr>
          <w:ilvl w:val="0"/>
          <w:numId w:val="18"/>
        </w:numPr>
        <w:tabs>
          <w:tab w:val="left" w:pos="709"/>
          <w:tab w:val="left" w:pos="1380"/>
          <w:tab w:val="left" w:pos="1381"/>
        </w:tabs>
        <w:ind w:left="426" w:firstLine="141"/>
        <w:jc w:val="both"/>
        <w:rPr>
          <w:rFonts w:cstheme="minorHAnsi"/>
          <w:i/>
          <w:sz w:val="24"/>
        </w:rPr>
      </w:pPr>
      <w:r w:rsidRPr="003D1927">
        <w:rPr>
          <w:rFonts w:cstheme="minorHAnsi"/>
          <w:i/>
          <w:sz w:val="24"/>
        </w:rPr>
        <w:t xml:space="preserve">Calculate swap ratio based on above </w:t>
      </w:r>
      <w:r w:rsidRPr="003D1927">
        <w:rPr>
          <w:rFonts w:cstheme="minorHAnsi"/>
          <w:i/>
          <w:spacing w:val="1"/>
          <w:sz w:val="24"/>
        </w:rPr>
        <w:t>rates.</w:t>
      </w:r>
    </w:p>
    <w:p w:rsidR="000C5B4C" w:rsidRPr="003D1927" w:rsidRDefault="000C5B4C" w:rsidP="000C0EC2">
      <w:pPr>
        <w:pStyle w:val="ListParagraph"/>
        <w:numPr>
          <w:ilvl w:val="0"/>
          <w:numId w:val="18"/>
        </w:numPr>
        <w:tabs>
          <w:tab w:val="left" w:pos="709"/>
          <w:tab w:val="left" w:pos="1380"/>
          <w:tab w:val="left" w:pos="1381"/>
        </w:tabs>
        <w:spacing w:before="108"/>
        <w:ind w:left="426" w:firstLine="141"/>
        <w:jc w:val="both"/>
        <w:rPr>
          <w:rFonts w:cstheme="minorHAnsi"/>
          <w:i/>
          <w:sz w:val="24"/>
        </w:rPr>
      </w:pPr>
      <w:r w:rsidRPr="003D1927">
        <w:rPr>
          <w:rFonts w:cstheme="minorHAnsi"/>
          <w:i/>
          <w:sz w:val="24"/>
        </w:rPr>
        <w:t xml:space="preserve">Calculate </w:t>
      </w:r>
      <w:proofErr w:type="gramStart"/>
      <w:r w:rsidRPr="003D1927">
        <w:rPr>
          <w:rFonts w:cstheme="minorHAnsi"/>
          <w:i/>
          <w:spacing w:val="1"/>
          <w:sz w:val="24"/>
        </w:rPr>
        <w:t xml:space="preserve">number </w:t>
      </w:r>
      <w:r w:rsidRPr="003D1927">
        <w:rPr>
          <w:rFonts w:cstheme="minorHAnsi"/>
          <w:i/>
          <w:sz w:val="24"/>
        </w:rPr>
        <w:t xml:space="preserve">of </w:t>
      </w:r>
      <w:r w:rsidRPr="003D1927">
        <w:rPr>
          <w:rFonts w:cstheme="minorHAnsi"/>
          <w:i/>
          <w:spacing w:val="1"/>
          <w:sz w:val="24"/>
        </w:rPr>
        <w:t xml:space="preserve">shares </w:t>
      </w:r>
      <w:r w:rsidRPr="003D1927">
        <w:rPr>
          <w:rFonts w:cstheme="minorHAnsi"/>
          <w:i/>
          <w:sz w:val="24"/>
        </w:rPr>
        <w:t>are</w:t>
      </w:r>
      <w:proofErr w:type="gramEnd"/>
      <w:r w:rsidRPr="003D1927">
        <w:rPr>
          <w:rFonts w:cstheme="minorHAnsi"/>
          <w:i/>
          <w:sz w:val="24"/>
        </w:rPr>
        <w:t xml:space="preserve"> to be</w:t>
      </w:r>
      <w:r w:rsidR="008A2E7A" w:rsidRPr="003D1927">
        <w:rPr>
          <w:rFonts w:cstheme="minorHAnsi"/>
          <w:i/>
          <w:sz w:val="24"/>
        </w:rPr>
        <w:t xml:space="preserve"> </w:t>
      </w:r>
      <w:r w:rsidRPr="003D1927">
        <w:rPr>
          <w:rFonts w:cstheme="minorHAnsi"/>
          <w:i/>
          <w:sz w:val="24"/>
        </w:rPr>
        <w:t>issued.</w:t>
      </w:r>
    </w:p>
    <w:p w:rsidR="000C5B4C" w:rsidRPr="003D1927" w:rsidRDefault="000C5B4C" w:rsidP="000C0EC2">
      <w:pPr>
        <w:pStyle w:val="ListParagraph"/>
        <w:numPr>
          <w:ilvl w:val="0"/>
          <w:numId w:val="18"/>
        </w:numPr>
        <w:tabs>
          <w:tab w:val="left" w:pos="709"/>
          <w:tab w:val="left" w:pos="1380"/>
          <w:tab w:val="left" w:pos="1381"/>
          <w:tab w:val="left" w:pos="7499"/>
        </w:tabs>
        <w:ind w:left="426" w:firstLine="141"/>
        <w:jc w:val="both"/>
        <w:rPr>
          <w:rFonts w:cstheme="minorHAnsi"/>
          <w:b/>
          <w:i/>
          <w:sz w:val="24"/>
        </w:rPr>
      </w:pPr>
      <w:proofErr w:type="gramStart"/>
      <w:r w:rsidRPr="003D1927">
        <w:rPr>
          <w:rFonts w:cstheme="minorHAnsi"/>
          <w:i/>
          <w:sz w:val="24"/>
        </w:rPr>
        <w:t>Prepare  Balance</w:t>
      </w:r>
      <w:proofErr w:type="gramEnd"/>
      <w:r w:rsidRPr="003D1927">
        <w:rPr>
          <w:rFonts w:cstheme="minorHAnsi"/>
          <w:i/>
          <w:sz w:val="24"/>
        </w:rPr>
        <w:t xml:space="preserve">  Sheet</w:t>
      </w:r>
      <w:r w:rsidR="008A2E7A" w:rsidRPr="003D1927">
        <w:rPr>
          <w:rFonts w:cstheme="minorHAnsi"/>
          <w:i/>
          <w:sz w:val="24"/>
        </w:rPr>
        <w:t xml:space="preserve"> </w:t>
      </w:r>
      <w:r w:rsidRPr="003D1927">
        <w:rPr>
          <w:rFonts w:cstheme="minorHAnsi"/>
          <w:i/>
          <w:sz w:val="24"/>
        </w:rPr>
        <w:t>after</w:t>
      </w:r>
      <w:r w:rsidR="008A2E7A" w:rsidRPr="003D1927">
        <w:rPr>
          <w:rFonts w:cstheme="minorHAnsi"/>
          <w:i/>
          <w:sz w:val="24"/>
        </w:rPr>
        <w:t xml:space="preserve"> </w:t>
      </w:r>
      <w:r w:rsidRPr="003D1927">
        <w:rPr>
          <w:rFonts w:cstheme="minorHAnsi"/>
          <w:i/>
          <w:spacing w:val="1"/>
          <w:sz w:val="24"/>
        </w:rPr>
        <w:t>Merger.</w:t>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r w:rsidR="006D4660" w:rsidRPr="003D1927">
        <w:rPr>
          <w:rFonts w:cstheme="minorHAnsi"/>
          <w:i/>
          <w:spacing w:val="1"/>
          <w:sz w:val="24"/>
        </w:rPr>
        <w:tab/>
      </w:r>
    </w:p>
    <w:p w:rsidR="00106025" w:rsidRPr="003D1927" w:rsidRDefault="008A2E7A" w:rsidP="000C0EC2">
      <w:pPr>
        <w:tabs>
          <w:tab w:val="left" w:pos="567"/>
          <w:tab w:val="left" w:pos="6349"/>
        </w:tabs>
        <w:ind w:left="426" w:firstLine="141"/>
        <w:jc w:val="both"/>
        <w:rPr>
          <w:rFonts w:cstheme="minorHAnsi"/>
          <w:b/>
          <w:sz w:val="24"/>
        </w:rPr>
      </w:pPr>
      <w:r w:rsidRPr="003D1927">
        <w:rPr>
          <w:rFonts w:cstheme="minorHAnsi"/>
          <w:b/>
          <w:sz w:val="24"/>
        </w:rPr>
        <w:tab/>
      </w:r>
      <w:r w:rsidRPr="003D1927">
        <w:rPr>
          <w:rFonts w:cstheme="minorHAnsi"/>
          <w:b/>
          <w:i/>
          <w:spacing w:val="1"/>
          <w:sz w:val="24"/>
        </w:rPr>
        <w:tab/>
      </w:r>
      <w:r w:rsidRPr="003D1927">
        <w:rPr>
          <w:rFonts w:cstheme="minorHAnsi"/>
          <w:b/>
          <w:i/>
          <w:sz w:val="24"/>
        </w:rPr>
        <w:t>(10</w:t>
      </w:r>
      <w:r w:rsidRPr="003D1927">
        <w:rPr>
          <w:rFonts w:cstheme="minorHAnsi"/>
          <w:b/>
          <w:i/>
          <w:spacing w:val="1"/>
          <w:sz w:val="24"/>
        </w:rPr>
        <w:t>Marks)</w:t>
      </w:r>
    </w:p>
    <w:p w:rsidR="0009400A" w:rsidRPr="003D1927" w:rsidRDefault="0009400A" w:rsidP="000C0EC2">
      <w:pPr>
        <w:pStyle w:val="Heading2"/>
        <w:tabs>
          <w:tab w:val="left" w:pos="567"/>
          <w:tab w:val="left" w:pos="709"/>
        </w:tabs>
        <w:spacing w:before="148"/>
        <w:ind w:left="0"/>
        <w:jc w:val="both"/>
        <w:rPr>
          <w:rFonts w:cstheme="minorHAnsi"/>
          <w:sz w:val="24"/>
        </w:rPr>
      </w:pPr>
      <w:r w:rsidRPr="003D1927">
        <w:rPr>
          <w:rFonts w:cstheme="minorHAnsi"/>
          <w:sz w:val="24"/>
        </w:rPr>
        <w:t>Question 7</w:t>
      </w:r>
    </w:p>
    <w:p w:rsidR="0009400A" w:rsidRPr="003D1927" w:rsidRDefault="0009400A" w:rsidP="000C0EC2">
      <w:pPr>
        <w:tabs>
          <w:tab w:val="left" w:pos="567"/>
          <w:tab w:val="left" w:pos="709"/>
        </w:tabs>
        <w:spacing w:before="127"/>
        <w:ind w:left="709" w:hanging="190"/>
        <w:jc w:val="both"/>
        <w:rPr>
          <w:rFonts w:cstheme="minorHAnsi"/>
          <w:i/>
          <w:sz w:val="24"/>
        </w:rPr>
      </w:pPr>
      <w:r w:rsidRPr="003D1927">
        <w:rPr>
          <w:rFonts w:cstheme="minorHAnsi"/>
          <w:i/>
          <w:sz w:val="24"/>
        </w:rPr>
        <w:t xml:space="preserve">Answer any </w:t>
      </w:r>
      <w:r w:rsidRPr="003D1927">
        <w:rPr>
          <w:rFonts w:cstheme="minorHAnsi"/>
          <w:b/>
          <w:i/>
          <w:sz w:val="24"/>
        </w:rPr>
        <w:t xml:space="preserve">four </w:t>
      </w:r>
      <w:r w:rsidRPr="003D1927">
        <w:rPr>
          <w:rFonts w:cstheme="minorHAnsi"/>
          <w:i/>
          <w:sz w:val="24"/>
        </w:rPr>
        <w:t>from the following- :</w:t>
      </w:r>
    </w:p>
    <w:p w:rsidR="0009400A" w:rsidRPr="003D1927" w:rsidRDefault="0009400A" w:rsidP="000C0EC2">
      <w:pPr>
        <w:pStyle w:val="ListParagraph"/>
        <w:numPr>
          <w:ilvl w:val="0"/>
          <w:numId w:val="20"/>
        </w:numPr>
        <w:tabs>
          <w:tab w:val="left" w:pos="567"/>
          <w:tab w:val="left" w:pos="709"/>
          <w:tab w:val="left" w:pos="912"/>
        </w:tabs>
        <w:ind w:left="709" w:hanging="190"/>
        <w:jc w:val="both"/>
        <w:rPr>
          <w:rFonts w:cstheme="minorHAnsi"/>
          <w:i/>
          <w:sz w:val="24"/>
        </w:rPr>
      </w:pPr>
      <w:r w:rsidRPr="003D1927">
        <w:rPr>
          <w:rFonts w:cstheme="minorHAnsi"/>
          <w:i/>
          <w:spacing w:val="1"/>
          <w:sz w:val="24"/>
        </w:rPr>
        <w:t xml:space="preserve">Interface </w:t>
      </w:r>
      <w:r w:rsidRPr="003D1927">
        <w:rPr>
          <w:rFonts w:cstheme="minorHAnsi"/>
          <w:i/>
          <w:sz w:val="24"/>
        </w:rPr>
        <w:t xml:space="preserve">of </w:t>
      </w:r>
      <w:r w:rsidRPr="003D1927">
        <w:rPr>
          <w:rFonts w:cstheme="minorHAnsi"/>
          <w:i/>
          <w:spacing w:val="1"/>
          <w:sz w:val="24"/>
        </w:rPr>
        <w:t xml:space="preserve">Financial </w:t>
      </w:r>
      <w:r w:rsidRPr="003D1927">
        <w:rPr>
          <w:rFonts w:cstheme="minorHAnsi"/>
          <w:i/>
          <w:sz w:val="24"/>
        </w:rPr>
        <w:t>Policy and Strategic Management</w:t>
      </w:r>
    </w:p>
    <w:p w:rsidR="0009400A" w:rsidRPr="003D1927" w:rsidRDefault="0009400A" w:rsidP="000C0EC2">
      <w:pPr>
        <w:pStyle w:val="ListParagraph"/>
        <w:numPr>
          <w:ilvl w:val="0"/>
          <w:numId w:val="20"/>
        </w:numPr>
        <w:tabs>
          <w:tab w:val="left" w:pos="567"/>
          <w:tab w:val="left" w:pos="709"/>
          <w:tab w:val="left" w:pos="912"/>
        </w:tabs>
        <w:ind w:left="709" w:hanging="190"/>
        <w:jc w:val="both"/>
        <w:rPr>
          <w:rFonts w:cstheme="minorHAnsi"/>
          <w:i/>
          <w:sz w:val="24"/>
        </w:rPr>
      </w:pPr>
      <w:r w:rsidRPr="003D1927">
        <w:rPr>
          <w:rFonts w:cstheme="minorHAnsi"/>
          <w:i/>
          <w:spacing w:val="1"/>
          <w:sz w:val="24"/>
        </w:rPr>
        <w:lastRenderedPageBreak/>
        <w:t>Commercial</w:t>
      </w:r>
      <w:r w:rsidR="008A2E7A" w:rsidRPr="003D1927">
        <w:rPr>
          <w:rFonts w:cstheme="minorHAnsi"/>
          <w:i/>
          <w:spacing w:val="1"/>
          <w:sz w:val="24"/>
        </w:rPr>
        <w:t xml:space="preserve"> </w:t>
      </w:r>
      <w:r w:rsidRPr="003D1927">
        <w:rPr>
          <w:rFonts w:cstheme="minorHAnsi"/>
          <w:i/>
          <w:sz w:val="24"/>
        </w:rPr>
        <w:t>Paper</w:t>
      </w:r>
    </w:p>
    <w:p w:rsidR="0009400A" w:rsidRPr="003D1927" w:rsidRDefault="0009400A" w:rsidP="000C0EC2">
      <w:pPr>
        <w:pStyle w:val="ListParagraph"/>
        <w:numPr>
          <w:ilvl w:val="0"/>
          <w:numId w:val="20"/>
        </w:numPr>
        <w:tabs>
          <w:tab w:val="left" w:pos="567"/>
          <w:tab w:val="left" w:pos="709"/>
          <w:tab w:val="left" w:pos="912"/>
        </w:tabs>
        <w:spacing w:before="108"/>
        <w:ind w:left="709" w:hanging="190"/>
        <w:jc w:val="both"/>
        <w:rPr>
          <w:rFonts w:cstheme="minorHAnsi"/>
          <w:i/>
          <w:sz w:val="24"/>
        </w:rPr>
      </w:pPr>
      <w:r w:rsidRPr="003D1927">
        <w:rPr>
          <w:rFonts w:cstheme="minorHAnsi"/>
          <w:i/>
          <w:spacing w:val="1"/>
          <w:sz w:val="24"/>
        </w:rPr>
        <w:t xml:space="preserve">American </w:t>
      </w:r>
      <w:r w:rsidRPr="003D1927">
        <w:rPr>
          <w:rFonts w:cstheme="minorHAnsi"/>
          <w:i/>
          <w:sz w:val="24"/>
        </w:rPr>
        <w:t>Depository</w:t>
      </w:r>
      <w:r w:rsidR="008A2E7A" w:rsidRPr="003D1927">
        <w:rPr>
          <w:rFonts w:cstheme="minorHAnsi"/>
          <w:i/>
          <w:sz w:val="24"/>
        </w:rPr>
        <w:t xml:space="preserve"> </w:t>
      </w:r>
      <w:r w:rsidRPr="003D1927">
        <w:rPr>
          <w:rFonts w:cstheme="minorHAnsi"/>
          <w:i/>
          <w:sz w:val="24"/>
        </w:rPr>
        <w:t>Receipt</w:t>
      </w:r>
    </w:p>
    <w:p w:rsidR="0009400A" w:rsidRPr="003D1927" w:rsidRDefault="0009400A" w:rsidP="000C0EC2">
      <w:pPr>
        <w:tabs>
          <w:tab w:val="left" w:pos="567"/>
          <w:tab w:val="left" w:pos="709"/>
          <w:tab w:val="left" w:pos="911"/>
        </w:tabs>
        <w:spacing w:before="107"/>
        <w:ind w:left="709" w:hanging="190"/>
        <w:jc w:val="both"/>
        <w:rPr>
          <w:rFonts w:cstheme="minorHAnsi"/>
          <w:i/>
          <w:sz w:val="24"/>
        </w:rPr>
      </w:pPr>
      <w:r w:rsidRPr="003D1927">
        <w:rPr>
          <w:rFonts w:cstheme="minorHAnsi"/>
          <w:i/>
          <w:spacing w:val="1"/>
          <w:sz w:val="24"/>
        </w:rPr>
        <w:t>(c)</w:t>
      </w:r>
      <w:r w:rsidRPr="003D1927">
        <w:rPr>
          <w:rFonts w:cstheme="minorHAnsi"/>
          <w:i/>
          <w:spacing w:val="1"/>
          <w:sz w:val="24"/>
        </w:rPr>
        <w:tab/>
      </w:r>
      <w:r w:rsidRPr="003D1927">
        <w:rPr>
          <w:rFonts w:cstheme="minorHAnsi"/>
          <w:i/>
          <w:sz w:val="24"/>
        </w:rPr>
        <w:t xml:space="preserve">Advantages of </w:t>
      </w:r>
      <w:r w:rsidRPr="003D1927">
        <w:rPr>
          <w:rFonts w:cstheme="minorHAnsi"/>
          <w:i/>
          <w:spacing w:val="1"/>
          <w:sz w:val="24"/>
        </w:rPr>
        <w:t xml:space="preserve">holding securities </w:t>
      </w:r>
      <w:r w:rsidRPr="003D1927">
        <w:rPr>
          <w:rFonts w:cstheme="minorHAnsi"/>
          <w:i/>
          <w:sz w:val="24"/>
        </w:rPr>
        <w:t>in '</w:t>
      </w:r>
      <w:proofErr w:type="spellStart"/>
      <w:r w:rsidRPr="003D1927">
        <w:rPr>
          <w:rFonts w:cstheme="minorHAnsi"/>
          <w:i/>
          <w:sz w:val="24"/>
        </w:rPr>
        <w:t>Demat</w:t>
      </w:r>
      <w:proofErr w:type="spellEnd"/>
      <w:r w:rsidRPr="003D1927">
        <w:rPr>
          <w:rFonts w:cstheme="minorHAnsi"/>
          <w:i/>
          <w:sz w:val="24"/>
        </w:rPr>
        <w:t>' form</w:t>
      </w:r>
    </w:p>
    <w:p w:rsidR="0009400A" w:rsidRPr="003D1927" w:rsidRDefault="0009400A" w:rsidP="000C0EC2">
      <w:pPr>
        <w:tabs>
          <w:tab w:val="left" w:pos="567"/>
          <w:tab w:val="left" w:pos="709"/>
          <w:tab w:val="left" w:pos="911"/>
          <w:tab w:val="left" w:pos="5860"/>
        </w:tabs>
        <w:spacing w:before="108"/>
        <w:ind w:left="709" w:hanging="190"/>
        <w:jc w:val="both"/>
        <w:rPr>
          <w:rFonts w:cstheme="minorHAnsi"/>
          <w:b/>
          <w:i/>
          <w:sz w:val="24"/>
        </w:rPr>
      </w:pPr>
      <w:r w:rsidRPr="003D1927">
        <w:rPr>
          <w:rFonts w:cstheme="minorHAnsi"/>
          <w:i/>
          <w:sz w:val="24"/>
        </w:rPr>
        <w:t>(e)</w:t>
      </w:r>
      <w:r w:rsidRPr="003D1927">
        <w:rPr>
          <w:rFonts w:cstheme="minorHAnsi"/>
          <w:i/>
          <w:sz w:val="24"/>
        </w:rPr>
        <w:tab/>
      </w:r>
      <w:proofErr w:type="gramStart"/>
      <w:r w:rsidRPr="003D1927">
        <w:rPr>
          <w:rFonts w:cstheme="minorHAnsi"/>
          <w:i/>
          <w:sz w:val="24"/>
        </w:rPr>
        <w:t xml:space="preserve">Synergy  </w:t>
      </w:r>
      <w:r w:rsidRPr="003D1927">
        <w:rPr>
          <w:rFonts w:cstheme="minorHAnsi"/>
          <w:i/>
          <w:spacing w:val="1"/>
          <w:sz w:val="24"/>
        </w:rPr>
        <w:t>in</w:t>
      </w:r>
      <w:proofErr w:type="gramEnd"/>
      <w:r w:rsidR="008A2E7A" w:rsidRPr="003D1927">
        <w:rPr>
          <w:rFonts w:cstheme="minorHAnsi"/>
          <w:i/>
          <w:spacing w:val="1"/>
          <w:sz w:val="24"/>
        </w:rPr>
        <w:t xml:space="preserve"> </w:t>
      </w:r>
      <w:r w:rsidRPr="003D1927">
        <w:rPr>
          <w:rFonts w:cstheme="minorHAnsi"/>
          <w:i/>
          <w:sz w:val="24"/>
        </w:rPr>
        <w:t xml:space="preserve">the </w:t>
      </w:r>
      <w:r w:rsidRPr="003D1927">
        <w:rPr>
          <w:rFonts w:cstheme="minorHAnsi"/>
          <w:i/>
          <w:spacing w:val="1"/>
          <w:sz w:val="24"/>
        </w:rPr>
        <w:t xml:space="preserve">context </w:t>
      </w:r>
      <w:r w:rsidRPr="003D1927">
        <w:rPr>
          <w:rFonts w:cstheme="minorHAnsi"/>
          <w:i/>
          <w:sz w:val="24"/>
        </w:rPr>
        <w:t xml:space="preserve">of </w:t>
      </w:r>
      <w:r w:rsidRPr="003D1927">
        <w:rPr>
          <w:rFonts w:cstheme="minorHAnsi"/>
          <w:i/>
          <w:spacing w:val="1"/>
          <w:sz w:val="24"/>
        </w:rPr>
        <w:t>Mergers</w:t>
      </w:r>
      <w:r w:rsidR="008A2E7A" w:rsidRPr="003D1927">
        <w:rPr>
          <w:rFonts w:cstheme="minorHAnsi"/>
          <w:i/>
          <w:spacing w:val="1"/>
          <w:sz w:val="24"/>
        </w:rPr>
        <w:t xml:space="preserve"> </w:t>
      </w:r>
      <w:r w:rsidRPr="003D1927">
        <w:rPr>
          <w:rFonts w:cstheme="minorHAnsi"/>
          <w:i/>
          <w:sz w:val="24"/>
        </w:rPr>
        <w:t>and</w:t>
      </w:r>
      <w:r w:rsidR="008A2E7A" w:rsidRPr="003D1927">
        <w:rPr>
          <w:rFonts w:cstheme="minorHAnsi"/>
          <w:i/>
          <w:sz w:val="24"/>
        </w:rPr>
        <w:t xml:space="preserve"> </w:t>
      </w:r>
      <w:r w:rsidRPr="003D1927">
        <w:rPr>
          <w:rFonts w:cstheme="minorHAnsi"/>
          <w:i/>
          <w:spacing w:val="1"/>
          <w:sz w:val="24"/>
        </w:rPr>
        <w:t>Acquisitions</w:t>
      </w:r>
      <w:r w:rsidR="008A2E7A" w:rsidRPr="003D1927">
        <w:rPr>
          <w:rFonts w:cstheme="minorHAnsi"/>
          <w:i/>
          <w:spacing w:val="1"/>
          <w:sz w:val="24"/>
        </w:rPr>
        <w:tab/>
      </w:r>
      <w:r w:rsidR="008A2E7A" w:rsidRPr="003D1927">
        <w:rPr>
          <w:rFonts w:cstheme="minorHAnsi"/>
          <w:b/>
          <w:i/>
          <w:sz w:val="24"/>
        </w:rPr>
        <w:t>(4 x 4 Marks=16Marks)</w:t>
      </w:r>
    </w:p>
    <w:p w:rsidR="008A2E7A" w:rsidRPr="003D1927" w:rsidRDefault="008A2E7A" w:rsidP="000C0EC2">
      <w:pPr>
        <w:tabs>
          <w:tab w:val="left" w:pos="567"/>
          <w:tab w:val="left" w:pos="709"/>
          <w:tab w:val="left" w:pos="911"/>
          <w:tab w:val="left" w:pos="6356"/>
        </w:tabs>
        <w:spacing w:before="108"/>
        <w:jc w:val="both"/>
        <w:rPr>
          <w:rFonts w:cstheme="minorHAnsi"/>
          <w:b/>
          <w:i/>
          <w:sz w:val="24"/>
        </w:rPr>
      </w:pPr>
      <w:r w:rsidRPr="003D1927">
        <w:rPr>
          <w:rFonts w:cstheme="minorHAnsi"/>
          <w:sz w:val="24"/>
        </w:rPr>
        <w:tab/>
      </w:r>
    </w:p>
    <w:p w:rsidR="00106025" w:rsidRPr="003D1927" w:rsidRDefault="00106025" w:rsidP="000C0EC2">
      <w:pPr>
        <w:tabs>
          <w:tab w:val="left" w:pos="567"/>
          <w:tab w:val="left" w:pos="5610"/>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106025" w:rsidRPr="003D1927" w:rsidRDefault="00106025"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pPr>
    </w:p>
    <w:tbl>
      <w:tblPr>
        <w:tblpPr w:leftFromText="180" w:rightFromText="180" w:vertAnchor="page" w:horzAnchor="margin" w:tblpY="11771"/>
        <w:tblW w:w="0" w:type="auto"/>
        <w:tblLayout w:type="fixed"/>
        <w:tblCellMar>
          <w:left w:w="0" w:type="dxa"/>
          <w:right w:w="0" w:type="dxa"/>
        </w:tblCellMar>
        <w:tblLook w:val="01E0" w:firstRow="1" w:lastRow="1" w:firstColumn="1" w:lastColumn="1" w:noHBand="0" w:noVBand="0"/>
      </w:tblPr>
      <w:tblGrid>
        <w:gridCol w:w="2698"/>
        <w:gridCol w:w="3993"/>
      </w:tblGrid>
      <w:tr w:rsidR="00922743" w:rsidRPr="003D1927" w:rsidTr="00922743">
        <w:trPr>
          <w:trHeight w:val="821"/>
        </w:trPr>
        <w:tc>
          <w:tcPr>
            <w:tcW w:w="2698" w:type="dxa"/>
            <w:hideMark/>
          </w:tcPr>
          <w:p w:rsidR="00922743" w:rsidRPr="003D1927" w:rsidRDefault="00922743" w:rsidP="000C0EC2">
            <w:pPr>
              <w:pStyle w:val="TableParagraph"/>
              <w:tabs>
                <w:tab w:val="left" w:pos="567"/>
                <w:tab w:val="left" w:pos="709"/>
              </w:tabs>
              <w:spacing w:before="0" w:line="248" w:lineRule="exact"/>
              <w:ind w:left="709" w:hanging="283"/>
              <w:jc w:val="both"/>
              <w:rPr>
                <w:rFonts w:cstheme="minorHAnsi"/>
                <w:b/>
                <w:i/>
                <w:sz w:val="24"/>
              </w:rPr>
            </w:pPr>
          </w:p>
        </w:tc>
        <w:tc>
          <w:tcPr>
            <w:tcW w:w="3993" w:type="dxa"/>
            <w:hideMark/>
          </w:tcPr>
          <w:p w:rsidR="00922743" w:rsidRPr="003D1927" w:rsidRDefault="00922743" w:rsidP="000C0EC2">
            <w:pPr>
              <w:pStyle w:val="TableParagraph"/>
              <w:tabs>
                <w:tab w:val="left" w:pos="567"/>
                <w:tab w:val="left" w:pos="709"/>
              </w:tabs>
              <w:spacing w:before="6" w:line="270" w:lineRule="atLeast"/>
              <w:jc w:val="both"/>
              <w:rPr>
                <w:rFonts w:cstheme="minorHAnsi"/>
                <w:i/>
                <w:sz w:val="24"/>
              </w:rPr>
            </w:pPr>
          </w:p>
        </w:tc>
      </w:tr>
      <w:tr w:rsidR="00922743" w:rsidRPr="003D1927" w:rsidTr="00922743">
        <w:trPr>
          <w:trHeight w:val="291"/>
        </w:trPr>
        <w:tc>
          <w:tcPr>
            <w:tcW w:w="2698" w:type="dxa"/>
            <w:hideMark/>
          </w:tcPr>
          <w:p w:rsidR="00922743" w:rsidRPr="003D1927" w:rsidRDefault="00922743" w:rsidP="000C0EC2">
            <w:pPr>
              <w:pStyle w:val="TableParagraph"/>
              <w:tabs>
                <w:tab w:val="left" w:pos="567"/>
                <w:tab w:val="left" w:pos="709"/>
              </w:tabs>
              <w:spacing w:before="16"/>
              <w:ind w:left="709" w:hanging="283"/>
              <w:jc w:val="both"/>
              <w:rPr>
                <w:rFonts w:cstheme="minorHAnsi"/>
                <w:b/>
                <w:i/>
                <w:sz w:val="24"/>
              </w:rPr>
            </w:pPr>
          </w:p>
        </w:tc>
        <w:tc>
          <w:tcPr>
            <w:tcW w:w="3993" w:type="dxa"/>
            <w:hideMark/>
          </w:tcPr>
          <w:p w:rsidR="00922743" w:rsidRPr="003D1927" w:rsidRDefault="00922743" w:rsidP="000C0EC2">
            <w:pPr>
              <w:pStyle w:val="TableParagraph"/>
              <w:tabs>
                <w:tab w:val="left" w:pos="567"/>
                <w:tab w:val="left" w:pos="709"/>
              </w:tabs>
              <w:spacing w:before="16"/>
              <w:ind w:left="709" w:hanging="283"/>
              <w:jc w:val="both"/>
              <w:rPr>
                <w:rFonts w:cstheme="minorHAnsi"/>
                <w:i/>
                <w:sz w:val="24"/>
              </w:rPr>
            </w:pPr>
          </w:p>
        </w:tc>
      </w:tr>
      <w:tr w:rsidR="00922743" w:rsidRPr="003D1927" w:rsidTr="00922743">
        <w:trPr>
          <w:trHeight w:val="292"/>
        </w:trPr>
        <w:tc>
          <w:tcPr>
            <w:tcW w:w="2698" w:type="dxa"/>
            <w:hideMark/>
          </w:tcPr>
          <w:p w:rsidR="00922743" w:rsidRPr="003D1927" w:rsidRDefault="00922743" w:rsidP="000C0EC2">
            <w:pPr>
              <w:pStyle w:val="TableParagraph"/>
              <w:tabs>
                <w:tab w:val="left" w:pos="567"/>
                <w:tab w:val="left" w:pos="709"/>
              </w:tabs>
              <w:spacing w:before="18"/>
              <w:ind w:left="709" w:hanging="283"/>
              <w:jc w:val="both"/>
              <w:rPr>
                <w:rFonts w:cstheme="minorHAnsi"/>
                <w:b/>
                <w:i/>
                <w:sz w:val="24"/>
              </w:rPr>
            </w:pPr>
          </w:p>
        </w:tc>
        <w:tc>
          <w:tcPr>
            <w:tcW w:w="3993" w:type="dxa"/>
            <w:hideMark/>
          </w:tcPr>
          <w:p w:rsidR="00922743" w:rsidRPr="003D1927" w:rsidRDefault="00922743" w:rsidP="000C0EC2">
            <w:pPr>
              <w:pStyle w:val="TableParagraph"/>
              <w:tabs>
                <w:tab w:val="left" w:pos="567"/>
                <w:tab w:val="left" w:pos="709"/>
              </w:tabs>
              <w:spacing w:before="18"/>
              <w:ind w:left="709" w:hanging="283"/>
              <w:jc w:val="both"/>
              <w:rPr>
                <w:rFonts w:cstheme="minorHAnsi"/>
                <w:i/>
                <w:sz w:val="24"/>
              </w:rPr>
            </w:pPr>
          </w:p>
        </w:tc>
      </w:tr>
      <w:tr w:rsidR="00922743" w:rsidRPr="003D1927" w:rsidTr="00922743">
        <w:trPr>
          <w:trHeight w:val="270"/>
        </w:trPr>
        <w:tc>
          <w:tcPr>
            <w:tcW w:w="2698" w:type="dxa"/>
            <w:hideMark/>
          </w:tcPr>
          <w:p w:rsidR="00922743" w:rsidRPr="003D1927" w:rsidRDefault="00922743" w:rsidP="000C0EC2">
            <w:pPr>
              <w:pStyle w:val="TableParagraph"/>
              <w:tabs>
                <w:tab w:val="left" w:pos="567"/>
                <w:tab w:val="left" w:pos="709"/>
              </w:tabs>
              <w:spacing w:before="18" w:line="233" w:lineRule="exact"/>
              <w:jc w:val="both"/>
              <w:rPr>
                <w:rFonts w:cstheme="minorHAnsi"/>
                <w:b/>
                <w:i/>
                <w:sz w:val="24"/>
              </w:rPr>
            </w:pPr>
          </w:p>
        </w:tc>
        <w:tc>
          <w:tcPr>
            <w:tcW w:w="3993" w:type="dxa"/>
            <w:hideMark/>
          </w:tcPr>
          <w:p w:rsidR="00922743" w:rsidRPr="003D1927" w:rsidRDefault="00922743" w:rsidP="000C0EC2">
            <w:pPr>
              <w:pStyle w:val="TableParagraph"/>
              <w:tabs>
                <w:tab w:val="left" w:pos="567"/>
                <w:tab w:val="left" w:pos="709"/>
              </w:tabs>
              <w:spacing w:before="18" w:line="233" w:lineRule="exact"/>
              <w:ind w:left="709" w:hanging="283"/>
              <w:jc w:val="both"/>
              <w:rPr>
                <w:rFonts w:cstheme="minorHAnsi"/>
                <w:i/>
                <w:sz w:val="24"/>
              </w:rPr>
            </w:pPr>
          </w:p>
        </w:tc>
      </w:tr>
    </w:tbl>
    <w:p w:rsidR="00952F57" w:rsidRPr="003D1927" w:rsidRDefault="00952F57" w:rsidP="000C0EC2">
      <w:pPr>
        <w:tabs>
          <w:tab w:val="left" w:pos="567"/>
          <w:tab w:val="left" w:pos="709"/>
        </w:tabs>
        <w:ind w:left="709" w:hanging="190"/>
        <w:jc w:val="both"/>
        <w:rPr>
          <w:rFonts w:cstheme="minorHAnsi"/>
          <w:sz w:val="24"/>
        </w:rPr>
      </w:pPr>
    </w:p>
    <w:p w:rsidR="00952F57" w:rsidRPr="003D1927" w:rsidRDefault="00952F57" w:rsidP="000C0EC2">
      <w:pPr>
        <w:tabs>
          <w:tab w:val="left" w:pos="567"/>
          <w:tab w:val="left" w:pos="709"/>
        </w:tabs>
        <w:ind w:left="709" w:hanging="190"/>
        <w:jc w:val="both"/>
        <w:rPr>
          <w:rFonts w:cstheme="minorHAnsi"/>
          <w:sz w:val="24"/>
        </w:rPr>
        <w:sectPr w:rsidR="00952F57" w:rsidRPr="003D1927" w:rsidSect="00CC44A4">
          <w:headerReference w:type="default" r:id="rId9"/>
          <w:footerReference w:type="default" r:id="rId10"/>
          <w:pgSz w:w="11910" w:h="16840"/>
          <w:pgMar w:top="440" w:right="992" w:bottom="454" w:left="992" w:header="142" w:footer="124" w:gutter="0"/>
          <w:cols w:space="720"/>
          <w:docGrid w:linePitch="299"/>
        </w:sectPr>
      </w:pPr>
    </w:p>
    <w:p w:rsidR="00F10921" w:rsidRPr="003D1927" w:rsidRDefault="00F10921" w:rsidP="000C0EC2">
      <w:pPr>
        <w:widowControl/>
        <w:tabs>
          <w:tab w:val="left" w:pos="567"/>
          <w:tab w:val="left" w:pos="709"/>
        </w:tabs>
        <w:autoSpaceDE/>
        <w:autoSpaceDN/>
        <w:ind w:left="709" w:hanging="190"/>
        <w:jc w:val="both"/>
        <w:rPr>
          <w:rFonts w:cstheme="minorHAnsi"/>
          <w:sz w:val="24"/>
        </w:rPr>
        <w:sectPr w:rsidR="00F10921" w:rsidRPr="003D1927" w:rsidSect="000C0EC2">
          <w:pgSz w:w="11910" w:h="16840"/>
          <w:pgMar w:top="993" w:right="1325" w:bottom="720" w:left="993" w:header="0" w:footer="521" w:gutter="0"/>
          <w:cols w:space="720"/>
        </w:sectPr>
      </w:pPr>
    </w:p>
    <w:p w:rsidR="004271F5" w:rsidRPr="003D1927" w:rsidRDefault="004271F5" w:rsidP="000C0EC2">
      <w:pPr>
        <w:tabs>
          <w:tab w:val="left" w:pos="567"/>
          <w:tab w:val="left" w:pos="709"/>
        </w:tabs>
        <w:ind w:left="709" w:hanging="190"/>
        <w:jc w:val="both"/>
        <w:rPr>
          <w:rFonts w:cstheme="minorHAnsi"/>
          <w:sz w:val="24"/>
        </w:rPr>
        <w:sectPr w:rsidR="004271F5" w:rsidRPr="003D1927" w:rsidSect="000C0EC2">
          <w:pgSz w:w="11910" w:h="16840"/>
          <w:pgMar w:top="993" w:right="1325" w:bottom="1170" w:left="993" w:header="720" w:footer="720" w:gutter="0"/>
          <w:cols w:space="720"/>
        </w:sectPr>
      </w:pPr>
    </w:p>
    <w:p w:rsidR="00C00B29" w:rsidRPr="003D1927" w:rsidRDefault="00C00B29" w:rsidP="000C0EC2">
      <w:pPr>
        <w:pStyle w:val="Heading3"/>
        <w:tabs>
          <w:tab w:val="left" w:pos="567"/>
          <w:tab w:val="left" w:pos="709"/>
        </w:tabs>
        <w:spacing w:before="146"/>
        <w:ind w:left="709" w:hanging="190"/>
        <w:jc w:val="both"/>
        <w:rPr>
          <w:rFonts w:ascii="Arial Narrow" w:hAnsi="Arial Narrow" w:cstheme="minorHAnsi"/>
          <w:sz w:val="24"/>
        </w:rPr>
      </w:pPr>
    </w:p>
    <w:p w:rsidR="0056005B" w:rsidRPr="003D1927" w:rsidRDefault="0056005B" w:rsidP="000C0EC2">
      <w:pPr>
        <w:tabs>
          <w:tab w:val="left" w:pos="567"/>
          <w:tab w:val="left" w:pos="709"/>
        </w:tabs>
        <w:ind w:left="709" w:hanging="190"/>
        <w:jc w:val="both"/>
        <w:rPr>
          <w:rFonts w:cstheme="minorHAnsi"/>
          <w:sz w:val="24"/>
        </w:rPr>
      </w:pPr>
    </w:p>
    <w:p w:rsidR="0009400A" w:rsidRPr="003D1927" w:rsidRDefault="0009400A" w:rsidP="000C0EC2">
      <w:pPr>
        <w:tabs>
          <w:tab w:val="left" w:pos="567"/>
          <w:tab w:val="left" w:pos="709"/>
        </w:tabs>
        <w:ind w:left="709" w:hanging="190"/>
        <w:jc w:val="both"/>
        <w:rPr>
          <w:rFonts w:cstheme="minorHAnsi"/>
          <w:sz w:val="24"/>
        </w:rPr>
      </w:pPr>
    </w:p>
    <w:sectPr w:rsidR="0009400A" w:rsidRPr="003D1927" w:rsidSect="000C0EC2">
      <w:pgSz w:w="12240" w:h="15840"/>
      <w:pgMar w:top="993" w:right="1325" w:bottom="144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743" w:rsidRDefault="00922743" w:rsidP="00CB589D">
      <w:r>
        <w:separator/>
      </w:r>
    </w:p>
  </w:endnote>
  <w:endnote w:type="continuationSeparator" w:id="0">
    <w:p w:rsidR="00922743" w:rsidRDefault="00922743" w:rsidP="00CB5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B10" w:rsidRPr="00775B10" w:rsidRDefault="00775B10" w:rsidP="00775B10">
    <w:pPr>
      <w:pStyle w:val="Footer"/>
      <w:pBdr>
        <w:top w:val="thinThickSmallGap" w:sz="24" w:space="1" w:color="622423" w:themeColor="accent2" w:themeShade="7F"/>
      </w:pBdr>
      <w:rPr>
        <w:rFonts w:asciiTheme="majorHAnsi" w:hAnsiTheme="majorHAnsi"/>
        <w:b/>
      </w:rPr>
    </w:pPr>
    <w:r w:rsidRPr="00775B10">
      <w:rPr>
        <w:rFonts w:asciiTheme="majorHAnsi" w:hAnsiTheme="majorHAnsi"/>
        <w:b/>
      </w:rPr>
      <w:t>Note: Batches starts from 25</w:t>
    </w:r>
    <w:r w:rsidRPr="00775B10">
      <w:rPr>
        <w:rFonts w:asciiTheme="majorHAnsi" w:hAnsiTheme="majorHAnsi"/>
        <w:b/>
        <w:vertAlign w:val="superscript"/>
      </w:rPr>
      <w:t>th</w:t>
    </w:r>
    <w:r w:rsidRPr="00775B10">
      <w:rPr>
        <w:rFonts w:asciiTheme="majorHAnsi" w:hAnsiTheme="majorHAnsi"/>
        <w:b/>
      </w:rPr>
      <w:t xml:space="preserve"> </w:t>
    </w:r>
    <w:proofErr w:type="spellStart"/>
    <w:r w:rsidRPr="00775B10">
      <w:rPr>
        <w:rFonts w:asciiTheme="majorHAnsi" w:hAnsiTheme="majorHAnsi"/>
        <w:b/>
      </w:rPr>
      <w:t>oct.</w:t>
    </w:r>
    <w:proofErr w:type="spellEnd"/>
    <w:r w:rsidRPr="00775B10">
      <w:rPr>
        <w:rFonts w:asciiTheme="majorHAnsi" w:hAnsiTheme="majorHAnsi"/>
        <w:b/>
      </w:rPr>
      <w:t>, 2017, Every Mon., Wed.</w:t>
    </w:r>
    <w:proofErr w:type="gramStart"/>
    <w:r w:rsidRPr="00775B10">
      <w:rPr>
        <w:rFonts w:asciiTheme="majorHAnsi" w:hAnsiTheme="majorHAnsi"/>
        <w:b/>
      </w:rPr>
      <w:t>,  Fri</w:t>
    </w:r>
    <w:proofErr w:type="gramEnd"/>
    <w:r w:rsidRPr="00775B10">
      <w:rPr>
        <w:rFonts w:asciiTheme="majorHAnsi" w:hAnsiTheme="majorHAnsi"/>
        <w:b/>
      </w:rPr>
      <w:t>. on 11 AM to 2 PM.</w:t>
    </w:r>
  </w:p>
  <w:p w:rsidR="000C0EC2" w:rsidRDefault="000C0EC2" w:rsidP="00775B10">
    <w:pPr>
      <w:pStyle w:val="Footer"/>
      <w:pBdr>
        <w:top w:val="thinThickSmallGap" w:sz="24" w:space="1" w:color="622423" w:themeColor="accent2" w:themeShade="7F"/>
      </w:pBdr>
      <w:rPr>
        <w:rFonts w:asciiTheme="majorHAnsi" w:hAnsiTheme="majorHAnsi"/>
        <w:sz w:val="18"/>
      </w:rPr>
    </w:pPr>
    <w:r>
      <w:rPr>
        <w:rFonts w:asciiTheme="majorHAnsi" w:hAnsiTheme="majorHAnsi"/>
      </w:rPr>
      <w:t xml:space="preserve">By H.L. Gupta </w:t>
    </w:r>
    <w:r>
      <w:rPr>
        <w:rFonts w:asciiTheme="majorHAnsi" w:hAnsiTheme="majorHAnsi"/>
      </w:rPr>
      <w:tab/>
    </w:r>
    <w:proofErr w:type="spellStart"/>
    <w:r w:rsidRPr="000C0EC2">
      <w:rPr>
        <w:rFonts w:ascii="Mangal" w:hAnsi="Mangal" w:cs="Mangal"/>
        <w:sz w:val="20"/>
      </w:rPr>
      <w:t>जय</w:t>
    </w:r>
    <w:proofErr w:type="spellEnd"/>
    <w:r w:rsidRPr="000C0EC2">
      <w:rPr>
        <w:rFonts w:asciiTheme="majorHAnsi" w:hAnsiTheme="majorHAnsi"/>
        <w:sz w:val="20"/>
      </w:rPr>
      <w:t xml:space="preserve"> </w:t>
    </w:r>
    <w:proofErr w:type="spellStart"/>
    <w:r w:rsidRPr="000C0EC2">
      <w:rPr>
        <w:rFonts w:ascii="Mangal" w:hAnsi="Mangal" w:cs="Mangal"/>
        <w:sz w:val="20"/>
      </w:rPr>
      <w:t>माता</w:t>
    </w:r>
    <w:proofErr w:type="spellEnd"/>
    <w:r w:rsidRPr="000C0EC2">
      <w:rPr>
        <w:rFonts w:asciiTheme="majorHAnsi" w:hAnsiTheme="majorHAnsi"/>
        <w:sz w:val="20"/>
      </w:rPr>
      <w:t xml:space="preserve"> </w:t>
    </w:r>
    <w:proofErr w:type="spellStart"/>
    <w:r w:rsidRPr="000C0EC2">
      <w:rPr>
        <w:rFonts w:ascii="Mangal" w:hAnsi="Mangal" w:cs="Mangal"/>
        <w:sz w:val="20"/>
      </w:rPr>
      <w:t>दी</w:t>
    </w:r>
    <w:proofErr w:type="spellEnd"/>
    <w:r>
      <w:rPr>
        <w:rFonts w:asciiTheme="majorHAnsi" w:hAnsiTheme="majorHAnsi"/>
      </w:rPr>
      <w:ptab w:relativeTo="margin" w:alignment="right" w:leader="none"/>
    </w:r>
    <w:r w:rsidRPr="000C0EC2">
      <w:rPr>
        <w:rFonts w:asciiTheme="majorHAnsi" w:hAnsiTheme="majorHAnsi"/>
        <w:sz w:val="18"/>
      </w:rPr>
      <w:t xml:space="preserve">Page </w:t>
    </w:r>
    <w:r w:rsidR="000C58DD" w:rsidRPr="000C0EC2">
      <w:rPr>
        <w:rFonts w:asciiTheme="majorHAnsi" w:hAnsiTheme="majorHAnsi"/>
        <w:sz w:val="18"/>
      </w:rPr>
      <w:fldChar w:fldCharType="begin"/>
    </w:r>
    <w:r w:rsidRPr="000C0EC2">
      <w:rPr>
        <w:rFonts w:asciiTheme="majorHAnsi" w:hAnsiTheme="majorHAnsi"/>
        <w:sz w:val="18"/>
      </w:rPr>
      <w:instrText xml:space="preserve"> PAGE   \* MERGEFORMAT </w:instrText>
    </w:r>
    <w:r w:rsidR="000C58DD" w:rsidRPr="000C0EC2">
      <w:rPr>
        <w:rFonts w:asciiTheme="majorHAnsi" w:hAnsiTheme="majorHAnsi"/>
        <w:sz w:val="18"/>
      </w:rPr>
      <w:fldChar w:fldCharType="separate"/>
    </w:r>
    <w:r w:rsidR="009E4A46">
      <w:rPr>
        <w:rFonts w:asciiTheme="majorHAnsi" w:hAnsiTheme="majorHAnsi"/>
        <w:noProof/>
        <w:sz w:val="18"/>
      </w:rPr>
      <w:t>1</w:t>
    </w:r>
    <w:r w:rsidR="000C58DD" w:rsidRPr="000C0EC2">
      <w:rPr>
        <w:rFonts w:asciiTheme="majorHAnsi" w:hAnsiTheme="majorHAnsi"/>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743" w:rsidRDefault="00922743" w:rsidP="00CB589D">
      <w:r>
        <w:separator/>
      </w:r>
    </w:p>
  </w:footnote>
  <w:footnote w:type="continuationSeparator" w:id="0">
    <w:p w:rsidR="00922743" w:rsidRDefault="00922743" w:rsidP="00CB5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E7A" w:rsidRPr="009E4A46" w:rsidRDefault="000C0EC2" w:rsidP="000C0EC2">
    <w:pPr>
      <w:pStyle w:val="Header"/>
      <w:pBdr>
        <w:bottom w:val="thickThinSmallGap" w:sz="24" w:space="7" w:color="622423" w:themeColor="accent2" w:themeShade="7F"/>
      </w:pBdr>
      <w:jc w:val="center"/>
      <w:rPr>
        <w:rFonts w:ascii="Algerian" w:eastAsiaTheme="majorEastAsia" w:hAnsi="Algerian" w:cstheme="majorBidi"/>
        <w:sz w:val="44"/>
        <w:szCs w:val="32"/>
      </w:rPr>
    </w:pPr>
    <w:r w:rsidRPr="009E4A46">
      <w:rPr>
        <w:rFonts w:ascii="Algerian" w:eastAsiaTheme="majorEastAsia" w:hAnsi="Algerian" w:cstheme="majorBidi"/>
        <w:sz w:val="44"/>
        <w:szCs w:val="32"/>
      </w:rPr>
      <w:t>MODEL TEST PAPER</w:t>
    </w:r>
  </w:p>
  <w:p w:rsidR="00775B10" w:rsidRPr="009E4A46" w:rsidRDefault="00775B10" w:rsidP="00775B10">
    <w:pPr>
      <w:pStyle w:val="Header"/>
      <w:pBdr>
        <w:bottom w:val="thickThinSmallGap" w:sz="24" w:space="7" w:color="622423" w:themeColor="accent2" w:themeShade="7F"/>
      </w:pBdr>
      <w:tabs>
        <w:tab w:val="clear" w:pos="9360"/>
        <w:tab w:val="center" w:pos="4963"/>
        <w:tab w:val="left" w:pos="7795"/>
      </w:tabs>
      <w:rPr>
        <w:rFonts w:ascii="Algerian" w:eastAsiaTheme="majorEastAsia" w:hAnsi="Algerian" w:cstheme="majorBidi"/>
        <w:sz w:val="36"/>
        <w:szCs w:val="32"/>
      </w:rPr>
    </w:pPr>
    <w:r w:rsidRPr="009E4A46">
      <w:rPr>
        <w:rFonts w:ascii="Algerian" w:eastAsiaTheme="majorEastAsia" w:hAnsi="Algerian" w:cstheme="majorBidi"/>
        <w:sz w:val="36"/>
        <w:szCs w:val="32"/>
      </w:rPr>
      <w:tab/>
    </w:r>
    <w:r w:rsidR="00CC44A4" w:rsidRPr="009E4A46">
      <w:rPr>
        <w:rFonts w:ascii="Algerian" w:eastAsiaTheme="majorEastAsia" w:hAnsi="Algerian" w:cstheme="majorBidi"/>
        <w:sz w:val="36"/>
        <w:szCs w:val="32"/>
      </w:rPr>
      <w:t xml:space="preserve">    </w:t>
    </w:r>
    <w:r w:rsidR="000C0EC2" w:rsidRPr="009E4A46">
      <w:rPr>
        <w:rFonts w:ascii="Algerian" w:eastAsiaTheme="majorEastAsia" w:hAnsi="Algerian" w:cstheme="majorBidi"/>
        <w:sz w:val="36"/>
        <w:szCs w:val="32"/>
      </w:rPr>
      <w:t>For CA</w:t>
    </w:r>
    <w:r w:rsidR="009E4A46" w:rsidRPr="009E4A46">
      <w:rPr>
        <w:rFonts w:ascii="Algerian" w:eastAsiaTheme="majorEastAsia" w:hAnsi="Algerian" w:cstheme="majorBidi"/>
        <w:sz w:val="36"/>
        <w:szCs w:val="32"/>
      </w:rPr>
      <w:t>/CMA</w:t>
    </w:r>
    <w:r w:rsidR="000C0EC2" w:rsidRPr="009E4A46">
      <w:rPr>
        <w:rFonts w:ascii="Algerian" w:eastAsiaTheme="majorEastAsia" w:hAnsi="Algerian" w:cstheme="majorBidi"/>
        <w:sz w:val="36"/>
        <w:szCs w:val="32"/>
      </w:rPr>
      <w:t xml:space="preserve"> Final SFM</w:t>
    </w:r>
    <w:r w:rsidR="00CC44A4" w:rsidRPr="009E4A46">
      <w:rPr>
        <w:rFonts w:ascii="Algerian" w:eastAsiaTheme="majorEastAsia" w:hAnsi="Algerian" w:cstheme="majorBidi"/>
        <w:sz w:val="36"/>
        <w:szCs w:val="32"/>
      </w:rPr>
      <w:t xml:space="preserve">                 </w:t>
    </w:r>
  </w:p>
  <w:p w:rsidR="000C0EC2" w:rsidRPr="009E4A46" w:rsidRDefault="00CC44A4" w:rsidP="00CC44A4">
    <w:pPr>
      <w:pStyle w:val="Header"/>
      <w:pBdr>
        <w:bottom w:val="thickThinSmallGap" w:sz="24" w:space="7" w:color="622423" w:themeColor="accent2" w:themeShade="7F"/>
      </w:pBdr>
      <w:tabs>
        <w:tab w:val="clear" w:pos="9360"/>
        <w:tab w:val="center" w:pos="4963"/>
        <w:tab w:val="left" w:pos="6903"/>
      </w:tabs>
      <w:rPr>
        <w:rFonts w:ascii="Algerian" w:eastAsiaTheme="majorEastAsia" w:hAnsi="Algerian" w:cstheme="majorBidi"/>
        <w:sz w:val="36"/>
        <w:szCs w:val="32"/>
      </w:rPr>
    </w:pPr>
    <w:r w:rsidRPr="009E4A46">
      <w:rPr>
        <w:rFonts w:ascii="Algerian" w:eastAsiaTheme="majorEastAsia" w:hAnsi="Algerian" w:cstheme="majorBidi"/>
        <w:sz w:val="24"/>
        <w:szCs w:val="32"/>
      </w:rPr>
      <w:t>H.L. Gupta</w:t>
    </w:r>
    <w:r w:rsidR="009E4A46" w:rsidRPr="009E4A46">
      <w:rPr>
        <w:rFonts w:ascii="Algerian" w:eastAsiaTheme="majorEastAsia" w:hAnsi="Algerian" w:cstheme="majorBidi"/>
        <w:sz w:val="36"/>
        <w:szCs w:val="32"/>
      </w:rPr>
      <w:tab/>
      <w:t xml:space="preserve">                    </w:t>
    </w:r>
    <w:r w:rsidR="009E4A46">
      <w:rPr>
        <w:rFonts w:ascii="Algerian" w:eastAsiaTheme="majorEastAsia" w:hAnsi="Algerian" w:cstheme="majorBidi"/>
        <w:sz w:val="36"/>
        <w:szCs w:val="32"/>
      </w:rPr>
      <w:t xml:space="preserve">                              </w:t>
    </w:r>
    <w:r w:rsidR="009E4A46" w:rsidRPr="009E4A46">
      <w:rPr>
        <w:rFonts w:ascii="Algerian" w:eastAsiaTheme="majorEastAsia" w:hAnsi="Algerian" w:cstheme="majorBidi"/>
        <w:sz w:val="36"/>
        <w:szCs w:val="32"/>
      </w:rPr>
      <w:t xml:space="preserve">  </w:t>
    </w:r>
    <w:proofErr w:type="gramStart"/>
    <w:r w:rsidRPr="009E4A46">
      <w:rPr>
        <w:rFonts w:ascii="Algerian" w:eastAsiaTheme="majorEastAsia" w:hAnsi="Algerian" w:cstheme="majorBidi"/>
        <w:sz w:val="24"/>
        <w:szCs w:val="32"/>
      </w:rPr>
      <w:t>Mob.:</w:t>
    </w:r>
    <w:proofErr w:type="gramEnd"/>
    <w:r w:rsidRPr="009E4A46">
      <w:rPr>
        <w:rFonts w:ascii="Algerian" w:eastAsiaTheme="majorEastAsia" w:hAnsi="Algerian" w:cstheme="majorBidi"/>
        <w:sz w:val="24"/>
        <w:szCs w:val="32"/>
      </w:rPr>
      <w:t xml:space="preserve"> 9312606737,9810622070</w:t>
    </w:r>
  </w:p>
  <w:p w:rsidR="008A2E7A" w:rsidRDefault="008A2E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16780"/>
    <w:multiLevelType w:val="hybridMultilevel"/>
    <w:tmpl w:val="87BA9218"/>
    <w:lvl w:ilvl="0" w:tplc="3D4297BA">
      <w:start w:val="1"/>
      <w:numFmt w:val="lowerRoman"/>
      <w:lvlText w:val="(%1)"/>
      <w:lvlJc w:val="left"/>
      <w:pPr>
        <w:ind w:left="1380" w:hanging="468"/>
      </w:pPr>
      <w:rPr>
        <w:rFonts w:ascii="Arial Narrow" w:eastAsia="Arial Narrow" w:hAnsi="Arial Narrow" w:cs="Arial Narrow" w:hint="default"/>
        <w:b w:val="0"/>
        <w:i/>
        <w:spacing w:val="0"/>
        <w:w w:val="100"/>
        <w:sz w:val="22"/>
        <w:szCs w:val="22"/>
      </w:rPr>
    </w:lvl>
    <w:lvl w:ilvl="1" w:tplc="B9FEF722">
      <w:numFmt w:val="bullet"/>
      <w:lvlText w:val="•"/>
      <w:lvlJc w:val="left"/>
      <w:pPr>
        <w:ind w:left="2096" w:hanging="468"/>
      </w:pPr>
      <w:rPr>
        <w:rFonts w:hint="default"/>
      </w:rPr>
    </w:lvl>
    <w:lvl w:ilvl="2" w:tplc="804C88C2">
      <w:numFmt w:val="bullet"/>
      <w:lvlText w:val="•"/>
      <w:lvlJc w:val="left"/>
      <w:pPr>
        <w:ind w:left="2813" w:hanging="468"/>
      </w:pPr>
      <w:rPr>
        <w:rFonts w:hint="default"/>
      </w:rPr>
    </w:lvl>
    <w:lvl w:ilvl="3" w:tplc="F596127C">
      <w:numFmt w:val="bullet"/>
      <w:lvlText w:val="•"/>
      <w:lvlJc w:val="left"/>
      <w:pPr>
        <w:ind w:left="3530" w:hanging="468"/>
      </w:pPr>
      <w:rPr>
        <w:rFonts w:hint="default"/>
      </w:rPr>
    </w:lvl>
    <w:lvl w:ilvl="4" w:tplc="95B6CC88">
      <w:numFmt w:val="bullet"/>
      <w:lvlText w:val="•"/>
      <w:lvlJc w:val="left"/>
      <w:pPr>
        <w:ind w:left="4247" w:hanging="468"/>
      </w:pPr>
      <w:rPr>
        <w:rFonts w:hint="default"/>
      </w:rPr>
    </w:lvl>
    <w:lvl w:ilvl="5" w:tplc="33DE2604">
      <w:numFmt w:val="bullet"/>
      <w:lvlText w:val="•"/>
      <w:lvlJc w:val="left"/>
      <w:pPr>
        <w:ind w:left="4964" w:hanging="468"/>
      </w:pPr>
      <w:rPr>
        <w:rFonts w:hint="default"/>
      </w:rPr>
    </w:lvl>
    <w:lvl w:ilvl="6" w:tplc="AC6E9450">
      <w:numFmt w:val="bullet"/>
      <w:lvlText w:val="•"/>
      <w:lvlJc w:val="left"/>
      <w:pPr>
        <w:ind w:left="5681" w:hanging="468"/>
      </w:pPr>
      <w:rPr>
        <w:rFonts w:hint="default"/>
      </w:rPr>
    </w:lvl>
    <w:lvl w:ilvl="7" w:tplc="5868E836">
      <w:numFmt w:val="bullet"/>
      <w:lvlText w:val="•"/>
      <w:lvlJc w:val="left"/>
      <w:pPr>
        <w:ind w:left="6398" w:hanging="468"/>
      </w:pPr>
      <w:rPr>
        <w:rFonts w:hint="default"/>
      </w:rPr>
    </w:lvl>
    <w:lvl w:ilvl="8" w:tplc="FBE4E156">
      <w:numFmt w:val="bullet"/>
      <w:lvlText w:val="•"/>
      <w:lvlJc w:val="left"/>
      <w:pPr>
        <w:ind w:left="7115" w:hanging="468"/>
      </w:pPr>
      <w:rPr>
        <w:rFonts w:hint="default"/>
      </w:rPr>
    </w:lvl>
  </w:abstractNum>
  <w:abstractNum w:abstractNumId="1">
    <w:nsid w:val="0AC67555"/>
    <w:multiLevelType w:val="hybridMultilevel"/>
    <w:tmpl w:val="9E78FC68"/>
    <w:lvl w:ilvl="0" w:tplc="D754561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47D50"/>
    <w:multiLevelType w:val="hybridMultilevel"/>
    <w:tmpl w:val="E3B2D8CA"/>
    <w:lvl w:ilvl="0" w:tplc="3F60B186">
      <w:start w:val="1"/>
      <w:numFmt w:val="lowerLetter"/>
      <w:lvlText w:val="(%1)"/>
      <w:lvlJc w:val="left"/>
      <w:pPr>
        <w:ind w:left="912" w:hanging="432"/>
      </w:pPr>
      <w:rPr>
        <w:rFonts w:ascii="Arial Narrow" w:eastAsia="Arial Narrow" w:hAnsi="Arial Narrow" w:cs="Arial Narrow" w:hint="default"/>
        <w:b/>
        <w:i/>
        <w:spacing w:val="0"/>
        <w:w w:val="100"/>
        <w:sz w:val="22"/>
        <w:szCs w:val="22"/>
      </w:rPr>
    </w:lvl>
    <w:lvl w:ilvl="1" w:tplc="3AF67F0C">
      <w:start w:val="1"/>
      <w:numFmt w:val="lowerRoman"/>
      <w:lvlText w:val="(%2)"/>
      <w:lvlJc w:val="left"/>
      <w:pPr>
        <w:ind w:left="1344" w:hanging="433"/>
      </w:pPr>
      <w:rPr>
        <w:rFonts w:ascii="Arial Narrow" w:eastAsia="Arial Narrow" w:hAnsi="Arial Narrow" w:cs="Arial Narrow" w:hint="default"/>
        <w:i/>
        <w:spacing w:val="0"/>
        <w:w w:val="100"/>
        <w:sz w:val="22"/>
        <w:szCs w:val="22"/>
      </w:rPr>
    </w:lvl>
    <w:lvl w:ilvl="2" w:tplc="7FAA250C">
      <w:numFmt w:val="bullet"/>
      <w:lvlText w:val="•"/>
      <w:lvlJc w:val="left"/>
      <w:pPr>
        <w:ind w:left="2149" w:hanging="433"/>
      </w:pPr>
    </w:lvl>
    <w:lvl w:ilvl="3" w:tplc="B09A9B38">
      <w:numFmt w:val="bullet"/>
      <w:lvlText w:val="•"/>
      <w:lvlJc w:val="left"/>
      <w:pPr>
        <w:ind w:left="2959" w:hanging="433"/>
      </w:pPr>
    </w:lvl>
    <w:lvl w:ilvl="4" w:tplc="2F74C6B8">
      <w:numFmt w:val="bullet"/>
      <w:lvlText w:val="•"/>
      <w:lvlJc w:val="left"/>
      <w:pPr>
        <w:ind w:left="3769" w:hanging="433"/>
      </w:pPr>
    </w:lvl>
    <w:lvl w:ilvl="5" w:tplc="14FAFE1C">
      <w:numFmt w:val="bullet"/>
      <w:lvlText w:val="•"/>
      <w:lvlJc w:val="left"/>
      <w:pPr>
        <w:ind w:left="4579" w:hanging="433"/>
      </w:pPr>
    </w:lvl>
    <w:lvl w:ilvl="6" w:tplc="3D1491C8">
      <w:numFmt w:val="bullet"/>
      <w:lvlText w:val="•"/>
      <w:lvlJc w:val="left"/>
      <w:pPr>
        <w:ind w:left="5389" w:hanging="433"/>
      </w:pPr>
    </w:lvl>
    <w:lvl w:ilvl="7" w:tplc="444EE60E">
      <w:numFmt w:val="bullet"/>
      <w:lvlText w:val="•"/>
      <w:lvlJc w:val="left"/>
      <w:pPr>
        <w:ind w:left="6199" w:hanging="433"/>
      </w:pPr>
    </w:lvl>
    <w:lvl w:ilvl="8" w:tplc="64C67B62">
      <w:numFmt w:val="bullet"/>
      <w:lvlText w:val="•"/>
      <w:lvlJc w:val="left"/>
      <w:pPr>
        <w:ind w:left="7009" w:hanging="433"/>
      </w:pPr>
    </w:lvl>
  </w:abstractNum>
  <w:abstractNum w:abstractNumId="3">
    <w:nsid w:val="10314F5E"/>
    <w:multiLevelType w:val="hybridMultilevel"/>
    <w:tmpl w:val="FE94FC98"/>
    <w:lvl w:ilvl="0" w:tplc="FAE47F2C">
      <w:start w:val="1"/>
      <w:numFmt w:val="lowerLetter"/>
      <w:lvlText w:val="(%1)"/>
      <w:lvlJc w:val="left"/>
      <w:pPr>
        <w:ind w:left="912" w:hanging="432"/>
      </w:pPr>
      <w:rPr>
        <w:rFonts w:ascii="Arial Narrow" w:eastAsia="Arial Narrow" w:hAnsi="Arial Narrow" w:cs="Arial Narrow" w:hint="default"/>
        <w:b/>
        <w:i/>
        <w:spacing w:val="0"/>
        <w:w w:val="100"/>
        <w:sz w:val="22"/>
        <w:szCs w:val="22"/>
      </w:rPr>
    </w:lvl>
    <w:lvl w:ilvl="1" w:tplc="95869AD6">
      <w:start w:val="1"/>
      <w:numFmt w:val="decimal"/>
      <w:lvlText w:val="(%2)"/>
      <w:lvlJc w:val="left"/>
      <w:pPr>
        <w:ind w:left="1380" w:hanging="468"/>
      </w:pPr>
      <w:rPr>
        <w:rFonts w:ascii="Arial Narrow" w:eastAsia="Arial Narrow" w:hAnsi="Arial Narrow" w:cs="Arial Narrow" w:hint="default"/>
        <w:i/>
        <w:spacing w:val="0"/>
        <w:w w:val="100"/>
        <w:sz w:val="22"/>
        <w:szCs w:val="22"/>
      </w:rPr>
    </w:lvl>
    <w:lvl w:ilvl="2" w:tplc="6FB4E0F4">
      <w:numFmt w:val="bullet"/>
      <w:lvlText w:val="•"/>
      <w:lvlJc w:val="left"/>
      <w:pPr>
        <w:ind w:left="2176" w:hanging="468"/>
      </w:pPr>
      <w:rPr>
        <w:rFonts w:hint="default"/>
      </w:rPr>
    </w:lvl>
    <w:lvl w:ilvl="3" w:tplc="A192E7C8">
      <w:numFmt w:val="bullet"/>
      <w:lvlText w:val="•"/>
      <w:lvlJc w:val="left"/>
      <w:pPr>
        <w:ind w:left="2973" w:hanging="468"/>
      </w:pPr>
      <w:rPr>
        <w:rFonts w:hint="default"/>
      </w:rPr>
    </w:lvl>
    <w:lvl w:ilvl="4" w:tplc="8D6E5E82">
      <w:numFmt w:val="bullet"/>
      <w:lvlText w:val="•"/>
      <w:lvlJc w:val="left"/>
      <w:pPr>
        <w:ind w:left="3769" w:hanging="468"/>
      </w:pPr>
      <w:rPr>
        <w:rFonts w:hint="default"/>
      </w:rPr>
    </w:lvl>
    <w:lvl w:ilvl="5" w:tplc="01E4C754">
      <w:numFmt w:val="bullet"/>
      <w:lvlText w:val="•"/>
      <w:lvlJc w:val="left"/>
      <w:pPr>
        <w:ind w:left="4566" w:hanging="468"/>
      </w:pPr>
      <w:rPr>
        <w:rFonts w:hint="default"/>
      </w:rPr>
    </w:lvl>
    <w:lvl w:ilvl="6" w:tplc="7BA4D7D4">
      <w:numFmt w:val="bullet"/>
      <w:lvlText w:val="•"/>
      <w:lvlJc w:val="left"/>
      <w:pPr>
        <w:ind w:left="5362" w:hanging="468"/>
      </w:pPr>
      <w:rPr>
        <w:rFonts w:hint="default"/>
      </w:rPr>
    </w:lvl>
    <w:lvl w:ilvl="7" w:tplc="87345C4E">
      <w:numFmt w:val="bullet"/>
      <w:lvlText w:val="•"/>
      <w:lvlJc w:val="left"/>
      <w:pPr>
        <w:ind w:left="6159" w:hanging="468"/>
      </w:pPr>
      <w:rPr>
        <w:rFonts w:hint="default"/>
      </w:rPr>
    </w:lvl>
    <w:lvl w:ilvl="8" w:tplc="A1025540">
      <w:numFmt w:val="bullet"/>
      <w:lvlText w:val="•"/>
      <w:lvlJc w:val="left"/>
      <w:pPr>
        <w:ind w:left="6955" w:hanging="468"/>
      </w:pPr>
      <w:rPr>
        <w:rFonts w:hint="default"/>
      </w:rPr>
    </w:lvl>
  </w:abstractNum>
  <w:abstractNum w:abstractNumId="4">
    <w:nsid w:val="11594475"/>
    <w:multiLevelType w:val="hybridMultilevel"/>
    <w:tmpl w:val="20ACEF8C"/>
    <w:lvl w:ilvl="0" w:tplc="581A6BAC">
      <w:start w:val="1"/>
      <w:numFmt w:val="lowerLetter"/>
      <w:lvlText w:val="(%1)"/>
      <w:lvlJc w:val="left"/>
      <w:pPr>
        <w:ind w:left="1142" w:hanging="432"/>
      </w:pPr>
      <w:rPr>
        <w:rFonts w:ascii="Arial Narrow" w:eastAsia="Arial Narrow" w:hAnsi="Arial Narrow" w:cs="Arial Narrow" w:hint="default"/>
        <w:b/>
        <w:i/>
        <w:spacing w:val="0"/>
        <w:w w:val="100"/>
        <w:sz w:val="22"/>
        <w:szCs w:val="22"/>
      </w:rPr>
    </w:lvl>
    <w:lvl w:ilvl="1" w:tplc="82268F98">
      <w:start w:val="1"/>
      <w:numFmt w:val="lowerRoman"/>
      <w:lvlText w:val="(%2)"/>
      <w:lvlJc w:val="left"/>
      <w:pPr>
        <w:ind w:left="1574" w:hanging="433"/>
      </w:pPr>
      <w:rPr>
        <w:rFonts w:ascii="Arial Narrow" w:eastAsia="Arial Narrow" w:hAnsi="Arial Narrow" w:cs="Arial Narrow" w:hint="default"/>
        <w:b w:val="0"/>
        <w:i/>
        <w:spacing w:val="0"/>
        <w:w w:val="100"/>
        <w:sz w:val="22"/>
        <w:szCs w:val="22"/>
      </w:rPr>
    </w:lvl>
    <w:lvl w:ilvl="2" w:tplc="1200D0FA">
      <w:numFmt w:val="bullet"/>
      <w:lvlText w:val="•"/>
      <w:lvlJc w:val="left"/>
      <w:pPr>
        <w:ind w:left="2415" w:hanging="433"/>
      </w:pPr>
    </w:lvl>
    <w:lvl w:ilvl="3" w:tplc="8E62E598">
      <w:numFmt w:val="bullet"/>
      <w:lvlText w:val="•"/>
      <w:lvlJc w:val="left"/>
      <w:pPr>
        <w:ind w:left="3260" w:hanging="433"/>
      </w:pPr>
    </w:lvl>
    <w:lvl w:ilvl="4" w:tplc="AD18FDC6">
      <w:numFmt w:val="bullet"/>
      <w:lvlText w:val="•"/>
      <w:lvlJc w:val="left"/>
      <w:pPr>
        <w:ind w:left="4106" w:hanging="433"/>
      </w:pPr>
    </w:lvl>
    <w:lvl w:ilvl="5" w:tplc="1DC0B2FE">
      <w:numFmt w:val="bullet"/>
      <w:lvlText w:val="•"/>
      <w:lvlJc w:val="left"/>
      <w:pPr>
        <w:ind w:left="4951" w:hanging="433"/>
      </w:pPr>
    </w:lvl>
    <w:lvl w:ilvl="6" w:tplc="6BFE7A0A">
      <w:numFmt w:val="bullet"/>
      <w:lvlText w:val="•"/>
      <w:lvlJc w:val="left"/>
      <w:pPr>
        <w:ind w:left="5797" w:hanging="433"/>
      </w:pPr>
    </w:lvl>
    <w:lvl w:ilvl="7" w:tplc="4D7E6B94">
      <w:numFmt w:val="bullet"/>
      <w:lvlText w:val="•"/>
      <w:lvlJc w:val="left"/>
      <w:pPr>
        <w:ind w:left="6642" w:hanging="433"/>
      </w:pPr>
    </w:lvl>
    <w:lvl w:ilvl="8" w:tplc="6BECDCFA">
      <w:numFmt w:val="bullet"/>
      <w:lvlText w:val="•"/>
      <w:lvlJc w:val="left"/>
      <w:pPr>
        <w:ind w:left="7487" w:hanging="433"/>
      </w:pPr>
    </w:lvl>
  </w:abstractNum>
  <w:abstractNum w:abstractNumId="5">
    <w:nsid w:val="144125EC"/>
    <w:multiLevelType w:val="hybridMultilevel"/>
    <w:tmpl w:val="A3C081A8"/>
    <w:lvl w:ilvl="0" w:tplc="9684CCF8">
      <w:start w:val="1"/>
      <w:numFmt w:val="lowerLetter"/>
      <w:lvlText w:val="(%1)"/>
      <w:lvlJc w:val="left"/>
      <w:pPr>
        <w:ind w:left="911" w:hanging="432"/>
      </w:pPr>
      <w:rPr>
        <w:b/>
        <w:i w:val="0"/>
        <w:spacing w:val="0"/>
        <w:w w:val="100"/>
        <w:highlight w:val="lightGray"/>
      </w:rPr>
    </w:lvl>
    <w:lvl w:ilvl="1" w:tplc="9EF47D48">
      <w:start w:val="1"/>
      <w:numFmt w:val="lowerRoman"/>
      <w:lvlText w:val="(%2)"/>
      <w:lvlJc w:val="left"/>
      <w:pPr>
        <w:ind w:left="1344" w:hanging="433"/>
      </w:pPr>
      <w:rPr>
        <w:spacing w:val="0"/>
        <w:w w:val="100"/>
        <w:highlight w:val="lightGray"/>
      </w:rPr>
    </w:lvl>
    <w:lvl w:ilvl="2" w:tplc="A6302546">
      <w:numFmt w:val="bullet"/>
      <w:lvlText w:val="•"/>
      <w:lvlJc w:val="left"/>
      <w:pPr>
        <w:ind w:left="2140" w:hanging="433"/>
      </w:pPr>
    </w:lvl>
    <w:lvl w:ilvl="3" w:tplc="32DEC000">
      <w:numFmt w:val="bullet"/>
      <w:lvlText w:val="•"/>
      <w:lvlJc w:val="left"/>
      <w:pPr>
        <w:ind w:left="2941" w:hanging="433"/>
      </w:pPr>
    </w:lvl>
    <w:lvl w:ilvl="4" w:tplc="76787F32">
      <w:numFmt w:val="bullet"/>
      <w:lvlText w:val="•"/>
      <w:lvlJc w:val="left"/>
      <w:pPr>
        <w:ind w:left="3742" w:hanging="433"/>
      </w:pPr>
    </w:lvl>
    <w:lvl w:ilvl="5" w:tplc="1C5AFDC0">
      <w:numFmt w:val="bullet"/>
      <w:lvlText w:val="•"/>
      <w:lvlJc w:val="left"/>
      <w:pPr>
        <w:ind w:left="4543" w:hanging="433"/>
      </w:pPr>
    </w:lvl>
    <w:lvl w:ilvl="6" w:tplc="49BABD34">
      <w:numFmt w:val="bullet"/>
      <w:lvlText w:val="•"/>
      <w:lvlJc w:val="left"/>
      <w:pPr>
        <w:ind w:left="5344" w:hanging="433"/>
      </w:pPr>
    </w:lvl>
    <w:lvl w:ilvl="7" w:tplc="EFC28686">
      <w:numFmt w:val="bullet"/>
      <w:lvlText w:val="•"/>
      <w:lvlJc w:val="left"/>
      <w:pPr>
        <w:ind w:left="6145" w:hanging="433"/>
      </w:pPr>
    </w:lvl>
    <w:lvl w:ilvl="8" w:tplc="4130448C">
      <w:numFmt w:val="bullet"/>
      <w:lvlText w:val="•"/>
      <w:lvlJc w:val="left"/>
      <w:pPr>
        <w:ind w:left="6946" w:hanging="433"/>
      </w:pPr>
    </w:lvl>
  </w:abstractNum>
  <w:abstractNum w:abstractNumId="6">
    <w:nsid w:val="1BC75744"/>
    <w:multiLevelType w:val="hybridMultilevel"/>
    <w:tmpl w:val="30BE4AEA"/>
    <w:lvl w:ilvl="0" w:tplc="4894E802">
      <w:start w:val="1"/>
      <w:numFmt w:val="lowerLetter"/>
      <w:lvlText w:val="(%1)"/>
      <w:lvlJc w:val="left"/>
      <w:pPr>
        <w:ind w:left="911" w:hanging="432"/>
      </w:pPr>
      <w:rPr>
        <w:rFonts w:ascii="Arial Narrow" w:eastAsia="Arial Narrow" w:hAnsi="Arial Narrow" w:cs="Arial Narrow" w:hint="default"/>
        <w:i/>
        <w:spacing w:val="0"/>
        <w:w w:val="100"/>
        <w:sz w:val="22"/>
        <w:szCs w:val="22"/>
      </w:rPr>
    </w:lvl>
    <w:lvl w:ilvl="1" w:tplc="32D81594">
      <w:start w:val="1"/>
      <w:numFmt w:val="lowerRoman"/>
      <w:lvlText w:val="(%2)"/>
      <w:lvlJc w:val="left"/>
      <w:pPr>
        <w:ind w:left="1344" w:hanging="433"/>
      </w:pPr>
      <w:rPr>
        <w:rFonts w:ascii="Arial Narrow" w:eastAsia="Arial Narrow" w:hAnsi="Arial Narrow" w:cs="Arial Narrow" w:hint="default"/>
        <w:i/>
        <w:spacing w:val="0"/>
        <w:w w:val="100"/>
        <w:sz w:val="22"/>
        <w:szCs w:val="22"/>
      </w:rPr>
    </w:lvl>
    <w:lvl w:ilvl="2" w:tplc="351CFF04">
      <w:numFmt w:val="bullet"/>
      <w:lvlText w:val="•"/>
      <w:lvlJc w:val="left"/>
      <w:pPr>
        <w:ind w:left="2143" w:hanging="433"/>
      </w:pPr>
      <w:rPr>
        <w:rFonts w:hint="default"/>
      </w:rPr>
    </w:lvl>
    <w:lvl w:ilvl="3" w:tplc="D55A7ABA">
      <w:numFmt w:val="bullet"/>
      <w:lvlText w:val="•"/>
      <w:lvlJc w:val="left"/>
      <w:pPr>
        <w:ind w:left="2946" w:hanging="433"/>
      </w:pPr>
      <w:rPr>
        <w:rFonts w:hint="default"/>
      </w:rPr>
    </w:lvl>
    <w:lvl w:ilvl="4" w:tplc="A01A7D24">
      <w:numFmt w:val="bullet"/>
      <w:lvlText w:val="•"/>
      <w:lvlJc w:val="left"/>
      <w:pPr>
        <w:ind w:left="3749" w:hanging="433"/>
      </w:pPr>
      <w:rPr>
        <w:rFonts w:hint="default"/>
      </w:rPr>
    </w:lvl>
    <w:lvl w:ilvl="5" w:tplc="6F6E5146">
      <w:numFmt w:val="bullet"/>
      <w:lvlText w:val="•"/>
      <w:lvlJc w:val="left"/>
      <w:pPr>
        <w:ind w:left="4552" w:hanging="433"/>
      </w:pPr>
      <w:rPr>
        <w:rFonts w:hint="default"/>
      </w:rPr>
    </w:lvl>
    <w:lvl w:ilvl="6" w:tplc="8500E866">
      <w:numFmt w:val="bullet"/>
      <w:lvlText w:val="•"/>
      <w:lvlJc w:val="left"/>
      <w:pPr>
        <w:ind w:left="5356" w:hanging="433"/>
      </w:pPr>
      <w:rPr>
        <w:rFonts w:hint="default"/>
      </w:rPr>
    </w:lvl>
    <w:lvl w:ilvl="7" w:tplc="4D5AE90A">
      <w:numFmt w:val="bullet"/>
      <w:lvlText w:val="•"/>
      <w:lvlJc w:val="left"/>
      <w:pPr>
        <w:ind w:left="6159" w:hanging="433"/>
      </w:pPr>
      <w:rPr>
        <w:rFonts w:hint="default"/>
      </w:rPr>
    </w:lvl>
    <w:lvl w:ilvl="8" w:tplc="B5EA53A0">
      <w:numFmt w:val="bullet"/>
      <w:lvlText w:val="•"/>
      <w:lvlJc w:val="left"/>
      <w:pPr>
        <w:ind w:left="6962" w:hanging="433"/>
      </w:pPr>
      <w:rPr>
        <w:rFonts w:hint="default"/>
      </w:rPr>
    </w:lvl>
  </w:abstractNum>
  <w:abstractNum w:abstractNumId="7">
    <w:nsid w:val="3F81036C"/>
    <w:multiLevelType w:val="hybridMultilevel"/>
    <w:tmpl w:val="DAA0BB5A"/>
    <w:lvl w:ilvl="0" w:tplc="0CB0095C">
      <w:start w:val="1"/>
      <w:numFmt w:val="lowerRoman"/>
      <w:lvlText w:val="(%1)"/>
      <w:lvlJc w:val="left"/>
      <w:pPr>
        <w:ind w:left="1343" w:hanging="433"/>
      </w:pPr>
      <w:rPr>
        <w:rFonts w:ascii="Arial Narrow" w:eastAsia="Arial Narrow" w:hAnsi="Arial Narrow" w:cs="Arial Narrow" w:hint="default"/>
        <w:i/>
        <w:spacing w:val="0"/>
        <w:w w:val="100"/>
        <w:sz w:val="22"/>
        <w:szCs w:val="22"/>
      </w:rPr>
    </w:lvl>
    <w:lvl w:ilvl="1" w:tplc="7F9E31A6">
      <w:numFmt w:val="bullet"/>
      <w:lvlText w:val="•"/>
      <w:lvlJc w:val="left"/>
      <w:pPr>
        <w:ind w:left="2060" w:hanging="433"/>
      </w:pPr>
    </w:lvl>
    <w:lvl w:ilvl="2" w:tplc="1A2699E6">
      <w:numFmt w:val="bullet"/>
      <w:lvlText w:val="•"/>
      <w:lvlJc w:val="left"/>
      <w:pPr>
        <w:ind w:left="2781" w:hanging="433"/>
      </w:pPr>
    </w:lvl>
    <w:lvl w:ilvl="3" w:tplc="AC108A24">
      <w:numFmt w:val="bullet"/>
      <w:lvlText w:val="•"/>
      <w:lvlJc w:val="left"/>
      <w:pPr>
        <w:ind w:left="3502" w:hanging="433"/>
      </w:pPr>
    </w:lvl>
    <w:lvl w:ilvl="4" w:tplc="0354274C">
      <w:numFmt w:val="bullet"/>
      <w:lvlText w:val="•"/>
      <w:lvlJc w:val="left"/>
      <w:pPr>
        <w:ind w:left="4223" w:hanging="433"/>
      </w:pPr>
    </w:lvl>
    <w:lvl w:ilvl="5" w:tplc="1B46BB8A">
      <w:numFmt w:val="bullet"/>
      <w:lvlText w:val="•"/>
      <w:lvlJc w:val="left"/>
      <w:pPr>
        <w:ind w:left="4944" w:hanging="433"/>
      </w:pPr>
    </w:lvl>
    <w:lvl w:ilvl="6" w:tplc="17AEB65C">
      <w:numFmt w:val="bullet"/>
      <w:lvlText w:val="•"/>
      <w:lvlJc w:val="left"/>
      <w:pPr>
        <w:ind w:left="5665" w:hanging="433"/>
      </w:pPr>
    </w:lvl>
    <w:lvl w:ilvl="7" w:tplc="74BCDAEA">
      <w:numFmt w:val="bullet"/>
      <w:lvlText w:val="•"/>
      <w:lvlJc w:val="left"/>
      <w:pPr>
        <w:ind w:left="6386" w:hanging="433"/>
      </w:pPr>
    </w:lvl>
    <w:lvl w:ilvl="8" w:tplc="F014CE66">
      <w:numFmt w:val="bullet"/>
      <w:lvlText w:val="•"/>
      <w:lvlJc w:val="left"/>
      <w:pPr>
        <w:ind w:left="7107" w:hanging="433"/>
      </w:pPr>
    </w:lvl>
  </w:abstractNum>
  <w:abstractNum w:abstractNumId="8">
    <w:nsid w:val="449B3928"/>
    <w:multiLevelType w:val="hybridMultilevel"/>
    <w:tmpl w:val="F2D8F412"/>
    <w:lvl w:ilvl="0" w:tplc="EAEAB450">
      <w:start w:val="1"/>
      <w:numFmt w:val="lowerLetter"/>
      <w:lvlText w:val="(%1)"/>
      <w:lvlJc w:val="left"/>
      <w:pPr>
        <w:ind w:left="912" w:hanging="432"/>
      </w:pPr>
      <w:rPr>
        <w:spacing w:val="0"/>
        <w:w w:val="100"/>
        <w:highlight w:val="lightGray"/>
      </w:rPr>
    </w:lvl>
    <w:lvl w:ilvl="1" w:tplc="132492C8">
      <w:start w:val="1"/>
      <w:numFmt w:val="lowerRoman"/>
      <w:lvlText w:val="(%2)"/>
      <w:lvlJc w:val="left"/>
      <w:pPr>
        <w:ind w:left="912" w:hanging="432"/>
      </w:pPr>
      <w:rPr>
        <w:spacing w:val="0"/>
        <w:w w:val="100"/>
        <w:highlight w:val="lightGray"/>
      </w:rPr>
    </w:lvl>
    <w:lvl w:ilvl="2" w:tplc="A5AAF13E">
      <w:numFmt w:val="bullet"/>
      <w:lvlText w:val="•"/>
      <w:lvlJc w:val="left"/>
      <w:pPr>
        <w:ind w:left="2445" w:hanging="432"/>
      </w:pPr>
    </w:lvl>
    <w:lvl w:ilvl="3" w:tplc="6822716E">
      <w:numFmt w:val="bullet"/>
      <w:lvlText w:val="•"/>
      <w:lvlJc w:val="left"/>
      <w:pPr>
        <w:ind w:left="3208" w:hanging="432"/>
      </w:pPr>
    </w:lvl>
    <w:lvl w:ilvl="4" w:tplc="2B4A35D8">
      <w:numFmt w:val="bullet"/>
      <w:lvlText w:val="•"/>
      <w:lvlJc w:val="left"/>
      <w:pPr>
        <w:ind w:left="3971" w:hanging="432"/>
      </w:pPr>
    </w:lvl>
    <w:lvl w:ilvl="5" w:tplc="F16E994E">
      <w:numFmt w:val="bullet"/>
      <w:lvlText w:val="•"/>
      <w:lvlJc w:val="left"/>
      <w:pPr>
        <w:ind w:left="4734" w:hanging="432"/>
      </w:pPr>
    </w:lvl>
    <w:lvl w:ilvl="6" w:tplc="CCA2FDCE">
      <w:numFmt w:val="bullet"/>
      <w:lvlText w:val="•"/>
      <w:lvlJc w:val="left"/>
      <w:pPr>
        <w:ind w:left="5497" w:hanging="432"/>
      </w:pPr>
    </w:lvl>
    <w:lvl w:ilvl="7" w:tplc="50646982">
      <w:numFmt w:val="bullet"/>
      <w:lvlText w:val="•"/>
      <w:lvlJc w:val="left"/>
      <w:pPr>
        <w:ind w:left="6260" w:hanging="432"/>
      </w:pPr>
    </w:lvl>
    <w:lvl w:ilvl="8" w:tplc="3C5056A0">
      <w:numFmt w:val="bullet"/>
      <w:lvlText w:val="•"/>
      <w:lvlJc w:val="left"/>
      <w:pPr>
        <w:ind w:left="7023" w:hanging="432"/>
      </w:pPr>
    </w:lvl>
  </w:abstractNum>
  <w:abstractNum w:abstractNumId="9">
    <w:nsid w:val="44B87F20"/>
    <w:multiLevelType w:val="hybridMultilevel"/>
    <w:tmpl w:val="DECCCA8C"/>
    <w:lvl w:ilvl="0" w:tplc="0EBEF81C">
      <w:start w:val="1"/>
      <w:numFmt w:val="lowerLetter"/>
      <w:lvlText w:val="(%1)"/>
      <w:lvlJc w:val="left"/>
      <w:pPr>
        <w:ind w:left="912" w:hanging="432"/>
      </w:pPr>
      <w:rPr>
        <w:rFonts w:ascii="Arial Narrow" w:eastAsia="Arial Narrow" w:hAnsi="Arial Narrow" w:cs="Arial Narrow" w:hint="default"/>
        <w:b/>
        <w:i/>
        <w:spacing w:val="0"/>
        <w:w w:val="100"/>
        <w:sz w:val="22"/>
        <w:szCs w:val="22"/>
      </w:rPr>
    </w:lvl>
    <w:lvl w:ilvl="1" w:tplc="45F8BF1C">
      <w:numFmt w:val="bullet"/>
      <w:lvlText w:val="•"/>
      <w:lvlJc w:val="left"/>
      <w:pPr>
        <w:ind w:left="1722" w:hanging="432"/>
      </w:pPr>
    </w:lvl>
    <w:lvl w:ilvl="2" w:tplc="3E30349E">
      <w:numFmt w:val="bullet"/>
      <w:lvlText w:val="•"/>
      <w:lvlJc w:val="left"/>
      <w:pPr>
        <w:ind w:left="2525" w:hanging="432"/>
      </w:pPr>
    </w:lvl>
    <w:lvl w:ilvl="3" w:tplc="D8AA7DE0">
      <w:numFmt w:val="bullet"/>
      <w:lvlText w:val="•"/>
      <w:lvlJc w:val="left"/>
      <w:pPr>
        <w:ind w:left="3328" w:hanging="432"/>
      </w:pPr>
    </w:lvl>
    <w:lvl w:ilvl="4" w:tplc="9386F8DC">
      <w:numFmt w:val="bullet"/>
      <w:lvlText w:val="•"/>
      <w:lvlJc w:val="left"/>
      <w:pPr>
        <w:ind w:left="4131" w:hanging="432"/>
      </w:pPr>
    </w:lvl>
    <w:lvl w:ilvl="5" w:tplc="9A0A1A3A">
      <w:numFmt w:val="bullet"/>
      <w:lvlText w:val="•"/>
      <w:lvlJc w:val="left"/>
      <w:pPr>
        <w:ind w:left="4934" w:hanging="432"/>
      </w:pPr>
    </w:lvl>
    <w:lvl w:ilvl="6" w:tplc="8DA226D2">
      <w:numFmt w:val="bullet"/>
      <w:lvlText w:val="•"/>
      <w:lvlJc w:val="left"/>
      <w:pPr>
        <w:ind w:left="5737" w:hanging="432"/>
      </w:pPr>
    </w:lvl>
    <w:lvl w:ilvl="7" w:tplc="D3DC438E">
      <w:numFmt w:val="bullet"/>
      <w:lvlText w:val="•"/>
      <w:lvlJc w:val="left"/>
      <w:pPr>
        <w:ind w:left="6540" w:hanging="432"/>
      </w:pPr>
    </w:lvl>
    <w:lvl w:ilvl="8" w:tplc="0ED20B3A">
      <w:numFmt w:val="bullet"/>
      <w:lvlText w:val="•"/>
      <w:lvlJc w:val="left"/>
      <w:pPr>
        <w:ind w:left="7343" w:hanging="432"/>
      </w:pPr>
    </w:lvl>
  </w:abstractNum>
  <w:abstractNum w:abstractNumId="10">
    <w:nsid w:val="46FA2C32"/>
    <w:multiLevelType w:val="hybridMultilevel"/>
    <w:tmpl w:val="518E2CF4"/>
    <w:lvl w:ilvl="0" w:tplc="0C964AB0">
      <w:start w:val="1"/>
      <w:numFmt w:val="lowerLetter"/>
      <w:lvlText w:val="(%1)"/>
      <w:lvlJc w:val="left"/>
      <w:pPr>
        <w:ind w:left="912" w:hanging="432"/>
      </w:pPr>
      <w:rPr>
        <w:rFonts w:ascii="Arial Narrow" w:eastAsia="Arial Narrow" w:hAnsi="Arial Narrow" w:cs="Arial Narrow" w:hint="default"/>
        <w:i/>
        <w:spacing w:val="0"/>
        <w:w w:val="100"/>
        <w:sz w:val="22"/>
        <w:szCs w:val="22"/>
      </w:rPr>
    </w:lvl>
    <w:lvl w:ilvl="1" w:tplc="9D1CC336">
      <w:start w:val="1"/>
      <w:numFmt w:val="lowerRoman"/>
      <w:lvlText w:val="(%2)"/>
      <w:lvlJc w:val="left"/>
      <w:pPr>
        <w:ind w:left="912" w:hanging="432"/>
      </w:pPr>
      <w:rPr>
        <w:rFonts w:hint="default"/>
        <w:spacing w:val="0"/>
        <w:w w:val="100"/>
        <w:highlight w:val="lightGray"/>
      </w:rPr>
    </w:lvl>
    <w:lvl w:ilvl="2" w:tplc="7506DBFC">
      <w:numFmt w:val="bullet"/>
      <w:lvlText w:val="•"/>
      <w:lvlJc w:val="left"/>
      <w:pPr>
        <w:ind w:left="2445" w:hanging="432"/>
      </w:pPr>
      <w:rPr>
        <w:rFonts w:hint="default"/>
      </w:rPr>
    </w:lvl>
    <w:lvl w:ilvl="3" w:tplc="013462C8">
      <w:numFmt w:val="bullet"/>
      <w:lvlText w:val="•"/>
      <w:lvlJc w:val="left"/>
      <w:pPr>
        <w:ind w:left="3208" w:hanging="432"/>
      </w:pPr>
      <w:rPr>
        <w:rFonts w:hint="default"/>
      </w:rPr>
    </w:lvl>
    <w:lvl w:ilvl="4" w:tplc="2C4009C2">
      <w:numFmt w:val="bullet"/>
      <w:lvlText w:val="•"/>
      <w:lvlJc w:val="left"/>
      <w:pPr>
        <w:ind w:left="3971" w:hanging="432"/>
      </w:pPr>
      <w:rPr>
        <w:rFonts w:hint="default"/>
      </w:rPr>
    </w:lvl>
    <w:lvl w:ilvl="5" w:tplc="C9AED218">
      <w:numFmt w:val="bullet"/>
      <w:lvlText w:val="•"/>
      <w:lvlJc w:val="left"/>
      <w:pPr>
        <w:ind w:left="4734" w:hanging="432"/>
      </w:pPr>
      <w:rPr>
        <w:rFonts w:hint="default"/>
      </w:rPr>
    </w:lvl>
    <w:lvl w:ilvl="6" w:tplc="8C307C66">
      <w:numFmt w:val="bullet"/>
      <w:lvlText w:val="•"/>
      <w:lvlJc w:val="left"/>
      <w:pPr>
        <w:ind w:left="5497" w:hanging="432"/>
      </w:pPr>
      <w:rPr>
        <w:rFonts w:hint="default"/>
      </w:rPr>
    </w:lvl>
    <w:lvl w:ilvl="7" w:tplc="E6200486">
      <w:numFmt w:val="bullet"/>
      <w:lvlText w:val="•"/>
      <w:lvlJc w:val="left"/>
      <w:pPr>
        <w:ind w:left="6260" w:hanging="432"/>
      </w:pPr>
      <w:rPr>
        <w:rFonts w:hint="default"/>
      </w:rPr>
    </w:lvl>
    <w:lvl w:ilvl="8" w:tplc="0198A582">
      <w:numFmt w:val="bullet"/>
      <w:lvlText w:val="•"/>
      <w:lvlJc w:val="left"/>
      <w:pPr>
        <w:ind w:left="7023" w:hanging="432"/>
      </w:pPr>
      <w:rPr>
        <w:rFonts w:hint="default"/>
      </w:rPr>
    </w:lvl>
  </w:abstractNum>
  <w:abstractNum w:abstractNumId="11">
    <w:nsid w:val="4A492890"/>
    <w:multiLevelType w:val="hybridMultilevel"/>
    <w:tmpl w:val="A78AE3E2"/>
    <w:lvl w:ilvl="0" w:tplc="0974E5F2">
      <w:start w:val="1"/>
      <w:numFmt w:val="lowerLetter"/>
      <w:lvlText w:val="(%1)"/>
      <w:lvlJc w:val="left"/>
      <w:pPr>
        <w:ind w:left="882" w:hanging="432"/>
      </w:pPr>
      <w:rPr>
        <w:rFonts w:ascii="Arial Narrow" w:eastAsia="Arial Narrow" w:hAnsi="Arial Narrow" w:cs="Arial Narrow" w:hint="default"/>
        <w:i/>
        <w:spacing w:val="0"/>
        <w:w w:val="100"/>
        <w:sz w:val="22"/>
        <w:szCs w:val="22"/>
      </w:rPr>
    </w:lvl>
    <w:lvl w:ilvl="1" w:tplc="1AD833B6">
      <w:start w:val="1"/>
      <w:numFmt w:val="lowerRoman"/>
      <w:lvlText w:val="(%2)"/>
      <w:lvlJc w:val="left"/>
      <w:pPr>
        <w:ind w:left="1315" w:hanging="433"/>
      </w:pPr>
      <w:rPr>
        <w:rFonts w:ascii="Arial Narrow" w:eastAsia="Arial Narrow" w:hAnsi="Arial Narrow" w:cs="Arial Narrow" w:hint="default"/>
        <w:i/>
        <w:spacing w:val="0"/>
        <w:w w:val="100"/>
        <w:sz w:val="22"/>
        <w:szCs w:val="22"/>
      </w:rPr>
    </w:lvl>
    <w:lvl w:ilvl="2" w:tplc="2F5C5158">
      <w:numFmt w:val="bullet"/>
      <w:lvlText w:val="•"/>
      <w:lvlJc w:val="left"/>
      <w:pPr>
        <w:ind w:left="2114" w:hanging="433"/>
      </w:pPr>
    </w:lvl>
    <w:lvl w:ilvl="3" w:tplc="1C08E132">
      <w:numFmt w:val="bullet"/>
      <w:lvlText w:val="•"/>
      <w:lvlJc w:val="left"/>
      <w:pPr>
        <w:ind w:left="2917" w:hanging="433"/>
      </w:pPr>
    </w:lvl>
    <w:lvl w:ilvl="4" w:tplc="CD9A19B0">
      <w:numFmt w:val="bullet"/>
      <w:lvlText w:val="•"/>
      <w:lvlJc w:val="left"/>
      <w:pPr>
        <w:ind w:left="3720" w:hanging="433"/>
      </w:pPr>
    </w:lvl>
    <w:lvl w:ilvl="5" w:tplc="BE3A44DE">
      <w:numFmt w:val="bullet"/>
      <w:lvlText w:val="•"/>
      <w:lvlJc w:val="left"/>
      <w:pPr>
        <w:ind w:left="4523" w:hanging="433"/>
      </w:pPr>
    </w:lvl>
    <w:lvl w:ilvl="6" w:tplc="52DAD1E6">
      <w:numFmt w:val="bullet"/>
      <w:lvlText w:val="•"/>
      <w:lvlJc w:val="left"/>
      <w:pPr>
        <w:ind w:left="5327" w:hanging="433"/>
      </w:pPr>
    </w:lvl>
    <w:lvl w:ilvl="7" w:tplc="1130BF00">
      <w:numFmt w:val="bullet"/>
      <w:lvlText w:val="•"/>
      <w:lvlJc w:val="left"/>
      <w:pPr>
        <w:ind w:left="6130" w:hanging="433"/>
      </w:pPr>
    </w:lvl>
    <w:lvl w:ilvl="8" w:tplc="F796C7DC">
      <w:numFmt w:val="bullet"/>
      <w:lvlText w:val="•"/>
      <w:lvlJc w:val="left"/>
      <w:pPr>
        <w:ind w:left="6933" w:hanging="433"/>
      </w:pPr>
    </w:lvl>
  </w:abstractNum>
  <w:abstractNum w:abstractNumId="12">
    <w:nsid w:val="4BE31284"/>
    <w:multiLevelType w:val="hybridMultilevel"/>
    <w:tmpl w:val="9D6837EE"/>
    <w:lvl w:ilvl="0" w:tplc="1286E4B8">
      <w:start w:val="1"/>
      <w:numFmt w:val="lowerLetter"/>
      <w:lvlText w:val="(%1)"/>
      <w:lvlJc w:val="left"/>
      <w:pPr>
        <w:ind w:left="1283" w:hanging="432"/>
      </w:pPr>
      <w:rPr>
        <w:rFonts w:ascii="Arial Narrow" w:eastAsia="Arial Narrow" w:hAnsi="Arial Narrow" w:cs="Arial Narrow" w:hint="default"/>
        <w:b/>
        <w:i/>
        <w:spacing w:val="0"/>
        <w:w w:val="100"/>
        <w:sz w:val="22"/>
        <w:szCs w:val="22"/>
      </w:rPr>
    </w:lvl>
    <w:lvl w:ilvl="1" w:tplc="5DBC734C">
      <w:start w:val="1"/>
      <w:numFmt w:val="lowerRoman"/>
      <w:lvlText w:val="(%2)"/>
      <w:lvlJc w:val="left"/>
      <w:pPr>
        <w:ind w:left="1716" w:hanging="433"/>
      </w:pPr>
      <w:rPr>
        <w:rFonts w:ascii="Arial Narrow" w:eastAsia="Arial Narrow" w:hAnsi="Arial Narrow" w:cs="Arial Narrow" w:hint="default"/>
        <w:i/>
        <w:spacing w:val="0"/>
        <w:w w:val="100"/>
        <w:sz w:val="22"/>
        <w:szCs w:val="22"/>
      </w:rPr>
    </w:lvl>
    <w:lvl w:ilvl="2" w:tplc="A5424D20">
      <w:numFmt w:val="bullet"/>
      <w:lvlText w:val="•"/>
      <w:lvlJc w:val="left"/>
      <w:pPr>
        <w:ind w:left="2515" w:hanging="433"/>
      </w:pPr>
    </w:lvl>
    <w:lvl w:ilvl="3" w:tplc="20A26F16">
      <w:numFmt w:val="bullet"/>
      <w:lvlText w:val="•"/>
      <w:lvlJc w:val="left"/>
      <w:pPr>
        <w:ind w:left="3318" w:hanging="433"/>
      </w:pPr>
    </w:lvl>
    <w:lvl w:ilvl="4" w:tplc="33E8B852">
      <w:numFmt w:val="bullet"/>
      <w:lvlText w:val="•"/>
      <w:lvlJc w:val="left"/>
      <w:pPr>
        <w:ind w:left="4121" w:hanging="433"/>
      </w:pPr>
    </w:lvl>
    <w:lvl w:ilvl="5" w:tplc="C6F417BC">
      <w:numFmt w:val="bullet"/>
      <w:lvlText w:val="•"/>
      <w:lvlJc w:val="left"/>
      <w:pPr>
        <w:ind w:left="4924" w:hanging="433"/>
      </w:pPr>
    </w:lvl>
    <w:lvl w:ilvl="6" w:tplc="C7DE325A">
      <w:numFmt w:val="bullet"/>
      <w:lvlText w:val="•"/>
      <w:lvlJc w:val="left"/>
      <w:pPr>
        <w:ind w:left="5728" w:hanging="433"/>
      </w:pPr>
    </w:lvl>
    <w:lvl w:ilvl="7" w:tplc="09C2AD74">
      <w:numFmt w:val="bullet"/>
      <w:lvlText w:val="•"/>
      <w:lvlJc w:val="left"/>
      <w:pPr>
        <w:ind w:left="6531" w:hanging="433"/>
      </w:pPr>
    </w:lvl>
    <w:lvl w:ilvl="8" w:tplc="AE0EC33E">
      <w:numFmt w:val="bullet"/>
      <w:lvlText w:val="•"/>
      <w:lvlJc w:val="left"/>
      <w:pPr>
        <w:ind w:left="7334" w:hanging="433"/>
      </w:pPr>
    </w:lvl>
  </w:abstractNum>
  <w:abstractNum w:abstractNumId="13">
    <w:nsid w:val="57B8685B"/>
    <w:multiLevelType w:val="hybridMultilevel"/>
    <w:tmpl w:val="90105D80"/>
    <w:lvl w:ilvl="0" w:tplc="69E026DC">
      <w:start w:val="2"/>
      <w:numFmt w:val="decimal"/>
      <w:lvlText w:val="(%1)"/>
      <w:lvlJc w:val="left"/>
      <w:pPr>
        <w:ind w:left="912" w:hanging="432"/>
      </w:pPr>
      <w:rPr>
        <w:spacing w:val="0"/>
        <w:w w:val="100"/>
        <w:highlight w:val="lightGray"/>
      </w:rPr>
    </w:lvl>
    <w:lvl w:ilvl="1" w:tplc="2BA25008">
      <w:numFmt w:val="bullet"/>
      <w:lvlText w:val="•"/>
      <w:lvlJc w:val="left"/>
      <w:pPr>
        <w:ind w:left="1682" w:hanging="432"/>
      </w:pPr>
    </w:lvl>
    <w:lvl w:ilvl="2" w:tplc="93EC361A">
      <w:numFmt w:val="bullet"/>
      <w:lvlText w:val="•"/>
      <w:lvlJc w:val="left"/>
      <w:pPr>
        <w:ind w:left="2445" w:hanging="432"/>
      </w:pPr>
    </w:lvl>
    <w:lvl w:ilvl="3" w:tplc="0DFE175E">
      <w:numFmt w:val="bullet"/>
      <w:lvlText w:val="•"/>
      <w:lvlJc w:val="left"/>
      <w:pPr>
        <w:ind w:left="3208" w:hanging="432"/>
      </w:pPr>
    </w:lvl>
    <w:lvl w:ilvl="4" w:tplc="C7103C7E">
      <w:numFmt w:val="bullet"/>
      <w:lvlText w:val="•"/>
      <w:lvlJc w:val="left"/>
      <w:pPr>
        <w:ind w:left="3971" w:hanging="432"/>
      </w:pPr>
    </w:lvl>
    <w:lvl w:ilvl="5" w:tplc="22009C92">
      <w:numFmt w:val="bullet"/>
      <w:lvlText w:val="•"/>
      <w:lvlJc w:val="left"/>
      <w:pPr>
        <w:ind w:left="4734" w:hanging="432"/>
      </w:pPr>
    </w:lvl>
    <w:lvl w:ilvl="6" w:tplc="2A22D23A">
      <w:numFmt w:val="bullet"/>
      <w:lvlText w:val="•"/>
      <w:lvlJc w:val="left"/>
      <w:pPr>
        <w:ind w:left="5497" w:hanging="432"/>
      </w:pPr>
    </w:lvl>
    <w:lvl w:ilvl="7" w:tplc="8E249A08">
      <w:numFmt w:val="bullet"/>
      <w:lvlText w:val="•"/>
      <w:lvlJc w:val="left"/>
      <w:pPr>
        <w:ind w:left="6260" w:hanging="432"/>
      </w:pPr>
    </w:lvl>
    <w:lvl w:ilvl="8" w:tplc="D0C0E29C">
      <w:numFmt w:val="bullet"/>
      <w:lvlText w:val="•"/>
      <w:lvlJc w:val="left"/>
      <w:pPr>
        <w:ind w:left="7023" w:hanging="432"/>
      </w:pPr>
    </w:lvl>
  </w:abstractNum>
  <w:abstractNum w:abstractNumId="14">
    <w:nsid w:val="5F057B4E"/>
    <w:multiLevelType w:val="hybridMultilevel"/>
    <w:tmpl w:val="5768B6EA"/>
    <w:lvl w:ilvl="0" w:tplc="D7EAD020">
      <w:start w:val="1"/>
      <w:numFmt w:val="lowerLetter"/>
      <w:lvlText w:val="(%1)"/>
      <w:lvlJc w:val="left"/>
      <w:pPr>
        <w:ind w:left="911" w:hanging="432"/>
      </w:pPr>
      <w:rPr>
        <w:rFonts w:ascii="Arial Narrow" w:eastAsia="Arial Narrow" w:hAnsi="Arial Narrow" w:cs="Arial Narrow" w:hint="default"/>
        <w:i/>
        <w:spacing w:val="0"/>
        <w:w w:val="100"/>
        <w:sz w:val="22"/>
        <w:szCs w:val="22"/>
      </w:rPr>
    </w:lvl>
    <w:lvl w:ilvl="1" w:tplc="18E2E790">
      <w:numFmt w:val="bullet"/>
      <w:lvlText w:val="•"/>
      <w:lvlJc w:val="left"/>
      <w:pPr>
        <w:ind w:left="1690" w:hanging="432"/>
      </w:pPr>
    </w:lvl>
    <w:lvl w:ilvl="2" w:tplc="044E9616">
      <w:numFmt w:val="bullet"/>
      <w:lvlText w:val="•"/>
      <w:lvlJc w:val="left"/>
      <w:pPr>
        <w:ind w:left="2461" w:hanging="432"/>
      </w:pPr>
    </w:lvl>
    <w:lvl w:ilvl="3" w:tplc="338A9028">
      <w:numFmt w:val="bullet"/>
      <w:lvlText w:val="•"/>
      <w:lvlJc w:val="left"/>
      <w:pPr>
        <w:ind w:left="3232" w:hanging="432"/>
      </w:pPr>
    </w:lvl>
    <w:lvl w:ilvl="4" w:tplc="C360E4C6">
      <w:numFmt w:val="bullet"/>
      <w:lvlText w:val="•"/>
      <w:lvlJc w:val="left"/>
      <w:pPr>
        <w:ind w:left="4003" w:hanging="432"/>
      </w:pPr>
    </w:lvl>
    <w:lvl w:ilvl="5" w:tplc="040EDE3C">
      <w:numFmt w:val="bullet"/>
      <w:lvlText w:val="•"/>
      <w:lvlJc w:val="left"/>
      <w:pPr>
        <w:ind w:left="4774" w:hanging="432"/>
      </w:pPr>
    </w:lvl>
    <w:lvl w:ilvl="6" w:tplc="5F56E664">
      <w:numFmt w:val="bullet"/>
      <w:lvlText w:val="•"/>
      <w:lvlJc w:val="left"/>
      <w:pPr>
        <w:ind w:left="5545" w:hanging="432"/>
      </w:pPr>
    </w:lvl>
    <w:lvl w:ilvl="7" w:tplc="2CC6ECC0">
      <w:numFmt w:val="bullet"/>
      <w:lvlText w:val="•"/>
      <w:lvlJc w:val="left"/>
      <w:pPr>
        <w:ind w:left="6316" w:hanging="432"/>
      </w:pPr>
    </w:lvl>
    <w:lvl w:ilvl="8" w:tplc="424271FC">
      <w:numFmt w:val="bullet"/>
      <w:lvlText w:val="•"/>
      <w:lvlJc w:val="left"/>
      <w:pPr>
        <w:ind w:left="7087" w:hanging="432"/>
      </w:pPr>
    </w:lvl>
  </w:abstractNum>
  <w:abstractNum w:abstractNumId="15">
    <w:nsid w:val="6A9235D2"/>
    <w:multiLevelType w:val="hybridMultilevel"/>
    <w:tmpl w:val="3AFE8D30"/>
    <w:lvl w:ilvl="0" w:tplc="E5D6F1B6">
      <w:start w:val="1"/>
      <w:numFmt w:val="lowerLetter"/>
      <w:lvlText w:val="(%1)"/>
      <w:lvlJc w:val="left"/>
      <w:pPr>
        <w:ind w:left="858" w:hanging="432"/>
      </w:pPr>
      <w:rPr>
        <w:rFonts w:ascii="Arial Narrow" w:eastAsia="Arial Narrow" w:hAnsi="Arial Narrow" w:cs="Arial Narrow" w:hint="default"/>
        <w:b/>
        <w:i/>
        <w:spacing w:val="0"/>
        <w:w w:val="100"/>
        <w:sz w:val="22"/>
        <w:szCs w:val="22"/>
      </w:rPr>
    </w:lvl>
    <w:lvl w:ilvl="1" w:tplc="39CCD43E">
      <w:start w:val="1"/>
      <w:numFmt w:val="lowerRoman"/>
      <w:lvlText w:val="(%2)"/>
      <w:lvlJc w:val="left"/>
      <w:pPr>
        <w:ind w:left="1290" w:hanging="433"/>
      </w:pPr>
      <w:rPr>
        <w:rFonts w:ascii="Arial Narrow" w:eastAsia="Arial Narrow" w:hAnsi="Arial Narrow" w:cs="Arial Narrow" w:hint="default"/>
        <w:i/>
        <w:spacing w:val="0"/>
        <w:w w:val="100"/>
        <w:sz w:val="22"/>
        <w:szCs w:val="22"/>
      </w:rPr>
    </w:lvl>
    <w:lvl w:ilvl="2" w:tplc="E9667B14">
      <w:numFmt w:val="bullet"/>
      <w:lvlText w:val="•"/>
      <w:lvlJc w:val="left"/>
      <w:pPr>
        <w:ind w:left="1286" w:hanging="433"/>
      </w:pPr>
    </w:lvl>
    <w:lvl w:ilvl="3" w:tplc="0E1801A8">
      <w:numFmt w:val="bullet"/>
      <w:lvlText w:val="•"/>
      <w:lvlJc w:val="left"/>
      <w:pPr>
        <w:ind w:left="2187" w:hanging="433"/>
      </w:pPr>
    </w:lvl>
    <w:lvl w:ilvl="4" w:tplc="E0969F34">
      <w:numFmt w:val="bullet"/>
      <w:lvlText w:val="•"/>
      <w:lvlJc w:val="left"/>
      <w:pPr>
        <w:ind w:left="3088" w:hanging="433"/>
      </w:pPr>
    </w:lvl>
    <w:lvl w:ilvl="5" w:tplc="2D1CDC1A">
      <w:numFmt w:val="bullet"/>
      <w:lvlText w:val="•"/>
      <w:lvlJc w:val="left"/>
      <w:pPr>
        <w:ind w:left="3989" w:hanging="433"/>
      </w:pPr>
    </w:lvl>
    <w:lvl w:ilvl="6" w:tplc="53AC59DA">
      <w:numFmt w:val="bullet"/>
      <w:lvlText w:val="•"/>
      <w:lvlJc w:val="left"/>
      <w:pPr>
        <w:ind w:left="4890" w:hanging="433"/>
      </w:pPr>
    </w:lvl>
    <w:lvl w:ilvl="7" w:tplc="9990B50C">
      <w:numFmt w:val="bullet"/>
      <w:lvlText w:val="•"/>
      <w:lvlJc w:val="left"/>
      <w:pPr>
        <w:ind w:left="5791" w:hanging="433"/>
      </w:pPr>
    </w:lvl>
    <w:lvl w:ilvl="8" w:tplc="2856EAE6">
      <w:numFmt w:val="bullet"/>
      <w:lvlText w:val="•"/>
      <w:lvlJc w:val="left"/>
      <w:pPr>
        <w:ind w:left="6692" w:hanging="433"/>
      </w:pPr>
    </w:lvl>
  </w:abstractNum>
  <w:abstractNum w:abstractNumId="16">
    <w:nsid w:val="6ACD145A"/>
    <w:multiLevelType w:val="hybridMultilevel"/>
    <w:tmpl w:val="0A269132"/>
    <w:lvl w:ilvl="0" w:tplc="BAE46F0E">
      <w:start w:val="1"/>
      <w:numFmt w:val="lowerLetter"/>
      <w:lvlText w:val="(%1)"/>
      <w:lvlJc w:val="left"/>
      <w:pPr>
        <w:ind w:left="911" w:hanging="432"/>
      </w:pPr>
      <w:rPr>
        <w:rFonts w:ascii="Arial Narrow" w:eastAsia="Arial Narrow" w:hAnsi="Arial Narrow" w:cs="Arial Narrow" w:hint="default"/>
        <w:i/>
        <w:spacing w:val="0"/>
        <w:w w:val="100"/>
        <w:sz w:val="22"/>
        <w:szCs w:val="22"/>
      </w:rPr>
    </w:lvl>
    <w:lvl w:ilvl="1" w:tplc="D81059E6">
      <w:start w:val="1"/>
      <w:numFmt w:val="lowerRoman"/>
      <w:lvlText w:val="(%2)"/>
      <w:lvlJc w:val="left"/>
      <w:pPr>
        <w:ind w:left="1343" w:hanging="433"/>
      </w:pPr>
      <w:rPr>
        <w:rFonts w:ascii="Arial Narrow" w:eastAsia="Arial Narrow" w:hAnsi="Arial Narrow" w:cs="Arial Narrow" w:hint="default"/>
        <w:i/>
        <w:spacing w:val="0"/>
        <w:w w:val="100"/>
        <w:sz w:val="22"/>
        <w:szCs w:val="22"/>
      </w:rPr>
    </w:lvl>
    <w:lvl w:ilvl="2" w:tplc="41EEAB78">
      <w:numFmt w:val="bullet"/>
      <w:lvlText w:val="•"/>
      <w:lvlJc w:val="left"/>
      <w:pPr>
        <w:ind w:left="2149" w:hanging="433"/>
      </w:pPr>
    </w:lvl>
    <w:lvl w:ilvl="3" w:tplc="89C6F426">
      <w:numFmt w:val="bullet"/>
      <w:lvlText w:val="•"/>
      <w:lvlJc w:val="left"/>
      <w:pPr>
        <w:ind w:left="2959" w:hanging="433"/>
      </w:pPr>
    </w:lvl>
    <w:lvl w:ilvl="4" w:tplc="FF748EC4">
      <w:numFmt w:val="bullet"/>
      <w:lvlText w:val="•"/>
      <w:lvlJc w:val="left"/>
      <w:pPr>
        <w:ind w:left="3769" w:hanging="433"/>
      </w:pPr>
    </w:lvl>
    <w:lvl w:ilvl="5" w:tplc="65E0AC9C">
      <w:numFmt w:val="bullet"/>
      <w:lvlText w:val="•"/>
      <w:lvlJc w:val="left"/>
      <w:pPr>
        <w:ind w:left="4579" w:hanging="433"/>
      </w:pPr>
    </w:lvl>
    <w:lvl w:ilvl="6" w:tplc="6B3C6D80">
      <w:numFmt w:val="bullet"/>
      <w:lvlText w:val="•"/>
      <w:lvlJc w:val="left"/>
      <w:pPr>
        <w:ind w:left="5389" w:hanging="433"/>
      </w:pPr>
    </w:lvl>
    <w:lvl w:ilvl="7" w:tplc="6772EF36">
      <w:numFmt w:val="bullet"/>
      <w:lvlText w:val="•"/>
      <w:lvlJc w:val="left"/>
      <w:pPr>
        <w:ind w:left="6199" w:hanging="433"/>
      </w:pPr>
    </w:lvl>
    <w:lvl w:ilvl="8" w:tplc="97D8BD0C">
      <w:numFmt w:val="bullet"/>
      <w:lvlText w:val="•"/>
      <w:lvlJc w:val="left"/>
      <w:pPr>
        <w:ind w:left="7009" w:hanging="433"/>
      </w:pPr>
    </w:lvl>
  </w:abstractNum>
  <w:abstractNum w:abstractNumId="17">
    <w:nsid w:val="6DD55E26"/>
    <w:multiLevelType w:val="hybridMultilevel"/>
    <w:tmpl w:val="4168B342"/>
    <w:lvl w:ilvl="0" w:tplc="8EFCCC40">
      <w:start w:val="1"/>
      <w:numFmt w:val="lowerLetter"/>
      <w:lvlText w:val="(%1)"/>
      <w:lvlJc w:val="left"/>
      <w:pPr>
        <w:ind w:left="911" w:hanging="432"/>
      </w:pPr>
      <w:rPr>
        <w:rFonts w:ascii="Arial Narrow" w:eastAsia="Arial Narrow" w:hAnsi="Arial Narrow" w:cs="Arial Narrow" w:hint="default"/>
        <w:i/>
        <w:spacing w:val="0"/>
        <w:w w:val="100"/>
        <w:sz w:val="22"/>
        <w:szCs w:val="22"/>
      </w:rPr>
    </w:lvl>
    <w:lvl w:ilvl="1" w:tplc="4536A1E6">
      <w:start w:val="1"/>
      <w:numFmt w:val="decimal"/>
      <w:lvlText w:val="(%2)"/>
      <w:lvlJc w:val="left"/>
      <w:pPr>
        <w:ind w:left="1344" w:hanging="432"/>
      </w:pPr>
      <w:rPr>
        <w:rFonts w:ascii="Arial Narrow" w:eastAsia="Arial Narrow" w:hAnsi="Arial Narrow" w:cs="Arial Narrow" w:hint="default"/>
        <w:i/>
        <w:spacing w:val="0"/>
        <w:w w:val="100"/>
        <w:sz w:val="22"/>
        <w:szCs w:val="22"/>
      </w:rPr>
    </w:lvl>
    <w:lvl w:ilvl="2" w:tplc="6BC26FA8">
      <w:start w:val="1"/>
      <w:numFmt w:val="lowerRoman"/>
      <w:lvlText w:val="(%3)"/>
      <w:lvlJc w:val="left"/>
      <w:pPr>
        <w:ind w:left="1344" w:hanging="433"/>
      </w:pPr>
      <w:rPr>
        <w:rFonts w:ascii="Arial Narrow" w:eastAsia="Arial Narrow" w:hAnsi="Arial Narrow" w:cs="Arial Narrow" w:hint="default"/>
        <w:i/>
        <w:spacing w:val="0"/>
        <w:w w:val="100"/>
        <w:sz w:val="22"/>
        <w:szCs w:val="22"/>
      </w:rPr>
    </w:lvl>
    <w:lvl w:ilvl="3" w:tplc="049299C2">
      <w:numFmt w:val="bullet"/>
      <w:lvlText w:val="•"/>
      <w:lvlJc w:val="left"/>
      <w:pPr>
        <w:ind w:left="2959" w:hanging="433"/>
      </w:pPr>
    </w:lvl>
    <w:lvl w:ilvl="4" w:tplc="1A42DB84">
      <w:numFmt w:val="bullet"/>
      <w:lvlText w:val="•"/>
      <w:lvlJc w:val="left"/>
      <w:pPr>
        <w:ind w:left="3769" w:hanging="433"/>
      </w:pPr>
    </w:lvl>
    <w:lvl w:ilvl="5" w:tplc="F5627448">
      <w:numFmt w:val="bullet"/>
      <w:lvlText w:val="•"/>
      <w:lvlJc w:val="left"/>
      <w:pPr>
        <w:ind w:left="4579" w:hanging="433"/>
      </w:pPr>
    </w:lvl>
    <w:lvl w:ilvl="6" w:tplc="532A0DB0">
      <w:numFmt w:val="bullet"/>
      <w:lvlText w:val="•"/>
      <w:lvlJc w:val="left"/>
      <w:pPr>
        <w:ind w:left="5389" w:hanging="433"/>
      </w:pPr>
    </w:lvl>
    <w:lvl w:ilvl="7" w:tplc="5EF65D8E">
      <w:numFmt w:val="bullet"/>
      <w:lvlText w:val="•"/>
      <w:lvlJc w:val="left"/>
      <w:pPr>
        <w:ind w:left="6199" w:hanging="433"/>
      </w:pPr>
    </w:lvl>
    <w:lvl w:ilvl="8" w:tplc="7E1ED0CE">
      <w:numFmt w:val="bullet"/>
      <w:lvlText w:val="•"/>
      <w:lvlJc w:val="left"/>
      <w:pPr>
        <w:ind w:left="7009" w:hanging="433"/>
      </w:pPr>
    </w:lvl>
  </w:abstractNum>
  <w:abstractNum w:abstractNumId="18">
    <w:nsid w:val="7447096A"/>
    <w:multiLevelType w:val="hybridMultilevel"/>
    <w:tmpl w:val="C9B0F87A"/>
    <w:lvl w:ilvl="0" w:tplc="2C04EF80">
      <w:start w:val="1"/>
      <w:numFmt w:val="lowerLetter"/>
      <w:lvlText w:val="(%1)"/>
      <w:lvlJc w:val="left"/>
      <w:pPr>
        <w:ind w:left="912" w:hanging="432"/>
      </w:pPr>
      <w:rPr>
        <w:rFonts w:ascii="Arial Narrow" w:eastAsia="Arial Narrow" w:hAnsi="Arial Narrow" w:cs="Arial Narrow" w:hint="default"/>
        <w:i/>
        <w:spacing w:val="0"/>
        <w:w w:val="100"/>
        <w:sz w:val="22"/>
        <w:szCs w:val="22"/>
      </w:rPr>
    </w:lvl>
    <w:lvl w:ilvl="1" w:tplc="B9B854BC">
      <w:start w:val="1"/>
      <w:numFmt w:val="lowerRoman"/>
      <w:lvlText w:val="(%2)"/>
      <w:lvlJc w:val="left"/>
      <w:pPr>
        <w:ind w:left="1344" w:hanging="432"/>
      </w:pPr>
      <w:rPr>
        <w:rFonts w:ascii="Arial Narrow" w:eastAsia="Arial Narrow" w:hAnsi="Arial Narrow" w:cs="Arial Narrow" w:hint="default"/>
        <w:i/>
        <w:spacing w:val="0"/>
        <w:w w:val="100"/>
        <w:sz w:val="22"/>
        <w:szCs w:val="22"/>
      </w:rPr>
    </w:lvl>
    <w:lvl w:ilvl="2" w:tplc="13286A30">
      <w:numFmt w:val="bullet"/>
      <w:lvlText w:val="•"/>
      <w:lvlJc w:val="left"/>
      <w:pPr>
        <w:ind w:left="2140" w:hanging="432"/>
      </w:pPr>
    </w:lvl>
    <w:lvl w:ilvl="3" w:tplc="2294F350">
      <w:numFmt w:val="bullet"/>
      <w:lvlText w:val="•"/>
      <w:lvlJc w:val="left"/>
      <w:pPr>
        <w:ind w:left="2941" w:hanging="432"/>
      </w:pPr>
    </w:lvl>
    <w:lvl w:ilvl="4" w:tplc="03C4F7BE">
      <w:numFmt w:val="bullet"/>
      <w:lvlText w:val="•"/>
      <w:lvlJc w:val="left"/>
      <w:pPr>
        <w:ind w:left="3742" w:hanging="432"/>
      </w:pPr>
    </w:lvl>
    <w:lvl w:ilvl="5" w:tplc="E3C8FF26">
      <w:numFmt w:val="bullet"/>
      <w:lvlText w:val="•"/>
      <w:lvlJc w:val="left"/>
      <w:pPr>
        <w:ind w:left="4543" w:hanging="432"/>
      </w:pPr>
    </w:lvl>
    <w:lvl w:ilvl="6" w:tplc="07082C32">
      <w:numFmt w:val="bullet"/>
      <w:lvlText w:val="•"/>
      <w:lvlJc w:val="left"/>
      <w:pPr>
        <w:ind w:left="5344" w:hanging="432"/>
      </w:pPr>
    </w:lvl>
    <w:lvl w:ilvl="7" w:tplc="FBDE0DC6">
      <w:numFmt w:val="bullet"/>
      <w:lvlText w:val="•"/>
      <w:lvlJc w:val="left"/>
      <w:pPr>
        <w:ind w:left="6145" w:hanging="432"/>
      </w:pPr>
    </w:lvl>
    <w:lvl w:ilvl="8" w:tplc="B09823CA">
      <w:numFmt w:val="bullet"/>
      <w:lvlText w:val="•"/>
      <w:lvlJc w:val="left"/>
      <w:pPr>
        <w:ind w:left="6946" w:hanging="432"/>
      </w:pPr>
    </w:lvl>
  </w:abstractNum>
  <w:abstractNum w:abstractNumId="19">
    <w:nsid w:val="7C34256F"/>
    <w:multiLevelType w:val="hybridMultilevel"/>
    <w:tmpl w:val="ADCA8BB4"/>
    <w:lvl w:ilvl="0" w:tplc="0482493A">
      <w:start w:val="1"/>
      <w:numFmt w:val="lowerLetter"/>
      <w:lvlText w:val="(%1)"/>
      <w:lvlJc w:val="left"/>
      <w:pPr>
        <w:ind w:left="882" w:hanging="432"/>
      </w:pPr>
      <w:rPr>
        <w:rFonts w:ascii="Arial Narrow" w:eastAsia="Arial Narrow" w:hAnsi="Arial Narrow" w:cs="Arial Narrow" w:hint="default"/>
        <w:i/>
        <w:spacing w:val="0"/>
        <w:w w:val="100"/>
        <w:sz w:val="22"/>
        <w:szCs w:val="22"/>
      </w:rPr>
    </w:lvl>
    <w:lvl w:ilvl="1" w:tplc="AD227A26">
      <w:start w:val="1"/>
      <w:numFmt w:val="lowerRoman"/>
      <w:lvlText w:val="(%2)"/>
      <w:lvlJc w:val="left"/>
      <w:pPr>
        <w:ind w:left="1344" w:hanging="433"/>
      </w:pPr>
      <w:rPr>
        <w:rFonts w:ascii="Arial Narrow" w:eastAsia="Arial Narrow" w:hAnsi="Arial Narrow" w:cs="Arial Narrow" w:hint="default"/>
        <w:i/>
        <w:spacing w:val="0"/>
        <w:w w:val="100"/>
        <w:sz w:val="22"/>
        <w:szCs w:val="22"/>
      </w:rPr>
    </w:lvl>
    <w:lvl w:ilvl="2" w:tplc="954C12AA">
      <w:numFmt w:val="bullet"/>
      <w:lvlText w:val="•"/>
      <w:lvlJc w:val="left"/>
      <w:pPr>
        <w:ind w:left="2185" w:hanging="433"/>
      </w:pPr>
    </w:lvl>
    <w:lvl w:ilvl="3" w:tplc="7876C5CA">
      <w:numFmt w:val="bullet"/>
      <w:lvlText w:val="•"/>
      <w:lvlJc w:val="left"/>
      <w:pPr>
        <w:ind w:left="3030" w:hanging="433"/>
      </w:pPr>
    </w:lvl>
    <w:lvl w:ilvl="4" w:tplc="687AA976">
      <w:numFmt w:val="bullet"/>
      <w:lvlText w:val="•"/>
      <w:lvlJc w:val="left"/>
      <w:pPr>
        <w:ind w:left="3876" w:hanging="433"/>
      </w:pPr>
    </w:lvl>
    <w:lvl w:ilvl="5" w:tplc="A358CFAC">
      <w:numFmt w:val="bullet"/>
      <w:lvlText w:val="•"/>
      <w:lvlJc w:val="left"/>
      <w:pPr>
        <w:ind w:left="4721" w:hanging="433"/>
      </w:pPr>
    </w:lvl>
    <w:lvl w:ilvl="6" w:tplc="8CA41896">
      <w:numFmt w:val="bullet"/>
      <w:lvlText w:val="•"/>
      <w:lvlJc w:val="left"/>
      <w:pPr>
        <w:ind w:left="5567" w:hanging="433"/>
      </w:pPr>
    </w:lvl>
    <w:lvl w:ilvl="7" w:tplc="94889014">
      <w:numFmt w:val="bullet"/>
      <w:lvlText w:val="•"/>
      <w:lvlJc w:val="left"/>
      <w:pPr>
        <w:ind w:left="6412" w:hanging="433"/>
      </w:pPr>
    </w:lvl>
    <w:lvl w:ilvl="8" w:tplc="D67E3AC8">
      <w:numFmt w:val="bullet"/>
      <w:lvlText w:val="•"/>
      <w:lvlJc w:val="left"/>
      <w:pPr>
        <w:ind w:left="7257" w:hanging="433"/>
      </w:pPr>
    </w:lvl>
  </w:abstractNum>
  <w:num w:numId="1">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3"/>
    <w:lvlOverride w:ilvl="0">
      <w:startOverride w:val="2"/>
    </w:lvlOverride>
    <w:lvlOverride w:ilvl="1"/>
    <w:lvlOverride w:ilvl="2"/>
    <w:lvlOverride w:ilvl="3"/>
    <w:lvlOverride w:ilvl="4"/>
    <w:lvlOverride w:ilvl="5"/>
    <w:lvlOverride w:ilvl="6"/>
    <w:lvlOverride w:ilvl="7"/>
    <w:lvlOverride w:ilvl="8"/>
  </w:num>
  <w:num w:numId="10">
    <w:abstractNumId w:val="10"/>
  </w:num>
  <w:num w:numId="1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6"/>
  </w:num>
  <w:num w:numId="13">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9"/>
    <w:lvlOverride w:ilvl="0">
      <w:startOverride w:val="1"/>
    </w:lvlOverride>
    <w:lvlOverride w:ilvl="1"/>
    <w:lvlOverride w:ilvl="2"/>
    <w:lvlOverride w:ilvl="3"/>
    <w:lvlOverride w:ilvl="4"/>
    <w:lvlOverride w:ilvl="5"/>
    <w:lvlOverride w:ilvl="6"/>
    <w:lvlOverride w:ilvl="7"/>
    <w:lvlOverride w:ilvl="8"/>
  </w:num>
  <w:num w:numId="17">
    <w:abstractNumId w:val="3"/>
  </w:num>
  <w:num w:numId="18">
    <w:abstractNumId w:val="0"/>
  </w:num>
  <w:num w:numId="19">
    <w:abstractNumId w:val="1"/>
  </w:num>
  <w:num w:numId="20">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466C50"/>
    <w:rsid w:val="0005726A"/>
    <w:rsid w:val="0009400A"/>
    <w:rsid w:val="000C0EC2"/>
    <w:rsid w:val="000C4366"/>
    <w:rsid w:val="000C58DD"/>
    <w:rsid w:val="000C5B4C"/>
    <w:rsid w:val="000D2330"/>
    <w:rsid w:val="000D2469"/>
    <w:rsid w:val="00106025"/>
    <w:rsid w:val="00122C24"/>
    <w:rsid w:val="00141AE9"/>
    <w:rsid w:val="00243D62"/>
    <w:rsid w:val="002D0580"/>
    <w:rsid w:val="00333956"/>
    <w:rsid w:val="003518BF"/>
    <w:rsid w:val="003604FC"/>
    <w:rsid w:val="003D1927"/>
    <w:rsid w:val="003E10D6"/>
    <w:rsid w:val="00424C64"/>
    <w:rsid w:val="004271F5"/>
    <w:rsid w:val="00466C50"/>
    <w:rsid w:val="00472B3D"/>
    <w:rsid w:val="005416C8"/>
    <w:rsid w:val="0056005B"/>
    <w:rsid w:val="005F172D"/>
    <w:rsid w:val="00657BCF"/>
    <w:rsid w:val="006D4660"/>
    <w:rsid w:val="0071090D"/>
    <w:rsid w:val="00737D2A"/>
    <w:rsid w:val="00775B10"/>
    <w:rsid w:val="00793348"/>
    <w:rsid w:val="008A2E7A"/>
    <w:rsid w:val="00922743"/>
    <w:rsid w:val="00952F57"/>
    <w:rsid w:val="00967370"/>
    <w:rsid w:val="009756E8"/>
    <w:rsid w:val="00986C17"/>
    <w:rsid w:val="009E4A46"/>
    <w:rsid w:val="00A51239"/>
    <w:rsid w:val="00B34E2C"/>
    <w:rsid w:val="00BE6518"/>
    <w:rsid w:val="00C00B29"/>
    <w:rsid w:val="00CB589D"/>
    <w:rsid w:val="00CC44A4"/>
    <w:rsid w:val="00CE190E"/>
    <w:rsid w:val="00D57F25"/>
    <w:rsid w:val="00DD54C9"/>
    <w:rsid w:val="00F10017"/>
    <w:rsid w:val="00F10921"/>
    <w:rsid w:val="00F806D2"/>
    <w:rsid w:val="00FE6D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4" type="connector" idref="#_x0000_s1037"/>
        <o:r id="V:Rule5" type="connector" idref="#_x0000_s1036"/>
        <o:r id="V:Rule6"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66C50"/>
    <w:pPr>
      <w:widowControl w:val="0"/>
      <w:autoSpaceDE w:val="0"/>
      <w:autoSpaceDN w:val="0"/>
      <w:spacing w:after="0" w:line="240" w:lineRule="auto"/>
    </w:pPr>
    <w:rPr>
      <w:rFonts w:ascii="Arial Narrow" w:eastAsia="Arial Narrow" w:hAnsi="Arial Narrow" w:cs="Arial Narrow"/>
    </w:rPr>
  </w:style>
  <w:style w:type="paragraph" w:styleId="Heading2">
    <w:name w:val="heading 2"/>
    <w:basedOn w:val="Normal"/>
    <w:link w:val="Heading2Char"/>
    <w:uiPriority w:val="1"/>
    <w:unhideWhenUsed/>
    <w:qFormat/>
    <w:rsid w:val="00466C50"/>
    <w:pPr>
      <w:spacing w:before="101"/>
      <w:ind w:left="480"/>
      <w:outlineLvl w:val="1"/>
    </w:pPr>
    <w:rPr>
      <w:b/>
      <w:bCs/>
    </w:rPr>
  </w:style>
  <w:style w:type="paragraph" w:styleId="Heading3">
    <w:name w:val="heading 3"/>
    <w:basedOn w:val="Normal"/>
    <w:next w:val="Normal"/>
    <w:link w:val="Heading3Char"/>
    <w:uiPriority w:val="9"/>
    <w:semiHidden/>
    <w:unhideWhenUsed/>
    <w:qFormat/>
    <w:rsid w:val="00C00B2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651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D05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66C50"/>
    <w:rPr>
      <w:rFonts w:ascii="Arial Narrow" w:eastAsia="Arial Narrow" w:hAnsi="Arial Narrow" w:cs="Arial Narrow"/>
      <w:b/>
      <w:bCs/>
    </w:rPr>
  </w:style>
  <w:style w:type="paragraph" w:styleId="BodyText">
    <w:name w:val="Body Text"/>
    <w:basedOn w:val="Normal"/>
    <w:link w:val="BodyTextChar"/>
    <w:uiPriority w:val="1"/>
    <w:unhideWhenUsed/>
    <w:qFormat/>
    <w:rsid w:val="00466C50"/>
    <w:rPr>
      <w:i/>
    </w:rPr>
  </w:style>
  <w:style w:type="character" w:customStyle="1" w:styleId="BodyTextChar">
    <w:name w:val="Body Text Char"/>
    <w:basedOn w:val="DefaultParagraphFont"/>
    <w:link w:val="BodyText"/>
    <w:uiPriority w:val="1"/>
    <w:rsid w:val="00466C50"/>
    <w:rPr>
      <w:rFonts w:ascii="Arial Narrow" w:eastAsia="Arial Narrow" w:hAnsi="Arial Narrow" w:cs="Arial Narrow"/>
      <w:i/>
    </w:rPr>
  </w:style>
  <w:style w:type="paragraph" w:styleId="ListParagraph">
    <w:name w:val="List Paragraph"/>
    <w:basedOn w:val="Normal"/>
    <w:uiPriority w:val="1"/>
    <w:qFormat/>
    <w:rsid w:val="00466C50"/>
    <w:pPr>
      <w:spacing w:before="107"/>
      <w:ind w:left="1343" w:hanging="432"/>
    </w:pPr>
  </w:style>
  <w:style w:type="paragraph" w:customStyle="1" w:styleId="TableParagraph">
    <w:name w:val="Table Paragraph"/>
    <w:basedOn w:val="Normal"/>
    <w:uiPriority w:val="1"/>
    <w:qFormat/>
    <w:rsid w:val="00CE190E"/>
    <w:pPr>
      <w:spacing w:before="36"/>
      <w:jc w:val="right"/>
    </w:pPr>
  </w:style>
  <w:style w:type="character" w:customStyle="1" w:styleId="Heading3Char">
    <w:name w:val="Heading 3 Char"/>
    <w:basedOn w:val="DefaultParagraphFont"/>
    <w:link w:val="Heading3"/>
    <w:uiPriority w:val="9"/>
    <w:semiHidden/>
    <w:rsid w:val="00C00B2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651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D0580"/>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CB589D"/>
    <w:pPr>
      <w:tabs>
        <w:tab w:val="center" w:pos="4680"/>
        <w:tab w:val="right" w:pos="9360"/>
      </w:tabs>
    </w:pPr>
  </w:style>
  <w:style w:type="character" w:customStyle="1" w:styleId="HeaderChar">
    <w:name w:val="Header Char"/>
    <w:basedOn w:val="DefaultParagraphFont"/>
    <w:link w:val="Header"/>
    <w:uiPriority w:val="99"/>
    <w:rsid w:val="00CB589D"/>
    <w:rPr>
      <w:rFonts w:ascii="Arial Narrow" w:eastAsia="Arial Narrow" w:hAnsi="Arial Narrow" w:cs="Arial Narrow"/>
    </w:rPr>
  </w:style>
  <w:style w:type="paragraph" w:styleId="Footer">
    <w:name w:val="footer"/>
    <w:basedOn w:val="Normal"/>
    <w:link w:val="FooterChar"/>
    <w:uiPriority w:val="99"/>
    <w:unhideWhenUsed/>
    <w:rsid w:val="00CB589D"/>
    <w:pPr>
      <w:tabs>
        <w:tab w:val="center" w:pos="4680"/>
        <w:tab w:val="right" w:pos="9360"/>
      </w:tabs>
    </w:pPr>
  </w:style>
  <w:style w:type="character" w:customStyle="1" w:styleId="FooterChar">
    <w:name w:val="Footer Char"/>
    <w:basedOn w:val="DefaultParagraphFont"/>
    <w:link w:val="Footer"/>
    <w:uiPriority w:val="99"/>
    <w:rsid w:val="00CB589D"/>
    <w:rPr>
      <w:rFonts w:ascii="Arial Narrow" w:eastAsia="Arial Narrow" w:hAnsi="Arial Narrow" w:cs="Arial Narrow"/>
    </w:rPr>
  </w:style>
  <w:style w:type="paragraph" w:styleId="BalloonText">
    <w:name w:val="Balloon Text"/>
    <w:basedOn w:val="Normal"/>
    <w:link w:val="BalloonTextChar"/>
    <w:uiPriority w:val="99"/>
    <w:semiHidden/>
    <w:unhideWhenUsed/>
    <w:rsid w:val="00CB589D"/>
    <w:rPr>
      <w:rFonts w:ascii="Tahoma" w:hAnsi="Tahoma" w:cs="Tahoma"/>
      <w:sz w:val="16"/>
      <w:szCs w:val="16"/>
    </w:rPr>
  </w:style>
  <w:style w:type="character" w:customStyle="1" w:styleId="BalloonTextChar">
    <w:name w:val="Balloon Text Char"/>
    <w:basedOn w:val="DefaultParagraphFont"/>
    <w:link w:val="BalloonText"/>
    <w:uiPriority w:val="99"/>
    <w:semiHidden/>
    <w:rsid w:val="00CB589D"/>
    <w:rPr>
      <w:rFonts w:ascii="Tahoma" w:eastAsia="Arial Narrow"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66C50"/>
    <w:pPr>
      <w:widowControl w:val="0"/>
      <w:autoSpaceDE w:val="0"/>
      <w:autoSpaceDN w:val="0"/>
      <w:spacing w:after="0" w:line="240" w:lineRule="auto"/>
    </w:pPr>
    <w:rPr>
      <w:rFonts w:ascii="Arial Narrow" w:eastAsia="Arial Narrow" w:hAnsi="Arial Narrow" w:cs="Arial Narrow"/>
    </w:rPr>
  </w:style>
  <w:style w:type="paragraph" w:styleId="Heading2">
    <w:name w:val="heading 2"/>
    <w:basedOn w:val="Normal"/>
    <w:link w:val="Heading2Char"/>
    <w:uiPriority w:val="1"/>
    <w:unhideWhenUsed/>
    <w:qFormat/>
    <w:rsid w:val="00466C50"/>
    <w:pPr>
      <w:spacing w:before="101"/>
      <w:ind w:left="480"/>
      <w:outlineLvl w:val="1"/>
    </w:pPr>
    <w:rPr>
      <w:b/>
      <w:bCs/>
    </w:rPr>
  </w:style>
  <w:style w:type="paragraph" w:styleId="Heading3">
    <w:name w:val="heading 3"/>
    <w:basedOn w:val="Normal"/>
    <w:next w:val="Normal"/>
    <w:link w:val="Heading3Char"/>
    <w:uiPriority w:val="9"/>
    <w:semiHidden/>
    <w:unhideWhenUsed/>
    <w:qFormat/>
    <w:rsid w:val="00C00B2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651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D05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66C50"/>
    <w:rPr>
      <w:rFonts w:ascii="Arial Narrow" w:eastAsia="Arial Narrow" w:hAnsi="Arial Narrow" w:cs="Arial Narrow"/>
      <w:b/>
      <w:bCs/>
    </w:rPr>
  </w:style>
  <w:style w:type="paragraph" w:styleId="BodyText">
    <w:name w:val="Body Text"/>
    <w:basedOn w:val="Normal"/>
    <w:link w:val="BodyTextChar"/>
    <w:uiPriority w:val="1"/>
    <w:unhideWhenUsed/>
    <w:qFormat/>
    <w:rsid w:val="00466C50"/>
    <w:rPr>
      <w:i/>
    </w:rPr>
  </w:style>
  <w:style w:type="character" w:customStyle="1" w:styleId="BodyTextChar">
    <w:name w:val="Body Text Char"/>
    <w:basedOn w:val="DefaultParagraphFont"/>
    <w:link w:val="BodyText"/>
    <w:uiPriority w:val="1"/>
    <w:rsid w:val="00466C50"/>
    <w:rPr>
      <w:rFonts w:ascii="Arial Narrow" w:eastAsia="Arial Narrow" w:hAnsi="Arial Narrow" w:cs="Arial Narrow"/>
      <w:i/>
    </w:rPr>
  </w:style>
  <w:style w:type="paragraph" w:styleId="ListParagraph">
    <w:name w:val="List Paragraph"/>
    <w:basedOn w:val="Normal"/>
    <w:uiPriority w:val="1"/>
    <w:qFormat/>
    <w:rsid w:val="00466C50"/>
    <w:pPr>
      <w:spacing w:before="107"/>
      <w:ind w:left="1343" w:hanging="432"/>
    </w:pPr>
  </w:style>
  <w:style w:type="paragraph" w:customStyle="1" w:styleId="TableParagraph">
    <w:name w:val="Table Paragraph"/>
    <w:basedOn w:val="Normal"/>
    <w:uiPriority w:val="1"/>
    <w:qFormat/>
    <w:rsid w:val="00CE190E"/>
    <w:pPr>
      <w:spacing w:before="36"/>
      <w:jc w:val="right"/>
    </w:pPr>
  </w:style>
  <w:style w:type="character" w:customStyle="1" w:styleId="Heading3Char">
    <w:name w:val="Heading 3 Char"/>
    <w:basedOn w:val="DefaultParagraphFont"/>
    <w:link w:val="Heading3"/>
    <w:uiPriority w:val="9"/>
    <w:semiHidden/>
    <w:rsid w:val="00C00B2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651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D0580"/>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CB589D"/>
    <w:pPr>
      <w:tabs>
        <w:tab w:val="center" w:pos="4680"/>
        <w:tab w:val="right" w:pos="9360"/>
      </w:tabs>
    </w:pPr>
  </w:style>
  <w:style w:type="character" w:customStyle="1" w:styleId="HeaderChar">
    <w:name w:val="Header Char"/>
    <w:basedOn w:val="DefaultParagraphFont"/>
    <w:link w:val="Header"/>
    <w:uiPriority w:val="99"/>
    <w:rsid w:val="00CB589D"/>
    <w:rPr>
      <w:rFonts w:ascii="Arial Narrow" w:eastAsia="Arial Narrow" w:hAnsi="Arial Narrow" w:cs="Arial Narrow"/>
    </w:rPr>
  </w:style>
  <w:style w:type="paragraph" w:styleId="Footer">
    <w:name w:val="footer"/>
    <w:basedOn w:val="Normal"/>
    <w:link w:val="FooterChar"/>
    <w:uiPriority w:val="99"/>
    <w:unhideWhenUsed/>
    <w:rsid w:val="00CB589D"/>
    <w:pPr>
      <w:tabs>
        <w:tab w:val="center" w:pos="4680"/>
        <w:tab w:val="right" w:pos="9360"/>
      </w:tabs>
    </w:pPr>
  </w:style>
  <w:style w:type="character" w:customStyle="1" w:styleId="FooterChar">
    <w:name w:val="Footer Char"/>
    <w:basedOn w:val="DefaultParagraphFont"/>
    <w:link w:val="Footer"/>
    <w:uiPriority w:val="99"/>
    <w:rsid w:val="00CB589D"/>
    <w:rPr>
      <w:rFonts w:ascii="Arial Narrow" w:eastAsia="Arial Narrow" w:hAnsi="Arial Narrow" w:cs="Arial Narrow"/>
    </w:rPr>
  </w:style>
  <w:style w:type="paragraph" w:styleId="BalloonText">
    <w:name w:val="Balloon Text"/>
    <w:basedOn w:val="Normal"/>
    <w:link w:val="BalloonTextChar"/>
    <w:uiPriority w:val="99"/>
    <w:semiHidden/>
    <w:unhideWhenUsed/>
    <w:rsid w:val="00CB589D"/>
    <w:rPr>
      <w:rFonts w:ascii="Tahoma" w:hAnsi="Tahoma" w:cs="Tahoma"/>
      <w:sz w:val="16"/>
      <w:szCs w:val="16"/>
    </w:rPr>
  </w:style>
  <w:style w:type="character" w:customStyle="1" w:styleId="BalloonTextChar">
    <w:name w:val="Balloon Text Char"/>
    <w:basedOn w:val="DefaultParagraphFont"/>
    <w:link w:val="BalloonText"/>
    <w:uiPriority w:val="99"/>
    <w:semiHidden/>
    <w:rsid w:val="00CB589D"/>
    <w:rPr>
      <w:rFonts w:ascii="Tahoma" w:eastAsia="Arial Narrow"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3983">
      <w:bodyDiv w:val="1"/>
      <w:marLeft w:val="0"/>
      <w:marRight w:val="0"/>
      <w:marTop w:val="0"/>
      <w:marBottom w:val="0"/>
      <w:divBdr>
        <w:top w:val="none" w:sz="0" w:space="0" w:color="auto"/>
        <w:left w:val="none" w:sz="0" w:space="0" w:color="auto"/>
        <w:bottom w:val="none" w:sz="0" w:space="0" w:color="auto"/>
        <w:right w:val="none" w:sz="0" w:space="0" w:color="auto"/>
      </w:divBdr>
    </w:div>
    <w:div w:id="79645229">
      <w:bodyDiv w:val="1"/>
      <w:marLeft w:val="0"/>
      <w:marRight w:val="0"/>
      <w:marTop w:val="0"/>
      <w:marBottom w:val="0"/>
      <w:divBdr>
        <w:top w:val="none" w:sz="0" w:space="0" w:color="auto"/>
        <w:left w:val="none" w:sz="0" w:space="0" w:color="auto"/>
        <w:bottom w:val="none" w:sz="0" w:space="0" w:color="auto"/>
        <w:right w:val="none" w:sz="0" w:space="0" w:color="auto"/>
      </w:divBdr>
    </w:div>
    <w:div w:id="87579212">
      <w:bodyDiv w:val="1"/>
      <w:marLeft w:val="0"/>
      <w:marRight w:val="0"/>
      <w:marTop w:val="0"/>
      <w:marBottom w:val="0"/>
      <w:divBdr>
        <w:top w:val="none" w:sz="0" w:space="0" w:color="auto"/>
        <w:left w:val="none" w:sz="0" w:space="0" w:color="auto"/>
        <w:bottom w:val="none" w:sz="0" w:space="0" w:color="auto"/>
        <w:right w:val="none" w:sz="0" w:space="0" w:color="auto"/>
      </w:divBdr>
    </w:div>
    <w:div w:id="185826456">
      <w:bodyDiv w:val="1"/>
      <w:marLeft w:val="0"/>
      <w:marRight w:val="0"/>
      <w:marTop w:val="0"/>
      <w:marBottom w:val="0"/>
      <w:divBdr>
        <w:top w:val="none" w:sz="0" w:space="0" w:color="auto"/>
        <w:left w:val="none" w:sz="0" w:space="0" w:color="auto"/>
        <w:bottom w:val="none" w:sz="0" w:space="0" w:color="auto"/>
        <w:right w:val="none" w:sz="0" w:space="0" w:color="auto"/>
      </w:divBdr>
    </w:div>
    <w:div w:id="250701835">
      <w:bodyDiv w:val="1"/>
      <w:marLeft w:val="0"/>
      <w:marRight w:val="0"/>
      <w:marTop w:val="0"/>
      <w:marBottom w:val="0"/>
      <w:divBdr>
        <w:top w:val="none" w:sz="0" w:space="0" w:color="auto"/>
        <w:left w:val="none" w:sz="0" w:space="0" w:color="auto"/>
        <w:bottom w:val="none" w:sz="0" w:space="0" w:color="auto"/>
        <w:right w:val="none" w:sz="0" w:space="0" w:color="auto"/>
      </w:divBdr>
    </w:div>
    <w:div w:id="367920784">
      <w:bodyDiv w:val="1"/>
      <w:marLeft w:val="0"/>
      <w:marRight w:val="0"/>
      <w:marTop w:val="0"/>
      <w:marBottom w:val="0"/>
      <w:divBdr>
        <w:top w:val="none" w:sz="0" w:space="0" w:color="auto"/>
        <w:left w:val="none" w:sz="0" w:space="0" w:color="auto"/>
        <w:bottom w:val="none" w:sz="0" w:space="0" w:color="auto"/>
        <w:right w:val="none" w:sz="0" w:space="0" w:color="auto"/>
      </w:divBdr>
    </w:div>
    <w:div w:id="544870297">
      <w:bodyDiv w:val="1"/>
      <w:marLeft w:val="0"/>
      <w:marRight w:val="0"/>
      <w:marTop w:val="0"/>
      <w:marBottom w:val="0"/>
      <w:divBdr>
        <w:top w:val="none" w:sz="0" w:space="0" w:color="auto"/>
        <w:left w:val="none" w:sz="0" w:space="0" w:color="auto"/>
        <w:bottom w:val="none" w:sz="0" w:space="0" w:color="auto"/>
        <w:right w:val="none" w:sz="0" w:space="0" w:color="auto"/>
      </w:divBdr>
    </w:div>
    <w:div w:id="640112824">
      <w:bodyDiv w:val="1"/>
      <w:marLeft w:val="0"/>
      <w:marRight w:val="0"/>
      <w:marTop w:val="0"/>
      <w:marBottom w:val="0"/>
      <w:divBdr>
        <w:top w:val="none" w:sz="0" w:space="0" w:color="auto"/>
        <w:left w:val="none" w:sz="0" w:space="0" w:color="auto"/>
        <w:bottom w:val="none" w:sz="0" w:space="0" w:color="auto"/>
        <w:right w:val="none" w:sz="0" w:space="0" w:color="auto"/>
      </w:divBdr>
    </w:div>
    <w:div w:id="761146848">
      <w:bodyDiv w:val="1"/>
      <w:marLeft w:val="0"/>
      <w:marRight w:val="0"/>
      <w:marTop w:val="0"/>
      <w:marBottom w:val="0"/>
      <w:divBdr>
        <w:top w:val="none" w:sz="0" w:space="0" w:color="auto"/>
        <w:left w:val="none" w:sz="0" w:space="0" w:color="auto"/>
        <w:bottom w:val="none" w:sz="0" w:space="0" w:color="auto"/>
        <w:right w:val="none" w:sz="0" w:space="0" w:color="auto"/>
      </w:divBdr>
    </w:div>
    <w:div w:id="767771959">
      <w:bodyDiv w:val="1"/>
      <w:marLeft w:val="0"/>
      <w:marRight w:val="0"/>
      <w:marTop w:val="0"/>
      <w:marBottom w:val="0"/>
      <w:divBdr>
        <w:top w:val="none" w:sz="0" w:space="0" w:color="auto"/>
        <w:left w:val="none" w:sz="0" w:space="0" w:color="auto"/>
        <w:bottom w:val="none" w:sz="0" w:space="0" w:color="auto"/>
        <w:right w:val="none" w:sz="0" w:space="0" w:color="auto"/>
      </w:divBdr>
    </w:div>
    <w:div w:id="786897981">
      <w:bodyDiv w:val="1"/>
      <w:marLeft w:val="0"/>
      <w:marRight w:val="0"/>
      <w:marTop w:val="0"/>
      <w:marBottom w:val="0"/>
      <w:divBdr>
        <w:top w:val="none" w:sz="0" w:space="0" w:color="auto"/>
        <w:left w:val="none" w:sz="0" w:space="0" w:color="auto"/>
        <w:bottom w:val="none" w:sz="0" w:space="0" w:color="auto"/>
        <w:right w:val="none" w:sz="0" w:space="0" w:color="auto"/>
      </w:divBdr>
    </w:div>
    <w:div w:id="791947666">
      <w:bodyDiv w:val="1"/>
      <w:marLeft w:val="0"/>
      <w:marRight w:val="0"/>
      <w:marTop w:val="0"/>
      <w:marBottom w:val="0"/>
      <w:divBdr>
        <w:top w:val="none" w:sz="0" w:space="0" w:color="auto"/>
        <w:left w:val="none" w:sz="0" w:space="0" w:color="auto"/>
        <w:bottom w:val="none" w:sz="0" w:space="0" w:color="auto"/>
        <w:right w:val="none" w:sz="0" w:space="0" w:color="auto"/>
      </w:divBdr>
    </w:div>
    <w:div w:id="817381722">
      <w:bodyDiv w:val="1"/>
      <w:marLeft w:val="0"/>
      <w:marRight w:val="0"/>
      <w:marTop w:val="0"/>
      <w:marBottom w:val="0"/>
      <w:divBdr>
        <w:top w:val="none" w:sz="0" w:space="0" w:color="auto"/>
        <w:left w:val="none" w:sz="0" w:space="0" w:color="auto"/>
        <w:bottom w:val="none" w:sz="0" w:space="0" w:color="auto"/>
        <w:right w:val="none" w:sz="0" w:space="0" w:color="auto"/>
      </w:divBdr>
    </w:div>
    <w:div w:id="854029611">
      <w:bodyDiv w:val="1"/>
      <w:marLeft w:val="0"/>
      <w:marRight w:val="0"/>
      <w:marTop w:val="0"/>
      <w:marBottom w:val="0"/>
      <w:divBdr>
        <w:top w:val="none" w:sz="0" w:space="0" w:color="auto"/>
        <w:left w:val="none" w:sz="0" w:space="0" w:color="auto"/>
        <w:bottom w:val="none" w:sz="0" w:space="0" w:color="auto"/>
        <w:right w:val="none" w:sz="0" w:space="0" w:color="auto"/>
      </w:divBdr>
    </w:div>
    <w:div w:id="1075783143">
      <w:bodyDiv w:val="1"/>
      <w:marLeft w:val="0"/>
      <w:marRight w:val="0"/>
      <w:marTop w:val="0"/>
      <w:marBottom w:val="0"/>
      <w:divBdr>
        <w:top w:val="none" w:sz="0" w:space="0" w:color="auto"/>
        <w:left w:val="none" w:sz="0" w:space="0" w:color="auto"/>
        <w:bottom w:val="none" w:sz="0" w:space="0" w:color="auto"/>
        <w:right w:val="none" w:sz="0" w:space="0" w:color="auto"/>
      </w:divBdr>
    </w:div>
    <w:div w:id="1237324127">
      <w:bodyDiv w:val="1"/>
      <w:marLeft w:val="0"/>
      <w:marRight w:val="0"/>
      <w:marTop w:val="0"/>
      <w:marBottom w:val="0"/>
      <w:divBdr>
        <w:top w:val="none" w:sz="0" w:space="0" w:color="auto"/>
        <w:left w:val="none" w:sz="0" w:space="0" w:color="auto"/>
        <w:bottom w:val="none" w:sz="0" w:space="0" w:color="auto"/>
        <w:right w:val="none" w:sz="0" w:space="0" w:color="auto"/>
      </w:divBdr>
    </w:div>
    <w:div w:id="1325932991">
      <w:bodyDiv w:val="1"/>
      <w:marLeft w:val="0"/>
      <w:marRight w:val="0"/>
      <w:marTop w:val="0"/>
      <w:marBottom w:val="0"/>
      <w:divBdr>
        <w:top w:val="none" w:sz="0" w:space="0" w:color="auto"/>
        <w:left w:val="none" w:sz="0" w:space="0" w:color="auto"/>
        <w:bottom w:val="none" w:sz="0" w:space="0" w:color="auto"/>
        <w:right w:val="none" w:sz="0" w:space="0" w:color="auto"/>
      </w:divBdr>
    </w:div>
    <w:div w:id="1351418346">
      <w:bodyDiv w:val="1"/>
      <w:marLeft w:val="0"/>
      <w:marRight w:val="0"/>
      <w:marTop w:val="0"/>
      <w:marBottom w:val="0"/>
      <w:divBdr>
        <w:top w:val="none" w:sz="0" w:space="0" w:color="auto"/>
        <w:left w:val="none" w:sz="0" w:space="0" w:color="auto"/>
        <w:bottom w:val="none" w:sz="0" w:space="0" w:color="auto"/>
        <w:right w:val="none" w:sz="0" w:space="0" w:color="auto"/>
      </w:divBdr>
    </w:div>
    <w:div w:id="1371418018">
      <w:bodyDiv w:val="1"/>
      <w:marLeft w:val="0"/>
      <w:marRight w:val="0"/>
      <w:marTop w:val="0"/>
      <w:marBottom w:val="0"/>
      <w:divBdr>
        <w:top w:val="none" w:sz="0" w:space="0" w:color="auto"/>
        <w:left w:val="none" w:sz="0" w:space="0" w:color="auto"/>
        <w:bottom w:val="none" w:sz="0" w:space="0" w:color="auto"/>
        <w:right w:val="none" w:sz="0" w:space="0" w:color="auto"/>
      </w:divBdr>
    </w:div>
    <w:div w:id="1434469568">
      <w:bodyDiv w:val="1"/>
      <w:marLeft w:val="0"/>
      <w:marRight w:val="0"/>
      <w:marTop w:val="0"/>
      <w:marBottom w:val="0"/>
      <w:divBdr>
        <w:top w:val="none" w:sz="0" w:space="0" w:color="auto"/>
        <w:left w:val="none" w:sz="0" w:space="0" w:color="auto"/>
        <w:bottom w:val="none" w:sz="0" w:space="0" w:color="auto"/>
        <w:right w:val="none" w:sz="0" w:space="0" w:color="auto"/>
      </w:divBdr>
    </w:div>
    <w:div w:id="1444618572">
      <w:bodyDiv w:val="1"/>
      <w:marLeft w:val="0"/>
      <w:marRight w:val="0"/>
      <w:marTop w:val="0"/>
      <w:marBottom w:val="0"/>
      <w:divBdr>
        <w:top w:val="none" w:sz="0" w:space="0" w:color="auto"/>
        <w:left w:val="none" w:sz="0" w:space="0" w:color="auto"/>
        <w:bottom w:val="none" w:sz="0" w:space="0" w:color="auto"/>
        <w:right w:val="none" w:sz="0" w:space="0" w:color="auto"/>
      </w:divBdr>
    </w:div>
    <w:div w:id="1454443924">
      <w:bodyDiv w:val="1"/>
      <w:marLeft w:val="0"/>
      <w:marRight w:val="0"/>
      <w:marTop w:val="0"/>
      <w:marBottom w:val="0"/>
      <w:divBdr>
        <w:top w:val="none" w:sz="0" w:space="0" w:color="auto"/>
        <w:left w:val="none" w:sz="0" w:space="0" w:color="auto"/>
        <w:bottom w:val="none" w:sz="0" w:space="0" w:color="auto"/>
        <w:right w:val="none" w:sz="0" w:space="0" w:color="auto"/>
      </w:divBdr>
    </w:div>
    <w:div w:id="1463032818">
      <w:bodyDiv w:val="1"/>
      <w:marLeft w:val="0"/>
      <w:marRight w:val="0"/>
      <w:marTop w:val="0"/>
      <w:marBottom w:val="0"/>
      <w:divBdr>
        <w:top w:val="none" w:sz="0" w:space="0" w:color="auto"/>
        <w:left w:val="none" w:sz="0" w:space="0" w:color="auto"/>
        <w:bottom w:val="none" w:sz="0" w:space="0" w:color="auto"/>
        <w:right w:val="none" w:sz="0" w:space="0" w:color="auto"/>
      </w:divBdr>
    </w:div>
    <w:div w:id="1547644841">
      <w:bodyDiv w:val="1"/>
      <w:marLeft w:val="0"/>
      <w:marRight w:val="0"/>
      <w:marTop w:val="0"/>
      <w:marBottom w:val="0"/>
      <w:divBdr>
        <w:top w:val="none" w:sz="0" w:space="0" w:color="auto"/>
        <w:left w:val="none" w:sz="0" w:space="0" w:color="auto"/>
        <w:bottom w:val="none" w:sz="0" w:space="0" w:color="auto"/>
        <w:right w:val="none" w:sz="0" w:space="0" w:color="auto"/>
      </w:divBdr>
    </w:div>
    <w:div w:id="1751734506">
      <w:bodyDiv w:val="1"/>
      <w:marLeft w:val="0"/>
      <w:marRight w:val="0"/>
      <w:marTop w:val="0"/>
      <w:marBottom w:val="0"/>
      <w:divBdr>
        <w:top w:val="none" w:sz="0" w:space="0" w:color="auto"/>
        <w:left w:val="none" w:sz="0" w:space="0" w:color="auto"/>
        <w:bottom w:val="none" w:sz="0" w:space="0" w:color="auto"/>
        <w:right w:val="none" w:sz="0" w:space="0" w:color="auto"/>
      </w:divBdr>
    </w:div>
    <w:div w:id="1814254796">
      <w:bodyDiv w:val="1"/>
      <w:marLeft w:val="0"/>
      <w:marRight w:val="0"/>
      <w:marTop w:val="0"/>
      <w:marBottom w:val="0"/>
      <w:divBdr>
        <w:top w:val="none" w:sz="0" w:space="0" w:color="auto"/>
        <w:left w:val="none" w:sz="0" w:space="0" w:color="auto"/>
        <w:bottom w:val="none" w:sz="0" w:space="0" w:color="auto"/>
        <w:right w:val="none" w:sz="0" w:space="0" w:color="auto"/>
      </w:divBdr>
    </w:div>
    <w:div w:id="1854802750">
      <w:bodyDiv w:val="1"/>
      <w:marLeft w:val="0"/>
      <w:marRight w:val="0"/>
      <w:marTop w:val="0"/>
      <w:marBottom w:val="0"/>
      <w:divBdr>
        <w:top w:val="none" w:sz="0" w:space="0" w:color="auto"/>
        <w:left w:val="none" w:sz="0" w:space="0" w:color="auto"/>
        <w:bottom w:val="none" w:sz="0" w:space="0" w:color="auto"/>
        <w:right w:val="none" w:sz="0" w:space="0" w:color="auto"/>
      </w:divBdr>
    </w:div>
    <w:div w:id="202115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3E03B-4515-472E-8CE1-791763783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10</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17</cp:revision>
  <cp:lastPrinted>2017-10-06T09:26:00Z</cp:lastPrinted>
  <dcterms:created xsi:type="dcterms:W3CDTF">2017-09-30T03:06:00Z</dcterms:created>
  <dcterms:modified xsi:type="dcterms:W3CDTF">2017-10-08T05:16:00Z</dcterms:modified>
</cp:coreProperties>
</file>