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3A9" w:rsidRPr="007C3022" w:rsidRDefault="007C3022" w:rsidP="007C3022">
      <w:pPr>
        <w:jc w:val="center"/>
        <w:rPr>
          <w:b/>
          <w:caps/>
          <w:sz w:val="36"/>
          <w:u w:val="single"/>
        </w:rPr>
      </w:pPr>
      <w:r w:rsidRPr="007C3022">
        <w:rPr>
          <w:b/>
          <w:caps/>
          <w:sz w:val="36"/>
          <w:u w:val="single"/>
        </w:rPr>
        <w:t>Adjustments in Valuation of Goodwill</w:t>
      </w:r>
    </w:p>
    <w:p w:rsidR="00924A41" w:rsidRDefault="00924A41" w:rsidP="00AB7E8E">
      <w:pPr>
        <w:pStyle w:val="ListParagraph"/>
        <w:numPr>
          <w:ilvl w:val="0"/>
          <w:numId w:val="5"/>
        </w:numPr>
      </w:pPr>
      <w:r>
        <w:t>Replacement value of fixed assets were Rs. 1,100 lakhs on 31.03.2014 and Rs. 1,250 Lakh on 31.03.2017 and Rate of Depreciation was 5% p.a.</w:t>
      </w:r>
    </w:p>
    <w:p w:rsidR="00AB7E8E" w:rsidRPr="00AB7E8E" w:rsidRDefault="00AB7E8E" w:rsidP="00AB7E8E">
      <w:pPr>
        <w:pStyle w:val="ListParagraph"/>
        <w:numPr>
          <w:ilvl w:val="0"/>
          <w:numId w:val="6"/>
        </w:numPr>
      </w:pPr>
      <w:r>
        <w:t xml:space="preserve">This replacement value considered in calculation of </w:t>
      </w:r>
      <w:r w:rsidRPr="00AB7E8E">
        <w:rPr>
          <w:b/>
          <w:caps/>
        </w:rPr>
        <w:t>capital employed</w:t>
      </w:r>
      <w:r>
        <w:t xml:space="preserve"> and its depreciation in </w:t>
      </w:r>
      <w:r w:rsidRPr="00AB7E8E">
        <w:rPr>
          <w:b/>
          <w:caps/>
        </w:rPr>
        <w:t>fmp</w:t>
      </w:r>
    </w:p>
    <w:p w:rsidR="00AB7E8E" w:rsidRDefault="00AB7E8E" w:rsidP="00AB7E8E">
      <w:pPr>
        <w:pStyle w:val="ListParagraph"/>
        <w:ind w:left="1800"/>
      </w:pPr>
    </w:p>
    <w:p w:rsidR="00924A41" w:rsidRDefault="00924A41" w:rsidP="00AB7E8E">
      <w:pPr>
        <w:pStyle w:val="ListParagraph"/>
        <w:numPr>
          <w:ilvl w:val="0"/>
          <w:numId w:val="5"/>
        </w:numPr>
      </w:pPr>
      <w:r>
        <w:t>50% of the Inventory is to be valued at 120% of its book value</w:t>
      </w:r>
    </w:p>
    <w:p w:rsidR="00AB7E8E" w:rsidRDefault="00AB7E8E" w:rsidP="00AB7E8E">
      <w:pPr>
        <w:pStyle w:val="ListParagraph"/>
        <w:numPr>
          <w:ilvl w:val="0"/>
          <w:numId w:val="6"/>
        </w:numPr>
      </w:pPr>
      <w:r>
        <w:t xml:space="preserve">This adjustment effect in revalued figure in Capital Employed and </w:t>
      </w:r>
    </w:p>
    <w:p w:rsidR="00AB7E8E" w:rsidRDefault="00AB7E8E" w:rsidP="00AB7E8E">
      <w:pPr>
        <w:pStyle w:val="ListParagraph"/>
        <w:ind w:left="1800"/>
      </w:pPr>
      <w:r>
        <w:t>Include in the last year of FMP</w:t>
      </w:r>
    </w:p>
    <w:p w:rsidR="00AB7E8E" w:rsidRDefault="00AB7E8E" w:rsidP="00AB7E8E">
      <w:pPr>
        <w:pStyle w:val="ListParagraph"/>
        <w:numPr>
          <w:ilvl w:val="0"/>
          <w:numId w:val="6"/>
        </w:numPr>
      </w:pPr>
      <w:r>
        <w:t>If there are 2 years given in the question hence it should be a revaluation of difference between opening and closing inventory.</w:t>
      </w:r>
    </w:p>
    <w:p w:rsidR="00AB7E8E" w:rsidRDefault="00AB7E8E" w:rsidP="00AB7E8E">
      <w:pPr>
        <w:pStyle w:val="ListParagraph"/>
        <w:ind w:left="1800"/>
      </w:pPr>
    </w:p>
    <w:p w:rsidR="00924A41" w:rsidRDefault="00924A41" w:rsidP="00AB7E8E">
      <w:pPr>
        <w:pStyle w:val="ListParagraph"/>
        <w:numPr>
          <w:ilvl w:val="0"/>
          <w:numId w:val="5"/>
        </w:numPr>
      </w:pPr>
      <w:r>
        <w:t xml:space="preserve">50% of the </w:t>
      </w:r>
      <w:r w:rsidR="00AE6F79">
        <w:t>investment was</w:t>
      </w:r>
      <w:r>
        <w:t xml:space="preserve"> trade investments.</w:t>
      </w:r>
    </w:p>
    <w:p w:rsidR="00AB7E8E" w:rsidRDefault="00AB7E8E" w:rsidP="00AB7E8E">
      <w:pPr>
        <w:pStyle w:val="ListParagraph"/>
        <w:numPr>
          <w:ilvl w:val="0"/>
          <w:numId w:val="6"/>
        </w:numPr>
      </w:pPr>
      <w:r>
        <w:t xml:space="preserve">This adjustment indicate 50% investment is non trade hence it should not include in the </w:t>
      </w:r>
      <w:r w:rsidRPr="00AB7E8E">
        <w:rPr>
          <w:caps/>
        </w:rPr>
        <w:t>capital employed</w:t>
      </w:r>
      <w:r>
        <w:rPr>
          <w:caps/>
        </w:rPr>
        <w:t xml:space="preserve"> </w:t>
      </w:r>
      <w:r>
        <w:t>and reducing non trade income from FMP</w:t>
      </w:r>
    </w:p>
    <w:p w:rsidR="00AB7E8E" w:rsidRDefault="00AB7E8E" w:rsidP="00AB7E8E">
      <w:pPr>
        <w:pStyle w:val="ListParagraph"/>
        <w:ind w:left="1800"/>
      </w:pPr>
    </w:p>
    <w:p w:rsidR="00924A41" w:rsidRDefault="00924A41" w:rsidP="00AB7E8E">
      <w:pPr>
        <w:pStyle w:val="ListParagraph"/>
        <w:numPr>
          <w:ilvl w:val="0"/>
          <w:numId w:val="5"/>
        </w:numPr>
      </w:pPr>
      <w:r>
        <w:t>Trade Receivables on 31</w:t>
      </w:r>
      <w:r w:rsidRPr="00AB7E8E">
        <w:rPr>
          <w:vertAlign w:val="superscript"/>
        </w:rPr>
        <w:t>st</w:t>
      </w:r>
      <w:r>
        <w:t xml:space="preserve"> March 2017 included foreign trade receivables of $ 35,000 recorded in the books at Rs. 35 per US Dollar. The Closing exchange rate was $ 1 = 39</w:t>
      </w:r>
    </w:p>
    <w:p w:rsidR="00AB7E8E" w:rsidRDefault="00AB7E8E" w:rsidP="00AB7E8E">
      <w:pPr>
        <w:pStyle w:val="ListParagraph"/>
        <w:numPr>
          <w:ilvl w:val="0"/>
          <w:numId w:val="6"/>
        </w:numPr>
      </w:pPr>
      <w:r>
        <w:t>The difference between opening and closing rate (i.e. 39-35=6) is included in the debtors</w:t>
      </w:r>
    </w:p>
    <w:p w:rsidR="00AB7E8E" w:rsidRDefault="00AB7E8E" w:rsidP="00AB7E8E">
      <w:pPr>
        <w:pStyle w:val="ListParagraph"/>
        <w:ind w:left="1800"/>
      </w:pPr>
    </w:p>
    <w:p w:rsidR="00924A41" w:rsidRDefault="00924A41" w:rsidP="00AB7E8E">
      <w:pPr>
        <w:pStyle w:val="ListParagraph"/>
        <w:numPr>
          <w:ilvl w:val="0"/>
          <w:numId w:val="5"/>
        </w:numPr>
      </w:pPr>
      <w:r>
        <w:t>Trade Payables on 31</w:t>
      </w:r>
      <w:r w:rsidRPr="00AB7E8E">
        <w:rPr>
          <w:vertAlign w:val="superscript"/>
        </w:rPr>
        <w:t>st</w:t>
      </w:r>
      <w:r>
        <w:t xml:space="preserve"> March 2017 included foreign trade payables of $ 60,000 recorded in the books at $1 = Rs. 33. The </w:t>
      </w:r>
      <w:r w:rsidR="00AB7E8E">
        <w:t>closing</w:t>
      </w:r>
      <w:r>
        <w:t xml:space="preserve"> exchange rate was $1 = 39.</w:t>
      </w:r>
    </w:p>
    <w:p w:rsidR="00AB7E8E" w:rsidRDefault="00AB7E8E" w:rsidP="00AB7E8E">
      <w:pPr>
        <w:pStyle w:val="ListParagraph"/>
        <w:numPr>
          <w:ilvl w:val="0"/>
          <w:numId w:val="6"/>
        </w:numPr>
      </w:pPr>
      <w:r>
        <w:t>The difference between opening and closing rate is adjust in the creditors.</w:t>
      </w:r>
    </w:p>
    <w:p w:rsidR="006938D4" w:rsidRDefault="006938D4" w:rsidP="006938D4">
      <w:pPr>
        <w:pStyle w:val="ListParagraph"/>
        <w:ind w:left="1800"/>
      </w:pPr>
    </w:p>
    <w:p w:rsidR="006938D4" w:rsidRDefault="006938D4" w:rsidP="006938D4">
      <w:pPr>
        <w:pStyle w:val="ListParagraph"/>
        <w:numPr>
          <w:ilvl w:val="0"/>
          <w:numId w:val="5"/>
        </w:numPr>
        <w:jc w:val="both"/>
      </w:pPr>
      <w:r>
        <w:t>In 2014-2015 new machinery costing Rs. 2,00,000 was purchased, but wrongly charged to revenue. This amount should be adjusted taking depreciation at 10% on reducing value method.</w:t>
      </w:r>
    </w:p>
    <w:p w:rsidR="006938D4" w:rsidRDefault="006938D4" w:rsidP="006938D4">
      <w:pPr>
        <w:pStyle w:val="ListParagraph"/>
        <w:numPr>
          <w:ilvl w:val="0"/>
          <w:numId w:val="6"/>
        </w:numPr>
        <w:jc w:val="both"/>
      </w:pPr>
      <w:r>
        <w:t>in this adjustment machinery of Rs. 2,00,000 was Added in the profit of 2014-15 and depreciation @ 10% should be deducted afterwords.</w:t>
      </w:r>
    </w:p>
    <w:p w:rsidR="00AB7E8E" w:rsidRDefault="00AB7E8E" w:rsidP="00AB7E8E">
      <w:pPr>
        <w:pStyle w:val="ListParagraph"/>
        <w:ind w:left="1800"/>
      </w:pPr>
    </w:p>
    <w:p w:rsidR="00924A41" w:rsidRDefault="00924A41" w:rsidP="00AB7E8E">
      <w:pPr>
        <w:pStyle w:val="ListParagraph"/>
        <w:numPr>
          <w:ilvl w:val="0"/>
          <w:numId w:val="5"/>
        </w:numPr>
      </w:pPr>
      <w:r>
        <w:t>Profits of the year 2016-2017 included Rs. 60 Lakhs of government subsidy which was not likely to recur.</w:t>
      </w:r>
    </w:p>
    <w:p w:rsidR="00985393" w:rsidRPr="00985393" w:rsidRDefault="00985393" w:rsidP="00985393">
      <w:pPr>
        <w:pStyle w:val="ListParagraph"/>
        <w:numPr>
          <w:ilvl w:val="0"/>
          <w:numId w:val="6"/>
        </w:numPr>
      </w:pPr>
      <w:r>
        <w:t xml:space="preserve">This subsidy must be deductable from </w:t>
      </w:r>
      <w:r w:rsidRPr="00985393">
        <w:rPr>
          <w:b/>
        </w:rPr>
        <w:t>FMP</w:t>
      </w:r>
    </w:p>
    <w:p w:rsidR="00985393" w:rsidRDefault="00985393" w:rsidP="00985393">
      <w:pPr>
        <w:pStyle w:val="ListParagraph"/>
        <w:ind w:left="1800"/>
      </w:pPr>
    </w:p>
    <w:p w:rsidR="00924A41" w:rsidRDefault="00924A41" w:rsidP="00AB7E8E">
      <w:pPr>
        <w:pStyle w:val="ListParagraph"/>
        <w:numPr>
          <w:ilvl w:val="0"/>
          <w:numId w:val="5"/>
        </w:numPr>
      </w:pPr>
      <w:r>
        <w:t>Rs. 125 lakhs of research and development expenditure was written off to the profit and loss account in the current year. This expenditure was not likely to recur.</w:t>
      </w:r>
    </w:p>
    <w:p w:rsidR="00985393" w:rsidRDefault="00985393" w:rsidP="00985393">
      <w:pPr>
        <w:pStyle w:val="ListParagraph"/>
        <w:numPr>
          <w:ilvl w:val="0"/>
          <w:numId w:val="6"/>
        </w:numPr>
      </w:pPr>
      <w:r>
        <w:t xml:space="preserve">This research and development expenditure was added in the </w:t>
      </w:r>
      <w:r w:rsidRPr="00985393">
        <w:rPr>
          <w:b/>
        </w:rPr>
        <w:t>FMP</w:t>
      </w:r>
    </w:p>
    <w:p w:rsidR="00985393" w:rsidRDefault="00985393" w:rsidP="00985393">
      <w:pPr>
        <w:pStyle w:val="ListParagraph"/>
      </w:pPr>
    </w:p>
    <w:p w:rsidR="00924A41" w:rsidRDefault="00924A41" w:rsidP="00AB7E8E">
      <w:pPr>
        <w:pStyle w:val="ListParagraph"/>
        <w:numPr>
          <w:ilvl w:val="0"/>
          <w:numId w:val="5"/>
        </w:numPr>
      </w:pPr>
      <w:r>
        <w:t>Future maintainable profits (Pre-tax) are likely to be higher by 10%</w:t>
      </w:r>
    </w:p>
    <w:p w:rsidR="00E27B55" w:rsidRDefault="00AD051D" w:rsidP="00E27B55">
      <w:pPr>
        <w:pStyle w:val="ListParagraph"/>
        <w:numPr>
          <w:ilvl w:val="0"/>
          <w:numId w:val="6"/>
        </w:numPr>
      </w:pPr>
      <w:r>
        <w:t xml:space="preserve">This adjustment increase </w:t>
      </w:r>
      <w:r w:rsidRPr="00AD051D">
        <w:rPr>
          <w:b/>
        </w:rPr>
        <w:t>FMP</w:t>
      </w:r>
      <w:r>
        <w:t xml:space="preserve"> by 10% before tax.</w:t>
      </w:r>
    </w:p>
    <w:p w:rsidR="00024157" w:rsidRDefault="00024157" w:rsidP="00024157">
      <w:pPr>
        <w:pStyle w:val="ListParagraph"/>
        <w:numPr>
          <w:ilvl w:val="0"/>
          <w:numId w:val="5"/>
        </w:numPr>
      </w:pPr>
      <w:r>
        <w:lastRenderedPageBreak/>
        <w:t>In 2015-16 furniture with a book value of Rs. 1,00,000 was sold for 60,000</w:t>
      </w:r>
    </w:p>
    <w:p w:rsidR="00024157" w:rsidRDefault="00024157" w:rsidP="00024157">
      <w:pPr>
        <w:pStyle w:val="ListParagraph"/>
        <w:numPr>
          <w:ilvl w:val="0"/>
          <w:numId w:val="6"/>
        </w:numPr>
      </w:pPr>
      <w:r>
        <w:t>In this adjustment loss of 40000 should be added in the profit of 2015-16</w:t>
      </w:r>
    </w:p>
    <w:p w:rsidR="003065E5" w:rsidRDefault="003065E5" w:rsidP="003065E5">
      <w:pPr>
        <w:pStyle w:val="ListParagraph"/>
        <w:ind w:left="1800"/>
      </w:pPr>
    </w:p>
    <w:p w:rsidR="00924A41" w:rsidRDefault="00924A41" w:rsidP="00AB7E8E">
      <w:pPr>
        <w:pStyle w:val="ListParagraph"/>
        <w:numPr>
          <w:ilvl w:val="0"/>
          <w:numId w:val="5"/>
        </w:numPr>
      </w:pPr>
      <w:r>
        <w:t>Normal rate of return expected is 15%</w:t>
      </w:r>
    </w:p>
    <w:p w:rsidR="00AD051D" w:rsidRDefault="00AD051D" w:rsidP="00AD051D">
      <w:pPr>
        <w:pStyle w:val="ListParagraph"/>
        <w:numPr>
          <w:ilvl w:val="0"/>
          <w:numId w:val="6"/>
        </w:numPr>
      </w:pPr>
      <w:r>
        <w:t>NRR should be taken as 15% while calculating goodwill.</w:t>
      </w:r>
    </w:p>
    <w:p w:rsidR="00AD051D" w:rsidRDefault="00AD051D" w:rsidP="00AD051D">
      <w:pPr>
        <w:pStyle w:val="ListParagraph"/>
        <w:ind w:left="1800"/>
      </w:pPr>
    </w:p>
    <w:p w:rsidR="00924A41" w:rsidRDefault="00924A41" w:rsidP="00AB7E8E">
      <w:pPr>
        <w:pStyle w:val="ListParagraph"/>
        <w:numPr>
          <w:ilvl w:val="0"/>
          <w:numId w:val="5"/>
        </w:numPr>
      </w:pPr>
      <w:r>
        <w:t>10% trade receivables is bad</w:t>
      </w:r>
      <w:r w:rsidR="00AD051D">
        <w:t>.</w:t>
      </w:r>
    </w:p>
    <w:p w:rsidR="00AD051D" w:rsidRDefault="00AD051D" w:rsidP="00AD051D">
      <w:pPr>
        <w:pStyle w:val="ListParagraph"/>
        <w:numPr>
          <w:ilvl w:val="0"/>
          <w:numId w:val="6"/>
        </w:numPr>
      </w:pPr>
      <w:r>
        <w:t>10% trade receivable is reduced from debtors and less from profit of last year.</w:t>
      </w:r>
    </w:p>
    <w:p w:rsidR="00AD051D" w:rsidRDefault="00AD051D" w:rsidP="00AD051D">
      <w:pPr>
        <w:pStyle w:val="ListParagraph"/>
        <w:ind w:left="1800"/>
      </w:pPr>
    </w:p>
    <w:p w:rsidR="00924A41" w:rsidRDefault="00924A41" w:rsidP="00AB7E8E">
      <w:pPr>
        <w:pStyle w:val="ListParagraph"/>
        <w:numPr>
          <w:ilvl w:val="0"/>
          <w:numId w:val="5"/>
        </w:numPr>
      </w:pPr>
      <w:r>
        <w:t xml:space="preserve">Market value of equity shares of the same denomination is Rs. 25 per share and in such company dividend is consistently paid during last 5 years @ 25% contrary to this, domestic ltd. Is </w:t>
      </w:r>
      <w:r w:rsidR="003638DE">
        <w:t>having marke</w:t>
      </w:r>
      <w:r>
        <w:t>d upward or downward trend in the case of dividend payment.</w:t>
      </w:r>
    </w:p>
    <w:p w:rsidR="003638DE" w:rsidRDefault="003638DE" w:rsidP="003638DE">
      <w:pPr>
        <w:pStyle w:val="ListParagraph"/>
        <w:numPr>
          <w:ilvl w:val="0"/>
          <w:numId w:val="6"/>
        </w:numPr>
      </w:pPr>
      <w:r>
        <w:t xml:space="preserve">This adjustment is given for calculation of NRR ie. Value of Share = D/K  </w:t>
      </w:r>
    </w:p>
    <w:p w:rsidR="00195B4B" w:rsidRDefault="003638DE" w:rsidP="00195B4B">
      <w:pPr>
        <w:pStyle w:val="ListParagraph"/>
        <w:ind w:left="1800"/>
      </w:pPr>
      <w:r>
        <w:t>or K = Dividend/Value of Share.</w:t>
      </w:r>
    </w:p>
    <w:p w:rsidR="00195B4B" w:rsidRDefault="00195B4B" w:rsidP="00195B4B">
      <w:pPr>
        <w:pStyle w:val="ListParagraph"/>
        <w:numPr>
          <w:ilvl w:val="0"/>
          <w:numId w:val="6"/>
        </w:numPr>
      </w:pPr>
      <w:r>
        <w:t>Nominal rate of 1% may be added to risk premium in NRR because of uncertainty in payment of dividend by the company.</w:t>
      </w:r>
    </w:p>
    <w:p w:rsidR="00195B4B" w:rsidRDefault="00195B4B" w:rsidP="001A159A">
      <w:pPr>
        <w:ind w:left="1440"/>
      </w:pPr>
    </w:p>
    <w:sectPr w:rsidR="00195B4B" w:rsidSect="003A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C9A" w:rsidRDefault="00A24C9A" w:rsidP="007C3022">
      <w:pPr>
        <w:spacing w:after="0" w:line="240" w:lineRule="auto"/>
      </w:pPr>
      <w:r>
        <w:separator/>
      </w:r>
    </w:p>
  </w:endnote>
  <w:endnote w:type="continuationSeparator" w:id="1">
    <w:p w:rsidR="00A24C9A" w:rsidRDefault="00A24C9A" w:rsidP="007C3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C9A" w:rsidRDefault="00A24C9A" w:rsidP="007C3022">
      <w:pPr>
        <w:spacing w:after="0" w:line="240" w:lineRule="auto"/>
      </w:pPr>
      <w:r>
        <w:separator/>
      </w:r>
    </w:p>
  </w:footnote>
  <w:footnote w:type="continuationSeparator" w:id="1">
    <w:p w:rsidR="00A24C9A" w:rsidRDefault="00A24C9A" w:rsidP="007C3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063"/>
    <w:multiLevelType w:val="hybridMultilevel"/>
    <w:tmpl w:val="F4609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71FF5"/>
    <w:multiLevelType w:val="hybridMultilevel"/>
    <w:tmpl w:val="356018BA"/>
    <w:lvl w:ilvl="0" w:tplc="5C9C2740">
      <w:start w:val="17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4F54104"/>
    <w:multiLevelType w:val="hybridMultilevel"/>
    <w:tmpl w:val="1048E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D3C3E"/>
    <w:multiLevelType w:val="hybridMultilevel"/>
    <w:tmpl w:val="A80A3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112DB"/>
    <w:multiLevelType w:val="hybridMultilevel"/>
    <w:tmpl w:val="FAEA6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D68DA"/>
    <w:multiLevelType w:val="hybridMultilevel"/>
    <w:tmpl w:val="7AFC7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4A41"/>
    <w:rsid w:val="00024157"/>
    <w:rsid w:val="00195B4B"/>
    <w:rsid w:val="001A159A"/>
    <w:rsid w:val="003065E5"/>
    <w:rsid w:val="003638DE"/>
    <w:rsid w:val="003830FE"/>
    <w:rsid w:val="003A570E"/>
    <w:rsid w:val="004179BA"/>
    <w:rsid w:val="004F239F"/>
    <w:rsid w:val="0058552F"/>
    <w:rsid w:val="00601CDC"/>
    <w:rsid w:val="00671BD2"/>
    <w:rsid w:val="006938D4"/>
    <w:rsid w:val="00732AF7"/>
    <w:rsid w:val="007B77D7"/>
    <w:rsid w:val="007C3022"/>
    <w:rsid w:val="00924A41"/>
    <w:rsid w:val="00985393"/>
    <w:rsid w:val="009E5CEA"/>
    <w:rsid w:val="00A24C9A"/>
    <w:rsid w:val="00AB7E8E"/>
    <w:rsid w:val="00AD051D"/>
    <w:rsid w:val="00AE6F79"/>
    <w:rsid w:val="00C37112"/>
    <w:rsid w:val="00D65722"/>
    <w:rsid w:val="00E016E9"/>
    <w:rsid w:val="00E27B55"/>
    <w:rsid w:val="00E40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7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E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C3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3022"/>
  </w:style>
  <w:style w:type="paragraph" w:styleId="Footer">
    <w:name w:val="footer"/>
    <w:basedOn w:val="Normal"/>
    <w:link w:val="FooterChar"/>
    <w:uiPriority w:val="99"/>
    <w:semiHidden/>
    <w:unhideWhenUsed/>
    <w:rsid w:val="007C3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30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xyz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3</cp:revision>
  <dcterms:created xsi:type="dcterms:W3CDTF">2017-03-08T11:39:00Z</dcterms:created>
  <dcterms:modified xsi:type="dcterms:W3CDTF">2017-03-08T11:40:00Z</dcterms:modified>
</cp:coreProperties>
</file>