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diagrams/drawing3.xml" ContentType="application/vnd.ms-office.drawingml.diagramDrawing+xml"/>
  <Override PartName="/word/settings.xml" ContentType="application/vnd.openxmlformats-officedocument.wordprocessingml.settings+xml"/>
  <Override PartName="/docProps/custom.xml" ContentType="application/vnd.openxmlformats-officedocument.custom-properties+xml"/>
  <Override PartName="/word/diagrams/drawing2.xml" ContentType="application/vnd.ms-office.drawingml.diagramDrawing+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A48F6" w:rsidRPr="003E6A90" w:rsidRDefault="006A48F6" w:rsidP="006A48F6">
      <w:pPr>
        <w:pStyle w:val="Heading1"/>
        <w:shd w:val="clear" w:color="auto" w:fill="FFFFFF"/>
        <w:spacing w:before="0" w:after="107" w:line="735" w:lineRule="atLeast"/>
        <w:jc w:val="center"/>
        <w:rPr>
          <w:rFonts w:ascii="Arial" w:hAnsi="Arial" w:cs="Arial"/>
          <w:color w:val="FF0000"/>
          <w:spacing w:val="5"/>
          <w:sz w:val="64"/>
          <w:szCs w:val="64"/>
        </w:rPr>
      </w:pPr>
      <w:r w:rsidRPr="003E6A90">
        <w:rPr>
          <w:rFonts w:ascii="Mangal" w:hAnsi="Mangal" w:cs="Mangal"/>
          <w:color w:val="FF0000"/>
          <w:spacing w:val="5"/>
          <w:sz w:val="64"/>
          <w:szCs w:val="64"/>
        </w:rPr>
        <w:t>ओ३म्</w:t>
      </w:r>
      <w:r w:rsidRPr="003E6A90">
        <w:rPr>
          <w:rFonts w:ascii="Arial" w:hAnsi="Arial" w:cs="Arial"/>
          <w:color w:val="FF0000"/>
          <w:spacing w:val="5"/>
          <w:sz w:val="64"/>
          <w:szCs w:val="64"/>
        </w:rPr>
        <w:t xml:space="preserve"> (</w:t>
      </w:r>
      <w:r w:rsidRPr="003E6A90">
        <w:rPr>
          <w:rFonts w:ascii="Mangal" w:hAnsi="Mangal" w:cs="Mangal"/>
          <w:color w:val="FF0000"/>
          <w:spacing w:val="5"/>
          <w:sz w:val="64"/>
          <w:szCs w:val="64"/>
        </w:rPr>
        <w:t>ॐ</w:t>
      </w:r>
      <w:r w:rsidRPr="003E6A90">
        <w:rPr>
          <w:rFonts w:ascii="Arial" w:hAnsi="Arial" w:cs="Arial"/>
          <w:color w:val="FF0000"/>
          <w:spacing w:val="5"/>
          <w:sz w:val="64"/>
          <w:szCs w:val="64"/>
        </w:rPr>
        <w:t>)</w:t>
      </w:r>
    </w:p>
    <w:p w:rsidR="005563D5" w:rsidRDefault="005563D5">
      <w:pPr>
        <w:rPr>
          <w:rFonts w:ascii="Bodoni MT Black" w:hAnsi="Bodoni MT Black"/>
          <w:b/>
          <w:sz w:val="44"/>
          <w:szCs w:val="44"/>
        </w:rPr>
      </w:pPr>
    </w:p>
    <w:p w:rsidR="005563D5" w:rsidRDefault="005563D5">
      <w:pPr>
        <w:rPr>
          <w:rFonts w:ascii="Bodoni MT Black" w:hAnsi="Bodoni MT Black"/>
          <w:b/>
          <w:sz w:val="44"/>
          <w:szCs w:val="44"/>
        </w:rPr>
      </w:pPr>
    </w:p>
    <w:p w:rsidR="005563D5" w:rsidRDefault="005563D5">
      <w:pPr>
        <w:rPr>
          <w:rFonts w:ascii="Bodoni MT Black" w:hAnsi="Bodoni MT Black"/>
          <w:b/>
          <w:sz w:val="44"/>
          <w:szCs w:val="44"/>
        </w:rPr>
      </w:pPr>
    </w:p>
    <w:p w:rsidR="00AF4267" w:rsidRDefault="00AF4267" w:rsidP="003E6A90">
      <w:pPr>
        <w:rPr>
          <w:rFonts w:ascii="Bodoni MT Black" w:hAnsi="Bodoni MT Black"/>
          <w:b/>
          <w:sz w:val="44"/>
          <w:szCs w:val="44"/>
        </w:rPr>
      </w:pPr>
    </w:p>
    <w:p w:rsidR="005563D5" w:rsidRPr="003E6A90" w:rsidRDefault="005563D5" w:rsidP="003E6A90">
      <w:pPr>
        <w:rPr>
          <w:rFonts w:ascii="Algerian" w:hAnsi="Algerian"/>
          <w:b/>
          <w:sz w:val="72"/>
          <w:szCs w:val="72"/>
        </w:rPr>
      </w:pPr>
      <w:r w:rsidRPr="003E6A90">
        <w:rPr>
          <w:rFonts w:ascii="Algerian" w:hAnsi="Algerian"/>
          <w:b/>
          <w:sz w:val="96"/>
          <w:szCs w:val="72"/>
        </w:rPr>
        <w:t>Accounting Sol</w:t>
      </w:r>
      <w:r w:rsidR="00AF4267">
        <w:rPr>
          <w:rFonts w:ascii="Algerian" w:hAnsi="Algerian"/>
          <w:b/>
          <w:sz w:val="96"/>
          <w:szCs w:val="72"/>
        </w:rPr>
        <w:t>u</w:t>
      </w:r>
      <w:r w:rsidRPr="003E6A90">
        <w:rPr>
          <w:rFonts w:ascii="Algerian" w:hAnsi="Algerian"/>
          <w:b/>
          <w:sz w:val="96"/>
          <w:szCs w:val="72"/>
        </w:rPr>
        <w:t>tion</w:t>
      </w:r>
    </w:p>
    <w:p w:rsidR="005563D5" w:rsidRDefault="005563D5">
      <w:pPr>
        <w:rPr>
          <w:rFonts w:ascii="Bodoni MT Black" w:hAnsi="Bodoni MT Black"/>
          <w:b/>
          <w:sz w:val="44"/>
          <w:szCs w:val="44"/>
        </w:rPr>
      </w:pPr>
    </w:p>
    <w:p w:rsidR="00A44333" w:rsidRDefault="00A44333">
      <w:pPr>
        <w:rPr>
          <w:rFonts w:ascii="Bodoni MT Black" w:hAnsi="Bodoni MT Black"/>
          <w:b/>
          <w:sz w:val="44"/>
          <w:szCs w:val="44"/>
        </w:rPr>
      </w:pPr>
    </w:p>
    <w:p w:rsidR="00A44333" w:rsidRDefault="00A44333">
      <w:pPr>
        <w:rPr>
          <w:rFonts w:ascii="Bodoni MT Black" w:hAnsi="Bodoni MT Black"/>
          <w:b/>
          <w:sz w:val="44"/>
          <w:szCs w:val="44"/>
        </w:rPr>
      </w:pPr>
    </w:p>
    <w:p w:rsidR="00A44333" w:rsidRPr="006A56DC" w:rsidRDefault="00A44333">
      <w:pPr>
        <w:rPr>
          <w:rFonts w:ascii="Bodoni MT Black" w:hAnsi="Bodoni MT Black"/>
          <w:b/>
          <w:sz w:val="28"/>
          <w:szCs w:val="28"/>
        </w:rPr>
      </w:pPr>
    </w:p>
    <w:p w:rsidR="00A44333" w:rsidRPr="006A56DC" w:rsidRDefault="00A44333">
      <w:pPr>
        <w:rPr>
          <w:rFonts w:ascii="Bodoni MT Black" w:hAnsi="Bodoni MT Black"/>
          <w:b/>
          <w:sz w:val="28"/>
          <w:szCs w:val="28"/>
        </w:rPr>
      </w:pPr>
    </w:p>
    <w:p w:rsidR="00A44333" w:rsidRPr="006A56DC" w:rsidRDefault="00A44333">
      <w:pPr>
        <w:rPr>
          <w:rFonts w:ascii="Bodoni MT Black" w:hAnsi="Bodoni MT Black"/>
          <w:b/>
          <w:sz w:val="28"/>
          <w:szCs w:val="28"/>
        </w:rPr>
      </w:pPr>
    </w:p>
    <w:p w:rsidR="00A44333" w:rsidRDefault="00A44333">
      <w:pPr>
        <w:rPr>
          <w:rFonts w:ascii="Bodoni MT Black" w:hAnsi="Bodoni MT Black"/>
          <w:b/>
          <w:sz w:val="44"/>
          <w:szCs w:val="44"/>
        </w:rPr>
      </w:pPr>
    </w:p>
    <w:p w:rsidR="00C71B94" w:rsidRPr="003E6A90" w:rsidRDefault="00722790">
      <w:pPr>
        <w:rPr>
          <w:rFonts w:ascii="Kristen ITC" w:hAnsi="Kristen ITC"/>
          <w:b/>
          <w:color w:val="0F6FC6" w:themeColor="accent1"/>
          <w:sz w:val="44"/>
          <w:szCs w:val="44"/>
        </w:rPr>
      </w:pPr>
      <w:r>
        <w:rPr>
          <w:rFonts w:ascii="Bodoni MT Black" w:hAnsi="Bodoni MT Black"/>
          <w:b/>
          <w:sz w:val="44"/>
          <w:szCs w:val="44"/>
        </w:rPr>
        <w:tab/>
      </w:r>
      <w:r>
        <w:rPr>
          <w:rFonts w:ascii="Bodoni MT Black" w:hAnsi="Bodoni MT Black"/>
          <w:b/>
          <w:sz w:val="44"/>
          <w:szCs w:val="44"/>
        </w:rPr>
        <w:tab/>
      </w:r>
      <w:r>
        <w:rPr>
          <w:rFonts w:ascii="Bodoni MT Black" w:hAnsi="Bodoni MT Black"/>
          <w:b/>
          <w:sz w:val="44"/>
          <w:szCs w:val="44"/>
        </w:rPr>
        <w:tab/>
      </w:r>
      <w:r>
        <w:rPr>
          <w:rFonts w:ascii="Bodoni MT Black" w:hAnsi="Bodoni MT Black"/>
          <w:b/>
          <w:sz w:val="44"/>
          <w:szCs w:val="44"/>
        </w:rPr>
        <w:tab/>
      </w:r>
      <w:r>
        <w:rPr>
          <w:rFonts w:ascii="Bodoni MT Black" w:hAnsi="Bodoni MT Black"/>
          <w:b/>
          <w:sz w:val="44"/>
          <w:szCs w:val="44"/>
        </w:rPr>
        <w:tab/>
      </w:r>
      <w:r w:rsidR="00A71E02">
        <w:rPr>
          <w:rFonts w:ascii="Bodoni MT Black" w:hAnsi="Bodoni MT Black"/>
          <w:b/>
          <w:sz w:val="44"/>
          <w:szCs w:val="44"/>
        </w:rPr>
        <w:t xml:space="preserve">       </w:t>
      </w:r>
      <w:r w:rsidRPr="003E6A90">
        <w:rPr>
          <w:rFonts w:ascii="Kristen ITC" w:hAnsi="Kristen ITC"/>
          <w:b/>
          <w:color w:val="0F6FC6" w:themeColor="accent1"/>
          <w:sz w:val="44"/>
          <w:szCs w:val="44"/>
        </w:rPr>
        <w:t>BY: DEEPAK AWASTHI</w:t>
      </w:r>
    </w:p>
    <w:p w:rsidR="00722790" w:rsidRPr="005563D5" w:rsidRDefault="00722790">
      <w:pPr>
        <w:rPr>
          <w:rFonts w:ascii="Comic Sans MS" w:hAnsi="Comic Sans MS"/>
          <w:b/>
          <w:sz w:val="44"/>
          <w:szCs w:val="44"/>
        </w:rPr>
      </w:pPr>
      <w:r>
        <w:rPr>
          <w:rFonts w:ascii="Kristen ITC" w:hAnsi="Kristen ITC"/>
          <w:b/>
          <w:sz w:val="44"/>
          <w:szCs w:val="44"/>
        </w:rPr>
        <w:tab/>
      </w:r>
      <w:r w:rsidR="00755DAA">
        <w:rPr>
          <w:rFonts w:ascii="Kristen ITC" w:hAnsi="Kristen ITC"/>
          <w:b/>
          <w:sz w:val="44"/>
          <w:szCs w:val="44"/>
        </w:rPr>
        <w:tab/>
      </w:r>
      <w:r w:rsidR="00755DAA">
        <w:rPr>
          <w:rFonts w:ascii="Kristen ITC" w:hAnsi="Kristen ITC"/>
          <w:b/>
          <w:sz w:val="44"/>
          <w:szCs w:val="44"/>
        </w:rPr>
        <w:tab/>
      </w:r>
      <w:r w:rsidR="00755DAA">
        <w:rPr>
          <w:rFonts w:ascii="Kristen ITC" w:hAnsi="Kristen ITC"/>
          <w:b/>
          <w:sz w:val="44"/>
          <w:szCs w:val="44"/>
        </w:rPr>
        <w:tab/>
      </w:r>
      <w:r w:rsidR="00755DAA">
        <w:rPr>
          <w:rFonts w:ascii="Kristen ITC" w:hAnsi="Kristen ITC"/>
          <w:b/>
          <w:sz w:val="44"/>
          <w:szCs w:val="44"/>
        </w:rPr>
        <w:tab/>
      </w:r>
      <w:r w:rsidR="00755DAA">
        <w:rPr>
          <w:rFonts w:ascii="Kristen ITC" w:hAnsi="Kristen ITC"/>
          <w:b/>
          <w:sz w:val="44"/>
          <w:szCs w:val="44"/>
        </w:rPr>
        <w:tab/>
      </w:r>
      <w:r w:rsidR="00755DAA">
        <w:rPr>
          <w:rFonts w:ascii="Kristen ITC" w:hAnsi="Kristen ITC"/>
          <w:b/>
          <w:sz w:val="44"/>
          <w:szCs w:val="44"/>
        </w:rPr>
        <w:tab/>
      </w:r>
      <w:r w:rsidR="00755DAA">
        <w:rPr>
          <w:rFonts w:ascii="Kristen ITC" w:hAnsi="Kristen ITC"/>
          <w:b/>
          <w:sz w:val="44"/>
          <w:szCs w:val="44"/>
        </w:rPr>
        <w:tab/>
      </w:r>
      <w:r w:rsidR="00755DAA">
        <w:rPr>
          <w:rFonts w:ascii="Kristen ITC" w:hAnsi="Kristen ITC"/>
          <w:b/>
          <w:sz w:val="44"/>
          <w:szCs w:val="44"/>
        </w:rPr>
        <w:tab/>
      </w:r>
      <w:r w:rsidR="005563D5" w:rsidRPr="005563D5">
        <w:rPr>
          <w:rFonts w:ascii="Comic Sans MS" w:hAnsi="Comic Sans MS"/>
          <w:b/>
          <w:sz w:val="44"/>
          <w:szCs w:val="44"/>
        </w:rPr>
        <w:t>[CA</w:t>
      </w:r>
      <w:r w:rsidR="00A71E02">
        <w:rPr>
          <w:rFonts w:ascii="Comic Sans MS" w:hAnsi="Comic Sans MS"/>
          <w:b/>
          <w:sz w:val="44"/>
          <w:szCs w:val="44"/>
        </w:rPr>
        <w:t xml:space="preserve"> </w:t>
      </w:r>
      <w:r w:rsidR="005563D5" w:rsidRPr="005563D5">
        <w:rPr>
          <w:rFonts w:ascii="Comic Sans MS" w:hAnsi="Comic Sans MS"/>
          <w:b/>
          <w:sz w:val="44"/>
          <w:szCs w:val="44"/>
        </w:rPr>
        <w:t>INTER]</w:t>
      </w:r>
    </w:p>
    <w:p w:rsidR="005563D5" w:rsidRPr="003E6A90" w:rsidRDefault="00A71E02" w:rsidP="00755DAA">
      <w:pPr>
        <w:ind w:left="2880" w:firstLine="720"/>
        <w:rPr>
          <w:rFonts w:ascii="Comic Sans MS" w:hAnsi="Comic Sans MS"/>
          <w:b/>
          <w:color w:val="C00000"/>
          <w:sz w:val="44"/>
          <w:szCs w:val="44"/>
        </w:rPr>
      </w:pPr>
      <w:r>
        <w:rPr>
          <w:rFonts w:ascii="Comic Sans MS" w:hAnsi="Comic Sans MS"/>
          <w:b/>
          <w:sz w:val="44"/>
          <w:szCs w:val="44"/>
        </w:rPr>
        <w:t xml:space="preserve">     </w:t>
      </w:r>
      <w:r w:rsidR="005563D5" w:rsidRPr="005563D5">
        <w:rPr>
          <w:rFonts w:ascii="Comic Sans MS" w:hAnsi="Comic Sans MS"/>
          <w:b/>
          <w:sz w:val="44"/>
          <w:szCs w:val="44"/>
        </w:rPr>
        <w:t xml:space="preserve">Mob No- </w:t>
      </w:r>
      <w:r w:rsidR="005563D5" w:rsidRPr="003E6A90">
        <w:rPr>
          <w:rFonts w:ascii="Comic Sans MS" w:hAnsi="Comic Sans MS"/>
          <w:b/>
          <w:color w:val="C00000"/>
          <w:sz w:val="44"/>
          <w:szCs w:val="44"/>
        </w:rPr>
        <w:t>9473902819</w:t>
      </w:r>
    </w:p>
    <w:p w:rsidR="00C87EF4" w:rsidRPr="003E6A90" w:rsidRDefault="005563D5" w:rsidP="00626927">
      <w:pPr>
        <w:rPr>
          <w:rFonts w:ascii="Bodoni MT Black" w:hAnsi="Bodoni MT Black"/>
          <w:b/>
          <w:color w:val="C00000"/>
          <w:sz w:val="44"/>
          <w:szCs w:val="44"/>
          <w:u w:val="single"/>
        </w:rPr>
      </w:pPr>
      <w:r>
        <w:rPr>
          <w:rFonts w:ascii="Comic Sans MS" w:hAnsi="Comic Sans MS"/>
          <w:b/>
          <w:sz w:val="44"/>
          <w:szCs w:val="44"/>
        </w:rPr>
        <w:tab/>
      </w:r>
      <w:r>
        <w:rPr>
          <w:rFonts w:ascii="Comic Sans MS" w:hAnsi="Comic Sans MS"/>
          <w:b/>
          <w:sz w:val="44"/>
          <w:szCs w:val="44"/>
        </w:rPr>
        <w:tab/>
      </w:r>
      <w:r w:rsidR="00755DAA">
        <w:rPr>
          <w:rFonts w:ascii="Comic Sans MS" w:hAnsi="Comic Sans MS"/>
          <w:b/>
          <w:sz w:val="44"/>
          <w:szCs w:val="44"/>
        </w:rPr>
        <w:tab/>
      </w:r>
      <w:r w:rsidR="00755DAA">
        <w:rPr>
          <w:rFonts w:ascii="Comic Sans MS" w:hAnsi="Comic Sans MS"/>
          <w:b/>
          <w:sz w:val="44"/>
          <w:szCs w:val="44"/>
        </w:rPr>
        <w:tab/>
      </w:r>
      <w:r w:rsidR="00755DAA">
        <w:rPr>
          <w:rFonts w:ascii="Comic Sans MS" w:hAnsi="Comic Sans MS"/>
          <w:b/>
          <w:sz w:val="44"/>
          <w:szCs w:val="44"/>
        </w:rPr>
        <w:tab/>
      </w:r>
      <w:r w:rsidR="00755DAA">
        <w:rPr>
          <w:rFonts w:ascii="Comic Sans MS" w:hAnsi="Comic Sans MS"/>
          <w:b/>
          <w:sz w:val="44"/>
          <w:szCs w:val="44"/>
        </w:rPr>
        <w:tab/>
      </w:r>
      <w:r w:rsidR="00755DAA">
        <w:rPr>
          <w:rFonts w:ascii="Comic Sans MS" w:hAnsi="Comic Sans MS"/>
          <w:b/>
          <w:sz w:val="44"/>
          <w:szCs w:val="44"/>
        </w:rPr>
        <w:tab/>
      </w:r>
      <w:r>
        <w:rPr>
          <w:rFonts w:ascii="Comic Sans MS" w:hAnsi="Comic Sans MS"/>
          <w:b/>
          <w:sz w:val="44"/>
          <w:szCs w:val="44"/>
        </w:rPr>
        <w:tab/>
      </w:r>
      <w:r w:rsidR="00A71E02">
        <w:rPr>
          <w:rFonts w:ascii="Comic Sans MS" w:hAnsi="Comic Sans MS"/>
          <w:b/>
          <w:sz w:val="44"/>
          <w:szCs w:val="44"/>
        </w:rPr>
        <w:t xml:space="preserve">     </w:t>
      </w:r>
      <w:r w:rsidRPr="003E6A90">
        <w:rPr>
          <w:rFonts w:ascii="Comic Sans MS" w:hAnsi="Comic Sans MS"/>
          <w:b/>
          <w:color w:val="C00000"/>
          <w:sz w:val="44"/>
          <w:szCs w:val="44"/>
        </w:rPr>
        <w:t xml:space="preserve">8542096305 </w:t>
      </w:r>
    </w:p>
    <w:p w:rsidR="00626927" w:rsidRPr="003E6A90" w:rsidRDefault="00A44333" w:rsidP="00626927">
      <w:pPr>
        <w:rPr>
          <w:rFonts w:ascii="Comic Sans MS" w:hAnsi="Comic Sans MS"/>
          <w:b/>
          <w:color w:val="546421" w:themeColor="accent6" w:themeShade="80"/>
          <w:sz w:val="44"/>
          <w:szCs w:val="44"/>
        </w:rPr>
      </w:pPr>
      <w:r>
        <w:rPr>
          <w:rFonts w:ascii="Bodoni MT Black" w:hAnsi="Bodoni MT Black"/>
          <w:b/>
          <w:sz w:val="44"/>
          <w:szCs w:val="44"/>
        </w:rPr>
        <w:tab/>
      </w:r>
      <w:r>
        <w:rPr>
          <w:rFonts w:ascii="Bodoni MT Black" w:hAnsi="Bodoni MT Black"/>
          <w:b/>
          <w:sz w:val="44"/>
          <w:szCs w:val="44"/>
        </w:rPr>
        <w:tab/>
      </w:r>
      <w:r w:rsidRPr="003E6A90">
        <w:rPr>
          <w:rFonts w:ascii="Comic Sans MS" w:hAnsi="Comic Sans MS"/>
          <w:b/>
          <w:color w:val="546421" w:themeColor="accent6" w:themeShade="80"/>
          <w:sz w:val="44"/>
          <w:szCs w:val="44"/>
        </w:rPr>
        <w:t>Email Id-deepakawasthi003@gmail.com</w:t>
      </w:r>
    </w:p>
    <w:p w:rsidR="00A21064" w:rsidRPr="00686901" w:rsidRDefault="00A21064" w:rsidP="00626927">
      <w:pPr>
        <w:tabs>
          <w:tab w:val="left" w:pos="6045"/>
        </w:tabs>
        <w:rPr>
          <w:b/>
          <w:i/>
          <w:sz w:val="44"/>
          <w:szCs w:val="44"/>
        </w:rPr>
      </w:pPr>
    </w:p>
    <w:p w:rsidR="00986ECD" w:rsidRDefault="00986ECD" w:rsidP="00986ECD">
      <w:pPr>
        <w:rPr>
          <w:rFonts w:ascii="Comic Sans MS" w:hAnsi="Comic Sans MS"/>
          <w:b/>
          <w:sz w:val="28"/>
          <w:szCs w:val="28"/>
        </w:rPr>
      </w:pPr>
    </w:p>
    <w:p w:rsidR="00986ECD" w:rsidRDefault="00986ECD" w:rsidP="00986ECD">
      <w:pPr>
        <w:rPr>
          <w:rFonts w:ascii="Comic Sans MS" w:hAnsi="Comic Sans MS"/>
          <w:b/>
          <w:sz w:val="28"/>
          <w:szCs w:val="28"/>
        </w:rPr>
      </w:pPr>
    </w:p>
    <w:p w:rsidR="00986ECD" w:rsidRDefault="00986ECD" w:rsidP="00986ECD">
      <w:pPr>
        <w:rPr>
          <w:rFonts w:ascii="Comic Sans MS" w:hAnsi="Comic Sans MS"/>
          <w:b/>
          <w:sz w:val="28"/>
          <w:szCs w:val="28"/>
        </w:rPr>
      </w:pPr>
    </w:p>
    <w:p w:rsidR="00986ECD" w:rsidRDefault="00986ECD" w:rsidP="00986ECD">
      <w:pPr>
        <w:rPr>
          <w:rFonts w:ascii="Comic Sans MS" w:hAnsi="Comic Sans MS"/>
          <w:b/>
          <w:sz w:val="28"/>
          <w:szCs w:val="28"/>
        </w:rPr>
      </w:pPr>
    </w:p>
    <w:p w:rsidR="00986ECD" w:rsidRDefault="00986ECD" w:rsidP="00986ECD">
      <w:pPr>
        <w:rPr>
          <w:rFonts w:ascii="Comic Sans MS" w:hAnsi="Comic Sans MS"/>
          <w:b/>
          <w:sz w:val="28"/>
          <w:szCs w:val="28"/>
        </w:rPr>
      </w:pPr>
    </w:p>
    <w:p w:rsidR="00986ECD" w:rsidRPr="006E3FEB" w:rsidRDefault="00986ECD" w:rsidP="00F33FD4">
      <w:pPr>
        <w:rPr>
          <w:rFonts w:ascii="Bodoni MT Black" w:hAnsi="Bodoni MT Black"/>
          <w:b/>
          <w:color w:val="FF0000"/>
          <w:sz w:val="28"/>
          <w:szCs w:val="28"/>
        </w:rPr>
      </w:pPr>
      <w:r w:rsidRPr="006E3FEB">
        <w:rPr>
          <w:rFonts w:ascii="Comic Sans MS" w:hAnsi="Comic Sans MS"/>
          <w:b/>
          <w:color w:val="FF0000"/>
          <w:sz w:val="28"/>
          <w:szCs w:val="28"/>
        </w:rPr>
        <w:t>I HAVE MADE NOTES ON ACCOUNTING SOLUTIONS KEEPING IN MIND FOR THOSE COMMERCE STUDENTS WHO FIND DIFFICULTY IN SOLVING ACCOUNTING PROBLEMS</w:t>
      </w:r>
      <w:r w:rsidRPr="006E3FEB">
        <w:rPr>
          <w:rFonts w:ascii="Bodoni MT Black" w:hAnsi="Bodoni MT Black"/>
          <w:b/>
          <w:color w:val="FF0000"/>
          <w:sz w:val="28"/>
          <w:szCs w:val="28"/>
        </w:rPr>
        <w:t>.</w:t>
      </w:r>
    </w:p>
    <w:p w:rsidR="00D06F50" w:rsidRPr="00A44333" w:rsidRDefault="001F2967" w:rsidP="00626927">
      <w:pPr>
        <w:tabs>
          <w:tab w:val="left" w:pos="6045"/>
        </w:tabs>
        <w:rPr>
          <w:rFonts w:ascii="Comic Sans MS" w:hAnsi="Comic Sans MS"/>
          <w:b/>
          <w:sz w:val="44"/>
          <w:szCs w:val="44"/>
        </w:rPr>
      </w:pPr>
      <w:r w:rsidRPr="00A44333">
        <w:rPr>
          <w:rFonts w:ascii="Comic Sans MS" w:hAnsi="Comic Sans MS"/>
          <w:b/>
          <w:sz w:val="44"/>
          <w:szCs w:val="44"/>
        </w:rPr>
        <w:lastRenderedPageBreak/>
        <w:t>Features:</w:t>
      </w:r>
    </w:p>
    <w:p w:rsidR="001F2967" w:rsidRPr="00A44333" w:rsidRDefault="00296D15" w:rsidP="00F83296">
      <w:pPr>
        <w:pStyle w:val="ListParagraph"/>
        <w:numPr>
          <w:ilvl w:val="0"/>
          <w:numId w:val="14"/>
        </w:numPr>
        <w:tabs>
          <w:tab w:val="left" w:pos="6045"/>
        </w:tabs>
        <w:rPr>
          <w:rFonts w:ascii="Comic Sans MS" w:hAnsi="Comic Sans MS"/>
          <w:b/>
          <w:sz w:val="44"/>
          <w:szCs w:val="44"/>
        </w:rPr>
      </w:pPr>
      <w:r w:rsidRPr="00A44333">
        <w:rPr>
          <w:rFonts w:ascii="Comic Sans MS" w:hAnsi="Comic Sans MS"/>
          <w:b/>
          <w:sz w:val="44"/>
          <w:szCs w:val="44"/>
        </w:rPr>
        <w:t>Better</w:t>
      </w:r>
      <w:r w:rsidR="001F2967" w:rsidRPr="00A44333">
        <w:rPr>
          <w:rFonts w:ascii="Comic Sans MS" w:hAnsi="Comic Sans MS"/>
          <w:b/>
          <w:sz w:val="44"/>
          <w:szCs w:val="44"/>
        </w:rPr>
        <w:t xml:space="preserve"> understanding of concepts.</w:t>
      </w:r>
    </w:p>
    <w:p w:rsidR="00D06F50" w:rsidRPr="00A44333" w:rsidRDefault="001F2967" w:rsidP="00F83296">
      <w:pPr>
        <w:pStyle w:val="ListParagraph"/>
        <w:numPr>
          <w:ilvl w:val="0"/>
          <w:numId w:val="14"/>
        </w:numPr>
        <w:tabs>
          <w:tab w:val="left" w:pos="6045"/>
        </w:tabs>
        <w:rPr>
          <w:rFonts w:ascii="Comic Sans MS" w:hAnsi="Comic Sans MS"/>
          <w:b/>
          <w:sz w:val="44"/>
          <w:szCs w:val="44"/>
        </w:rPr>
      </w:pPr>
      <w:r w:rsidRPr="00A44333">
        <w:rPr>
          <w:rFonts w:ascii="Comic Sans MS" w:hAnsi="Comic Sans MS"/>
          <w:b/>
          <w:sz w:val="44"/>
          <w:szCs w:val="44"/>
        </w:rPr>
        <w:t>Easy to read…</w:t>
      </w:r>
    </w:p>
    <w:p w:rsidR="001F2967" w:rsidRPr="00A44333" w:rsidRDefault="001F2967" w:rsidP="00F83296">
      <w:pPr>
        <w:pStyle w:val="ListParagraph"/>
        <w:numPr>
          <w:ilvl w:val="0"/>
          <w:numId w:val="14"/>
        </w:numPr>
        <w:tabs>
          <w:tab w:val="left" w:pos="6045"/>
        </w:tabs>
        <w:rPr>
          <w:rFonts w:ascii="Comic Sans MS" w:hAnsi="Comic Sans MS"/>
          <w:b/>
          <w:sz w:val="44"/>
          <w:szCs w:val="44"/>
        </w:rPr>
      </w:pPr>
      <w:r w:rsidRPr="00A44333">
        <w:rPr>
          <w:rFonts w:ascii="Comic Sans MS" w:hAnsi="Comic Sans MS"/>
          <w:b/>
          <w:sz w:val="44"/>
          <w:szCs w:val="44"/>
        </w:rPr>
        <w:t xml:space="preserve">Problems also will solved on my </w:t>
      </w:r>
      <w:r w:rsidR="00706327" w:rsidRPr="00A44333">
        <w:rPr>
          <w:rFonts w:ascii="Comic Sans MS" w:hAnsi="Comic Sans MS"/>
          <w:b/>
          <w:sz w:val="44"/>
          <w:szCs w:val="44"/>
        </w:rPr>
        <w:t>What Sapp</w:t>
      </w:r>
      <w:r w:rsidRPr="00A44333">
        <w:rPr>
          <w:rFonts w:ascii="Comic Sans MS" w:hAnsi="Comic Sans MS"/>
          <w:b/>
          <w:sz w:val="44"/>
          <w:szCs w:val="44"/>
        </w:rPr>
        <w:t xml:space="preserve"> No.</w:t>
      </w:r>
    </w:p>
    <w:p w:rsidR="00C32450" w:rsidRPr="00A44333" w:rsidRDefault="007A4605" w:rsidP="00F83296">
      <w:pPr>
        <w:pStyle w:val="ListParagraph"/>
        <w:numPr>
          <w:ilvl w:val="0"/>
          <w:numId w:val="14"/>
        </w:numPr>
        <w:tabs>
          <w:tab w:val="left" w:pos="6045"/>
        </w:tabs>
        <w:rPr>
          <w:rFonts w:ascii="Comic Sans MS" w:hAnsi="Comic Sans MS"/>
          <w:b/>
          <w:sz w:val="44"/>
          <w:szCs w:val="44"/>
        </w:rPr>
      </w:pPr>
      <w:r w:rsidRPr="00A44333">
        <w:rPr>
          <w:rFonts w:ascii="Comic Sans MS" w:hAnsi="Comic Sans MS"/>
          <w:b/>
          <w:sz w:val="44"/>
          <w:szCs w:val="44"/>
        </w:rPr>
        <w:t>Useful</w:t>
      </w:r>
      <w:r w:rsidR="00C32450" w:rsidRPr="00A44333">
        <w:rPr>
          <w:rFonts w:ascii="Comic Sans MS" w:hAnsi="Comic Sans MS"/>
          <w:b/>
          <w:sz w:val="44"/>
          <w:szCs w:val="44"/>
        </w:rPr>
        <w:t xml:space="preserve"> for competitive exams of commerce background.</w:t>
      </w:r>
    </w:p>
    <w:p w:rsidR="00C87EF4" w:rsidRPr="00A44333" w:rsidRDefault="00C87EF4" w:rsidP="00F83296">
      <w:pPr>
        <w:pStyle w:val="ListParagraph"/>
        <w:numPr>
          <w:ilvl w:val="0"/>
          <w:numId w:val="14"/>
        </w:numPr>
        <w:tabs>
          <w:tab w:val="left" w:pos="6045"/>
        </w:tabs>
        <w:rPr>
          <w:rFonts w:ascii="Comic Sans MS" w:hAnsi="Comic Sans MS"/>
          <w:b/>
          <w:sz w:val="44"/>
          <w:szCs w:val="44"/>
        </w:rPr>
      </w:pPr>
      <w:r w:rsidRPr="00A44333">
        <w:rPr>
          <w:rFonts w:ascii="Comic Sans MS" w:hAnsi="Comic Sans MS"/>
          <w:b/>
          <w:sz w:val="44"/>
          <w:szCs w:val="44"/>
        </w:rPr>
        <w:t xml:space="preserve">This book </w:t>
      </w:r>
      <w:proofErr w:type="gramStart"/>
      <w:r w:rsidRPr="00A44333">
        <w:rPr>
          <w:rFonts w:ascii="Comic Sans MS" w:hAnsi="Comic Sans MS"/>
          <w:b/>
          <w:sz w:val="44"/>
          <w:szCs w:val="44"/>
        </w:rPr>
        <w:t>consists</w:t>
      </w:r>
      <w:proofErr w:type="gramEnd"/>
      <w:r w:rsidRPr="00A44333">
        <w:rPr>
          <w:rFonts w:ascii="Comic Sans MS" w:hAnsi="Comic Sans MS"/>
          <w:b/>
          <w:sz w:val="44"/>
          <w:szCs w:val="44"/>
        </w:rPr>
        <w:t xml:space="preserve"> only basic knowledge of accounting.</w:t>
      </w:r>
    </w:p>
    <w:p w:rsidR="00A44333" w:rsidRPr="00A44333" w:rsidRDefault="00A44333" w:rsidP="00A44333">
      <w:pPr>
        <w:pStyle w:val="ListParagraph"/>
        <w:numPr>
          <w:ilvl w:val="0"/>
          <w:numId w:val="14"/>
        </w:numPr>
        <w:tabs>
          <w:tab w:val="left" w:pos="6045"/>
        </w:tabs>
        <w:rPr>
          <w:rFonts w:ascii="Comic Sans MS" w:hAnsi="Comic Sans MS"/>
          <w:b/>
          <w:sz w:val="44"/>
          <w:szCs w:val="44"/>
        </w:rPr>
      </w:pPr>
      <w:r w:rsidRPr="00A44333">
        <w:rPr>
          <w:rFonts w:ascii="Comic Sans MS" w:hAnsi="Comic Sans MS"/>
          <w:b/>
          <w:sz w:val="44"/>
          <w:szCs w:val="44"/>
        </w:rPr>
        <w:t>[For 9</w:t>
      </w:r>
      <w:r w:rsidRPr="00A44333">
        <w:rPr>
          <w:rFonts w:ascii="Comic Sans MS" w:hAnsi="Comic Sans MS"/>
          <w:b/>
          <w:sz w:val="44"/>
          <w:szCs w:val="44"/>
          <w:vertAlign w:val="superscript"/>
        </w:rPr>
        <w:t>th</w:t>
      </w:r>
      <w:r w:rsidRPr="00A44333">
        <w:rPr>
          <w:rFonts w:ascii="Comic Sans MS" w:hAnsi="Comic Sans MS"/>
          <w:b/>
          <w:sz w:val="44"/>
          <w:szCs w:val="44"/>
        </w:rPr>
        <w:t>, 10</w:t>
      </w:r>
      <w:r w:rsidRPr="00A44333">
        <w:rPr>
          <w:rFonts w:ascii="Comic Sans MS" w:hAnsi="Comic Sans MS"/>
          <w:b/>
          <w:sz w:val="44"/>
          <w:szCs w:val="44"/>
          <w:vertAlign w:val="superscript"/>
        </w:rPr>
        <w:t>th</w:t>
      </w:r>
      <w:r w:rsidRPr="00A44333">
        <w:rPr>
          <w:rFonts w:ascii="Comic Sans MS" w:hAnsi="Comic Sans MS"/>
          <w:b/>
          <w:sz w:val="44"/>
          <w:szCs w:val="44"/>
        </w:rPr>
        <w:t>, 11</w:t>
      </w:r>
      <w:r w:rsidRPr="00A44333">
        <w:rPr>
          <w:rFonts w:ascii="Comic Sans MS" w:hAnsi="Comic Sans MS"/>
          <w:b/>
          <w:sz w:val="44"/>
          <w:szCs w:val="44"/>
          <w:vertAlign w:val="superscript"/>
        </w:rPr>
        <w:t>th</w:t>
      </w:r>
      <w:r w:rsidRPr="00A44333">
        <w:rPr>
          <w:rFonts w:ascii="Comic Sans MS" w:hAnsi="Comic Sans MS"/>
          <w:b/>
          <w:sz w:val="44"/>
          <w:szCs w:val="44"/>
        </w:rPr>
        <w:t>&amp; 12</w:t>
      </w:r>
      <w:r w:rsidRPr="00A44333">
        <w:rPr>
          <w:rFonts w:ascii="Comic Sans MS" w:hAnsi="Comic Sans MS"/>
          <w:b/>
          <w:sz w:val="44"/>
          <w:szCs w:val="44"/>
          <w:vertAlign w:val="superscript"/>
        </w:rPr>
        <w:t xml:space="preserve">th ,  </w:t>
      </w:r>
      <w:r w:rsidRPr="00A44333">
        <w:rPr>
          <w:rFonts w:ascii="Comic Sans MS" w:hAnsi="Comic Sans MS"/>
          <w:b/>
          <w:sz w:val="44"/>
          <w:szCs w:val="44"/>
        </w:rPr>
        <w:t>B.com, CA-CPT]</w:t>
      </w:r>
    </w:p>
    <w:p w:rsidR="00686901" w:rsidRDefault="00686901" w:rsidP="00686901">
      <w:pPr>
        <w:tabs>
          <w:tab w:val="left" w:pos="6045"/>
        </w:tabs>
        <w:rPr>
          <w:rFonts w:ascii="Arial Rounded MT Bold" w:hAnsi="Arial Rounded MT Bold"/>
          <w:b/>
          <w:sz w:val="44"/>
          <w:szCs w:val="44"/>
        </w:rPr>
      </w:pPr>
    </w:p>
    <w:p w:rsidR="00A44333" w:rsidRDefault="00A44333" w:rsidP="00686901">
      <w:pPr>
        <w:tabs>
          <w:tab w:val="left" w:pos="6045"/>
        </w:tabs>
        <w:rPr>
          <w:rFonts w:ascii="Arial Rounded MT Bold" w:hAnsi="Arial Rounded MT Bold"/>
          <w:b/>
          <w:sz w:val="44"/>
          <w:szCs w:val="44"/>
        </w:rPr>
      </w:pPr>
    </w:p>
    <w:p w:rsidR="00A44333" w:rsidRPr="00686901" w:rsidRDefault="00A44333" w:rsidP="00686901">
      <w:pPr>
        <w:tabs>
          <w:tab w:val="left" w:pos="6045"/>
        </w:tabs>
        <w:rPr>
          <w:rFonts w:ascii="Arial Rounded MT Bold" w:hAnsi="Arial Rounded MT Bold"/>
          <w:b/>
          <w:sz w:val="44"/>
          <w:szCs w:val="44"/>
        </w:rPr>
      </w:pPr>
    </w:p>
    <w:p w:rsidR="00986ECD" w:rsidRDefault="00986ECD" w:rsidP="007D638F">
      <w:pPr>
        <w:tabs>
          <w:tab w:val="left" w:pos="6045"/>
        </w:tabs>
        <w:rPr>
          <w:rFonts w:ascii="Andalus" w:hAnsi="Andalus" w:cs="Andalus"/>
          <w:b/>
          <w:sz w:val="44"/>
          <w:szCs w:val="44"/>
        </w:rPr>
      </w:pPr>
    </w:p>
    <w:p w:rsidR="009D7C76" w:rsidRDefault="009D7C76" w:rsidP="007D638F">
      <w:pPr>
        <w:tabs>
          <w:tab w:val="left" w:pos="6045"/>
        </w:tabs>
        <w:rPr>
          <w:rFonts w:ascii="Andalus" w:hAnsi="Andalus" w:cs="Andalus"/>
          <w:b/>
          <w:sz w:val="44"/>
          <w:szCs w:val="44"/>
        </w:rPr>
      </w:pPr>
    </w:p>
    <w:p w:rsidR="00986ECD" w:rsidRDefault="00986ECD" w:rsidP="007D638F">
      <w:pPr>
        <w:tabs>
          <w:tab w:val="left" w:pos="6045"/>
        </w:tabs>
        <w:rPr>
          <w:rFonts w:ascii="Andalus" w:hAnsi="Andalus" w:cs="Andalus"/>
          <w:b/>
          <w:sz w:val="44"/>
          <w:szCs w:val="44"/>
        </w:rPr>
      </w:pPr>
    </w:p>
    <w:p w:rsidR="009D7C76" w:rsidRDefault="00F402E9" w:rsidP="009D7C76">
      <w:pPr>
        <w:rPr>
          <w:rFonts w:ascii="Cooper Black" w:hAnsi="Cooper Black"/>
          <w:b/>
          <w:color w:val="000000" w:themeColor="text1"/>
          <w:sz w:val="36"/>
          <w:szCs w:val="36"/>
        </w:rPr>
      </w:pPr>
      <w:r>
        <w:rPr>
          <w:rFonts w:ascii="Cooper Black" w:hAnsi="Cooper Black"/>
          <w:b/>
          <w:color w:val="000000" w:themeColor="text1"/>
          <w:sz w:val="36"/>
          <w:szCs w:val="36"/>
        </w:rPr>
        <w:t xml:space="preserve">  </w:t>
      </w:r>
      <w:r w:rsidR="00722790" w:rsidRPr="00986ECD">
        <w:rPr>
          <w:rFonts w:ascii="Cooper Black" w:hAnsi="Cooper Black"/>
          <w:b/>
          <w:color w:val="000000" w:themeColor="text1"/>
          <w:sz w:val="36"/>
          <w:szCs w:val="36"/>
        </w:rPr>
        <w:t>“MISTAKES ARE PROOFS THAT YOU ARE TRYIN</w:t>
      </w:r>
      <w:r w:rsidR="009D7C76">
        <w:rPr>
          <w:rFonts w:ascii="Cooper Black" w:hAnsi="Cooper Black"/>
          <w:b/>
          <w:color w:val="000000" w:themeColor="text1"/>
          <w:sz w:val="36"/>
          <w:szCs w:val="36"/>
        </w:rPr>
        <w:t xml:space="preserve">G’’     </w:t>
      </w:r>
    </w:p>
    <w:p w:rsidR="009D7C76" w:rsidRDefault="009D7C76" w:rsidP="009D7C76">
      <w:pPr>
        <w:rPr>
          <w:rFonts w:ascii="Cooper Black" w:hAnsi="Cooper Black" w:cs="Andalus"/>
          <w:sz w:val="36"/>
          <w:szCs w:val="36"/>
        </w:rPr>
      </w:pPr>
    </w:p>
    <w:p w:rsidR="009D7C76" w:rsidRDefault="009D7C76" w:rsidP="009D7C76">
      <w:pPr>
        <w:rPr>
          <w:rFonts w:ascii="Cooper Black" w:hAnsi="Cooper Black" w:cs="Andalus"/>
          <w:sz w:val="36"/>
          <w:szCs w:val="36"/>
        </w:rPr>
      </w:pPr>
    </w:p>
    <w:p w:rsidR="009C1E9E" w:rsidRDefault="009C1E9E" w:rsidP="009D7C76">
      <w:pPr>
        <w:rPr>
          <w:rFonts w:ascii="Cooper Black" w:hAnsi="Cooper Black" w:cs="Andalus"/>
          <w:sz w:val="36"/>
          <w:szCs w:val="36"/>
        </w:rPr>
      </w:pPr>
    </w:p>
    <w:p w:rsidR="009C1E9E" w:rsidRDefault="009C1E9E" w:rsidP="009D7C76">
      <w:pPr>
        <w:rPr>
          <w:rFonts w:ascii="Cooper Black" w:hAnsi="Cooper Black" w:cs="Andalus"/>
          <w:sz w:val="36"/>
          <w:szCs w:val="36"/>
        </w:rPr>
      </w:pPr>
    </w:p>
    <w:p w:rsidR="009C1E9E" w:rsidRDefault="009C1E9E" w:rsidP="009D7C76">
      <w:pPr>
        <w:rPr>
          <w:rFonts w:ascii="Cooper Black" w:hAnsi="Cooper Black" w:cs="Andalus"/>
          <w:sz w:val="36"/>
          <w:szCs w:val="36"/>
        </w:rPr>
      </w:pPr>
    </w:p>
    <w:p w:rsidR="009C1E9E" w:rsidRDefault="009C1E9E" w:rsidP="009D7C76">
      <w:pPr>
        <w:rPr>
          <w:rFonts w:ascii="Cooper Black" w:hAnsi="Cooper Black" w:cs="Andalus"/>
          <w:sz w:val="36"/>
          <w:szCs w:val="36"/>
        </w:rPr>
      </w:pPr>
    </w:p>
    <w:p w:rsidR="009C1E9E" w:rsidRDefault="009C1E9E" w:rsidP="009D7C76">
      <w:pPr>
        <w:rPr>
          <w:rFonts w:ascii="Cooper Black" w:hAnsi="Cooper Black" w:cs="Andalus"/>
          <w:sz w:val="36"/>
          <w:szCs w:val="36"/>
        </w:rPr>
      </w:pPr>
    </w:p>
    <w:p w:rsidR="009C1E9E" w:rsidRDefault="009C1E9E" w:rsidP="009D7C76">
      <w:pPr>
        <w:rPr>
          <w:rFonts w:ascii="Cooper Black" w:hAnsi="Cooper Black" w:cs="Andalus"/>
          <w:sz w:val="36"/>
          <w:szCs w:val="36"/>
        </w:rPr>
      </w:pPr>
    </w:p>
    <w:p w:rsidR="009C1E9E" w:rsidRDefault="009C1E9E" w:rsidP="009D7C76">
      <w:pPr>
        <w:rPr>
          <w:rFonts w:ascii="Cooper Black" w:hAnsi="Cooper Black" w:cs="Andalus"/>
          <w:sz w:val="36"/>
          <w:szCs w:val="36"/>
        </w:rPr>
      </w:pPr>
    </w:p>
    <w:p w:rsidR="00F33FD4" w:rsidRPr="009C1E9E" w:rsidRDefault="009C1E9E" w:rsidP="009C1E9E">
      <w:pPr>
        <w:rPr>
          <w:rFonts w:ascii="Cooper Black" w:hAnsi="Cooper Black" w:cs="Andalus"/>
          <w:sz w:val="36"/>
          <w:szCs w:val="36"/>
        </w:rPr>
      </w:pPr>
      <w:r>
        <w:rPr>
          <w:rFonts w:ascii="Cooper Black" w:hAnsi="Cooper Black" w:cs="Andalus"/>
          <w:sz w:val="36"/>
          <w:szCs w:val="36"/>
        </w:rPr>
        <w:tab/>
      </w:r>
      <w:r w:rsidR="00F402E9">
        <w:rPr>
          <w:rFonts w:ascii="Cooper Black" w:hAnsi="Cooper Black" w:cs="Andalus"/>
          <w:sz w:val="36"/>
          <w:szCs w:val="36"/>
        </w:rPr>
        <w:t xml:space="preserve">            </w:t>
      </w:r>
      <w:r w:rsidR="00986ECD" w:rsidRPr="00986ECD">
        <w:rPr>
          <w:rFonts w:ascii="Cooper Black" w:hAnsi="Cooper Black" w:cs="Andalus"/>
          <w:sz w:val="36"/>
          <w:szCs w:val="36"/>
        </w:rPr>
        <w:t>HAPPY READING AND BEST WISHES!</w:t>
      </w:r>
    </w:p>
    <w:p w:rsidR="00C71B94" w:rsidRPr="00C50026" w:rsidRDefault="00C02A2F" w:rsidP="007D638F">
      <w:pPr>
        <w:tabs>
          <w:tab w:val="left" w:pos="6045"/>
        </w:tabs>
        <w:rPr>
          <w:rFonts w:ascii="Comic Sans MS" w:hAnsi="Comic Sans MS" w:cs="Andalus"/>
          <w:b/>
          <w:color w:val="04617B" w:themeColor="text2"/>
          <w:sz w:val="40"/>
          <w:szCs w:val="40"/>
          <w:u w:val="single"/>
        </w:rPr>
      </w:pPr>
      <w:r w:rsidRPr="00A71E02">
        <w:rPr>
          <w:rFonts w:ascii="Gungsuh" w:eastAsia="Gungsuh" w:hAnsi="Gungsuh" w:cs="Andalus"/>
          <w:b/>
          <w:color w:val="04617B" w:themeColor="text2"/>
          <w:sz w:val="56"/>
          <w:szCs w:val="56"/>
          <w:u w:val="single"/>
        </w:rPr>
        <w:lastRenderedPageBreak/>
        <w:t>HISTORY</w:t>
      </w:r>
      <w:r w:rsidR="00C71B94" w:rsidRPr="00C50026">
        <w:rPr>
          <w:rFonts w:ascii="Comic Sans MS" w:hAnsi="Comic Sans MS" w:cs="Andalus"/>
          <w:b/>
          <w:color w:val="04617B" w:themeColor="text2"/>
          <w:sz w:val="40"/>
          <w:szCs w:val="40"/>
          <w:u w:val="single"/>
        </w:rPr>
        <w:t xml:space="preserve"> </w:t>
      </w:r>
      <w:r w:rsidR="00C71B94" w:rsidRPr="00A71E02">
        <w:rPr>
          <w:rFonts w:ascii="Comic Sans MS" w:hAnsi="Comic Sans MS" w:cs="Andalus"/>
          <w:b/>
          <w:color w:val="04617B" w:themeColor="text2"/>
          <w:sz w:val="52"/>
          <w:szCs w:val="52"/>
          <w:u w:val="single"/>
        </w:rPr>
        <w:t>o</w:t>
      </w:r>
      <w:r w:rsidR="00C71B94" w:rsidRPr="00C50026">
        <w:rPr>
          <w:rFonts w:ascii="Comic Sans MS" w:hAnsi="Comic Sans MS" w:cs="Andalus"/>
          <w:b/>
          <w:color w:val="04617B" w:themeColor="text2"/>
          <w:sz w:val="40"/>
          <w:szCs w:val="40"/>
          <w:u w:val="single"/>
        </w:rPr>
        <w:t xml:space="preserve">f </w:t>
      </w:r>
      <w:r w:rsidR="00C71B94" w:rsidRPr="00A71E02">
        <w:rPr>
          <w:rFonts w:ascii="Comic Sans MS" w:hAnsi="Comic Sans MS" w:cs="Andalus"/>
          <w:b/>
          <w:color w:val="04617B" w:themeColor="text2"/>
          <w:sz w:val="52"/>
          <w:szCs w:val="52"/>
          <w:u w:val="single"/>
        </w:rPr>
        <w:t>A</w:t>
      </w:r>
      <w:r w:rsidR="00C71B94" w:rsidRPr="00C50026">
        <w:rPr>
          <w:rFonts w:ascii="Comic Sans MS" w:hAnsi="Comic Sans MS" w:cs="Andalus"/>
          <w:b/>
          <w:color w:val="04617B" w:themeColor="text2"/>
          <w:sz w:val="40"/>
          <w:szCs w:val="40"/>
          <w:u w:val="single"/>
        </w:rPr>
        <w:t>ccounting</w:t>
      </w:r>
    </w:p>
    <w:p w:rsidR="00F33FD4" w:rsidRDefault="00F33FD4" w:rsidP="007D638F">
      <w:pPr>
        <w:tabs>
          <w:tab w:val="left" w:pos="6045"/>
        </w:tabs>
        <w:rPr>
          <w:rFonts w:ascii="Arial Rounded MT Bold" w:hAnsi="Arial Rounded MT Bold" w:cs="Andalus"/>
          <w:sz w:val="40"/>
          <w:szCs w:val="40"/>
          <w:u w:val="single"/>
        </w:rPr>
      </w:pPr>
    </w:p>
    <w:p w:rsidR="00C02A2F" w:rsidRDefault="00C02A2F" w:rsidP="007D638F">
      <w:pPr>
        <w:tabs>
          <w:tab w:val="left" w:pos="6045"/>
        </w:tabs>
        <w:rPr>
          <w:rFonts w:cstheme="minorHAnsi"/>
          <w:sz w:val="36"/>
          <w:szCs w:val="36"/>
        </w:rPr>
      </w:pPr>
      <w:r w:rsidRPr="00C02A2F">
        <w:rPr>
          <w:rFonts w:cstheme="minorHAnsi"/>
          <w:sz w:val="36"/>
          <w:szCs w:val="36"/>
        </w:rPr>
        <w:t xml:space="preserve">The history of accounting or accountancy is </w:t>
      </w:r>
      <w:r w:rsidRPr="009C1E9E">
        <w:rPr>
          <w:rFonts w:cstheme="minorHAnsi"/>
          <w:color w:val="FF0000"/>
          <w:sz w:val="36"/>
          <w:szCs w:val="36"/>
        </w:rPr>
        <w:t>thousands of years old</w:t>
      </w:r>
      <w:r w:rsidRPr="00C02A2F">
        <w:rPr>
          <w:rFonts w:cstheme="minorHAnsi"/>
          <w:sz w:val="36"/>
          <w:szCs w:val="36"/>
        </w:rPr>
        <w:t xml:space="preserve"> and can be traced to </w:t>
      </w:r>
      <w:r w:rsidRPr="009C1E9E">
        <w:rPr>
          <w:rFonts w:cstheme="minorHAnsi"/>
          <w:color w:val="FF0000"/>
          <w:sz w:val="36"/>
          <w:szCs w:val="36"/>
        </w:rPr>
        <w:t>ancient civilizations</w:t>
      </w:r>
      <w:r w:rsidRPr="00C02A2F">
        <w:rPr>
          <w:rFonts w:cstheme="minorHAnsi"/>
          <w:sz w:val="36"/>
          <w:szCs w:val="36"/>
        </w:rPr>
        <w:t xml:space="preserve">. </w:t>
      </w:r>
    </w:p>
    <w:p w:rsidR="00F33FD4" w:rsidRDefault="00C02A2F" w:rsidP="007D638F">
      <w:pPr>
        <w:tabs>
          <w:tab w:val="left" w:pos="6045"/>
        </w:tabs>
        <w:rPr>
          <w:rFonts w:cstheme="minorHAnsi"/>
          <w:sz w:val="36"/>
          <w:szCs w:val="36"/>
        </w:rPr>
      </w:pPr>
      <w:r w:rsidRPr="00C02A2F">
        <w:rPr>
          <w:rFonts w:cstheme="minorHAnsi"/>
          <w:sz w:val="36"/>
          <w:szCs w:val="36"/>
        </w:rPr>
        <w:t xml:space="preserve">The early development of accounting dates back to ancient </w:t>
      </w:r>
    </w:p>
    <w:p w:rsidR="00F33FD4" w:rsidRDefault="00C02A2F" w:rsidP="007D638F">
      <w:pPr>
        <w:tabs>
          <w:tab w:val="left" w:pos="6045"/>
        </w:tabs>
        <w:rPr>
          <w:rFonts w:cstheme="minorHAnsi"/>
          <w:sz w:val="36"/>
          <w:szCs w:val="36"/>
        </w:rPr>
      </w:pPr>
      <w:r w:rsidRPr="00C02A2F">
        <w:rPr>
          <w:rFonts w:cstheme="minorHAnsi"/>
          <w:sz w:val="36"/>
          <w:szCs w:val="36"/>
        </w:rPr>
        <w:t xml:space="preserve">Mesopotamia, and is closely related to developments in writing, </w:t>
      </w:r>
    </w:p>
    <w:p w:rsidR="00F33FD4" w:rsidRDefault="00F33FD4" w:rsidP="007D638F">
      <w:pPr>
        <w:tabs>
          <w:tab w:val="left" w:pos="6045"/>
        </w:tabs>
        <w:rPr>
          <w:rFonts w:cstheme="minorHAnsi"/>
          <w:sz w:val="36"/>
          <w:szCs w:val="36"/>
        </w:rPr>
      </w:pPr>
      <w:r w:rsidRPr="00C02A2F">
        <w:rPr>
          <w:rFonts w:cstheme="minorHAnsi"/>
          <w:sz w:val="36"/>
          <w:szCs w:val="36"/>
        </w:rPr>
        <w:t>Counting</w:t>
      </w:r>
      <w:r w:rsidR="00C02A2F" w:rsidRPr="00C02A2F">
        <w:rPr>
          <w:rFonts w:cstheme="minorHAnsi"/>
          <w:sz w:val="36"/>
          <w:szCs w:val="36"/>
        </w:rPr>
        <w:t xml:space="preserve"> and money and early auditing systems by the ancient </w:t>
      </w:r>
    </w:p>
    <w:p w:rsidR="00C02A2F" w:rsidRDefault="00C02A2F" w:rsidP="007D638F">
      <w:pPr>
        <w:tabs>
          <w:tab w:val="left" w:pos="6045"/>
        </w:tabs>
        <w:rPr>
          <w:rFonts w:cstheme="minorHAnsi"/>
          <w:sz w:val="36"/>
          <w:szCs w:val="36"/>
        </w:rPr>
      </w:pPr>
      <w:proofErr w:type="gramStart"/>
      <w:r w:rsidRPr="009C1E9E">
        <w:rPr>
          <w:rFonts w:cstheme="minorHAnsi"/>
          <w:color w:val="FF0000"/>
          <w:sz w:val="36"/>
          <w:szCs w:val="36"/>
        </w:rPr>
        <w:t>Egyptians and Babylonians</w:t>
      </w:r>
      <w:r w:rsidRPr="00C02A2F">
        <w:rPr>
          <w:rFonts w:cstheme="minorHAnsi"/>
          <w:sz w:val="36"/>
          <w:szCs w:val="36"/>
        </w:rPr>
        <w:t>.</w:t>
      </w:r>
      <w:proofErr w:type="gramEnd"/>
    </w:p>
    <w:p w:rsidR="00C02A2F" w:rsidRDefault="00C02A2F" w:rsidP="00C02A2F">
      <w:pPr>
        <w:tabs>
          <w:tab w:val="left" w:pos="6045"/>
        </w:tabs>
        <w:rPr>
          <w:rFonts w:cstheme="minorHAnsi"/>
          <w:sz w:val="36"/>
          <w:szCs w:val="36"/>
        </w:rPr>
      </w:pPr>
      <w:r w:rsidRPr="00C02A2F">
        <w:rPr>
          <w:rFonts w:cstheme="minorHAnsi"/>
          <w:sz w:val="36"/>
          <w:szCs w:val="36"/>
        </w:rPr>
        <w:t xml:space="preserve">The name that looms largest in early accounting history is </w:t>
      </w:r>
      <w:r w:rsidRPr="004251D5">
        <w:rPr>
          <w:rFonts w:cstheme="minorHAnsi"/>
          <w:color w:val="FF0000"/>
          <w:sz w:val="36"/>
          <w:szCs w:val="36"/>
        </w:rPr>
        <w:t xml:space="preserve">Luca </w:t>
      </w:r>
      <w:proofErr w:type="spellStart"/>
      <w:r w:rsidRPr="004251D5">
        <w:rPr>
          <w:rFonts w:cstheme="minorHAnsi"/>
          <w:color w:val="FF0000"/>
          <w:sz w:val="36"/>
          <w:szCs w:val="36"/>
        </w:rPr>
        <w:t>Pacioli</w:t>
      </w:r>
      <w:proofErr w:type="spellEnd"/>
      <w:r w:rsidRPr="00C02A2F">
        <w:rPr>
          <w:rFonts w:cstheme="minorHAnsi"/>
          <w:sz w:val="36"/>
          <w:szCs w:val="36"/>
        </w:rPr>
        <w:t xml:space="preserve">, who in </w:t>
      </w:r>
      <w:r w:rsidRPr="004251D5">
        <w:rPr>
          <w:rFonts w:cstheme="minorHAnsi"/>
          <w:color w:val="FF0000"/>
          <w:sz w:val="36"/>
          <w:szCs w:val="36"/>
        </w:rPr>
        <w:t>1494</w:t>
      </w:r>
      <w:r w:rsidRPr="00C02A2F">
        <w:rPr>
          <w:rFonts w:cstheme="minorHAnsi"/>
          <w:sz w:val="36"/>
          <w:szCs w:val="36"/>
        </w:rPr>
        <w:t xml:space="preserve"> first described the system of double-entry bookkeeping used by </w:t>
      </w:r>
      <w:r w:rsidRPr="004251D5">
        <w:rPr>
          <w:rFonts w:cstheme="minorHAnsi"/>
          <w:color w:val="FF0000"/>
          <w:sz w:val="36"/>
          <w:szCs w:val="36"/>
        </w:rPr>
        <w:t xml:space="preserve">Venetian merchants in his Summa de </w:t>
      </w:r>
      <w:proofErr w:type="spellStart"/>
      <w:r w:rsidRPr="004251D5">
        <w:rPr>
          <w:rFonts w:cstheme="minorHAnsi"/>
          <w:color w:val="FF0000"/>
          <w:sz w:val="36"/>
          <w:szCs w:val="36"/>
        </w:rPr>
        <w:t>Arit</w:t>
      </w:r>
      <w:r w:rsidRPr="004251D5">
        <w:rPr>
          <w:rFonts w:cstheme="minorHAnsi"/>
          <w:color w:val="FF0000"/>
          <w:sz w:val="36"/>
          <w:szCs w:val="36"/>
        </w:rPr>
        <w:t>h</w:t>
      </w:r>
      <w:r w:rsidRPr="004251D5">
        <w:rPr>
          <w:rFonts w:cstheme="minorHAnsi"/>
          <w:color w:val="FF0000"/>
          <w:sz w:val="36"/>
          <w:szCs w:val="36"/>
        </w:rPr>
        <w:t>metica</w:t>
      </w:r>
      <w:proofErr w:type="spellEnd"/>
      <w:r w:rsidRPr="004251D5">
        <w:rPr>
          <w:rFonts w:cstheme="minorHAnsi"/>
          <w:color w:val="FF0000"/>
          <w:sz w:val="36"/>
          <w:szCs w:val="36"/>
        </w:rPr>
        <w:t xml:space="preserve">, </w:t>
      </w:r>
      <w:proofErr w:type="spellStart"/>
      <w:r w:rsidRPr="004251D5">
        <w:rPr>
          <w:rFonts w:cstheme="minorHAnsi"/>
          <w:color w:val="FF0000"/>
          <w:sz w:val="36"/>
          <w:szCs w:val="36"/>
        </w:rPr>
        <w:t>Geometria</w:t>
      </w:r>
      <w:proofErr w:type="spellEnd"/>
      <w:r w:rsidRPr="004251D5">
        <w:rPr>
          <w:rFonts w:cstheme="minorHAnsi"/>
          <w:color w:val="FF0000"/>
          <w:sz w:val="36"/>
          <w:szCs w:val="36"/>
        </w:rPr>
        <w:t xml:space="preserve">, </w:t>
      </w:r>
      <w:proofErr w:type="spellStart"/>
      <w:r w:rsidRPr="004251D5">
        <w:rPr>
          <w:rFonts w:cstheme="minorHAnsi"/>
          <w:color w:val="FF0000"/>
          <w:sz w:val="36"/>
          <w:szCs w:val="36"/>
        </w:rPr>
        <w:t>Proportioniet</w:t>
      </w:r>
      <w:proofErr w:type="spellEnd"/>
      <w:r w:rsidR="00F402E9">
        <w:rPr>
          <w:rFonts w:cstheme="minorHAnsi"/>
          <w:color w:val="FF0000"/>
          <w:sz w:val="36"/>
          <w:szCs w:val="36"/>
        </w:rPr>
        <w:t xml:space="preserve"> </w:t>
      </w:r>
      <w:proofErr w:type="spellStart"/>
      <w:r w:rsidRPr="004251D5">
        <w:rPr>
          <w:rFonts w:cstheme="minorHAnsi"/>
          <w:color w:val="FF0000"/>
          <w:sz w:val="36"/>
          <w:szCs w:val="36"/>
        </w:rPr>
        <w:t>Proportionalita</w:t>
      </w:r>
      <w:proofErr w:type="spellEnd"/>
      <w:r w:rsidRPr="004251D5">
        <w:rPr>
          <w:rFonts w:cstheme="minorHAnsi"/>
          <w:color w:val="FF0000"/>
          <w:sz w:val="36"/>
          <w:szCs w:val="36"/>
        </w:rPr>
        <w:t>.</w:t>
      </w:r>
    </w:p>
    <w:p w:rsidR="00C02A2F" w:rsidRDefault="00C02A2F" w:rsidP="00C02A2F">
      <w:pPr>
        <w:tabs>
          <w:tab w:val="left" w:pos="6045"/>
        </w:tabs>
        <w:rPr>
          <w:rFonts w:cstheme="minorHAnsi"/>
          <w:sz w:val="36"/>
          <w:szCs w:val="36"/>
        </w:rPr>
      </w:pPr>
      <w:r w:rsidRPr="00C02A2F">
        <w:rPr>
          <w:rFonts w:cstheme="minorHAnsi"/>
          <w:sz w:val="36"/>
          <w:szCs w:val="36"/>
        </w:rPr>
        <w:t xml:space="preserve"> Of course, businesses and governments had been recording bus</w:t>
      </w:r>
      <w:r w:rsidRPr="00C02A2F">
        <w:rPr>
          <w:rFonts w:cstheme="minorHAnsi"/>
          <w:sz w:val="36"/>
          <w:szCs w:val="36"/>
        </w:rPr>
        <w:t>i</w:t>
      </w:r>
      <w:r w:rsidRPr="00C02A2F">
        <w:rPr>
          <w:rFonts w:cstheme="minorHAnsi"/>
          <w:sz w:val="36"/>
          <w:szCs w:val="36"/>
        </w:rPr>
        <w:t xml:space="preserve">ness information long before the Venetians. </w:t>
      </w:r>
    </w:p>
    <w:p w:rsidR="00C02A2F" w:rsidRPr="00C02A2F" w:rsidRDefault="00C02A2F" w:rsidP="00C02A2F">
      <w:pPr>
        <w:tabs>
          <w:tab w:val="left" w:pos="6045"/>
        </w:tabs>
        <w:rPr>
          <w:rFonts w:cstheme="minorHAnsi"/>
          <w:sz w:val="36"/>
          <w:szCs w:val="36"/>
        </w:rPr>
      </w:pPr>
      <w:r w:rsidRPr="00C02A2F">
        <w:rPr>
          <w:rFonts w:cstheme="minorHAnsi"/>
          <w:sz w:val="36"/>
          <w:szCs w:val="36"/>
        </w:rPr>
        <w:t xml:space="preserve">But it was </w:t>
      </w:r>
      <w:proofErr w:type="spellStart"/>
      <w:r w:rsidRPr="009C1E9E">
        <w:rPr>
          <w:rFonts w:cstheme="minorHAnsi"/>
          <w:color w:val="FF0000"/>
          <w:sz w:val="36"/>
          <w:szCs w:val="36"/>
        </w:rPr>
        <w:t>Pacioli</w:t>
      </w:r>
      <w:proofErr w:type="spellEnd"/>
      <w:r w:rsidR="00F402E9">
        <w:rPr>
          <w:rFonts w:cstheme="minorHAnsi"/>
          <w:color w:val="FF0000"/>
          <w:sz w:val="36"/>
          <w:szCs w:val="36"/>
        </w:rPr>
        <w:t xml:space="preserve"> </w:t>
      </w:r>
      <w:r w:rsidRPr="00C02A2F">
        <w:rPr>
          <w:rFonts w:cstheme="minorHAnsi"/>
          <w:sz w:val="36"/>
          <w:szCs w:val="36"/>
        </w:rPr>
        <w:t>who was the first to describe the system of debits and credits in journals and ledgers that is still the basis of today's accounting systems.</w:t>
      </w:r>
    </w:p>
    <w:p w:rsidR="008A4F10" w:rsidRDefault="008A4F10">
      <w:pPr>
        <w:rPr>
          <w:rFonts w:ascii="Andalus" w:hAnsi="Andalus" w:cs="Andalus"/>
          <w:sz w:val="36"/>
          <w:szCs w:val="36"/>
        </w:rPr>
      </w:pPr>
    </w:p>
    <w:p w:rsidR="00402172" w:rsidRPr="00E37A7D" w:rsidRDefault="008A4F10">
      <w:pPr>
        <w:rPr>
          <w:rFonts w:ascii="Comic Sans MS" w:hAnsi="Comic Sans MS" w:cs="Andalus"/>
          <w:color w:val="FF0000"/>
          <w:sz w:val="40"/>
          <w:szCs w:val="40"/>
          <w:u w:val="single"/>
        </w:rPr>
      </w:pPr>
      <w:r>
        <w:rPr>
          <w:rFonts w:ascii="Andalus" w:hAnsi="Andalus" w:cs="Andalus"/>
          <w:sz w:val="36"/>
          <w:szCs w:val="36"/>
        </w:rPr>
        <w:tab/>
      </w:r>
      <w:r>
        <w:rPr>
          <w:rFonts w:ascii="Andalus" w:hAnsi="Andalus" w:cs="Andalus"/>
          <w:sz w:val="36"/>
          <w:szCs w:val="36"/>
        </w:rPr>
        <w:tab/>
      </w:r>
      <w:r>
        <w:rPr>
          <w:rFonts w:ascii="Andalus" w:hAnsi="Andalus" w:cs="Andalus"/>
          <w:sz w:val="36"/>
          <w:szCs w:val="36"/>
        </w:rPr>
        <w:tab/>
      </w:r>
      <w:r>
        <w:rPr>
          <w:rFonts w:ascii="Andalus" w:hAnsi="Andalus" w:cs="Andalus"/>
          <w:sz w:val="36"/>
          <w:szCs w:val="36"/>
        </w:rPr>
        <w:tab/>
      </w:r>
      <w:r w:rsidR="00C71B94" w:rsidRPr="00E37A7D">
        <w:rPr>
          <w:rFonts w:ascii="Comic Sans MS" w:hAnsi="Comic Sans MS" w:cs="Andalus"/>
          <w:color w:val="FF0000"/>
          <w:sz w:val="40"/>
          <w:szCs w:val="40"/>
          <w:u w:val="single"/>
        </w:rPr>
        <w:t>Need of Accounting</w:t>
      </w:r>
    </w:p>
    <w:p w:rsidR="004251D5" w:rsidRPr="00690DBA" w:rsidRDefault="004251D5">
      <w:pPr>
        <w:rPr>
          <w:rFonts w:ascii="Arial Rounded MT Bold" w:hAnsi="Arial Rounded MT Bold" w:cs="Andalus"/>
          <w:color w:val="FF0000"/>
          <w:sz w:val="36"/>
          <w:szCs w:val="36"/>
          <w:u w:val="single"/>
        </w:rPr>
      </w:pPr>
    </w:p>
    <w:p w:rsidR="00C71B94" w:rsidRPr="00D30A48" w:rsidRDefault="00C71B94">
      <w:pPr>
        <w:rPr>
          <w:rFonts w:cstheme="minorHAnsi"/>
          <w:sz w:val="36"/>
          <w:szCs w:val="36"/>
        </w:rPr>
      </w:pPr>
      <w:r w:rsidRPr="00D30A48">
        <w:rPr>
          <w:rFonts w:cstheme="minorHAnsi"/>
          <w:sz w:val="36"/>
          <w:szCs w:val="36"/>
        </w:rPr>
        <w:t xml:space="preserve">At the end of the year ,all the businessman want to </w:t>
      </w:r>
      <w:r w:rsidRPr="00690DBA">
        <w:rPr>
          <w:rFonts w:cstheme="minorHAnsi"/>
          <w:color w:val="002060"/>
          <w:sz w:val="36"/>
          <w:szCs w:val="36"/>
        </w:rPr>
        <w:t xml:space="preserve">know how much they have gained or lost during the year; how much capital is invested in the business </w:t>
      </w:r>
      <w:r w:rsidR="000C4C86" w:rsidRPr="00690DBA">
        <w:rPr>
          <w:rFonts w:cstheme="minorHAnsi"/>
          <w:color w:val="002060"/>
          <w:sz w:val="36"/>
          <w:szCs w:val="36"/>
        </w:rPr>
        <w:t>at the end of the year ; how much amount they are liable to pay and to whom they owe it; how much is owed to them and by whom etc</w:t>
      </w:r>
      <w:r w:rsidR="000C4C86" w:rsidRPr="00D30A48">
        <w:rPr>
          <w:rFonts w:cstheme="minorHAnsi"/>
          <w:sz w:val="36"/>
          <w:szCs w:val="36"/>
        </w:rPr>
        <w:t>.</w:t>
      </w:r>
    </w:p>
    <w:p w:rsidR="00F0627E" w:rsidRPr="00D30A48" w:rsidRDefault="000C4C86" w:rsidP="00F0627E">
      <w:pPr>
        <w:rPr>
          <w:rFonts w:cstheme="minorHAnsi"/>
          <w:sz w:val="36"/>
          <w:szCs w:val="36"/>
        </w:rPr>
      </w:pPr>
      <w:r w:rsidRPr="00D30A48">
        <w:rPr>
          <w:rFonts w:cstheme="minorHAnsi"/>
          <w:sz w:val="36"/>
          <w:szCs w:val="36"/>
        </w:rPr>
        <w:t>In order to attain such</w:t>
      </w:r>
      <w:r w:rsidR="00861FCE" w:rsidRPr="00D30A48">
        <w:rPr>
          <w:rFonts w:cstheme="minorHAnsi"/>
          <w:sz w:val="36"/>
          <w:szCs w:val="36"/>
        </w:rPr>
        <w:t xml:space="preserve"> information</w:t>
      </w:r>
      <w:r w:rsidR="00F0627E" w:rsidRPr="00D30A48">
        <w:rPr>
          <w:rFonts w:cstheme="minorHAnsi"/>
          <w:sz w:val="36"/>
          <w:szCs w:val="36"/>
        </w:rPr>
        <w:t xml:space="preserve">, </w:t>
      </w:r>
      <w:r w:rsidRPr="00D30A48">
        <w:rPr>
          <w:rFonts w:cstheme="minorHAnsi"/>
          <w:sz w:val="36"/>
          <w:szCs w:val="36"/>
        </w:rPr>
        <w:t>it is essential to keep a co</w:t>
      </w:r>
      <w:r w:rsidRPr="00D30A48">
        <w:rPr>
          <w:rFonts w:cstheme="minorHAnsi"/>
          <w:sz w:val="36"/>
          <w:szCs w:val="36"/>
        </w:rPr>
        <w:t>m</w:t>
      </w:r>
      <w:r w:rsidRPr="00D30A48">
        <w:rPr>
          <w:rFonts w:cstheme="minorHAnsi"/>
          <w:sz w:val="36"/>
          <w:szCs w:val="36"/>
        </w:rPr>
        <w:t xml:space="preserve">plete and systematic record of each and every business transaction entered into during the year. </w:t>
      </w:r>
    </w:p>
    <w:p w:rsidR="00690DBA" w:rsidRDefault="00690DBA" w:rsidP="00861FCE">
      <w:pPr>
        <w:rPr>
          <w:rFonts w:ascii="Andalus" w:hAnsi="Andalus"/>
        </w:rPr>
      </w:pPr>
    </w:p>
    <w:p w:rsidR="00F33FD4" w:rsidRDefault="00F33FD4" w:rsidP="00861FCE">
      <w:pPr>
        <w:rPr>
          <w:rFonts w:ascii="Andalus" w:hAnsi="Andalus"/>
        </w:rPr>
      </w:pPr>
    </w:p>
    <w:p w:rsidR="00F33FD4" w:rsidRDefault="00F33FD4" w:rsidP="00861FCE">
      <w:pPr>
        <w:rPr>
          <w:rFonts w:ascii="Andalus" w:hAnsi="Andalus"/>
        </w:rPr>
      </w:pPr>
    </w:p>
    <w:p w:rsidR="00F33FD4" w:rsidRDefault="00F33FD4" w:rsidP="00861FCE">
      <w:pPr>
        <w:rPr>
          <w:rFonts w:ascii="Andalus" w:hAnsi="Andalus"/>
        </w:rPr>
      </w:pPr>
    </w:p>
    <w:p w:rsidR="00F33FD4" w:rsidRDefault="00F33FD4" w:rsidP="00861FCE">
      <w:pPr>
        <w:rPr>
          <w:rFonts w:ascii="Andalus" w:hAnsi="Andalus"/>
        </w:rPr>
      </w:pPr>
    </w:p>
    <w:p w:rsidR="00F0627E" w:rsidRPr="00755DAA" w:rsidRDefault="00F0627E" w:rsidP="00861FCE">
      <w:pPr>
        <w:rPr>
          <w:rFonts w:ascii="Comic Sans MS" w:hAnsi="Comic Sans MS"/>
          <w:b/>
          <w:color w:val="FF0000"/>
          <w:sz w:val="36"/>
          <w:szCs w:val="36"/>
          <w:u w:val="single"/>
        </w:rPr>
      </w:pPr>
      <w:r w:rsidRPr="00755DAA">
        <w:rPr>
          <w:rFonts w:ascii="Comic Sans MS" w:hAnsi="Comic Sans MS"/>
          <w:b/>
          <w:color w:val="FF0000"/>
          <w:sz w:val="36"/>
          <w:szCs w:val="36"/>
          <w:u w:val="single"/>
        </w:rPr>
        <w:t xml:space="preserve">Meaning of Accounting </w:t>
      </w:r>
    </w:p>
    <w:p w:rsidR="00690DBA" w:rsidRPr="00861FCE" w:rsidRDefault="00690DBA" w:rsidP="00861FCE">
      <w:pPr>
        <w:rPr>
          <w:rFonts w:ascii="Arial Rounded MT Bold" w:hAnsi="Arial Rounded MT Bold"/>
          <w:sz w:val="36"/>
          <w:szCs w:val="36"/>
        </w:rPr>
      </w:pPr>
    </w:p>
    <w:p w:rsidR="00F0627E" w:rsidRDefault="00F0627E" w:rsidP="00F0627E">
      <w:pPr>
        <w:tabs>
          <w:tab w:val="left" w:pos="6045"/>
        </w:tabs>
        <w:rPr>
          <w:rFonts w:cstheme="minorHAnsi"/>
          <w:sz w:val="36"/>
          <w:szCs w:val="36"/>
        </w:rPr>
      </w:pPr>
      <w:r w:rsidRPr="009C1E9E">
        <w:rPr>
          <w:rFonts w:cstheme="minorHAnsi"/>
          <w:color w:val="04617B" w:themeColor="text2"/>
          <w:sz w:val="36"/>
          <w:szCs w:val="36"/>
        </w:rPr>
        <w:t>It starts where book keeping ends</w:t>
      </w:r>
      <w:r w:rsidRPr="00D30A48">
        <w:rPr>
          <w:rFonts w:cstheme="minorHAnsi"/>
          <w:sz w:val="36"/>
          <w:szCs w:val="36"/>
        </w:rPr>
        <w:t xml:space="preserve">. The process of </w:t>
      </w:r>
      <w:r w:rsidRPr="009C1E9E">
        <w:rPr>
          <w:rFonts w:cstheme="minorHAnsi"/>
          <w:color w:val="00B050"/>
          <w:sz w:val="36"/>
          <w:szCs w:val="36"/>
        </w:rPr>
        <w:t>identifying, me</w:t>
      </w:r>
      <w:r w:rsidRPr="009C1E9E">
        <w:rPr>
          <w:rFonts w:cstheme="minorHAnsi"/>
          <w:color w:val="00B050"/>
          <w:sz w:val="36"/>
          <w:szCs w:val="36"/>
        </w:rPr>
        <w:t>a</w:t>
      </w:r>
      <w:r w:rsidRPr="009C1E9E">
        <w:rPr>
          <w:rFonts w:cstheme="minorHAnsi"/>
          <w:color w:val="00B050"/>
          <w:sz w:val="36"/>
          <w:szCs w:val="36"/>
        </w:rPr>
        <w:t>suring, recording, classifying, summarizing, interpreting, comm</w:t>
      </w:r>
      <w:r w:rsidRPr="009C1E9E">
        <w:rPr>
          <w:rFonts w:cstheme="minorHAnsi"/>
          <w:color w:val="00B050"/>
          <w:sz w:val="36"/>
          <w:szCs w:val="36"/>
        </w:rPr>
        <w:t>u</w:t>
      </w:r>
      <w:r w:rsidRPr="009C1E9E">
        <w:rPr>
          <w:rFonts w:cstheme="minorHAnsi"/>
          <w:color w:val="00B050"/>
          <w:sz w:val="36"/>
          <w:szCs w:val="36"/>
        </w:rPr>
        <w:t>nicating</w:t>
      </w:r>
      <w:r w:rsidRPr="00D30A48">
        <w:rPr>
          <w:rFonts w:cstheme="minorHAnsi"/>
          <w:sz w:val="36"/>
          <w:szCs w:val="36"/>
        </w:rPr>
        <w:t xml:space="preserve"> etc. is termed as accounting.</w:t>
      </w:r>
    </w:p>
    <w:p w:rsidR="005822E2" w:rsidRDefault="005822E2" w:rsidP="00F0627E">
      <w:pPr>
        <w:tabs>
          <w:tab w:val="left" w:pos="6045"/>
        </w:tabs>
        <w:rPr>
          <w:rFonts w:cstheme="minorHAnsi"/>
          <w:b/>
          <w:sz w:val="36"/>
          <w:szCs w:val="36"/>
        </w:rPr>
      </w:pPr>
    </w:p>
    <w:p w:rsidR="004251D5" w:rsidRDefault="004251D5" w:rsidP="00F0627E">
      <w:pPr>
        <w:tabs>
          <w:tab w:val="left" w:pos="6045"/>
        </w:tabs>
        <w:rPr>
          <w:rFonts w:cstheme="minorHAnsi"/>
          <w:b/>
          <w:sz w:val="36"/>
          <w:szCs w:val="36"/>
        </w:rPr>
      </w:pPr>
    </w:p>
    <w:p w:rsidR="00D00592" w:rsidRPr="00DF3B7E" w:rsidRDefault="00D00592" w:rsidP="00F0627E">
      <w:pPr>
        <w:tabs>
          <w:tab w:val="left" w:pos="6045"/>
        </w:tabs>
        <w:rPr>
          <w:rFonts w:ascii="Comic Sans MS" w:hAnsi="Comic Sans MS" w:cstheme="minorHAnsi"/>
          <w:color w:val="FF0000"/>
          <w:sz w:val="36"/>
          <w:szCs w:val="36"/>
          <w:u w:val="single"/>
        </w:rPr>
      </w:pPr>
      <w:r w:rsidRPr="00DF3B7E">
        <w:rPr>
          <w:rFonts w:ascii="Comic Sans MS" w:hAnsi="Comic Sans MS" w:cstheme="minorHAnsi"/>
          <w:b/>
          <w:color w:val="FF0000"/>
          <w:sz w:val="36"/>
          <w:szCs w:val="36"/>
          <w:u w:val="single"/>
        </w:rPr>
        <w:t>Accountancy</w:t>
      </w:r>
    </w:p>
    <w:p w:rsidR="009541EA" w:rsidRPr="00D30A48" w:rsidRDefault="009541EA" w:rsidP="009541EA">
      <w:pPr>
        <w:tabs>
          <w:tab w:val="left" w:pos="6045"/>
        </w:tabs>
        <w:rPr>
          <w:rFonts w:cstheme="minorHAnsi"/>
          <w:sz w:val="36"/>
          <w:szCs w:val="36"/>
        </w:rPr>
      </w:pPr>
      <w:r w:rsidRPr="00D30A48">
        <w:rPr>
          <w:rFonts w:cstheme="minorHAnsi"/>
          <w:sz w:val="36"/>
          <w:szCs w:val="36"/>
        </w:rPr>
        <w:t xml:space="preserve">It refers to </w:t>
      </w:r>
      <w:r w:rsidRPr="009C1E9E">
        <w:rPr>
          <w:rFonts w:cstheme="minorHAnsi"/>
          <w:color w:val="C00000"/>
          <w:sz w:val="36"/>
          <w:szCs w:val="36"/>
        </w:rPr>
        <w:t>systematic knowledge of the principles and the tec</w:t>
      </w:r>
      <w:r w:rsidRPr="009C1E9E">
        <w:rPr>
          <w:rFonts w:cstheme="minorHAnsi"/>
          <w:color w:val="C00000"/>
          <w:sz w:val="36"/>
          <w:szCs w:val="36"/>
        </w:rPr>
        <w:t>h</w:t>
      </w:r>
      <w:r w:rsidRPr="009C1E9E">
        <w:rPr>
          <w:rFonts w:cstheme="minorHAnsi"/>
          <w:color w:val="C00000"/>
          <w:sz w:val="36"/>
          <w:szCs w:val="36"/>
        </w:rPr>
        <w:t>niques</w:t>
      </w:r>
      <w:r w:rsidRPr="00D30A48">
        <w:rPr>
          <w:rFonts w:cstheme="minorHAnsi"/>
          <w:sz w:val="36"/>
          <w:szCs w:val="36"/>
        </w:rPr>
        <w:t xml:space="preserve"> which are applied in accounting. </w:t>
      </w:r>
    </w:p>
    <w:p w:rsidR="009541EA" w:rsidRPr="00D30A48" w:rsidRDefault="009541EA" w:rsidP="009541EA">
      <w:pPr>
        <w:pStyle w:val="ListParagraph"/>
        <w:numPr>
          <w:ilvl w:val="0"/>
          <w:numId w:val="5"/>
        </w:numPr>
        <w:tabs>
          <w:tab w:val="left" w:pos="6045"/>
        </w:tabs>
        <w:rPr>
          <w:rFonts w:cstheme="minorHAnsi"/>
          <w:sz w:val="36"/>
          <w:szCs w:val="36"/>
        </w:rPr>
      </w:pPr>
      <w:r w:rsidRPr="00D30A48">
        <w:rPr>
          <w:rFonts w:cstheme="minorHAnsi"/>
          <w:sz w:val="36"/>
          <w:szCs w:val="36"/>
        </w:rPr>
        <w:t xml:space="preserve">It explains us how to maintain book of accounts, how to summarize them and how to analyze and communicate it to users. </w:t>
      </w:r>
    </w:p>
    <w:p w:rsidR="009541EA" w:rsidRPr="00D30A48" w:rsidRDefault="009541EA" w:rsidP="00F0627E">
      <w:pPr>
        <w:pStyle w:val="ListParagraph"/>
        <w:numPr>
          <w:ilvl w:val="0"/>
          <w:numId w:val="5"/>
        </w:numPr>
        <w:tabs>
          <w:tab w:val="left" w:pos="6045"/>
        </w:tabs>
        <w:rPr>
          <w:rFonts w:cstheme="minorHAnsi"/>
          <w:sz w:val="36"/>
          <w:szCs w:val="36"/>
        </w:rPr>
      </w:pPr>
      <w:r w:rsidRPr="00D30A48">
        <w:rPr>
          <w:rFonts w:cstheme="minorHAnsi"/>
          <w:sz w:val="36"/>
          <w:szCs w:val="36"/>
        </w:rPr>
        <w:t xml:space="preserve">Accountancy refers to </w:t>
      </w:r>
      <w:r w:rsidRPr="009C1E9E">
        <w:rPr>
          <w:rFonts w:cstheme="minorHAnsi"/>
          <w:color w:val="C00000"/>
          <w:sz w:val="36"/>
          <w:szCs w:val="36"/>
        </w:rPr>
        <w:t>the entire body of the theory and pra</w:t>
      </w:r>
      <w:r w:rsidRPr="009C1E9E">
        <w:rPr>
          <w:rFonts w:cstheme="minorHAnsi"/>
          <w:color w:val="C00000"/>
          <w:sz w:val="36"/>
          <w:szCs w:val="36"/>
        </w:rPr>
        <w:t>c</w:t>
      </w:r>
      <w:r w:rsidRPr="009C1E9E">
        <w:rPr>
          <w:rFonts w:cstheme="minorHAnsi"/>
          <w:color w:val="C00000"/>
          <w:sz w:val="36"/>
          <w:szCs w:val="36"/>
        </w:rPr>
        <w:t>tice of accounting.</w:t>
      </w:r>
    </w:p>
    <w:p w:rsidR="004251D5" w:rsidRDefault="004251D5" w:rsidP="00861FCE">
      <w:pPr>
        <w:rPr>
          <w:rFonts w:ascii="Arial Rounded MT Bold" w:hAnsi="Arial Rounded MT Bold"/>
          <w:sz w:val="36"/>
          <w:szCs w:val="36"/>
        </w:rPr>
      </w:pPr>
    </w:p>
    <w:p w:rsidR="009541EA" w:rsidRPr="00DF3B7E" w:rsidRDefault="009541EA" w:rsidP="00861FCE">
      <w:pPr>
        <w:rPr>
          <w:rFonts w:ascii="Comic Sans MS" w:hAnsi="Comic Sans MS"/>
          <w:i/>
          <w:color w:val="FF0000"/>
          <w:sz w:val="36"/>
          <w:szCs w:val="36"/>
          <w:u w:val="single"/>
        </w:rPr>
      </w:pPr>
      <w:r w:rsidRPr="00DF3B7E">
        <w:rPr>
          <w:rFonts w:ascii="Comic Sans MS" w:hAnsi="Comic Sans MS"/>
          <w:color w:val="FF0000"/>
          <w:sz w:val="36"/>
          <w:szCs w:val="36"/>
          <w:u w:val="single"/>
        </w:rPr>
        <w:t xml:space="preserve">Functions of Accounting </w:t>
      </w:r>
    </w:p>
    <w:p w:rsidR="009541EA" w:rsidRPr="00D30A48" w:rsidRDefault="009541EA" w:rsidP="009541EA">
      <w:pPr>
        <w:pStyle w:val="ListParagraph"/>
        <w:numPr>
          <w:ilvl w:val="0"/>
          <w:numId w:val="3"/>
        </w:numPr>
        <w:tabs>
          <w:tab w:val="left" w:pos="6045"/>
        </w:tabs>
        <w:rPr>
          <w:rFonts w:cstheme="minorHAnsi"/>
          <w:b/>
          <w:sz w:val="36"/>
          <w:szCs w:val="36"/>
          <w:u w:val="single"/>
        </w:rPr>
      </w:pPr>
      <w:r w:rsidRPr="00D30A48">
        <w:rPr>
          <w:rFonts w:cstheme="minorHAnsi"/>
          <w:sz w:val="36"/>
          <w:szCs w:val="36"/>
        </w:rPr>
        <w:t xml:space="preserve">Maintaining </w:t>
      </w:r>
      <w:r w:rsidRPr="009C1E9E">
        <w:rPr>
          <w:rFonts w:cstheme="minorHAnsi"/>
          <w:color w:val="C00000"/>
          <w:sz w:val="36"/>
          <w:szCs w:val="36"/>
        </w:rPr>
        <w:t>complete &amp; systematic</w:t>
      </w:r>
      <w:r w:rsidRPr="00D30A48">
        <w:rPr>
          <w:rFonts w:cstheme="minorHAnsi"/>
          <w:sz w:val="36"/>
          <w:szCs w:val="36"/>
        </w:rPr>
        <w:t xml:space="preserve"> record.</w:t>
      </w:r>
    </w:p>
    <w:p w:rsidR="009541EA" w:rsidRPr="00D30A48" w:rsidRDefault="009541EA" w:rsidP="009541EA">
      <w:pPr>
        <w:pStyle w:val="ListParagraph"/>
        <w:numPr>
          <w:ilvl w:val="0"/>
          <w:numId w:val="3"/>
        </w:numPr>
        <w:tabs>
          <w:tab w:val="left" w:pos="6045"/>
        </w:tabs>
        <w:rPr>
          <w:rFonts w:cstheme="minorHAnsi"/>
          <w:b/>
          <w:sz w:val="36"/>
          <w:szCs w:val="36"/>
          <w:u w:val="single"/>
        </w:rPr>
      </w:pPr>
      <w:r w:rsidRPr="00D30A48">
        <w:rPr>
          <w:rFonts w:cstheme="minorHAnsi"/>
          <w:sz w:val="36"/>
          <w:szCs w:val="36"/>
        </w:rPr>
        <w:t xml:space="preserve">Communicating the </w:t>
      </w:r>
      <w:r w:rsidRPr="009C1E9E">
        <w:rPr>
          <w:rFonts w:cstheme="minorHAnsi"/>
          <w:color w:val="C00000"/>
          <w:sz w:val="36"/>
          <w:szCs w:val="36"/>
        </w:rPr>
        <w:t>financial results</w:t>
      </w:r>
      <w:r w:rsidRPr="00D30A48">
        <w:rPr>
          <w:rFonts w:cstheme="minorHAnsi"/>
          <w:sz w:val="36"/>
          <w:szCs w:val="36"/>
        </w:rPr>
        <w:t xml:space="preserve"> to various parties.</w:t>
      </w:r>
    </w:p>
    <w:p w:rsidR="009541EA" w:rsidRPr="00D30A48" w:rsidRDefault="009541EA" w:rsidP="009541EA">
      <w:pPr>
        <w:pStyle w:val="ListParagraph"/>
        <w:numPr>
          <w:ilvl w:val="0"/>
          <w:numId w:val="3"/>
        </w:numPr>
        <w:tabs>
          <w:tab w:val="left" w:pos="6045"/>
        </w:tabs>
        <w:rPr>
          <w:rFonts w:cstheme="minorHAnsi"/>
          <w:b/>
          <w:sz w:val="36"/>
          <w:szCs w:val="36"/>
          <w:u w:val="single"/>
        </w:rPr>
      </w:pPr>
      <w:r w:rsidRPr="009C1E9E">
        <w:rPr>
          <w:rFonts w:cstheme="minorHAnsi"/>
          <w:color w:val="C00000"/>
          <w:sz w:val="36"/>
          <w:szCs w:val="36"/>
        </w:rPr>
        <w:t>Protecting</w:t>
      </w:r>
      <w:r w:rsidRPr="00D30A48">
        <w:rPr>
          <w:rFonts w:cstheme="minorHAnsi"/>
          <w:sz w:val="36"/>
          <w:szCs w:val="36"/>
        </w:rPr>
        <w:t xml:space="preserve"> assets of the business.</w:t>
      </w:r>
    </w:p>
    <w:p w:rsidR="009541EA" w:rsidRPr="00D30A48" w:rsidRDefault="009541EA" w:rsidP="009541EA">
      <w:pPr>
        <w:pStyle w:val="ListParagraph"/>
        <w:numPr>
          <w:ilvl w:val="0"/>
          <w:numId w:val="3"/>
        </w:numPr>
        <w:tabs>
          <w:tab w:val="left" w:pos="6045"/>
        </w:tabs>
        <w:rPr>
          <w:rFonts w:cstheme="minorHAnsi"/>
          <w:b/>
          <w:sz w:val="36"/>
          <w:szCs w:val="36"/>
          <w:u w:val="single"/>
        </w:rPr>
      </w:pPr>
      <w:r w:rsidRPr="00D30A48">
        <w:rPr>
          <w:rFonts w:cstheme="minorHAnsi"/>
          <w:sz w:val="36"/>
          <w:szCs w:val="36"/>
        </w:rPr>
        <w:t>Compliance of legal names.</w:t>
      </w:r>
    </w:p>
    <w:p w:rsidR="009541EA" w:rsidRPr="00D30A48" w:rsidRDefault="009541EA" w:rsidP="009541EA">
      <w:pPr>
        <w:pStyle w:val="ListParagraph"/>
        <w:numPr>
          <w:ilvl w:val="0"/>
          <w:numId w:val="3"/>
        </w:numPr>
        <w:tabs>
          <w:tab w:val="left" w:pos="6045"/>
        </w:tabs>
        <w:rPr>
          <w:rFonts w:cstheme="minorHAnsi"/>
          <w:sz w:val="36"/>
          <w:szCs w:val="36"/>
        </w:rPr>
      </w:pPr>
      <w:r w:rsidRPr="009C1E9E">
        <w:rPr>
          <w:rFonts w:cstheme="minorHAnsi"/>
          <w:color w:val="C00000"/>
          <w:sz w:val="36"/>
          <w:szCs w:val="36"/>
        </w:rPr>
        <w:t>Fixing responsibilities</w:t>
      </w:r>
      <w:r w:rsidRPr="00D30A48">
        <w:rPr>
          <w:rFonts w:cstheme="minorHAnsi"/>
          <w:sz w:val="36"/>
          <w:szCs w:val="36"/>
        </w:rPr>
        <w:t>.</w:t>
      </w:r>
    </w:p>
    <w:p w:rsidR="002B5D27" w:rsidRDefault="002B5D27" w:rsidP="00402172">
      <w:pPr>
        <w:rPr>
          <w:rFonts w:ascii="Arial Rounded MT Bold" w:hAnsi="Arial Rounded MT Bold"/>
          <w:b/>
          <w:sz w:val="36"/>
          <w:szCs w:val="36"/>
        </w:rPr>
      </w:pPr>
    </w:p>
    <w:p w:rsidR="002B5D27" w:rsidRDefault="002B5D27" w:rsidP="00402172">
      <w:pPr>
        <w:rPr>
          <w:rFonts w:ascii="Arial Rounded MT Bold" w:hAnsi="Arial Rounded MT Bold"/>
          <w:b/>
          <w:sz w:val="36"/>
          <w:szCs w:val="36"/>
        </w:rPr>
      </w:pPr>
    </w:p>
    <w:p w:rsidR="009541EA" w:rsidRPr="00DF3B7E" w:rsidRDefault="009541EA" w:rsidP="00402172">
      <w:pPr>
        <w:rPr>
          <w:rFonts w:ascii="Comic Sans MS" w:hAnsi="Comic Sans MS"/>
          <w:b/>
          <w:color w:val="FF0000"/>
          <w:sz w:val="36"/>
          <w:szCs w:val="36"/>
          <w:u w:val="single"/>
        </w:rPr>
      </w:pPr>
      <w:r w:rsidRPr="00DF3B7E">
        <w:rPr>
          <w:rFonts w:ascii="Comic Sans MS" w:hAnsi="Comic Sans MS"/>
          <w:b/>
          <w:color w:val="FF0000"/>
          <w:sz w:val="36"/>
          <w:szCs w:val="36"/>
          <w:u w:val="single"/>
        </w:rPr>
        <w:t>Objective of Accounting</w:t>
      </w:r>
    </w:p>
    <w:p w:rsidR="009541EA" w:rsidRPr="00D30A48" w:rsidRDefault="009541EA" w:rsidP="009541EA">
      <w:pPr>
        <w:pStyle w:val="ListParagraph"/>
        <w:numPr>
          <w:ilvl w:val="0"/>
          <w:numId w:val="2"/>
        </w:numPr>
        <w:tabs>
          <w:tab w:val="left" w:pos="6045"/>
        </w:tabs>
        <w:rPr>
          <w:rFonts w:cstheme="minorHAnsi"/>
          <w:b/>
          <w:sz w:val="36"/>
          <w:szCs w:val="36"/>
          <w:u w:val="single"/>
        </w:rPr>
      </w:pPr>
      <w:r w:rsidRPr="00D30A48">
        <w:rPr>
          <w:rFonts w:cstheme="minorHAnsi"/>
          <w:sz w:val="36"/>
          <w:szCs w:val="36"/>
        </w:rPr>
        <w:t>To keep systematic record of the business transaction.</w:t>
      </w:r>
    </w:p>
    <w:p w:rsidR="009541EA" w:rsidRPr="00D30A48" w:rsidRDefault="009541EA" w:rsidP="009541EA">
      <w:pPr>
        <w:pStyle w:val="ListParagraph"/>
        <w:numPr>
          <w:ilvl w:val="0"/>
          <w:numId w:val="2"/>
        </w:numPr>
        <w:tabs>
          <w:tab w:val="left" w:pos="6045"/>
        </w:tabs>
        <w:rPr>
          <w:rFonts w:cstheme="minorHAnsi"/>
          <w:b/>
          <w:sz w:val="36"/>
          <w:szCs w:val="36"/>
          <w:u w:val="single"/>
        </w:rPr>
      </w:pPr>
      <w:r w:rsidRPr="00D30A48">
        <w:rPr>
          <w:rFonts w:cstheme="minorHAnsi"/>
          <w:sz w:val="36"/>
          <w:szCs w:val="36"/>
        </w:rPr>
        <w:t>To calculate P</w:t>
      </w:r>
      <w:r w:rsidR="003F73D0" w:rsidRPr="00D30A48">
        <w:rPr>
          <w:rFonts w:cstheme="minorHAnsi"/>
          <w:sz w:val="36"/>
          <w:szCs w:val="36"/>
        </w:rPr>
        <w:t>rofit &amp; Loss.</w:t>
      </w:r>
    </w:p>
    <w:p w:rsidR="009541EA" w:rsidRPr="00D30A48" w:rsidRDefault="009541EA" w:rsidP="009541EA">
      <w:pPr>
        <w:pStyle w:val="ListParagraph"/>
        <w:numPr>
          <w:ilvl w:val="0"/>
          <w:numId w:val="2"/>
        </w:numPr>
        <w:tabs>
          <w:tab w:val="left" w:pos="6045"/>
        </w:tabs>
        <w:rPr>
          <w:rFonts w:cstheme="minorHAnsi"/>
          <w:b/>
          <w:sz w:val="36"/>
          <w:szCs w:val="36"/>
          <w:u w:val="single"/>
        </w:rPr>
      </w:pPr>
      <w:r w:rsidRPr="00D30A48">
        <w:rPr>
          <w:rFonts w:cstheme="minorHAnsi"/>
          <w:sz w:val="36"/>
          <w:szCs w:val="36"/>
        </w:rPr>
        <w:t>To know exact reason leading to net profit or loss.</w:t>
      </w:r>
    </w:p>
    <w:p w:rsidR="009541EA" w:rsidRPr="00D30A48" w:rsidRDefault="009541EA" w:rsidP="009541EA">
      <w:pPr>
        <w:pStyle w:val="ListParagraph"/>
        <w:numPr>
          <w:ilvl w:val="0"/>
          <w:numId w:val="2"/>
        </w:numPr>
        <w:tabs>
          <w:tab w:val="left" w:pos="6045"/>
        </w:tabs>
        <w:rPr>
          <w:rFonts w:cstheme="minorHAnsi"/>
          <w:b/>
          <w:sz w:val="36"/>
          <w:szCs w:val="36"/>
          <w:u w:val="single"/>
        </w:rPr>
      </w:pPr>
      <w:r w:rsidRPr="00D30A48">
        <w:rPr>
          <w:rFonts w:cstheme="minorHAnsi"/>
          <w:sz w:val="36"/>
          <w:szCs w:val="36"/>
        </w:rPr>
        <w:t>To ascertain the financial position of business.</w:t>
      </w:r>
    </w:p>
    <w:p w:rsidR="009541EA" w:rsidRPr="00D30A48" w:rsidRDefault="009541EA" w:rsidP="009541EA">
      <w:pPr>
        <w:pStyle w:val="ListParagraph"/>
        <w:numPr>
          <w:ilvl w:val="0"/>
          <w:numId w:val="2"/>
        </w:numPr>
        <w:tabs>
          <w:tab w:val="left" w:pos="6045"/>
        </w:tabs>
        <w:rPr>
          <w:rFonts w:cstheme="minorHAnsi"/>
          <w:b/>
          <w:sz w:val="36"/>
          <w:szCs w:val="36"/>
          <w:u w:val="single"/>
        </w:rPr>
      </w:pPr>
      <w:r w:rsidRPr="00D30A48">
        <w:rPr>
          <w:rFonts w:cstheme="minorHAnsi"/>
          <w:sz w:val="36"/>
          <w:szCs w:val="36"/>
        </w:rPr>
        <w:t>To ascertain the progress of business.</w:t>
      </w:r>
    </w:p>
    <w:p w:rsidR="002B5D27" w:rsidRDefault="002B5D27" w:rsidP="00402172">
      <w:pPr>
        <w:rPr>
          <w:rFonts w:ascii="Arial Rounded MT Bold" w:hAnsi="Arial Rounded MT Bold"/>
          <w:sz w:val="36"/>
          <w:szCs w:val="36"/>
        </w:rPr>
      </w:pPr>
    </w:p>
    <w:p w:rsidR="00C80AD2" w:rsidRDefault="00C80AD2" w:rsidP="00402172">
      <w:pPr>
        <w:rPr>
          <w:rFonts w:ascii="Arial Rounded MT Bold" w:hAnsi="Arial Rounded MT Bold"/>
          <w:sz w:val="36"/>
          <w:szCs w:val="36"/>
        </w:rPr>
      </w:pPr>
    </w:p>
    <w:p w:rsidR="00C80AD2" w:rsidRDefault="00C80AD2" w:rsidP="00402172">
      <w:pPr>
        <w:rPr>
          <w:rFonts w:ascii="Arial Rounded MT Bold" w:hAnsi="Arial Rounded MT Bold"/>
          <w:sz w:val="36"/>
          <w:szCs w:val="36"/>
        </w:rPr>
      </w:pPr>
    </w:p>
    <w:p w:rsidR="002B5D27" w:rsidRPr="00DF3B7E" w:rsidRDefault="003729B8" w:rsidP="00402172">
      <w:pPr>
        <w:rPr>
          <w:rFonts w:ascii="Comic Sans MS" w:hAnsi="Comic Sans MS"/>
          <w:color w:val="FF0000"/>
          <w:sz w:val="36"/>
          <w:szCs w:val="36"/>
          <w:u w:val="single"/>
        </w:rPr>
      </w:pPr>
      <w:r w:rsidRPr="00DF3B7E">
        <w:rPr>
          <w:rFonts w:ascii="Comic Sans MS" w:hAnsi="Comic Sans MS"/>
          <w:color w:val="FF0000"/>
          <w:sz w:val="36"/>
          <w:szCs w:val="36"/>
          <w:u w:val="single"/>
        </w:rPr>
        <w:t>Characteristics of A</w:t>
      </w:r>
      <w:r w:rsidR="00402172" w:rsidRPr="00DF3B7E">
        <w:rPr>
          <w:rFonts w:ascii="Comic Sans MS" w:hAnsi="Comic Sans MS"/>
          <w:color w:val="FF0000"/>
          <w:sz w:val="36"/>
          <w:szCs w:val="36"/>
          <w:u w:val="single"/>
        </w:rPr>
        <w:t>ccounting</w:t>
      </w:r>
    </w:p>
    <w:p w:rsidR="003729B8" w:rsidRPr="00D30A48" w:rsidRDefault="003729B8" w:rsidP="003729B8">
      <w:pPr>
        <w:pStyle w:val="ListParagraph"/>
        <w:numPr>
          <w:ilvl w:val="0"/>
          <w:numId w:val="1"/>
        </w:numPr>
        <w:tabs>
          <w:tab w:val="left" w:pos="6045"/>
        </w:tabs>
        <w:rPr>
          <w:rFonts w:cstheme="minorHAnsi"/>
          <w:b/>
          <w:sz w:val="36"/>
          <w:szCs w:val="36"/>
          <w:u w:val="single"/>
        </w:rPr>
      </w:pPr>
      <w:r w:rsidRPr="00D30A48">
        <w:rPr>
          <w:rFonts w:cstheme="minorHAnsi"/>
          <w:sz w:val="36"/>
          <w:szCs w:val="36"/>
        </w:rPr>
        <w:t xml:space="preserve">Accounting is an </w:t>
      </w:r>
      <w:r w:rsidRPr="009D7555">
        <w:rPr>
          <w:rFonts w:cstheme="minorHAnsi"/>
          <w:color w:val="C00000"/>
          <w:sz w:val="36"/>
          <w:szCs w:val="36"/>
        </w:rPr>
        <w:t>art as well as science</w:t>
      </w:r>
      <w:r w:rsidRPr="00D30A48">
        <w:rPr>
          <w:rFonts w:cstheme="minorHAnsi"/>
          <w:sz w:val="36"/>
          <w:szCs w:val="36"/>
        </w:rPr>
        <w:t>.</w:t>
      </w:r>
    </w:p>
    <w:p w:rsidR="003729B8" w:rsidRPr="00D30A48" w:rsidRDefault="003729B8" w:rsidP="003729B8">
      <w:pPr>
        <w:pStyle w:val="ListParagraph"/>
        <w:numPr>
          <w:ilvl w:val="0"/>
          <w:numId w:val="1"/>
        </w:numPr>
        <w:tabs>
          <w:tab w:val="left" w:pos="6045"/>
        </w:tabs>
        <w:rPr>
          <w:rFonts w:cstheme="minorHAnsi"/>
          <w:b/>
          <w:sz w:val="36"/>
          <w:szCs w:val="36"/>
          <w:u w:val="single"/>
        </w:rPr>
      </w:pPr>
      <w:r w:rsidRPr="00D30A48">
        <w:rPr>
          <w:rFonts w:cstheme="minorHAnsi"/>
          <w:sz w:val="36"/>
          <w:szCs w:val="36"/>
        </w:rPr>
        <w:t xml:space="preserve">Recording </w:t>
      </w:r>
      <w:r w:rsidRPr="009D7555">
        <w:rPr>
          <w:rFonts w:cstheme="minorHAnsi"/>
          <w:color w:val="C00000"/>
          <w:sz w:val="36"/>
          <w:szCs w:val="36"/>
        </w:rPr>
        <w:t>of financial transactions</w:t>
      </w:r>
      <w:r w:rsidRPr="00D30A48">
        <w:rPr>
          <w:rFonts w:cstheme="minorHAnsi"/>
          <w:sz w:val="36"/>
          <w:szCs w:val="36"/>
        </w:rPr>
        <w:t xml:space="preserve"> only.</w:t>
      </w:r>
    </w:p>
    <w:p w:rsidR="003729B8" w:rsidRPr="00D30A48" w:rsidRDefault="003729B8" w:rsidP="003729B8">
      <w:pPr>
        <w:pStyle w:val="ListParagraph"/>
        <w:numPr>
          <w:ilvl w:val="0"/>
          <w:numId w:val="1"/>
        </w:numPr>
        <w:tabs>
          <w:tab w:val="left" w:pos="6045"/>
        </w:tabs>
        <w:rPr>
          <w:rFonts w:cstheme="minorHAnsi"/>
          <w:b/>
          <w:sz w:val="36"/>
          <w:szCs w:val="36"/>
          <w:u w:val="single"/>
        </w:rPr>
      </w:pPr>
      <w:r w:rsidRPr="00D30A48">
        <w:rPr>
          <w:rFonts w:cstheme="minorHAnsi"/>
          <w:sz w:val="36"/>
          <w:szCs w:val="36"/>
        </w:rPr>
        <w:t xml:space="preserve">Recoding in </w:t>
      </w:r>
      <w:r w:rsidRPr="009D7555">
        <w:rPr>
          <w:rFonts w:cstheme="minorHAnsi"/>
          <w:color w:val="C00000"/>
          <w:sz w:val="36"/>
          <w:szCs w:val="36"/>
        </w:rPr>
        <w:t>terms of money</w:t>
      </w:r>
      <w:r w:rsidRPr="00D30A48">
        <w:rPr>
          <w:rFonts w:cstheme="minorHAnsi"/>
          <w:sz w:val="36"/>
          <w:szCs w:val="36"/>
        </w:rPr>
        <w:t>.</w:t>
      </w:r>
    </w:p>
    <w:p w:rsidR="003729B8" w:rsidRPr="00D30A48" w:rsidRDefault="003729B8" w:rsidP="003729B8">
      <w:pPr>
        <w:pStyle w:val="ListParagraph"/>
        <w:numPr>
          <w:ilvl w:val="0"/>
          <w:numId w:val="1"/>
        </w:numPr>
        <w:tabs>
          <w:tab w:val="left" w:pos="6045"/>
        </w:tabs>
        <w:rPr>
          <w:rFonts w:cstheme="minorHAnsi"/>
          <w:b/>
          <w:sz w:val="36"/>
          <w:szCs w:val="36"/>
          <w:u w:val="single"/>
        </w:rPr>
      </w:pPr>
      <w:r w:rsidRPr="00D30A48">
        <w:rPr>
          <w:rFonts w:cstheme="minorHAnsi"/>
          <w:sz w:val="36"/>
          <w:szCs w:val="36"/>
        </w:rPr>
        <w:t xml:space="preserve"> Classifying.</w:t>
      </w:r>
    </w:p>
    <w:p w:rsidR="003729B8" w:rsidRPr="00D30A48" w:rsidRDefault="003729B8" w:rsidP="003729B8">
      <w:pPr>
        <w:pStyle w:val="ListParagraph"/>
        <w:numPr>
          <w:ilvl w:val="0"/>
          <w:numId w:val="1"/>
        </w:numPr>
        <w:tabs>
          <w:tab w:val="left" w:pos="6045"/>
        </w:tabs>
        <w:rPr>
          <w:rFonts w:cstheme="minorHAnsi"/>
          <w:b/>
          <w:sz w:val="36"/>
          <w:szCs w:val="36"/>
          <w:u w:val="single"/>
        </w:rPr>
      </w:pPr>
      <w:r w:rsidRPr="00D30A48">
        <w:rPr>
          <w:rFonts w:cstheme="minorHAnsi"/>
          <w:sz w:val="36"/>
          <w:szCs w:val="36"/>
        </w:rPr>
        <w:t>Summarizing.</w:t>
      </w:r>
    </w:p>
    <w:p w:rsidR="003729B8" w:rsidRPr="00D30A48" w:rsidRDefault="003729B8" w:rsidP="003729B8">
      <w:pPr>
        <w:pStyle w:val="ListParagraph"/>
        <w:numPr>
          <w:ilvl w:val="0"/>
          <w:numId w:val="1"/>
        </w:numPr>
        <w:tabs>
          <w:tab w:val="left" w:pos="6045"/>
        </w:tabs>
        <w:rPr>
          <w:rFonts w:cstheme="minorHAnsi"/>
          <w:b/>
          <w:sz w:val="36"/>
          <w:szCs w:val="36"/>
          <w:u w:val="single"/>
        </w:rPr>
      </w:pPr>
      <w:r w:rsidRPr="00D30A48">
        <w:rPr>
          <w:rFonts w:cstheme="minorHAnsi"/>
          <w:sz w:val="36"/>
          <w:szCs w:val="36"/>
        </w:rPr>
        <w:t>Interpreting.</w:t>
      </w:r>
    </w:p>
    <w:p w:rsidR="003729B8" w:rsidRPr="00D30A48" w:rsidRDefault="003729B8" w:rsidP="003729B8">
      <w:pPr>
        <w:pStyle w:val="ListParagraph"/>
        <w:numPr>
          <w:ilvl w:val="0"/>
          <w:numId w:val="1"/>
        </w:numPr>
        <w:tabs>
          <w:tab w:val="left" w:pos="6045"/>
        </w:tabs>
        <w:rPr>
          <w:rFonts w:cstheme="minorHAnsi"/>
          <w:b/>
          <w:sz w:val="36"/>
          <w:szCs w:val="36"/>
          <w:u w:val="single"/>
        </w:rPr>
      </w:pPr>
      <w:r w:rsidRPr="00D30A48">
        <w:rPr>
          <w:rFonts w:cstheme="minorHAnsi"/>
          <w:sz w:val="36"/>
          <w:szCs w:val="36"/>
        </w:rPr>
        <w:t>Communicating.</w:t>
      </w:r>
    </w:p>
    <w:p w:rsidR="003729B8" w:rsidRPr="00D00592" w:rsidRDefault="003729B8" w:rsidP="00D00592">
      <w:pPr>
        <w:pStyle w:val="ListParagraph"/>
        <w:numPr>
          <w:ilvl w:val="0"/>
          <w:numId w:val="1"/>
        </w:numPr>
        <w:tabs>
          <w:tab w:val="left" w:pos="6045"/>
        </w:tabs>
        <w:rPr>
          <w:rFonts w:cstheme="minorHAnsi"/>
          <w:b/>
          <w:sz w:val="36"/>
          <w:szCs w:val="36"/>
          <w:u w:val="single"/>
        </w:rPr>
      </w:pPr>
      <w:r w:rsidRPr="00D00592">
        <w:rPr>
          <w:rFonts w:cstheme="minorHAnsi"/>
          <w:sz w:val="36"/>
          <w:szCs w:val="36"/>
        </w:rPr>
        <w:t>To prevent or detect error or fraud.</w:t>
      </w:r>
    </w:p>
    <w:p w:rsidR="003729B8" w:rsidRPr="00D00592" w:rsidRDefault="003729B8" w:rsidP="00D00592">
      <w:pPr>
        <w:pStyle w:val="ListParagraph"/>
        <w:numPr>
          <w:ilvl w:val="0"/>
          <w:numId w:val="1"/>
        </w:numPr>
        <w:tabs>
          <w:tab w:val="left" w:pos="6045"/>
        </w:tabs>
        <w:rPr>
          <w:rFonts w:cstheme="minorHAnsi"/>
          <w:b/>
          <w:i/>
          <w:sz w:val="36"/>
          <w:szCs w:val="36"/>
          <w:u w:val="single"/>
        </w:rPr>
      </w:pPr>
      <w:r w:rsidRPr="00D00592">
        <w:rPr>
          <w:rFonts w:cstheme="minorHAnsi"/>
          <w:sz w:val="36"/>
          <w:szCs w:val="36"/>
        </w:rPr>
        <w:t>To provide information to interested parties</w:t>
      </w:r>
      <w:r w:rsidRPr="00D00592">
        <w:rPr>
          <w:rFonts w:cstheme="minorHAnsi"/>
          <w:i/>
          <w:sz w:val="36"/>
          <w:szCs w:val="36"/>
        </w:rPr>
        <w:t xml:space="preserve">. </w:t>
      </w:r>
    </w:p>
    <w:p w:rsidR="005822E2" w:rsidRDefault="005822E2" w:rsidP="005822E2">
      <w:pPr>
        <w:tabs>
          <w:tab w:val="left" w:pos="6045"/>
        </w:tabs>
        <w:rPr>
          <w:rFonts w:ascii="Arial Rounded MT Bold" w:hAnsi="Arial Rounded MT Bold" w:cs="Andalus"/>
          <w:b/>
          <w:sz w:val="40"/>
          <w:szCs w:val="36"/>
        </w:rPr>
      </w:pPr>
    </w:p>
    <w:p w:rsidR="004251D5" w:rsidRDefault="004251D5" w:rsidP="005822E2">
      <w:pPr>
        <w:tabs>
          <w:tab w:val="left" w:pos="6045"/>
        </w:tabs>
        <w:rPr>
          <w:rFonts w:ascii="Arial Rounded MT Bold" w:hAnsi="Arial Rounded MT Bold" w:cs="Andalus"/>
          <w:b/>
          <w:sz w:val="40"/>
          <w:szCs w:val="36"/>
        </w:rPr>
      </w:pPr>
    </w:p>
    <w:p w:rsidR="003729B8" w:rsidRPr="00DF3B7E" w:rsidRDefault="003729B8" w:rsidP="005822E2">
      <w:pPr>
        <w:tabs>
          <w:tab w:val="left" w:pos="6045"/>
        </w:tabs>
        <w:rPr>
          <w:rFonts w:ascii="Comic Sans MS" w:hAnsi="Comic Sans MS" w:cs="Andalus"/>
          <w:color w:val="FF0000"/>
          <w:sz w:val="36"/>
          <w:szCs w:val="36"/>
          <w:u w:val="single"/>
        </w:rPr>
      </w:pPr>
      <w:r w:rsidRPr="00DF3B7E">
        <w:rPr>
          <w:rFonts w:ascii="Comic Sans MS" w:hAnsi="Comic Sans MS" w:cs="Andalus"/>
          <w:b/>
          <w:color w:val="FF0000"/>
          <w:sz w:val="40"/>
          <w:szCs w:val="36"/>
          <w:u w:val="single"/>
        </w:rPr>
        <w:t xml:space="preserve">Users of Accounting Information  </w:t>
      </w:r>
    </w:p>
    <w:p w:rsidR="00B76153" w:rsidRDefault="00B76153" w:rsidP="00796214">
      <w:pPr>
        <w:pStyle w:val="ListParagraph"/>
        <w:numPr>
          <w:ilvl w:val="0"/>
          <w:numId w:val="23"/>
        </w:numPr>
        <w:tabs>
          <w:tab w:val="left" w:pos="6045"/>
        </w:tabs>
        <w:rPr>
          <w:rFonts w:cstheme="minorHAnsi"/>
          <w:b/>
          <w:sz w:val="36"/>
          <w:szCs w:val="36"/>
        </w:rPr>
      </w:pPr>
      <w:r w:rsidRPr="00DF3B7E">
        <w:rPr>
          <w:rFonts w:cstheme="minorHAnsi"/>
          <w:b/>
          <w:color w:val="0070C0"/>
          <w:sz w:val="36"/>
          <w:szCs w:val="36"/>
          <w:u w:val="single"/>
        </w:rPr>
        <w:t xml:space="preserve">Internal </w:t>
      </w:r>
      <w:r w:rsidR="005822E2" w:rsidRPr="00DF3B7E">
        <w:rPr>
          <w:rFonts w:cstheme="minorHAnsi"/>
          <w:b/>
          <w:color w:val="0070C0"/>
          <w:sz w:val="36"/>
          <w:szCs w:val="36"/>
          <w:u w:val="single"/>
        </w:rPr>
        <w:t>Users</w:t>
      </w:r>
      <w:proofErr w:type="gramStart"/>
      <w:r w:rsidR="005822E2" w:rsidRPr="004507AA">
        <w:rPr>
          <w:rFonts w:cstheme="minorHAnsi"/>
          <w:b/>
          <w:sz w:val="36"/>
          <w:szCs w:val="36"/>
        </w:rPr>
        <w:t>:</w:t>
      </w:r>
      <w:proofErr w:type="gramEnd"/>
      <w:r w:rsidRPr="00D30A48">
        <w:rPr>
          <w:rFonts w:cstheme="minorHAnsi"/>
          <w:sz w:val="36"/>
          <w:szCs w:val="36"/>
        </w:rPr>
        <w:br/>
        <w:t xml:space="preserve">Internal Users are the </w:t>
      </w:r>
      <w:r w:rsidRPr="00DF3B7E">
        <w:rPr>
          <w:rFonts w:cstheme="minorHAnsi"/>
          <w:color w:val="05676C" w:themeColor="accent3" w:themeShade="80"/>
          <w:sz w:val="36"/>
          <w:szCs w:val="36"/>
        </w:rPr>
        <w:t>persons who are directly i</w:t>
      </w:r>
      <w:r w:rsidRPr="00DF3B7E">
        <w:rPr>
          <w:rFonts w:cstheme="minorHAnsi"/>
          <w:color w:val="05676C" w:themeColor="accent3" w:themeShade="80"/>
          <w:sz w:val="36"/>
          <w:szCs w:val="36"/>
        </w:rPr>
        <w:t>n</w:t>
      </w:r>
      <w:r w:rsidRPr="00DF3B7E">
        <w:rPr>
          <w:rFonts w:cstheme="minorHAnsi"/>
          <w:color w:val="05676C" w:themeColor="accent3" w:themeShade="80"/>
          <w:sz w:val="36"/>
          <w:szCs w:val="36"/>
        </w:rPr>
        <w:t>volved in managing and operating the business e</w:t>
      </w:r>
      <w:r w:rsidRPr="00DF3B7E">
        <w:rPr>
          <w:rFonts w:cstheme="minorHAnsi"/>
          <w:color w:val="05676C" w:themeColor="accent3" w:themeShade="80"/>
          <w:sz w:val="36"/>
          <w:szCs w:val="36"/>
        </w:rPr>
        <w:t>n</w:t>
      </w:r>
      <w:r w:rsidRPr="00DF3B7E">
        <w:rPr>
          <w:rFonts w:cstheme="minorHAnsi"/>
          <w:color w:val="05676C" w:themeColor="accent3" w:themeShade="80"/>
          <w:sz w:val="36"/>
          <w:szCs w:val="36"/>
        </w:rPr>
        <w:t xml:space="preserve">terprise </w:t>
      </w:r>
      <w:r w:rsidRPr="00D30A48">
        <w:rPr>
          <w:rFonts w:cstheme="minorHAnsi"/>
          <w:sz w:val="36"/>
          <w:szCs w:val="36"/>
        </w:rPr>
        <w:t xml:space="preserve">such as </w:t>
      </w:r>
      <w:r w:rsidRPr="004507AA">
        <w:rPr>
          <w:rFonts w:cstheme="minorHAnsi"/>
          <w:b/>
          <w:sz w:val="36"/>
          <w:szCs w:val="36"/>
        </w:rPr>
        <w:t>d</w:t>
      </w:r>
      <w:r w:rsidR="00861FCE" w:rsidRPr="004507AA">
        <w:rPr>
          <w:rFonts w:cstheme="minorHAnsi"/>
          <w:b/>
          <w:sz w:val="36"/>
          <w:szCs w:val="36"/>
        </w:rPr>
        <w:t>i</w:t>
      </w:r>
      <w:r w:rsidR="00796214" w:rsidRPr="004507AA">
        <w:rPr>
          <w:rFonts w:cstheme="minorHAnsi"/>
          <w:b/>
          <w:sz w:val="36"/>
          <w:szCs w:val="36"/>
        </w:rPr>
        <w:t>rectors and partners, mana</w:t>
      </w:r>
      <w:r w:rsidR="00796214" w:rsidRPr="004507AA">
        <w:rPr>
          <w:rFonts w:cstheme="minorHAnsi"/>
          <w:b/>
          <w:sz w:val="36"/>
          <w:szCs w:val="36"/>
        </w:rPr>
        <w:t>g</w:t>
      </w:r>
      <w:r w:rsidR="00796214" w:rsidRPr="004507AA">
        <w:rPr>
          <w:rFonts w:cstheme="minorHAnsi"/>
          <w:b/>
          <w:sz w:val="36"/>
          <w:szCs w:val="36"/>
        </w:rPr>
        <w:t xml:space="preserve">ers </w:t>
      </w:r>
      <w:r w:rsidRPr="004507AA">
        <w:rPr>
          <w:rFonts w:cstheme="minorHAnsi"/>
          <w:b/>
          <w:sz w:val="36"/>
          <w:szCs w:val="36"/>
        </w:rPr>
        <w:t>an</w:t>
      </w:r>
      <w:r w:rsidR="00861FCE" w:rsidRPr="004507AA">
        <w:rPr>
          <w:rFonts w:cstheme="minorHAnsi"/>
          <w:b/>
          <w:sz w:val="36"/>
          <w:szCs w:val="36"/>
        </w:rPr>
        <w:t>d of</w:t>
      </w:r>
      <w:r w:rsidR="00796214" w:rsidRPr="004507AA">
        <w:rPr>
          <w:rFonts w:cstheme="minorHAnsi"/>
          <w:b/>
          <w:sz w:val="36"/>
          <w:szCs w:val="36"/>
        </w:rPr>
        <w:t>f</w:t>
      </w:r>
      <w:r w:rsidRPr="004507AA">
        <w:rPr>
          <w:rFonts w:cstheme="minorHAnsi"/>
          <w:b/>
          <w:sz w:val="36"/>
          <w:szCs w:val="36"/>
        </w:rPr>
        <w:t>ic</w:t>
      </w:r>
      <w:r w:rsidR="00796214" w:rsidRPr="004507AA">
        <w:rPr>
          <w:rFonts w:cstheme="minorHAnsi"/>
          <w:b/>
          <w:sz w:val="36"/>
          <w:szCs w:val="36"/>
        </w:rPr>
        <w:t>ers</w:t>
      </w:r>
      <w:r w:rsidRPr="004507AA">
        <w:rPr>
          <w:rFonts w:cstheme="minorHAnsi"/>
          <w:b/>
          <w:sz w:val="36"/>
          <w:szCs w:val="36"/>
        </w:rPr>
        <w:t>.</w:t>
      </w:r>
    </w:p>
    <w:p w:rsidR="005822E2" w:rsidRPr="004507AA" w:rsidRDefault="005822E2" w:rsidP="005822E2">
      <w:pPr>
        <w:pStyle w:val="ListParagraph"/>
        <w:tabs>
          <w:tab w:val="left" w:pos="6045"/>
        </w:tabs>
        <w:ind w:left="2361"/>
        <w:rPr>
          <w:rFonts w:cstheme="minorHAnsi"/>
          <w:b/>
          <w:sz w:val="36"/>
          <w:szCs w:val="36"/>
        </w:rPr>
      </w:pPr>
    </w:p>
    <w:p w:rsidR="004507AA" w:rsidRDefault="00B76153" w:rsidP="004507AA">
      <w:pPr>
        <w:pStyle w:val="ListParagraph"/>
        <w:numPr>
          <w:ilvl w:val="0"/>
          <w:numId w:val="23"/>
        </w:numPr>
        <w:tabs>
          <w:tab w:val="left" w:pos="6045"/>
        </w:tabs>
        <w:rPr>
          <w:rFonts w:cstheme="minorHAnsi"/>
          <w:b/>
          <w:sz w:val="36"/>
          <w:szCs w:val="36"/>
        </w:rPr>
      </w:pPr>
      <w:r w:rsidRPr="00E37A7D">
        <w:rPr>
          <w:rFonts w:cstheme="minorHAnsi"/>
          <w:b/>
          <w:color w:val="0070C0"/>
          <w:sz w:val="36"/>
          <w:szCs w:val="36"/>
          <w:u w:val="single"/>
        </w:rPr>
        <w:t>External Users</w:t>
      </w:r>
      <w:r w:rsidR="004507AA">
        <w:rPr>
          <w:rFonts w:cstheme="minorHAnsi"/>
          <w:b/>
          <w:sz w:val="36"/>
          <w:szCs w:val="36"/>
        </w:rPr>
        <w:t>:</w:t>
      </w:r>
    </w:p>
    <w:p w:rsidR="005822E2" w:rsidRPr="004251D5" w:rsidRDefault="00B76153" w:rsidP="004251D5">
      <w:pPr>
        <w:pStyle w:val="ListParagraph"/>
        <w:tabs>
          <w:tab w:val="left" w:pos="6045"/>
        </w:tabs>
        <w:ind w:left="2361"/>
        <w:rPr>
          <w:rFonts w:cstheme="minorHAnsi"/>
          <w:b/>
          <w:sz w:val="36"/>
          <w:szCs w:val="36"/>
        </w:rPr>
      </w:pPr>
      <w:r w:rsidRPr="004507AA">
        <w:rPr>
          <w:rFonts w:cstheme="minorHAnsi"/>
          <w:sz w:val="36"/>
          <w:szCs w:val="36"/>
        </w:rPr>
        <w:t xml:space="preserve">Individuals or </w:t>
      </w:r>
      <w:proofErr w:type="spellStart"/>
      <w:r w:rsidRPr="00DF3B7E">
        <w:rPr>
          <w:rFonts w:cstheme="minorHAnsi"/>
          <w:color w:val="03485B" w:themeColor="text2" w:themeShade="BF"/>
          <w:sz w:val="36"/>
          <w:szCs w:val="36"/>
        </w:rPr>
        <w:t>organizations</w:t>
      </w:r>
      <w:r w:rsidR="0079434E" w:rsidRPr="00DF3B7E">
        <w:rPr>
          <w:rFonts w:cstheme="minorHAnsi"/>
          <w:color w:val="03485B" w:themeColor="text2" w:themeShade="BF"/>
          <w:sz w:val="36"/>
          <w:szCs w:val="36"/>
        </w:rPr>
        <w:t>who</w:t>
      </w:r>
      <w:proofErr w:type="spellEnd"/>
      <w:r w:rsidR="00445AC3" w:rsidRPr="00DF3B7E">
        <w:rPr>
          <w:rFonts w:cstheme="minorHAnsi"/>
          <w:color w:val="03485B" w:themeColor="text2" w:themeShade="BF"/>
          <w:sz w:val="36"/>
          <w:szCs w:val="36"/>
        </w:rPr>
        <w:t xml:space="preserve"> have present or f</w:t>
      </w:r>
      <w:r w:rsidR="00445AC3" w:rsidRPr="00DF3B7E">
        <w:rPr>
          <w:rFonts w:cstheme="minorHAnsi"/>
          <w:color w:val="03485B" w:themeColor="text2" w:themeShade="BF"/>
          <w:sz w:val="36"/>
          <w:szCs w:val="36"/>
        </w:rPr>
        <w:t>u</w:t>
      </w:r>
      <w:r w:rsidR="00445AC3" w:rsidRPr="00DF3B7E">
        <w:rPr>
          <w:rFonts w:cstheme="minorHAnsi"/>
          <w:color w:val="03485B" w:themeColor="text2" w:themeShade="BF"/>
          <w:sz w:val="36"/>
          <w:szCs w:val="36"/>
        </w:rPr>
        <w:t>ture interest in the business enterprise but are not part of the management</w:t>
      </w:r>
      <w:r w:rsidR="00445AC3" w:rsidRPr="004507AA">
        <w:rPr>
          <w:rFonts w:cstheme="minorHAnsi"/>
          <w:sz w:val="36"/>
          <w:szCs w:val="36"/>
        </w:rPr>
        <w:t xml:space="preserve">. </w:t>
      </w:r>
      <w:r w:rsidR="00445AC3" w:rsidRPr="004507AA">
        <w:rPr>
          <w:rFonts w:cstheme="minorHAnsi"/>
          <w:b/>
          <w:sz w:val="36"/>
          <w:szCs w:val="36"/>
        </w:rPr>
        <w:t xml:space="preserve">The external users are owners, potential investors, creditors, lenders, employees, government etc. </w:t>
      </w:r>
    </w:p>
    <w:p w:rsidR="007F7CE4" w:rsidRDefault="007F7CE4" w:rsidP="005822E2">
      <w:pPr>
        <w:tabs>
          <w:tab w:val="left" w:pos="6045"/>
        </w:tabs>
        <w:rPr>
          <w:rFonts w:ascii="Arial Rounded MT Bold" w:hAnsi="Arial Rounded MT Bold" w:cs="Andalus"/>
          <w:b/>
          <w:sz w:val="40"/>
          <w:szCs w:val="36"/>
          <w:u w:val="single"/>
        </w:rPr>
      </w:pPr>
    </w:p>
    <w:p w:rsidR="00402172" w:rsidRPr="00DF3B7E" w:rsidRDefault="0079434E" w:rsidP="002B5D27">
      <w:pPr>
        <w:tabs>
          <w:tab w:val="left" w:pos="6045"/>
        </w:tabs>
        <w:rPr>
          <w:rFonts w:ascii="Comic Sans MS" w:hAnsi="Comic Sans MS" w:cs="Andalus"/>
          <w:b/>
          <w:color w:val="FF0000"/>
          <w:sz w:val="40"/>
          <w:szCs w:val="36"/>
          <w:u w:val="single"/>
        </w:rPr>
      </w:pPr>
      <w:proofErr w:type="spellStart"/>
      <w:r w:rsidRPr="00DF3B7E">
        <w:rPr>
          <w:rFonts w:ascii="Comic Sans MS" w:hAnsi="Comic Sans MS" w:cs="Andalus"/>
          <w:b/>
          <w:color w:val="FF0000"/>
          <w:sz w:val="40"/>
          <w:szCs w:val="36"/>
          <w:u w:val="single"/>
        </w:rPr>
        <w:t>AccountingP</w:t>
      </w:r>
      <w:r w:rsidR="00F25B9C" w:rsidRPr="00DF3B7E">
        <w:rPr>
          <w:rFonts w:ascii="Comic Sans MS" w:hAnsi="Comic Sans MS" w:cs="Andalus"/>
          <w:b/>
          <w:color w:val="FF0000"/>
          <w:sz w:val="40"/>
          <w:szCs w:val="36"/>
          <w:u w:val="single"/>
        </w:rPr>
        <w:t>olicies</w:t>
      </w:r>
      <w:proofErr w:type="spellEnd"/>
    </w:p>
    <w:p w:rsidR="00F25B9C" w:rsidRPr="00D30A48" w:rsidRDefault="00F25B9C" w:rsidP="00F83296">
      <w:pPr>
        <w:pStyle w:val="ListParagraph"/>
        <w:numPr>
          <w:ilvl w:val="0"/>
          <w:numId w:val="20"/>
        </w:numPr>
        <w:tabs>
          <w:tab w:val="left" w:pos="6045"/>
        </w:tabs>
        <w:rPr>
          <w:rFonts w:cstheme="minorHAnsi"/>
          <w:sz w:val="36"/>
          <w:szCs w:val="36"/>
        </w:rPr>
      </w:pPr>
      <w:r w:rsidRPr="00D30A48">
        <w:rPr>
          <w:rFonts w:cstheme="minorHAnsi"/>
          <w:sz w:val="36"/>
          <w:szCs w:val="36"/>
        </w:rPr>
        <w:t xml:space="preserve">Accounting policies are </w:t>
      </w:r>
      <w:r w:rsidRPr="00DF3B7E">
        <w:rPr>
          <w:rFonts w:cstheme="minorHAnsi"/>
          <w:color w:val="C00000"/>
          <w:sz w:val="36"/>
          <w:szCs w:val="36"/>
        </w:rPr>
        <w:t>the specific accounting principles, rules and procedures</w:t>
      </w:r>
      <w:r w:rsidRPr="00D30A48">
        <w:rPr>
          <w:rFonts w:cstheme="minorHAnsi"/>
          <w:sz w:val="36"/>
          <w:szCs w:val="36"/>
        </w:rPr>
        <w:t xml:space="preserve"> ,</w:t>
      </w:r>
    </w:p>
    <w:p w:rsidR="00F25B9C" w:rsidRPr="00D30A48" w:rsidRDefault="00F25B9C" w:rsidP="00F83296">
      <w:pPr>
        <w:pStyle w:val="ListParagraph"/>
        <w:numPr>
          <w:ilvl w:val="0"/>
          <w:numId w:val="20"/>
        </w:numPr>
        <w:tabs>
          <w:tab w:val="left" w:pos="6045"/>
        </w:tabs>
        <w:rPr>
          <w:rFonts w:cstheme="minorHAnsi"/>
          <w:sz w:val="36"/>
          <w:szCs w:val="36"/>
        </w:rPr>
      </w:pPr>
      <w:r w:rsidRPr="00D30A48">
        <w:rPr>
          <w:rFonts w:cstheme="minorHAnsi"/>
          <w:sz w:val="36"/>
          <w:szCs w:val="36"/>
        </w:rPr>
        <w:t xml:space="preserve">Implemented by a </w:t>
      </w:r>
      <w:r w:rsidRPr="00DF3B7E">
        <w:rPr>
          <w:rFonts w:cstheme="minorHAnsi"/>
          <w:color w:val="C00000"/>
          <w:sz w:val="36"/>
          <w:szCs w:val="36"/>
        </w:rPr>
        <w:t>Company's management team</w:t>
      </w:r>
      <w:r w:rsidRPr="00D30A48">
        <w:rPr>
          <w:rFonts w:cstheme="minorHAnsi"/>
          <w:sz w:val="36"/>
          <w:szCs w:val="36"/>
        </w:rPr>
        <w:t xml:space="preserve"> and </w:t>
      </w:r>
    </w:p>
    <w:p w:rsidR="009030F5" w:rsidRPr="00E37A7D" w:rsidRDefault="00F25B9C" w:rsidP="00F25B9C">
      <w:pPr>
        <w:pStyle w:val="ListParagraph"/>
        <w:numPr>
          <w:ilvl w:val="0"/>
          <w:numId w:val="20"/>
        </w:numPr>
        <w:tabs>
          <w:tab w:val="left" w:pos="6045"/>
        </w:tabs>
        <w:rPr>
          <w:rFonts w:cstheme="minorHAnsi"/>
          <w:sz w:val="36"/>
          <w:szCs w:val="36"/>
        </w:rPr>
      </w:pPr>
      <w:r w:rsidRPr="00D30A48">
        <w:rPr>
          <w:rFonts w:cstheme="minorHAnsi"/>
          <w:sz w:val="36"/>
          <w:szCs w:val="36"/>
        </w:rPr>
        <w:lastRenderedPageBreak/>
        <w:t>Are used to </w:t>
      </w:r>
      <w:hyperlink r:id="rId8" w:history="1">
        <w:r w:rsidRPr="00D30A48">
          <w:rPr>
            <w:rStyle w:val="Hyperlink"/>
            <w:rFonts w:cstheme="minorHAnsi"/>
            <w:sz w:val="36"/>
            <w:szCs w:val="36"/>
            <w:u w:val="none"/>
          </w:rPr>
          <w:t>prepare its Financial Statements</w:t>
        </w:r>
      </w:hyperlink>
      <w:r w:rsidRPr="00D30A48">
        <w:rPr>
          <w:rFonts w:cstheme="minorHAnsi"/>
          <w:sz w:val="36"/>
          <w:szCs w:val="36"/>
        </w:rPr>
        <w:t xml:space="preserve">. </w:t>
      </w:r>
    </w:p>
    <w:p w:rsidR="00F25B9C" w:rsidRPr="00D30A48" w:rsidRDefault="00F25B9C" w:rsidP="00F25B9C">
      <w:pPr>
        <w:tabs>
          <w:tab w:val="left" w:pos="6045"/>
        </w:tabs>
        <w:rPr>
          <w:rFonts w:cstheme="minorHAnsi"/>
          <w:sz w:val="36"/>
          <w:szCs w:val="36"/>
        </w:rPr>
      </w:pPr>
      <w:r w:rsidRPr="00D30A48">
        <w:rPr>
          <w:rFonts w:cstheme="minorHAnsi"/>
          <w:sz w:val="36"/>
          <w:szCs w:val="36"/>
        </w:rPr>
        <w:t>Examples</w:t>
      </w:r>
      <w:r w:rsidR="004507AA">
        <w:rPr>
          <w:rFonts w:cstheme="minorHAnsi"/>
          <w:sz w:val="36"/>
          <w:szCs w:val="36"/>
        </w:rPr>
        <w:t>:</w:t>
      </w:r>
    </w:p>
    <w:p w:rsidR="00F25B9C" w:rsidRPr="00D30A48" w:rsidRDefault="00F25B9C" w:rsidP="00F83296">
      <w:pPr>
        <w:pStyle w:val="ListParagraph"/>
        <w:numPr>
          <w:ilvl w:val="0"/>
          <w:numId w:val="21"/>
        </w:numPr>
        <w:tabs>
          <w:tab w:val="left" w:pos="6045"/>
        </w:tabs>
        <w:rPr>
          <w:rFonts w:cstheme="minorHAnsi"/>
          <w:sz w:val="36"/>
          <w:szCs w:val="36"/>
        </w:rPr>
      </w:pPr>
      <w:r w:rsidRPr="00D30A48">
        <w:rPr>
          <w:rFonts w:cstheme="minorHAnsi"/>
          <w:sz w:val="36"/>
          <w:szCs w:val="36"/>
        </w:rPr>
        <w:t>Valuation of inventories</w:t>
      </w:r>
    </w:p>
    <w:p w:rsidR="00F25B9C" w:rsidRPr="00D30A48" w:rsidRDefault="00F25B9C" w:rsidP="00F83296">
      <w:pPr>
        <w:pStyle w:val="ListParagraph"/>
        <w:numPr>
          <w:ilvl w:val="0"/>
          <w:numId w:val="21"/>
        </w:numPr>
        <w:tabs>
          <w:tab w:val="left" w:pos="6045"/>
        </w:tabs>
        <w:rPr>
          <w:rFonts w:cstheme="minorHAnsi"/>
          <w:sz w:val="36"/>
          <w:szCs w:val="36"/>
        </w:rPr>
      </w:pPr>
      <w:r w:rsidRPr="00D30A48">
        <w:rPr>
          <w:rFonts w:cstheme="minorHAnsi"/>
          <w:sz w:val="36"/>
          <w:szCs w:val="36"/>
        </w:rPr>
        <w:t>Valuation of investments</w:t>
      </w:r>
    </w:p>
    <w:p w:rsidR="004507AA" w:rsidRDefault="00F25B9C" w:rsidP="004507AA">
      <w:pPr>
        <w:pStyle w:val="ListParagraph"/>
        <w:numPr>
          <w:ilvl w:val="0"/>
          <w:numId w:val="21"/>
        </w:numPr>
        <w:tabs>
          <w:tab w:val="left" w:pos="6045"/>
        </w:tabs>
        <w:rPr>
          <w:rFonts w:cstheme="minorHAnsi"/>
          <w:sz w:val="36"/>
          <w:szCs w:val="36"/>
        </w:rPr>
      </w:pPr>
      <w:r w:rsidRPr="00D30A48">
        <w:rPr>
          <w:rFonts w:cstheme="minorHAnsi"/>
          <w:sz w:val="36"/>
          <w:szCs w:val="36"/>
        </w:rPr>
        <w:t>Method of depreciation etc.</w:t>
      </w:r>
    </w:p>
    <w:p w:rsidR="004507AA" w:rsidRDefault="004507AA" w:rsidP="004507AA">
      <w:pPr>
        <w:pStyle w:val="ListParagraph"/>
        <w:tabs>
          <w:tab w:val="left" w:pos="6045"/>
        </w:tabs>
        <w:rPr>
          <w:rFonts w:cstheme="minorHAnsi"/>
          <w:sz w:val="36"/>
          <w:szCs w:val="36"/>
        </w:rPr>
      </w:pPr>
    </w:p>
    <w:p w:rsidR="005E16FF" w:rsidRPr="009030F5" w:rsidRDefault="00402172" w:rsidP="004507AA">
      <w:pPr>
        <w:pStyle w:val="ListParagraph"/>
        <w:tabs>
          <w:tab w:val="left" w:pos="6045"/>
        </w:tabs>
        <w:rPr>
          <w:rFonts w:ascii="Comic Sans MS" w:hAnsi="Comic Sans MS" w:cstheme="minorHAnsi"/>
          <w:color w:val="FF0000"/>
          <w:sz w:val="36"/>
          <w:szCs w:val="36"/>
        </w:rPr>
      </w:pPr>
      <w:r w:rsidRPr="009030F5">
        <w:rPr>
          <w:rFonts w:ascii="Comic Sans MS" w:hAnsi="Comic Sans MS" w:cs="Andalus"/>
          <w:b/>
          <w:color w:val="FF0000"/>
          <w:sz w:val="36"/>
          <w:szCs w:val="36"/>
          <w:u w:val="single"/>
        </w:rPr>
        <w:t>Change in Accounting Policies</w:t>
      </w:r>
    </w:p>
    <w:p w:rsidR="005E16FF" w:rsidRPr="00D30A48" w:rsidRDefault="005E16FF" w:rsidP="005E16FF">
      <w:pPr>
        <w:tabs>
          <w:tab w:val="left" w:pos="6045"/>
        </w:tabs>
        <w:rPr>
          <w:rFonts w:cstheme="minorHAnsi"/>
          <w:sz w:val="36"/>
          <w:szCs w:val="36"/>
        </w:rPr>
      </w:pPr>
      <w:r w:rsidRPr="00D30A48">
        <w:rPr>
          <w:rFonts w:cstheme="minorHAnsi"/>
          <w:sz w:val="36"/>
          <w:szCs w:val="36"/>
        </w:rPr>
        <w:t xml:space="preserve">When – </w:t>
      </w:r>
    </w:p>
    <w:p w:rsidR="005E16FF" w:rsidRPr="00D30A48" w:rsidRDefault="005E16FF" w:rsidP="00F83296">
      <w:pPr>
        <w:pStyle w:val="ListParagraph"/>
        <w:numPr>
          <w:ilvl w:val="0"/>
          <w:numId w:val="22"/>
        </w:numPr>
        <w:tabs>
          <w:tab w:val="left" w:pos="6045"/>
        </w:tabs>
        <w:rPr>
          <w:rFonts w:cstheme="minorHAnsi"/>
          <w:sz w:val="36"/>
          <w:szCs w:val="36"/>
        </w:rPr>
      </w:pPr>
      <w:r w:rsidRPr="009030F5">
        <w:rPr>
          <w:rFonts w:cstheme="minorHAnsi"/>
          <w:color w:val="C00000"/>
          <w:sz w:val="36"/>
          <w:szCs w:val="36"/>
        </w:rPr>
        <w:t>It is required by some statute</w:t>
      </w:r>
      <w:r w:rsidRPr="00D30A48">
        <w:rPr>
          <w:rFonts w:cstheme="minorHAnsi"/>
          <w:sz w:val="36"/>
          <w:szCs w:val="36"/>
        </w:rPr>
        <w:t xml:space="preserve"> or for compliance with accoun</w:t>
      </w:r>
      <w:r w:rsidRPr="00D30A48">
        <w:rPr>
          <w:rFonts w:cstheme="minorHAnsi"/>
          <w:sz w:val="36"/>
          <w:szCs w:val="36"/>
        </w:rPr>
        <w:t>t</w:t>
      </w:r>
      <w:r w:rsidRPr="00D30A48">
        <w:rPr>
          <w:rFonts w:cstheme="minorHAnsi"/>
          <w:sz w:val="36"/>
          <w:szCs w:val="36"/>
        </w:rPr>
        <w:t>ing standards.</w:t>
      </w:r>
    </w:p>
    <w:p w:rsidR="005E16FF" w:rsidRPr="009030F5" w:rsidRDefault="005E16FF" w:rsidP="00F83296">
      <w:pPr>
        <w:pStyle w:val="ListParagraph"/>
        <w:numPr>
          <w:ilvl w:val="0"/>
          <w:numId w:val="22"/>
        </w:numPr>
        <w:tabs>
          <w:tab w:val="left" w:pos="6045"/>
        </w:tabs>
        <w:rPr>
          <w:rFonts w:cstheme="minorHAnsi"/>
          <w:color w:val="C00000"/>
          <w:sz w:val="36"/>
          <w:szCs w:val="36"/>
        </w:rPr>
      </w:pPr>
      <w:r w:rsidRPr="00D30A48">
        <w:rPr>
          <w:rFonts w:cstheme="minorHAnsi"/>
          <w:sz w:val="36"/>
          <w:szCs w:val="36"/>
        </w:rPr>
        <w:t xml:space="preserve">Change would result in </w:t>
      </w:r>
      <w:r w:rsidRPr="009030F5">
        <w:rPr>
          <w:rFonts w:cstheme="minorHAnsi"/>
          <w:color w:val="C00000"/>
          <w:sz w:val="36"/>
          <w:szCs w:val="36"/>
        </w:rPr>
        <w:t>more appropriate presentation of f</w:t>
      </w:r>
      <w:r w:rsidRPr="009030F5">
        <w:rPr>
          <w:rFonts w:cstheme="minorHAnsi"/>
          <w:color w:val="C00000"/>
          <w:sz w:val="36"/>
          <w:szCs w:val="36"/>
        </w:rPr>
        <w:t>i</w:t>
      </w:r>
      <w:r w:rsidRPr="009030F5">
        <w:rPr>
          <w:rFonts w:cstheme="minorHAnsi"/>
          <w:color w:val="C00000"/>
          <w:sz w:val="36"/>
          <w:szCs w:val="36"/>
        </w:rPr>
        <w:t>nancial statements.</w:t>
      </w:r>
    </w:p>
    <w:p w:rsidR="009167B2" w:rsidRDefault="009167B2" w:rsidP="00A51C34">
      <w:pPr>
        <w:tabs>
          <w:tab w:val="left" w:pos="6045"/>
        </w:tabs>
        <w:rPr>
          <w:rFonts w:ascii="Comic Sans MS" w:hAnsi="Comic Sans MS" w:cs="Aharoni"/>
          <w:color w:val="FF0000"/>
          <w:sz w:val="36"/>
          <w:szCs w:val="36"/>
          <w:u w:val="single"/>
        </w:rPr>
      </w:pPr>
    </w:p>
    <w:p w:rsidR="009167B2" w:rsidRPr="009167B2" w:rsidRDefault="0079434E" w:rsidP="00A51C34">
      <w:pPr>
        <w:tabs>
          <w:tab w:val="left" w:pos="6045"/>
        </w:tabs>
        <w:rPr>
          <w:rFonts w:ascii="Comic Sans MS" w:hAnsi="Comic Sans MS" w:cs="Aharoni"/>
          <w:color w:val="FF0000"/>
          <w:sz w:val="36"/>
          <w:szCs w:val="36"/>
          <w:u w:val="single"/>
        </w:rPr>
      </w:pPr>
      <w:r w:rsidRPr="009167B2">
        <w:rPr>
          <w:rFonts w:ascii="Comic Sans MS" w:hAnsi="Comic Sans MS" w:cs="Aharoni"/>
          <w:color w:val="FF0000"/>
          <w:sz w:val="36"/>
          <w:szCs w:val="36"/>
          <w:u w:val="single"/>
        </w:rPr>
        <w:t>Method of Accounting</w:t>
      </w:r>
    </w:p>
    <w:p w:rsidR="00402172" w:rsidRPr="00D10C42" w:rsidRDefault="00402172" w:rsidP="00D10C42">
      <w:pPr>
        <w:tabs>
          <w:tab w:val="left" w:pos="6045"/>
        </w:tabs>
        <w:rPr>
          <w:rFonts w:cstheme="minorHAnsi"/>
          <w:sz w:val="36"/>
          <w:szCs w:val="36"/>
        </w:rPr>
      </w:pPr>
      <w:r w:rsidRPr="00D10C42">
        <w:rPr>
          <w:rFonts w:cstheme="minorHAnsi"/>
          <w:sz w:val="36"/>
          <w:szCs w:val="36"/>
        </w:rPr>
        <w:t>There are two recognized method of accounting.</w:t>
      </w:r>
    </w:p>
    <w:p w:rsidR="00402172" w:rsidRPr="00A51C34" w:rsidRDefault="00A51C34" w:rsidP="00A51C34">
      <w:pPr>
        <w:tabs>
          <w:tab w:val="left" w:pos="6045"/>
        </w:tabs>
        <w:rPr>
          <w:rFonts w:cstheme="minorHAnsi"/>
          <w:sz w:val="36"/>
          <w:szCs w:val="36"/>
        </w:rPr>
      </w:pPr>
      <w:r>
        <w:rPr>
          <w:rFonts w:cstheme="minorHAnsi"/>
          <w:sz w:val="36"/>
          <w:szCs w:val="36"/>
        </w:rPr>
        <w:t xml:space="preserve">1. </w:t>
      </w:r>
      <w:r w:rsidR="00402172" w:rsidRPr="007F250E">
        <w:rPr>
          <w:rFonts w:cstheme="minorHAnsi"/>
          <w:color w:val="C00000"/>
          <w:sz w:val="36"/>
          <w:szCs w:val="36"/>
        </w:rPr>
        <w:t>Mercantile</w:t>
      </w:r>
      <w:r w:rsidR="00402172" w:rsidRPr="00A51C34">
        <w:rPr>
          <w:rFonts w:cstheme="minorHAnsi"/>
          <w:sz w:val="36"/>
          <w:szCs w:val="36"/>
        </w:rPr>
        <w:t xml:space="preserve"> or </w:t>
      </w:r>
      <w:r w:rsidR="00402172" w:rsidRPr="00A51C34">
        <w:rPr>
          <w:rFonts w:cstheme="minorHAnsi"/>
          <w:b/>
          <w:sz w:val="36"/>
          <w:szCs w:val="36"/>
        </w:rPr>
        <w:t>Accrual</w:t>
      </w:r>
      <w:r w:rsidR="00402172" w:rsidRPr="00A51C34">
        <w:rPr>
          <w:rFonts w:cstheme="minorHAnsi"/>
          <w:sz w:val="36"/>
          <w:szCs w:val="36"/>
        </w:rPr>
        <w:t xml:space="preserve"> Method of </w:t>
      </w:r>
      <w:proofErr w:type="gramStart"/>
      <w:r w:rsidR="00402172" w:rsidRPr="00A51C34">
        <w:rPr>
          <w:rFonts w:cstheme="minorHAnsi"/>
          <w:sz w:val="36"/>
          <w:szCs w:val="36"/>
        </w:rPr>
        <w:t>Accounting</w:t>
      </w:r>
      <w:r w:rsidR="002B5D27" w:rsidRPr="00A51C34">
        <w:rPr>
          <w:rFonts w:cstheme="minorHAnsi"/>
          <w:sz w:val="36"/>
          <w:szCs w:val="36"/>
        </w:rPr>
        <w:t>[</w:t>
      </w:r>
      <w:proofErr w:type="gramEnd"/>
      <w:r w:rsidR="002B5D27" w:rsidRPr="00A51C34">
        <w:rPr>
          <w:rFonts w:cstheme="minorHAnsi"/>
          <w:sz w:val="36"/>
          <w:szCs w:val="36"/>
        </w:rPr>
        <w:t>Credit</w:t>
      </w:r>
      <w:r w:rsidRPr="00A51C34">
        <w:rPr>
          <w:rFonts w:cstheme="minorHAnsi"/>
          <w:sz w:val="36"/>
          <w:szCs w:val="36"/>
        </w:rPr>
        <w:t xml:space="preserve"> basis]</w:t>
      </w:r>
    </w:p>
    <w:p w:rsidR="00402172" w:rsidRPr="00A51C34" w:rsidRDefault="00A51C34" w:rsidP="00A51C34">
      <w:pPr>
        <w:tabs>
          <w:tab w:val="left" w:pos="6045"/>
        </w:tabs>
        <w:rPr>
          <w:rFonts w:cstheme="minorHAnsi"/>
          <w:sz w:val="36"/>
          <w:szCs w:val="36"/>
        </w:rPr>
      </w:pPr>
      <w:r>
        <w:rPr>
          <w:rFonts w:cstheme="minorHAnsi"/>
          <w:sz w:val="36"/>
          <w:szCs w:val="36"/>
        </w:rPr>
        <w:t xml:space="preserve">2. </w:t>
      </w:r>
      <w:r w:rsidR="00402172" w:rsidRPr="007F250E">
        <w:rPr>
          <w:rFonts w:cstheme="minorHAnsi"/>
          <w:color w:val="C00000"/>
          <w:sz w:val="36"/>
          <w:szCs w:val="36"/>
        </w:rPr>
        <w:t xml:space="preserve">Cash </w:t>
      </w:r>
      <w:proofErr w:type="spellStart"/>
      <w:r w:rsidR="00402172" w:rsidRPr="007F250E">
        <w:rPr>
          <w:rFonts w:cstheme="minorHAnsi"/>
          <w:color w:val="C00000"/>
          <w:sz w:val="36"/>
          <w:szCs w:val="36"/>
        </w:rPr>
        <w:t>Method</w:t>
      </w:r>
      <w:r w:rsidR="002B5D27" w:rsidRPr="00A51C34">
        <w:rPr>
          <w:rFonts w:cstheme="minorHAnsi"/>
          <w:sz w:val="36"/>
          <w:szCs w:val="36"/>
        </w:rPr>
        <w:t>of</w:t>
      </w:r>
      <w:proofErr w:type="spellEnd"/>
      <w:r w:rsidR="002B5D27" w:rsidRPr="00A51C34">
        <w:rPr>
          <w:rFonts w:cstheme="minorHAnsi"/>
          <w:sz w:val="36"/>
          <w:szCs w:val="36"/>
        </w:rPr>
        <w:t xml:space="preserve"> Accounting</w:t>
      </w:r>
    </w:p>
    <w:p w:rsidR="00402172" w:rsidRDefault="00402172" w:rsidP="00402172">
      <w:pPr>
        <w:tabs>
          <w:tab w:val="left" w:pos="6045"/>
        </w:tabs>
        <w:ind w:left="1641"/>
        <w:rPr>
          <w:rFonts w:ascii="Andalus" w:hAnsi="Andalus" w:cs="Andalus"/>
          <w:sz w:val="36"/>
          <w:szCs w:val="36"/>
        </w:rPr>
      </w:pPr>
    </w:p>
    <w:p w:rsidR="003729B8" w:rsidRPr="007F250E" w:rsidRDefault="00402172" w:rsidP="00D10C42">
      <w:pPr>
        <w:tabs>
          <w:tab w:val="left" w:pos="6045"/>
        </w:tabs>
        <w:rPr>
          <w:rFonts w:ascii="Comic Sans MS" w:hAnsi="Comic Sans MS" w:cs="Aharoni"/>
          <w:color w:val="FF0000"/>
          <w:sz w:val="40"/>
          <w:szCs w:val="36"/>
          <w:u w:val="single"/>
        </w:rPr>
      </w:pPr>
      <w:r w:rsidRPr="007F250E">
        <w:rPr>
          <w:rFonts w:ascii="Comic Sans MS" w:hAnsi="Comic Sans MS" w:cs="Aharoni"/>
          <w:color w:val="FF0000"/>
          <w:sz w:val="40"/>
          <w:szCs w:val="36"/>
          <w:u w:val="single"/>
        </w:rPr>
        <w:t xml:space="preserve">System of Accounting </w:t>
      </w:r>
    </w:p>
    <w:p w:rsidR="00861FCE" w:rsidRDefault="00861FCE" w:rsidP="00F83296">
      <w:pPr>
        <w:pStyle w:val="ListParagraph"/>
        <w:numPr>
          <w:ilvl w:val="0"/>
          <w:numId w:val="25"/>
        </w:numPr>
        <w:tabs>
          <w:tab w:val="left" w:pos="6045"/>
        </w:tabs>
        <w:rPr>
          <w:rFonts w:cstheme="minorHAnsi"/>
          <w:sz w:val="36"/>
          <w:szCs w:val="36"/>
        </w:rPr>
      </w:pPr>
      <w:r w:rsidRPr="00427FAE">
        <w:rPr>
          <w:rFonts w:cstheme="minorHAnsi"/>
          <w:b/>
          <w:sz w:val="36"/>
          <w:szCs w:val="36"/>
        </w:rPr>
        <w:t>Cash System</w:t>
      </w:r>
      <w:r w:rsidRPr="00D30A48">
        <w:rPr>
          <w:rFonts w:cstheme="minorHAnsi"/>
          <w:sz w:val="36"/>
          <w:szCs w:val="36"/>
        </w:rPr>
        <w:t xml:space="preserve"> – Cash system of Accounting is used in those concerns where </w:t>
      </w:r>
      <w:r w:rsidRPr="007F250E">
        <w:rPr>
          <w:rFonts w:cstheme="minorHAnsi"/>
          <w:color w:val="C00000"/>
          <w:sz w:val="36"/>
          <w:szCs w:val="36"/>
        </w:rPr>
        <w:t>only cash transactions place</w:t>
      </w:r>
      <w:r w:rsidRPr="00D30A48">
        <w:rPr>
          <w:rFonts w:cstheme="minorHAnsi"/>
          <w:sz w:val="36"/>
          <w:szCs w:val="36"/>
        </w:rPr>
        <w:t xml:space="preserve"> and the object of the concern is not to make profit.</w:t>
      </w:r>
    </w:p>
    <w:p w:rsidR="002B5D27" w:rsidRPr="00D30A48" w:rsidRDefault="002B5D27" w:rsidP="002B5D27">
      <w:pPr>
        <w:pStyle w:val="ListParagraph"/>
        <w:tabs>
          <w:tab w:val="left" w:pos="6045"/>
        </w:tabs>
        <w:ind w:left="2001"/>
        <w:rPr>
          <w:rFonts w:cstheme="minorHAnsi"/>
          <w:sz w:val="36"/>
          <w:szCs w:val="36"/>
        </w:rPr>
      </w:pPr>
    </w:p>
    <w:p w:rsidR="003729B8" w:rsidRPr="00D30A48" w:rsidRDefault="00861FCE" w:rsidP="00F83296">
      <w:pPr>
        <w:pStyle w:val="ListParagraph"/>
        <w:numPr>
          <w:ilvl w:val="0"/>
          <w:numId w:val="25"/>
        </w:numPr>
        <w:tabs>
          <w:tab w:val="left" w:pos="6045"/>
        </w:tabs>
        <w:rPr>
          <w:rFonts w:cstheme="minorHAnsi"/>
          <w:sz w:val="36"/>
          <w:szCs w:val="36"/>
        </w:rPr>
      </w:pPr>
      <w:r w:rsidRPr="00427FAE">
        <w:rPr>
          <w:rFonts w:cstheme="minorHAnsi"/>
          <w:b/>
          <w:sz w:val="36"/>
          <w:szCs w:val="36"/>
        </w:rPr>
        <w:t>Single Entry System</w:t>
      </w:r>
      <w:r w:rsidRPr="00D30A48">
        <w:rPr>
          <w:rFonts w:cstheme="minorHAnsi"/>
          <w:sz w:val="36"/>
          <w:szCs w:val="36"/>
        </w:rPr>
        <w:t xml:space="preserve"> – One aspect is recorded while in case of some transactions  </w:t>
      </w:r>
      <w:r w:rsidR="00124FF3" w:rsidRPr="00D30A48">
        <w:rPr>
          <w:rFonts w:cstheme="minorHAnsi"/>
          <w:sz w:val="36"/>
          <w:szCs w:val="36"/>
        </w:rPr>
        <w:t>both the aspects are re</w:t>
      </w:r>
      <w:r w:rsidR="00124FF3" w:rsidRPr="00D30A48">
        <w:rPr>
          <w:rFonts w:cstheme="minorHAnsi"/>
          <w:sz w:val="36"/>
          <w:szCs w:val="36"/>
        </w:rPr>
        <w:t>c</w:t>
      </w:r>
      <w:r w:rsidR="00124FF3" w:rsidRPr="00D30A48">
        <w:rPr>
          <w:rFonts w:cstheme="minorHAnsi"/>
          <w:sz w:val="36"/>
          <w:szCs w:val="36"/>
        </w:rPr>
        <w:t xml:space="preserve">orded </w:t>
      </w:r>
    </w:p>
    <w:p w:rsidR="00124FF3" w:rsidRDefault="00124FF3" w:rsidP="00124FF3">
      <w:pPr>
        <w:pStyle w:val="ListParagraph"/>
        <w:tabs>
          <w:tab w:val="left" w:pos="6045"/>
        </w:tabs>
        <w:ind w:left="2001"/>
        <w:rPr>
          <w:rFonts w:cstheme="minorHAnsi"/>
          <w:sz w:val="36"/>
          <w:szCs w:val="36"/>
        </w:rPr>
      </w:pPr>
      <w:r w:rsidRPr="00D30A48">
        <w:rPr>
          <w:rFonts w:cstheme="minorHAnsi"/>
          <w:sz w:val="36"/>
          <w:szCs w:val="36"/>
        </w:rPr>
        <w:t>And some transactions are not at all recorded.</w:t>
      </w:r>
    </w:p>
    <w:p w:rsidR="002B5D27" w:rsidRPr="00D30A48" w:rsidRDefault="002B5D27" w:rsidP="00124FF3">
      <w:pPr>
        <w:pStyle w:val="ListParagraph"/>
        <w:tabs>
          <w:tab w:val="left" w:pos="6045"/>
        </w:tabs>
        <w:ind w:left="2001"/>
        <w:rPr>
          <w:rFonts w:cstheme="minorHAnsi"/>
          <w:sz w:val="36"/>
          <w:szCs w:val="36"/>
        </w:rPr>
      </w:pPr>
    </w:p>
    <w:p w:rsidR="00124FF3" w:rsidRDefault="00124FF3" w:rsidP="00F83296">
      <w:pPr>
        <w:pStyle w:val="ListParagraph"/>
        <w:numPr>
          <w:ilvl w:val="0"/>
          <w:numId w:val="25"/>
        </w:numPr>
        <w:tabs>
          <w:tab w:val="left" w:pos="6045"/>
        </w:tabs>
        <w:rPr>
          <w:rFonts w:cstheme="minorHAnsi"/>
          <w:sz w:val="36"/>
          <w:szCs w:val="36"/>
        </w:rPr>
      </w:pPr>
      <w:r w:rsidRPr="00427FAE">
        <w:rPr>
          <w:rFonts w:cstheme="minorHAnsi"/>
          <w:b/>
          <w:sz w:val="36"/>
          <w:szCs w:val="36"/>
        </w:rPr>
        <w:t>Double Entry System</w:t>
      </w:r>
      <w:r w:rsidRPr="007F250E">
        <w:rPr>
          <w:rFonts w:cstheme="minorHAnsi"/>
          <w:color w:val="C00000"/>
          <w:sz w:val="36"/>
          <w:szCs w:val="36"/>
        </w:rPr>
        <w:t>– Both the aspects transactions</w:t>
      </w:r>
      <w:r w:rsidRPr="00D30A48">
        <w:rPr>
          <w:rFonts w:cstheme="minorHAnsi"/>
          <w:sz w:val="36"/>
          <w:szCs w:val="36"/>
        </w:rPr>
        <w:t xml:space="preserve"> are recorded according to prescribed rules.</w:t>
      </w:r>
    </w:p>
    <w:p w:rsidR="002B5D27" w:rsidRPr="00D30A48" w:rsidRDefault="002B5D27" w:rsidP="002B5D27">
      <w:pPr>
        <w:pStyle w:val="ListParagraph"/>
        <w:tabs>
          <w:tab w:val="left" w:pos="6045"/>
        </w:tabs>
        <w:ind w:left="2001"/>
        <w:rPr>
          <w:rFonts w:cstheme="minorHAnsi"/>
          <w:sz w:val="36"/>
          <w:szCs w:val="36"/>
        </w:rPr>
      </w:pPr>
    </w:p>
    <w:p w:rsidR="00124FF3" w:rsidRPr="00D30A48" w:rsidRDefault="00124FF3" w:rsidP="00F83296">
      <w:pPr>
        <w:pStyle w:val="ListParagraph"/>
        <w:numPr>
          <w:ilvl w:val="0"/>
          <w:numId w:val="25"/>
        </w:numPr>
        <w:tabs>
          <w:tab w:val="left" w:pos="6045"/>
        </w:tabs>
        <w:rPr>
          <w:rFonts w:cstheme="minorHAnsi"/>
          <w:sz w:val="36"/>
          <w:szCs w:val="36"/>
        </w:rPr>
      </w:pPr>
      <w:r w:rsidRPr="00427FAE">
        <w:rPr>
          <w:rFonts w:cstheme="minorHAnsi"/>
          <w:b/>
          <w:sz w:val="36"/>
          <w:szCs w:val="36"/>
        </w:rPr>
        <w:lastRenderedPageBreak/>
        <w:t>Indian System of Acc</w:t>
      </w:r>
      <w:r w:rsidRPr="00D30A48">
        <w:rPr>
          <w:rFonts w:cstheme="minorHAnsi"/>
          <w:sz w:val="36"/>
          <w:szCs w:val="36"/>
        </w:rPr>
        <w:t xml:space="preserve">ounting – Long </w:t>
      </w:r>
      <w:r w:rsidR="00796214" w:rsidRPr="007F250E">
        <w:rPr>
          <w:rFonts w:cstheme="minorHAnsi"/>
          <w:color w:val="C00000"/>
          <w:sz w:val="36"/>
          <w:szCs w:val="36"/>
        </w:rPr>
        <w:t>‘</w:t>
      </w:r>
      <w:proofErr w:type="spellStart"/>
      <w:r w:rsidRPr="007F250E">
        <w:rPr>
          <w:rFonts w:cstheme="minorHAnsi"/>
          <w:color w:val="C00000"/>
          <w:sz w:val="36"/>
          <w:szCs w:val="36"/>
        </w:rPr>
        <w:t>Bahis</w:t>
      </w:r>
      <w:proofErr w:type="spellEnd"/>
      <w:r w:rsidR="00796214" w:rsidRPr="007F250E">
        <w:rPr>
          <w:rFonts w:cstheme="minorHAnsi"/>
          <w:color w:val="C00000"/>
          <w:sz w:val="36"/>
          <w:szCs w:val="36"/>
        </w:rPr>
        <w:t>’</w:t>
      </w:r>
      <w:r w:rsidRPr="00D30A48">
        <w:rPr>
          <w:rFonts w:cstheme="minorHAnsi"/>
          <w:sz w:val="36"/>
          <w:szCs w:val="36"/>
        </w:rPr>
        <w:t xml:space="preserve"> are used in this system.</w:t>
      </w:r>
    </w:p>
    <w:p w:rsidR="00BC64C0" w:rsidRPr="00124FF3" w:rsidRDefault="00BC64C0" w:rsidP="00BC64C0">
      <w:pPr>
        <w:pStyle w:val="ListParagraph"/>
        <w:tabs>
          <w:tab w:val="left" w:pos="6045"/>
        </w:tabs>
        <w:ind w:left="2001"/>
        <w:rPr>
          <w:rFonts w:ascii="Andalus" w:hAnsi="Andalus" w:cs="Andalus"/>
          <w:sz w:val="36"/>
          <w:szCs w:val="36"/>
        </w:rPr>
      </w:pPr>
    </w:p>
    <w:p w:rsidR="007604C2" w:rsidRPr="007F250E" w:rsidRDefault="007604C2" w:rsidP="007604C2">
      <w:pPr>
        <w:pStyle w:val="ListParagraph"/>
        <w:tabs>
          <w:tab w:val="left" w:pos="6045"/>
        </w:tabs>
        <w:ind w:left="1080"/>
        <w:rPr>
          <w:rFonts w:ascii="Comic Sans MS" w:hAnsi="Comic Sans MS" w:cs="Andalus"/>
          <w:b/>
          <w:color w:val="FF0000"/>
          <w:sz w:val="36"/>
          <w:szCs w:val="36"/>
          <w:u w:val="single"/>
        </w:rPr>
      </w:pPr>
      <w:r w:rsidRPr="007F250E">
        <w:rPr>
          <w:rFonts w:ascii="Comic Sans MS" w:hAnsi="Comic Sans MS" w:cs="Andalus"/>
          <w:b/>
          <w:color w:val="FF0000"/>
          <w:sz w:val="36"/>
          <w:szCs w:val="36"/>
          <w:u w:val="single"/>
        </w:rPr>
        <w:t>Book-keeping Accounting</w:t>
      </w:r>
    </w:p>
    <w:p w:rsidR="005822E2" w:rsidRPr="007604C2" w:rsidRDefault="005822E2" w:rsidP="007604C2">
      <w:pPr>
        <w:pStyle w:val="ListParagraph"/>
        <w:tabs>
          <w:tab w:val="left" w:pos="6045"/>
        </w:tabs>
        <w:ind w:left="1080"/>
        <w:rPr>
          <w:rFonts w:ascii="Arial Rounded MT Bold" w:hAnsi="Arial Rounded MT Bold" w:cs="Andalus"/>
          <w:b/>
          <w:i/>
          <w:sz w:val="36"/>
          <w:szCs w:val="36"/>
        </w:rPr>
      </w:pPr>
    </w:p>
    <w:p w:rsidR="00427FAE" w:rsidRDefault="007604C2" w:rsidP="007604C2">
      <w:pPr>
        <w:tabs>
          <w:tab w:val="left" w:pos="6045"/>
        </w:tabs>
        <w:rPr>
          <w:rFonts w:cstheme="minorHAnsi"/>
          <w:sz w:val="36"/>
          <w:szCs w:val="36"/>
        </w:rPr>
      </w:pPr>
      <w:r w:rsidRPr="00D30A48">
        <w:rPr>
          <w:rFonts w:cstheme="minorHAnsi"/>
          <w:sz w:val="36"/>
          <w:szCs w:val="36"/>
        </w:rPr>
        <w:t xml:space="preserve">It is an </w:t>
      </w:r>
      <w:r w:rsidRPr="007F250E">
        <w:rPr>
          <w:rFonts w:cstheme="minorHAnsi"/>
          <w:color w:val="C00000"/>
          <w:sz w:val="36"/>
          <w:szCs w:val="36"/>
        </w:rPr>
        <w:t>art of recording in books of accounts</w:t>
      </w:r>
      <w:r w:rsidRPr="00D30A48">
        <w:rPr>
          <w:rFonts w:cstheme="minorHAnsi"/>
          <w:sz w:val="36"/>
          <w:szCs w:val="36"/>
        </w:rPr>
        <w:t xml:space="preserve">, the </w:t>
      </w:r>
      <w:r w:rsidRPr="007F250E">
        <w:rPr>
          <w:rFonts w:cstheme="minorHAnsi"/>
          <w:color w:val="C00000"/>
          <w:sz w:val="36"/>
          <w:szCs w:val="36"/>
        </w:rPr>
        <w:t>monetary aspects</w:t>
      </w:r>
      <w:r w:rsidRPr="00D30A48">
        <w:rPr>
          <w:rFonts w:cstheme="minorHAnsi"/>
          <w:sz w:val="36"/>
          <w:szCs w:val="36"/>
        </w:rPr>
        <w:t xml:space="preserve"> of commercial or financial transaction.</w:t>
      </w:r>
    </w:p>
    <w:p w:rsidR="007604C2" w:rsidRDefault="00722790" w:rsidP="007604C2">
      <w:pPr>
        <w:tabs>
          <w:tab w:val="left" w:pos="6045"/>
        </w:tabs>
        <w:rPr>
          <w:rFonts w:cstheme="minorHAnsi"/>
          <w:sz w:val="36"/>
          <w:szCs w:val="36"/>
        </w:rPr>
      </w:pPr>
      <w:proofErr w:type="gramStart"/>
      <w:r>
        <w:rPr>
          <w:rFonts w:cstheme="minorHAnsi"/>
          <w:sz w:val="36"/>
          <w:szCs w:val="36"/>
        </w:rPr>
        <w:t>(</w:t>
      </w:r>
      <w:r w:rsidRPr="007F250E">
        <w:rPr>
          <w:rFonts w:cstheme="minorHAnsi"/>
          <w:color w:val="03485B" w:themeColor="text2" w:themeShade="BF"/>
          <w:sz w:val="36"/>
          <w:szCs w:val="36"/>
        </w:rPr>
        <w:t>Arrangement</w:t>
      </w:r>
      <w:r w:rsidR="00427FAE" w:rsidRPr="007F250E">
        <w:rPr>
          <w:rFonts w:cstheme="minorHAnsi"/>
          <w:color w:val="03485B" w:themeColor="text2" w:themeShade="BF"/>
          <w:sz w:val="36"/>
          <w:szCs w:val="36"/>
        </w:rPr>
        <w:t xml:space="preserve"> of books in a systematic order</w:t>
      </w:r>
      <w:r w:rsidR="00427FAE">
        <w:rPr>
          <w:rFonts w:cstheme="minorHAnsi"/>
          <w:sz w:val="36"/>
          <w:szCs w:val="36"/>
        </w:rPr>
        <w:t>.)</w:t>
      </w:r>
      <w:proofErr w:type="gramEnd"/>
    </w:p>
    <w:p w:rsidR="005822E2" w:rsidRPr="00D30A48" w:rsidRDefault="005822E2" w:rsidP="007604C2">
      <w:pPr>
        <w:tabs>
          <w:tab w:val="left" w:pos="6045"/>
        </w:tabs>
        <w:rPr>
          <w:rFonts w:cstheme="minorHAnsi"/>
          <w:sz w:val="36"/>
          <w:szCs w:val="36"/>
        </w:rPr>
      </w:pPr>
    </w:p>
    <w:p w:rsidR="005822E2" w:rsidRDefault="005822E2" w:rsidP="007604C2">
      <w:pPr>
        <w:tabs>
          <w:tab w:val="left" w:pos="6045"/>
        </w:tabs>
        <w:rPr>
          <w:rFonts w:ascii="Arial Rounded MT Bold" w:hAnsi="Arial Rounded MT Bold" w:cs="Andalus"/>
          <w:b/>
          <w:sz w:val="36"/>
          <w:szCs w:val="36"/>
          <w:u w:val="single"/>
        </w:rPr>
      </w:pPr>
    </w:p>
    <w:p w:rsidR="007604C2" w:rsidRPr="006815CC" w:rsidRDefault="007604C2" w:rsidP="007604C2">
      <w:pPr>
        <w:tabs>
          <w:tab w:val="left" w:pos="6045"/>
        </w:tabs>
        <w:rPr>
          <w:rFonts w:ascii="Comic Sans MS" w:hAnsi="Comic Sans MS" w:cs="Andalus"/>
          <w:color w:val="FF0000"/>
          <w:sz w:val="36"/>
          <w:szCs w:val="36"/>
        </w:rPr>
      </w:pPr>
      <w:r w:rsidRPr="006815CC">
        <w:rPr>
          <w:rFonts w:ascii="Comic Sans MS" w:hAnsi="Comic Sans MS" w:cs="Andalus"/>
          <w:b/>
          <w:color w:val="FF0000"/>
          <w:sz w:val="36"/>
          <w:szCs w:val="36"/>
          <w:u w:val="single"/>
        </w:rPr>
        <w:t>Book-keeping includes</w:t>
      </w:r>
    </w:p>
    <w:p w:rsidR="007604C2" w:rsidRPr="00D30A48" w:rsidRDefault="007604C2" w:rsidP="007604C2">
      <w:pPr>
        <w:pStyle w:val="ListParagraph"/>
        <w:numPr>
          <w:ilvl w:val="0"/>
          <w:numId w:val="4"/>
        </w:numPr>
        <w:tabs>
          <w:tab w:val="left" w:pos="6045"/>
        </w:tabs>
        <w:rPr>
          <w:rFonts w:cstheme="minorHAnsi"/>
          <w:sz w:val="36"/>
          <w:szCs w:val="36"/>
        </w:rPr>
      </w:pPr>
      <w:r w:rsidRPr="006815CC">
        <w:rPr>
          <w:rFonts w:cstheme="minorHAnsi"/>
          <w:color w:val="C00000"/>
          <w:sz w:val="36"/>
          <w:szCs w:val="36"/>
        </w:rPr>
        <w:t>Identifying the transaction</w:t>
      </w:r>
      <w:r w:rsidRPr="00D30A48">
        <w:rPr>
          <w:rFonts w:cstheme="minorHAnsi"/>
          <w:sz w:val="36"/>
          <w:szCs w:val="36"/>
        </w:rPr>
        <w:t xml:space="preserve"> of financial nature.</w:t>
      </w:r>
    </w:p>
    <w:p w:rsidR="007604C2" w:rsidRPr="00D30A48" w:rsidRDefault="007604C2" w:rsidP="007604C2">
      <w:pPr>
        <w:pStyle w:val="ListParagraph"/>
        <w:numPr>
          <w:ilvl w:val="0"/>
          <w:numId w:val="4"/>
        </w:numPr>
        <w:tabs>
          <w:tab w:val="left" w:pos="6045"/>
        </w:tabs>
        <w:rPr>
          <w:rFonts w:cstheme="minorHAnsi"/>
          <w:sz w:val="36"/>
          <w:szCs w:val="36"/>
        </w:rPr>
      </w:pPr>
      <w:r w:rsidRPr="006815CC">
        <w:rPr>
          <w:rFonts w:cstheme="minorHAnsi"/>
          <w:color w:val="C00000"/>
          <w:sz w:val="36"/>
          <w:szCs w:val="36"/>
        </w:rPr>
        <w:t>Measurement</w:t>
      </w:r>
      <w:r w:rsidRPr="00D30A48">
        <w:rPr>
          <w:rFonts w:cstheme="minorHAnsi"/>
          <w:sz w:val="36"/>
          <w:szCs w:val="36"/>
        </w:rPr>
        <w:t xml:space="preserve"> in terms of money.</w:t>
      </w:r>
    </w:p>
    <w:p w:rsidR="007604C2" w:rsidRPr="00D30A48" w:rsidRDefault="007604C2" w:rsidP="007604C2">
      <w:pPr>
        <w:pStyle w:val="ListParagraph"/>
        <w:numPr>
          <w:ilvl w:val="0"/>
          <w:numId w:val="4"/>
        </w:numPr>
        <w:tabs>
          <w:tab w:val="left" w:pos="6045"/>
        </w:tabs>
        <w:rPr>
          <w:rFonts w:cstheme="minorHAnsi"/>
          <w:sz w:val="36"/>
          <w:szCs w:val="36"/>
        </w:rPr>
      </w:pPr>
      <w:r w:rsidRPr="006815CC">
        <w:rPr>
          <w:rFonts w:cstheme="minorHAnsi"/>
          <w:color w:val="C00000"/>
          <w:sz w:val="36"/>
          <w:szCs w:val="36"/>
        </w:rPr>
        <w:t>Recording</w:t>
      </w:r>
      <w:r w:rsidRPr="00D30A48">
        <w:rPr>
          <w:rFonts w:cstheme="minorHAnsi"/>
          <w:sz w:val="36"/>
          <w:szCs w:val="36"/>
        </w:rPr>
        <w:t xml:space="preserve"> the measured transaction.</w:t>
      </w:r>
    </w:p>
    <w:p w:rsidR="007604C2" w:rsidRDefault="007604C2" w:rsidP="007604C2">
      <w:pPr>
        <w:pStyle w:val="ListParagraph"/>
        <w:numPr>
          <w:ilvl w:val="0"/>
          <w:numId w:val="4"/>
        </w:numPr>
        <w:tabs>
          <w:tab w:val="left" w:pos="6045"/>
        </w:tabs>
        <w:rPr>
          <w:rFonts w:cstheme="minorHAnsi"/>
          <w:sz w:val="36"/>
          <w:szCs w:val="36"/>
        </w:rPr>
      </w:pPr>
      <w:r w:rsidRPr="006815CC">
        <w:rPr>
          <w:rFonts w:cstheme="minorHAnsi"/>
          <w:color w:val="C00000"/>
          <w:sz w:val="36"/>
          <w:szCs w:val="36"/>
        </w:rPr>
        <w:t>Classifying</w:t>
      </w:r>
      <w:r w:rsidRPr="00D30A48">
        <w:rPr>
          <w:rFonts w:cstheme="minorHAnsi"/>
          <w:sz w:val="36"/>
          <w:szCs w:val="36"/>
        </w:rPr>
        <w:t xml:space="preserve"> them into ledger.</w:t>
      </w:r>
    </w:p>
    <w:p w:rsidR="002C58FF" w:rsidRDefault="002C58FF" w:rsidP="002C58FF">
      <w:pPr>
        <w:pStyle w:val="ListParagraph"/>
        <w:tabs>
          <w:tab w:val="left" w:pos="6045"/>
        </w:tabs>
        <w:rPr>
          <w:rFonts w:cstheme="minorHAnsi"/>
          <w:sz w:val="36"/>
          <w:szCs w:val="36"/>
        </w:rPr>
      </w:pPr>
    </w:p>
    <w:p w:rsidR="005822E2" w:rsidRDefault="005822E2" w:rsidP="00427FAE">
      <w:pPr>
        <w:tabs>
          <w:tab w:val="left" w:pos="6045"/>
        </w:tabs>
        <w:rPr>
          <w:rFonts w:ascii="Andalus" w:hAnsi="Andalus" w:cs="Andalus"/>
          <w:sz w:val="36"/>
          <w:szCs w:val="36"/>
        </w:rPr>
      </w:pPr>
    </w:p>
    <w:p w:rsidR="00E236D0" w:rsidRPr="00706327" w:rsidRDefault="00706327" w:rsidP="00427FAE">
      <w:pPr>
        <w:tabs>
          <w:tab w:val="left" w:pos="6045"/>
        </w:tabs>
        <w:rPr>
          <w:rFonts w:ascii="Comic Sans MS" w:hAnsi="Comic Sans MS" w:cs="Andalus"/>
          <w:color w:val="FF0000"/>
          <w:sz w:val="40"/>
          <w:szCs w:val="40"/>
          <w:u w:val="single"/>
        </w:rPr>
      </w:pPr>
      <w:r w:rsidRPr="00706327">
        <w:rPr>
          <w:rFonts w:ascii="Comic Sans MS" w:hAnsi="Comic Sans MS" w:cs="Andalus"/>
          <w:color w:val="FF0000"/>
          <w:sz w:val="40"/>
          <w:szCs w:val="40"/>
          <w:u w:val="single"/>
        </w:rPr>
        <w:t>Accounting Process</w:t>
      </w:r>
    </w:p>
    <w:p w:rsidR="004D5463" w:rsidRDefault="004D5463" w:rsidP="00427FAE">
      <w:pPr>
        <w:tabs>
          <w:tab w:val="left" w:pos="6045"/>
        </w:tabs>
        <w:rPr>
          <w:rFonts w:ascii="Andalus" w:hAnsi="Andalus" w:cs="Andalus"/>
          <w:sz w:val="36"/>
          <w:szCs w:val="36"/>
        </w:rPr>
      </w:pPr>
    </w:p>
    <w:p w:rsidR="004D5463" w:rsidRDefault="004D5463" w:rsidP="00427FAE">
      <w:pPr>
        <w:tabs>
          <w:tab w:val="left" w:pos="6045"/>
        </w:tabs>
        <w:rPr>
          <w:rFonts w:ascii="Andalus" w:hAnsi="Andalus" w:cs="Andalus"/>
          <w:sz w:val="36"/>
          <w:szCs w:val="36"/>
        </w:rPr>
      </w:pPr>
    </w:p>
    <w:p w:rsidR="004D5463" w:rsidRDefault="004251D5" w:rsidP="00427FAE">
      <w:pPr>
        <w:tabs>
          <w:tab w:val="left" w:pos="6045"/>
        </w:tabs>
        <w:rPr>
          <w:rFonts w:ascii="Andalus" w:hAnsi="Andalus" w:cs="Andalus"/>
          <w:sz w:val="36"/>
          <w:szCs w:val="36"/>
        </w:rPr>
      </w:pPr>
      <w:r>
        <w:rPr>
          <w:rFonts w:ascii="Andalus" w:hAnsi="Andalus" w:cs="Andalus"/>
          <w:noProof/>
          <w:sz w:val="36"/>
          <w:szCs w:val="36"/>
          <w:lang w:bidi="ar-SA"/>
        </w:rPr>
        <w:drawing>
          <wp:inline distT="0" distB="0" distL="0" distR="0">
            <wp:extent cx="6745254" cy="3006050"/>
            <wp:effectExtent l="19050" t="38100" r="17496" b="38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251D5" w:rsidRDefault="004251D5" w:rsidP="00427FAE">
      <w:pPr>
        <w:tabs>
          <w:tab w:val="left" w:pos="6045"/>
        </w:tabs>
        <w:rPr>
          <w:rFonts w:ascii="Andalus" w:hAnsi="Andalus" w:cs="Andalus"/>
          <w:sz w:val="36"/>
          <w:szCs w:val="36"/>
        </w:rPr>
      </w:pPr>
    </w:p>
    <w:p w:rsidR="00314A08" w:rsidRDefault="00314A08" w:rsidP="00427FAE">
      <w:pPr>
        <w:tabs>
          <w:tab w:val="left" w:pos="6045"/>
        </w:tabs>
        <w:rPr>
          <w:rFonts w:ascii="Andalus" w:hAnsi="Andalus" w:cs="Andalus"/>
          <w:sz w:val="36"/>
          <w:szCs w:val="36"/>
        </w:rPr>
      </w:pPr>
    </w:p>
    <w:p w:rsidR="00314A08" w:rsidRDefault="00314A08" w:rsidP="00427FAE">
      <w:pPr>
        <w:tabs>
          <w:tab w:val="left" w:pos="6045"/>
        </w:tabs>
        <w:rPr>
          <w:rFonts w:ascii="Andalus" w:hAnsi="Andalus" w:cs="Andalus"/>
          <w:sz w:val="36"/>
          <w:szCs w:val="36"/>
        </w:rPr>
      </w:pPr>
    </w:p>
    <w:p w:rsidR="00314A08" w:rsidRDefault="00314A08" w:rsidP="00427FAE">
      <w:pPr>
        <w:tabs>
          <w:tab w:val="left" w:pos="6045"/>
        </w:tabs>
        <w:rPr>
          <w:rFonts w:ascii="Andalus" w:hAnsi="Andalus" w:cs="Andalus"/>
          <w:sz w:val="36"/>
          <w:szCs w:val="36"/>
        </w:rPr>
      </w:pPr>
    </w:p>
    <w:p w:rsidR="00314A08" w:rsidRDefault="00314A08" w:rsidP="00427FAE">
      <w:pPr>
        <w:tabs>
          <w:tab w:val="left" w:pos="6045"/>
        </w:tabs>
        <w:rPr>
          <w:rFonts w:ascii="Andalus" w:hAnsi="Andalus" w:cs="Andalus"/>
          <w:sz w:val="36"/>
          <w:szCs w:val="36"/>
        </w:rPr>
      </w:pPr>
    </w:p>
    <w:p w:rsidR="00314A08" w:rsidRDefault="00314A08" w:rsidP="00427FAE">
      <w:pPr>
        <w:tabs>
          <w:tab w:val="left" w:pos="6045"/>
        </w:tabs>
        <w:rPr>
          <w:rFonts w:ascii="Andalus" w:hAnsi="Andalus" w:cs="Andalus"/>
          <w:sz w:val="36"/>
          <w:szCs w:val="36"/>
        </w:rPr>
      </w:pPr>
    </w:p>
    <w:p w:rsidR="00314A08" w:rsidRDefault="00314A08" w:rsidP="00427FAE">
      <w:pPr>
        <w:tabs>
          <w:tab w:val="left" w:pos="6045"/>
        </w:tabs>
        <w:rPr>
          <w:rFonts w:ascii="Andalus" w:hAnsi="Andalus" w:cs="Andalus"/>
          <w:sz w:val="36"/>
          <w:szCs w:val="36"/>
        </w:rPr>
      </w:pPr>
    </w:p>
    <w:p w:rsidR="004251D5" w:rsidRDefault="008F5EB0" w:rsidP="00427FAE">
      <w:pPr>
        <w:tabs>
          <w:tab w:val="left" w:pos="6045"/>
        </w:tabs>
        <w:rPr>
          <w:rFonts w:ascii="Andalus" w:hAnsi="Andalus" w:cs="Andalus"/>
          <w:sz w:val="36"/>
          <w:szCs w:val="36"/>
        </w:rPr>
      </w:pPr>
      <w:r>
        <w:rPr>
          <w:rFonts w:ascii="Andalus" w:hAnsi="Andalus" w:cs="Andalus"/>
          <w:noProof/>
          <w:sz w:val="36"/>
          <w:szCs w:val="36"/>
          <w:lang w:bidi="ar-SA"/>
        </w:rPr>
        <w:pict>
          <v:oval id="_x0000_s1075" style="position:absolute;margin-left:51.25pt;margin-top:14.35pt;width:461.1pt;height:204.8pt;rotation:-1774977fd;z-index:251675648" fillcolor="#c8da91 [1945]" strokecolor="#a5c249 [3209]" strokeweight="1pt">
            <v:fill color2="#a5c249 [3209]" focus="50%" type="gradient"/>
            <v:shadow on="t" type="perspective" color="#536321 [1609]" offset="1pt" offset2="-3pt"/>
            <v:textbox>
              <w:txbxContent>
                <w:p w:rsidR="003E6A90" w:rsidRDefault="003E6A90"/>
                <w:p w:rsidR="003E6A90" w:rsidRDefault="003E6A90" w:rsidP="00595271">
                  <w:pPr>
                    <w:ind w:left="1440" w:firstLine="720"/>
                  </w:pPr>
                </w:p>
                <w:p w:rsidR="003E6A90" w:rsidRPr="00595271" w:rsidRDefault="003E6A90" w:rsidP="00595271">
                  <w:pPr>
                    <w:rPr>
                      <w:rFonts w:ascii="Comic Sans MS" w:hAnsi="Comic Sans MS"/>
                      <w:sz w:val="56"/>
                      <w:szCs w:val="56"/>
                    </w:rPr>
                  </w:pPr>
                  <w:r w:rsidRPr="00595271">
                    <w:rPr>
                      <w:rFonts w:ascii="Comic Sans MS" w:hAnsi="Comic Sans MS"/>
                      <w:sz w:val="56"/>
                      <w:szCs w:val="56"/>
                    </w:rPr>
                    <w:t>BOOK KEEPING</w:t>
                  </w:r>
                </w:p>
              </w:txbxContent>
            </v:textbox>
          </v:oval>
        </w:pict>
      </w:r>
      <w:r w:rsidR="00D73D50">
        <w:rPr>
          <w:noProof/>
          <w:lang w:bidi="ar-SA"/>
        </w:rPr>
        <w:drawing>
          <wp:inline distT="0" distB="0" distL="0" distR="0">
            <wp:extent cx="1001949" cy="2178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06791" cy="2189526"/>
                    </a:xfrm>
                    <a:prstGeom prst="rect">
                      <a:avLst/>
                    </a:prstGeom>
                  </pic:spPr>
                </pic:pic>
              </a:graphicData>
            </a:graphic>
          </wp:inline>
        </w:drawing>
      </w: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4251D5" w:rsidRDefault="004251D5" w:rsidP="00427FAE">
      <w:pPr>
        <w:tabs>
          <w:tab w:val="left" w:pos="6045"/>
        </w:tabs>
        <w:rPr>
          <w:rFonts w:ascii="Andalus" w:hAnsi="Andalus" w:cs="Andalus"/>
          <w:sz w:val="36"/>
          <w:szCs w:val="36"/>
        </w:rPr>
      </w:pPr>
    </w:p>
    <w:p w:rsidR="002C58FF" w:rsidRDefault="002C58FF" w:rsidP="00427FAE">
      <w:pPr>
        <w:tabs>
          <w:tab w:val="left" w:pos="6045"/>
        </w:tabs>
        <w:rPr>
          <w:rFonts w:ascii="Andalus" w:hAnsi="Andalus" w:cs="Andalus"/>
          <w:sz w:val="36"/>
          <w:szCs w:val="36"/>
        </w:rPr>
      </w:pPr>
    </w:p>
    <w:p w:rsidR="009B0038" w:rsidRDefault="009B0038" w:rsidP="00427FAE">
      <w:pPr>
        <w:tabs>
          <w:tab w:val="left" w:pos="6045"/>
        </w:tabs>
        <w:rPr>
          <w:rFonts w:ascii="Arial Rounded MT Bold" w:hAnsi="Arial Rounded MT Bold" w:cs="Andalus"/>
          <w:b/>
          <w:sz w:val="40"/>
          <w:szCs w:val="40"/>
          <w:u w:val="single"/>
        </w:rPr>
      </w:pPr>
    </w:p>
    <w:p w:rsidR="002C58FF" w:rsidRDefault="002C58FF" w:rsidP="00427FAE">
      <w:pPr>
        <w:tabs>
          <w:tab w:val="left" w:pos="6045"/>
        </w:tabs>
        <w:rPr>
          <w:rFonts w:ascii="Arial Rounded MT Bold" w:hAnsi="Arial Rounded MT Bold" w:cs="Andalus"/>
          <w:b/>
          <w:sz w:val="40"/>
          <w:szCs w:val="40"/>
          <w:u w:val="single"/>
        </w:rPr>
      </w:pPr>
    </w:p>
    <w:p w:rsidR="00314A08" w:rsidRDefault="00314A08" w:rsidP="00427FAE">
      <w:pPr>
        <w:tabs>
          <w:tab w:val="left" w:pos="6045"/>
        </w:tabs>
        <w:rPr>
          <w:rFonts w:ascii="Arial Rounded MT Bold" w:hAnsi="Arial Rounded MT Bold" w:cs="Andalus"/>
          <w:b/>
          <w:sz w:val="40"/>
          <w:szCs w:val="40"/>
          <w:u w:val="single"/>
        </w:rPr>
      </w:pPr>
    </w:p>
    <w:p w:rsidR="00C01614" w:rsidRPr="00314A08" w:rsidRDefault="009B0038" w:rsidP="00427FAE">
      <w:pPr>
        <w:tabs>
          <w:tab w:val="left" w:pos="6045"/>
        </w:tabs>
        <w:rPr>
          <w:rFonts w:ascii="Comic Sans MS" w:hAnsi="Comic Sans MS" w:cs="Andalus"/>
          <w:color w:val="FF0000"/>
          <w:sz w:val="40"/>
          <w:szCs w:val="40"/>
          <w:u w:val="single"/>
        </w:rPr>
      </w:pPr>
      <w:r w:rsidRPr="00314A08">
        <w:rPr>
          <w:rFonts w:ascii="Comic Sans MS" w:hAnsi="Comic Sans MS" w:cs="Andalus"/>
          <w:b/>
          <w:color w:val="FF0000"/>
          <w:sz w:val="40"/>
          <w:szCs w:val="40"/>
          <w:u w:val="single"/>
        </w:rPr>
        <w:lastRenderedPageBreak/>
        <w:t>Structure of Book- Keeping</w:t>
      </w:r>
    </w:p>
    <w:p w:rsidR="00C01614" w:rsidRDefault="00C01614" w:rsidP="00427FAE">
      <w:pPr>
        <w:tabs>
          <w:tab w:val="left" w:pos="6045"/>
        </w:tabs>
        <w:rPr>
          <w:rFonts w:ascii="Arial Rounded MT Bold" w:hAnsi="Arial Rounded MT Bold" w:cs="Andalus"/>
          <w:sz w:val="40"/>
          <w:szCs w:val="40"/>
          <w:u w:val="single"/>
        </w:rPr>
      </w:pPr>
    </w:p>
    <w:p w:rsidR="00D10C42" w:rsidRDefault="009B0038" w:rsidP="00EC6E02">
      <w:pPr>
        <w:tabs>
          <w:tab w:val="left" w:pos="6045"/>
        </w:tabs>
        <w:rPr>
          <w:rFonts w:ascii="Arial Rounded MT Bold" w:hAnsi="Arial Rounded MT Bold" w:cs="Andalus"/>
          <w:sz w:val="36"/>
          <w:szCs w:val="36"/>
        </w:rPr>
      </w:pPr>
      <w:r>
        <w:rPr>
          <w:rFonts w:ascii="Andalus" w:hAnsi="Andalus" w:cs="Andalus"/>
          <w:noProof/>
          <w:sz w:val="36"/>
          <w:szCs w:val="36"/>
          <w:lang w:bidi="ar-SA"/>
        </w:rPr>
        <w:drawing>
          <wp:inline distT="0" distB="0" distL="0" distR="0">
            <wp:extent cx="6768289" cy="3939702"/>
            <wp:effectExtent l="95250" t="0" r="13511" b="0"/>
            <wp:docPr id="9"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D5896" w:rsidRDefault="00ED5896" w:rsidP="00EC6E02">
      <w:pPr>
        <w:tabs>
          <w:tab w:val="left" w:pos="6045"/>
        </w:tabs>
        <w:rPr>
          <w:rFonts w:ascii="Arial Rounded MT Bold" w:hAnsi="Arial Rounded MT Bold" w:cs="Andalus"/>
          <w:sz w:val="36"/>
          <w:szCs w:val="36"/>
        </w:rPr>
      </w:pPr>
    </w:p>
    <w:p w:rsidR="00ED5896" w:rsidRDefault="00ED5896" w:rsidP="00EC6E02">
      <w:pPr>
        <w:tabs>
          <w:tab w:val="left" w:pos="6045"/>
        </w:tabs>
        <w:rPr>
          <w:rFonts w:ascii="Arial Rounded MT Bold" w:hAnsi="Arial Rounded MT Bold" w:cs="Andalus"/>
          <w:sz w:val="36"/>
          <w:szCs w:val="36"/>
        </w:rPr>
      </w:pPr>
    </w:p>
    <w:p w:rsidR="00ED5896" w:rsidRDefault="00ED5896" w:rsidP="00EC6E02">
      <w:pPr>
        <w:tabs>
          <w:tab w:val="left" w:pos="6045"/>
        </w:tabs>
        <w:rPr>
          <w:rFonts w:ascii="Arial Rounded MT Bold" w:hAnsi="Arial Rounded MT Bold" w:cs="Andalus"/>
          <w:sz w:val="36"/>
          <w:szCs w:val="36"/>
        </w:rPr>
      </w:pPr>
    </w:p>
    <w:p w:rsidR="00ED5896" w:rsidRDefault="00ED5896" w:rsidP="00EC6E02">
      <w:pPr>
        <w:tabs>
          <w:tab w:val="left" w:pos="6045"/>
        </w:tabs>
        <w:rPr>
          <w:rFonts w:ascii="Arial Rounded MT Bold" w:hAnsi="Arial Rounded MT Bold" w:cs="Andalus"/>
          <w:sz w:val="36"/>
          <w:szCs w:val="36"/>
        </w:rPr>
      </w:pPr>
    </w:p>
    <w:p w:rsidR="00ED5896" w:rsidRPr="00EC6E02" w:rsidRDefault="00ED5896" w:rsidP="00EC6E02">
      <w:pPr>
        <w:tabs>
          <w:tab w:val="left" w:pos="6045"/>
        </w:tabs>
        <w:rPr>
          <w:rFonts w:ascii="Arial Rounded MT Bold" w:hAnsi="Arial Rounded MT Bold" w:cs="Andalus"/>
          <w:sz w:val="36"/>
          <w:szCs w:val="36"/>
        </w:rPr>
      </w:pPr>
      <w:r>
        <w:rPr>
          <w:rFonts w:ascii="Arial Rounded MT Bold" w:hAnsi="Arial Rounded MT Bold" w:cs="Andalus"/>
          <w:noProof/>
          <w:sz w:val="36"/>
          <w:szCs w:val="36"/>
          <w:lang w:bidi="ar-SA"/>
        </w:rPr>
        <w:drawing>
          <wp:inline distT="0" distB="0" distL="0" distR="0">
            <wp:extent cx="5486400" cy="3200400"/>
            <wp:effectExtent l="0" t="0" r="0" b="3810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D5896" w:rsidRPr="00B36BC0" w:rsidRDefault="00796214" w:rsidP="00D468AA">
      <w:pPr>
        <w:tabs>
          <w:tab w:val="left" w:pos="6045"/>
        </w:tabs>
        <w:rPr>
          <w:rFonts w:ascii="Comic Sans MS" w:hAnsi="Comic Sans MS" w:cs="Andalus"/>
          <w:b/>
          <w:color w:val="FF0000"/>
          <w:sz w:val="36"/>
          <w:szCs w:val="36"/>
          <w:u w:val="single"/>
        </w:rPr>
      </w:pPr>
      <w:r w:rsidRPr="00B36BC0">
        <w:rPr>
          <w:rFonts w:ascii="Comic Sans MS" w:hAnsi="Comic Sans MS" w:cs="Andalus"/>
          <w:b/>
          <w:color w:val="FF0000"/>
          <w:sz w:val="36"/>
          <w:szCs w:val="36"/>
          <w:u w:val="single"/>
        </w:rPr>
        <w:lastRenderedPageBreak/>
        <w:t>DIFFERENCE</w:t>
      </w:r>
    </w:p>
    <w:p w:rsidR="00FF5420" w:rsidRPr="00B36BC0" w:rsidRDefault="00796214" w:rsidP="00ED5896">
      <w:pPr>
        <w:tabs>
          <w:tab w:val="left" w:pos="6045"/>
        </w:tabs>
        <w:rPr>
          <w:rFonts w:ascii="Comic Sans MS" w:hAnsi="Comic Sans MS" w:cs="Andalus"/>
          <w:color w:val="FF0000"/>
          <w:sz w:val="36"/>
          <w:szCs w:val="36"/>
        </w:rPr>
      </w:pPr>
      <w:r w:rsidRPr="00B36BC0">
        <w:rPr>
          <w:rFonts w:ascii="Comic Sans MS" w:hAnsi="Comic Sans MS" w:cs="Andalus"/>
          <w:b/>
          <w:color w:val="FF0000"/>
          <w:sz w:val="36"/>
          <w:szCs w:val="36"/>
          <w:u w:val="single"/>
        </w:rPr>
        <w:t xml:space="preserve">BETWEEN </w:t>
      </w:r>
      <w:r w:rsidR="00FF5420" w:rsidRPr="00B36BC0">
        <w:rPr>
          <w:rFonts w:ascii="Comic Sans MS" w:hAnsi="Comic Sans MS" w:cs="Andalus"/>
          <w:b/>
          <w:color w:val="FF0000"/>
          <w:sz w:val="36"/>
          <w:szCs w:val="36"/>
          <w:u w:val="single"/>
        </w:rPr>
        <w:t>BOOK-KEEPING &amp; ACCOUNTING</w:t>
      </w:r>
    </w:p>
    <w:p w:rsidR="005822E2" w:rsidRDefault="005822E2" w:rsidP="00D10C42">
      <w:pPr>
        <w:tabs>
          <w:tab w:val="left" w:pos="6045"/>
        </w:tabs>
        <w:rPr>
          <w:rFonts w:ascii="Arial Rounded MT Bold" w:hAnsi="Arial Rounded MT Bold" w:cs="Andalus"/>
          <w:sz w:val="36"/>
          <w:szCs w:val="36"/>
        </w:rPr>
      </w:pPr>
    </w:p>
    <w:p w:rsidR="00C01614" w:rsidRPr="00D10C42" w:rsidRDefault="00C01614" w:rsidP="00D10C42">
      <w:pPr>
        <w:tabs>
          <w:tab w:val="left" w:pos="6045"/>
        </w:tabs>
        <w:rPr>
          <w:rFonts w:ascii="Arial Rounded MT Bold" w:hAnsi="Arial Rounded MT Bold" w:cs="Andalus"/>
          <w:sz w:val="36"/>
          <w:szCs w:val="36"/>
        </w:rPr>
      </w:pPr>
    </w:p>
    <w:tbl>
      <w:tblPr>
        <w:tblStyle w:val="TableGrid"/>
        <w:tblW w:w="0" w:type="auto"/>
        <w:tblInd w:w="720" w:type="dxa"/>
        <w:tblLook w:val="04A0"/>
      </w:tblPr>
      <w:tblGrid>
        <w:gridCol w:w="4822"/>
        <w:gridCol w:w="4822"/>
      </w:tblGrid>
      <w:tr w:rsidR="00FF5420" w:rsidRPr="001739F0" w:rsidTr="00FF5420">
        <w:trPr>
          <w:trHeight w:val="584"/>
        </w:trPr>
        <w:tc>
          <w:tcPr>
            <w:tcW w:w="4822" w:type="dxa"/>
          </w:tcPr>
          <w:p w:rsidR="00FF5420" w:rsidRPr="00B36BC0" w:rsidRDefault="00FF5420" w:rsidP="00B36BC0">
            <w:pPr>
              <w:pStyle w:val="ListParagraph"/>
              <w:tabs>
                <w:tab w:val="left" w:pos="1055"/>
              </w:tabs>
              <w:ind w:left="0"/>
              <w:jc w:val="center"/>
              <w:rPr>
                <w:rFonts w:ascii="Comic Sans MS" w:hAnsi="Comic Sans MS" w:cs="Andalus"/>
                <w:b/>
                <w:color w:val="C00000"/>
                <w:sz w:val="36"/>
                <w:szCs w:val="36"/>
              </w:rPr>
            </w:pPr>
            <w:r w:rsidRPr="00B36BC0">
              <w:rPr>
                <w:rFonts w:ascii="Comic Sans MS" w:hAnsi="Comic Sans MS" w:cs="Andalus"/>
                <w:b/>
                <w:color w:val="C00000"/>
                <w:sz w:val="36"/>
                <w:szCs w:val="36"/>
              </w:rPr>
              <w:t>BOOK- KEEPING</w:t>
            </w:r>
          </w:p>
        </w:tc>
        <w:tc>
          <w:tcPr>
            <w:tcW w:w="4822" w:type="dxa"/>
          </w:tcPr>
          <w:p w:rsidR="00FF5420" w:rsidRPr="00B36BC0" w:rsidRDefault="00FF5420" w:rsidP="00B36BC0">
            <w:pPr>
              <w:pStyle w:val="ListParagraph"/>
              <w:tabs>
                <w:tab w:val="left" w:pos="1055"/>
              </w:tabs>
              <w:ind w:left="0"/>
              <w:jc w:val="center"/>
              <w:rPr>
                <w:rFonts w:ascii="Comic Sans MS" w:hAnsi="Comic Sans MS" w:cs="Andalus"/>
                <w:b/>
                <w:color w:val="C00000"/>
                <w:sz w:val="36"/>
                <w:szCs w:val="36"/>
              </w:rPr>
            </w:pPr>
            <w:r w:rsidRPr="00B36BC0">
              <w:rPr>
                <w:rFonts w:ascii="Comic Sans MS" w:hAnsi="Comic Sans MS" w:cs="Andalus"/>
                <w:b/>
                <w:color w:val="C00000"/>
                <w:sz w:val="36"/>
                <w:szCs w:val="36"/>
              </w:rPr>
              <w:t>ACCOUNTING</w:t>
            </w:r>
          </w:p>
        </w:tc>
      </w:tr>
      <w:tr w:rsidR="00FF5420" w:rsidRPr="00D30A48" w:rsidTr="00FF5420">
        <w:trPr>
          <w:trHeight w:val="1734"/>
        </w:trPr>
        <w:tc>
          <w:tcPr>
            <w:tcW w:w="4822" w:type="dxa"/>
          </w:tcPr>
          <w:p w:rsidR="00FF5420" w:rsidRPr="00D30A48" w:rsidRDefault="00FF5420" w:rsidP="00F83296">
            <w:pPr>
              <w:pStyle w:val="ListParagraph"/>
              <w:numPr>
                <w:ilvl w:val="0"/>
                <w:numId w:val="27"/>
              </w:numPr>
              <w:tabs>
                <w:tab w:val="left" w:pos="1055"/>
              </w:tabs>
              <w:rPr>
                <w:rFonts w:cstheme="minorHAnsi"/>
                <w:sz w:val="36"/>
                <w:szCs w:val="36"/>
              </w:rPr>
            </w:pPr>
            <w:r w:rsidRPr="00D30A48">
              <w:rPr>
                <w:rFonts w:cstheme="minorHAnsi"/>
                <w:sz w:val="36"/>
                <w:szCs w:val="36"/>
              </w:rPr>
              <w:t xml:space="preserve">Process concerned with </w:t>
            </w:r>
            <w:r w:rsidRPr="00990A5C">
              <w:rPr>
                <w:rFonts w:cstheme="minorHAnsi"/>
                <w:color w:val="C00000"/>
                <w:sz w:val="36"/>
                <w:szCs w:val="36"/>
              </w:rPr>
              <w:t>recording of transa</w:t>
            </w:r>
            <w:r w:rsidRPr="00990A5C">
              <w:rPr>
                <w:rFonts w:cstheme="minorHAnsi"/>
                <w:color w:val="C00000"/>
                <w:sz w:val="36"/>
                <w:szCs w:val="36"/>
              </w:rPr>
              <w:t>c</w:t>
            </w:r>
            <w:r w:rsidRPr="00990A5C">
              <w:rPr>
                <w:rFonts w:cstheme="minorHAnsi"/>
                <w:color w:val="C00000"/>
                <w:sz w:val="36"/>
                <w:szCs w:val="36"/>
              </w:rPr>
              <w:t>tions</w:t>
            </w:r>
            <w:r w:rsidRPr="00D30A48">
              <w:rPr>
                <w:rFonts w:cstheme="minorHAnsi"/>
                <w:sz w:val="36"/>
                <w:szCs w:val="36"/>
              </w:rPr>
              <w:t>.</w:t>
            </w:r>
          </w:p>
        </w:tc>
        <w:tc>
          <w:tcPr>
            <w:tcW w:w="4822" w:type="dxa"/>
          </w:tcPr>
          <w:p w:rsidR="00990A5C" w:rsidRDefault="00FF5420" w:rsidP="00FF5420">
            <w:pPr>
              <w:pStyle w:val="ListParagraph"/>
              <w:tabs>
                <w:tab w:val="left" w:pos="1055"/>
              </w:tabs>
              <w:ind w:left="0"/>
              <w:rPr>
                <w:rFonts w:cstheme="minorHAnsi"/>
                <w:sz w:val="36"/>
                <w:szCs w:val="36"/>
              </w:rPr>
            </w:pPr>
            <w:r w:rsidRPr="00D30A48">
              <w:rPr>
                <w:rFonts w:cstheme="minorHAnsi"/>
                <w:sz w:val="36"/>
                <w:szCs w:val="36"/>
              </w:rPr>
              <w:t xml:space="preserve">Process concerned with </w:t>
            </w:r>
          </w:p>
          <w:p w:rsidR="00FF5420" w:rsidRPr="00D30A48" w:rsidRDefault="00E37A7D" w:rsidP="00FF5420">
            <w:pPr>
              <w:pStyle w:val="ListParagraph"/>
              <w:tabs>
                <w:tab w:val="left" w:pos="1055"/>
              </w:tabs>
              <w:ind w:left="0"/>
              <w:rPr>
                <w:rFonts w:cstheme="minorHAnsi"/>
                <w:sz w:val="36"/>
                <w:szCs w:val="36"/>
              </w:rPr>
            </w:pPr>
            <w:r w:rsidRPr="00990A5C">
              <w:rPr>
                <w:rFonts w:cstheme="minorHAnsi"/>
                <w:color w:val="C00000"/>
                <w:sz w:val="36"/>
                <w:szCs w:val="36"/>
              </w:rPr>
              <w:t>Summarizing</w:t>
            </w:r>
            <w:r w:rsidR="00FF5420" w:rsidRPr="00990A5C">
              <w:rPr>
                <w:rFonts w:cstheme="minorHAnsi"/>
                <w:color w:val="C00000"/>
                <w:sz w:val="36"/>
                <w:szCs w:val="36"/>
              </w:rPr>
              <w:t xml:space="preserve"> of recorded transaction</w:t>
            </w:r>
            <w:r w:rsidR="00FF5420" w:rsidRPr="00D30A48">
              <w:rPr>
                <w:rFonts w:cstheme="minorHAnsi"/>
                <w:sz w:val="36"/>
                <w:szCs w:val="36"/>
              </w:rPr>
              <w:t>.</w:t>
            </w:r>
          </w:p>
        </w:tc>
      </w:tr>
      <w:tr w:rsidR="00FF5420" w:rsidRPr="00D30A48" w:rsidTr="00FF5420">
        <w:trPr>
          <w:trHeight w:val="567"/>
        </w:trPr>
        <w:tc>
          <w:tcPr>
            <w:tcW w:w="4822" w:type="dxa"/>
          </w:tcPr>
          <w:p w:rsidR="00FF5420" w:rsidRPr="00D30A48" w:rsidRDefault="00FF5420" w:rsidP="00F83296">
            <w:pPr>
              <w:pStyle w:val="ListParagraph"/>
              <w:numPr>
                <w:ilvl w:val="0"/>
                <w:numId w:val="27"/>
              </w:numPr>
              <w:tabs>
                <w:tab w:val="left" w:pos="1055"/>
              </w:tabs>
              <w:rPr>
                <w:rFonts w:cstheme="minorHAnsi"/>
                <w:sz w:val="36"/>
                <w:szCs w:val="36"/>
              </w:rPr>
            </w:pPr>
            <w:r w:rsidRPr="00D30A48">
              <w:rPr>
                <w:rFonts w:cstheme="minorHAnsi"/>
                <w:sz w:val="36"/>
                <w:szCs w:val="36"/>
              </w:rPr>
              <w:t>Base for accounting</w:t>
            </w:r>
          </w:p>
        </w:tc>
        <w:tc>
          <w:tcPr>
            <w:tcW w:w="4822" w:type="dxa"/>
          </w:tcPr>
          <w:p w:rsidR="00FF5420" w:rsidRPr="00D30A48" w:rsidRDefault="00FF5420" w:rsidP="00FF5420">
            <w:pPr>
              <w:pStyle w:val="ListParagraph"/>
              <w:tabs>
                <w:tab w:val="left" w:pos="1055"/>
              </w:tabs>
              <w:ind w:left="0"/>
              <w:rPr>
                <w:rFonts w:cstheme="minorHAnsi"/>
                <w:sz w:val="36"/>
                <w:szCs w:val="36"/>
              </w:rPr>
            </w:pPr>
            <w:r w:rsidRPr="00D30A48">
              <w:rPr>
                <w:rFonts w:cstheme="minorHAnsi"/>
                <w:sz w:val="36"/>
                <w:szCs w:val="36"/>
              </w:rPr>
              <w:t xml:space="preserve">Language </w:t>
            </w:r>
          </w:p>
        </w:tc>
      </w:tr>
      <w:tr w:rsidR="00FF5420" w:rsidRPr="00D30A48" w:rsidTr="00FF5420">
        <w:trPr>
          <w:trHeight w:val="1150"/>
        </w:trPr>
        <w:tc>
          <w:tcPr>
            <w:tcW w:w="4822" w:type="dxa"/>
          </w:tcPr>
          <w:p w:rsidR="00FF5420" w:rsidRPr="00D30A48" w:rsidRDefault="00FF5420" w:rsidP="00F83296">
            <w:pPr>
              <w:pStyle w:val="ListParagraph"/>
              <w:numPr>
                <w:ilvl w:val="0"/>
                <w:numId w:val="27"/>
              </w:numPr>
              <w:tabs>
                <w:tab w:val="left" w:pos="1055"/>
              </w:tabs>
              <w:rPr>
                <w:rFonts w:cstheme="minorHAnsi"/>
                <w:sz w:val="36"/>
                <w:szCs w:val="36"/>
              </w:rPr>
            </w:pPr>
            <w:r w:rsidRPr="00990A5C">
              <w:rPr>
                <w:rFonts w:cstheme="minorHAnsi"/>
                <w:color w:val="C00000"/>
                <w:sz w:val="36"/>
                <w:szCs w:val="36"/>
              </w:rPr>
              <w:t>Financial Statement</w:t>
            </w:r>
            <w:r w:rsidRPr="00D30A48">
              <w:rPr>
                <w:rFonts w:cstheme="minorHAnsi"/>
                <w:sz w:val="36"/>
                <w:szCs w:val="36"/>
              </w:rPr>
              <w:t xml:space="preserve"> does </w:t>
            </w:r>
            <w:r w:rsidRPr="00990A5C">
              <w:rPr>
                <w:rFonts w:cstheme="minorHAnsi"/>
                <w:color w:val="C00000"/>
                <w:sz w:val="36"/>
                <w:szCs w:val="36"/>
              </w:rPr>
              <w:t>not</w:t>
            </w:r>
            <w:r w:rsidRPr="00D30A48">
              <w:rPr>
                <w:rFonts w:cstheme="minorHAnsi"/>
                <w:sz w:val="36"/>
                <w:szCs w:val="36"/>
              </w:rPr>
              <w:t xml:space="preserve"> form part of this process.</w:t>
            </w:r>
          </w:p>
        </w:tc>
        <w:tc>
          <w:tcPr>
            <w:tcW w:w="4822" w:type="dxa"/>
          </w:tcPr>
          <w:p w:rsidR="00FF5420" w:rsidRPr="00D30A48" w:rsidRDefault="00FF5420" w:rsidP="00FF5420">
            <w:pPr>
              <w:pStyle w:val="ListParagraph"/>
              <w:tabs>
                <w:tab w:val="left" w:pos="1055"/>
              </w:tabs>
              <w:ind w:left="0"/>
              <w:rPr>
                <w:rFonts w:cstheme="minorHAnsi"/>
                <w:sz w:val="36"/>
                <w:szCs w:val="36"/>
              </w:rPr>
            </w:pPr>
            <w:r w:rsidRPr="00D30A48">
              <w:rPr>
                <w:rFonts w:cstheme="minorHAnsi"/>
                <w:sz w:val="36"/>
                <w:szCs w:val="36"/>
              </w:rPr>
              <w:t xml:space="preserve">Financial Statement is the </w:t>
            </w:r>
            <w:r w:rsidRPr="00990A5C">
              <w:rPr>
                <w:rFonts w:cstheme="minorHAnsi"/>
                <w:color w:val="C00000"/>
                <w:sz w:val="36"/>
                <w:szCs w:val="36"/>
              </w:rPr>
              <w:t>part of this proces</w:t>
            </w:r>
            <w:r w:rsidRPr="00D30A48">
              <w:rPr>
                <w:rFonts w:cstheme="minorHAnsi"/>
                <w:sz w:val="36"/>
                <w:szCs w:val="36"/>
              </w:rPr>
              <w:t>s.</w:t>
            </w:r>
          </w:p>
        </w:tc>
      </w:tr>
      <w:tr w:rsidR="00FF5420" w:rsidRPr="00D30A48" w:rsidTr="00FF5420">
        <w:trPr>
          <w:trHeight w:val="1752"/>
        </w:trPr>
        <w:tc>
          <w:tcPr>
            <w:tcW w:w="4822" w:type="dxa"/>
          </w:tcPr>
          <w:p w:rsidR="00FF5420" w:rsidRPr="00D30A48" w:rsidRDefault="00FF5420" w:rsidP="00F83296">
            <w:pPr>
              <w:pStyle w:val="ListParagraph"/>
              <w:numPr>
                <w:ilvl w:val="0"/>
                <w:numId w:val="27"/>
              </w:numPr>
              <w:tabs>
                <w:tab w:val="left" w:pos="1055"/>
              </w:tabs>
              <w:rPr>
                <w:rFonts w:cstheme="minorHAnsi"/>
                <w:sz w:val="36"/>
                <w:szCs w:val="36"/>
              </w:rPr>
            </w:pPr>
            <w:r w:rsidRPr="00D30A48">
              <w:rPr>
                <w:rFonts w:cstheme="minorHAnsi"/>
                <w:sz w:val="36"/>
                <w:szCs w:val="36"/>
              </w:rPr>
              <w:t xml:space="preserve">Managerial decisions </w:t>
            </w:r>
            <w:r w:rsidRPr="00990A5C">
              <w:rPr>
                <w:rFonts w:cstheme="minorHAnsi"/>
                <w:color w:val="C00000"/>
                <w:sz w:val="36"/>
                <w:szCs w:val="36"/>
              </w:rPr>
              <w:t>cannot be</w:t>
            </w:r>
            <w:r w:rsidRPr="00D30A48">
              <w:rPr>
                <w:rFonts w:cstheme="minorHAnsi"/>
                <w:sz w:val="36"/>
                <w:szCs w:val="36"/>
              </w:rPr>
              <w:t xml:space="preserve"> taken with the help of these records.</w:t>
            </w:r>
          </w:p>
        </w:tc>
        <w:tc>
          <w:tcPr>
            <w:tcW w:w="4822" w:type="dxa"/>
          </w:tcPr>
          <w:p w:rsidR="00FF5420" w:rsidRPr="00D30A48" w:rsidRDefault="00FF5420" w:rsidP="00FF5420">
            <w:pPr>
              <w:pStyle w:val="ListParagraph"/>
              <w:tabs>
                <w:tab w:val="left" w:pos="1055"/>
              </w:tabs>
              <w:ind w:left="0"/>
              <w:rPr>
                <w:rFonts w:cstheme="minorHAnsi"/>
                <w:sz w:val="36"/>
                <w:szCs w:val="36"/>
              </w:rPr>
            </w:pPr>
            <w:r w:rsidRPr="00D30A48">
              <w:rPr>
                <w:rFonts w:cstheme="minorHAnsi"/>
                <w:sz w:val="36"/>
                <w:szCs w:val="36"/>
              </w:rPr>
              <w:t>Management takes decisions on the basis of these records.</w:t>
            </w:r>
          </w:p>
        </w:tc>
      </w:tr>
      <w:tr w:rsidR="00FF5420" w:rsidRPr="00D30A48" w:rsidTr="00FF5420">
        <w:trPr>
          <w:trHeight w:val="1734"/>
        </w:trPr>
        <w:tc>
          <w:tcPr>
            <w:tcW w:w="4822" w:type="dxa"/>
          </w:tcPr>
          <w:p w:rsidR="00FF5420" w:rsidRPr="00D30A48" w:rsidRDefault="00FF5420" w:rsidP="00F83296">
            <w:pPr>
              <w:pStyle w:val="ListParagraph"/>
              <w:numPr>
                <w:ilvl w:val="0"/>
                <w:numId w:val="27"/>
              </w:numPr>
              <w:tabs>
                <w:tab w:val="left" w:pos="1055"/>
              </w:tabs>
              <w:rPr>
                <w:rFonts w:cstheme="minorHAnsi"/>
                <w:sz w:val="36"/>
                <w:szCs w:val="36"/>
              </w:rPr>
            </w:pPr>
            <w:r w:rsidRPr="00D30A48">
              <w:rPr>
                <w:rFonts w:cstheme="minorHAnsi"/>
                <w:sz w:val="36"/>
                <w:szCs w:val="36"/>
              </w:rPr>
              <w:t>There are no sub-fields of bookkeeping.</w:t>
            </w:r>
          </w:p>
        </w:tc>
        <w:tc>
          <w:tcPr>
            <w:tcW w:w="4822" w:type="dxa"/>
          </w:tcPr>
          <w:p w:rsidR="00FF5420" w:rsidRPr="00D30A48" w:rsidRDefault="00FF5420" w:rsidP="00FF5420">
            <w:pPr>
              <w:pStyle w:val="ListParagraph"/>
              <w:tabs>
                <w:tab w:val="left" w:pos="1055"/>
              </w:tabs>
              <w:ind w:left="0"/>
              <w:rPr>
                <w:rFonts w:cstheme="minorHAnsi"/>
                <w:sz w:val="36"/>
                <w:szCs w:val="36"/>
              </w:rPr>
            </w:pPr>
            <w:r w:rsidRPr="00D30A48">
              <w:rPr>
                <w:rFonts w:cstheme="minorHAnsi"/>
                <w:sz w:val="36"/>
                <w:szCs w:val="36"/>
              </w:rPr>
              <w:t>It has several sub-fields like financial accounting , mgmt accounting etc.</w:t>
            </w:r>
          </w:p>
        </w:tc>
      </w:tr>
      <w:tr w:rsidR="00FF5420" w:rsidRPr="00D30A48" w:rsidTr="00FF5420">
        <w:trPr>
          <w:trHeight w:val="1734"/>
        </w:trPr>
        <w:tc>
          <w:tcPr>
            <w:tcW w:w="4822" w:type="dxa"/>
          </w:tcPr>
          <w:p w:rsidR="00FF5420" w:rsidRPr="00D30A48" w:rsidRDefault="00FF5420" w:rsidP="00F83296">
            <w:pPr>
              <w:pStyle w:val="ListParagraph"/>
              <w:numPr>
                <w:ilvl w:val="0"/>
                <w:numId w:val="27"/>
              </w:numPr>
              <w:tabs>
                <w:tab w:val="left" w:pos="1055"/>
              </w:tabs>
              <w:rPr>
                <w:rFonts w:cstheme="minorHAnsi"/>
                <w:sz w:val="36"/>
                <w:szCs w:val="36"/>
              </w:rPr>
            </w:pPr>
            <w:r w:rsidRPr="00D30A48">
              <w:rPr>
                <w:rFonts w:cstheme="minorHAnsi"/>
                <w:sz w:val="36"/>
                <w:szCs w:val="36"/>
              </w:rPr>
              <w:t>Financial position ca</w:t>
            </w:r>
            <w:r w:rsidRPr="00D30A48">
              <w:rPr>
                <w:rFonts w:cstheme="minorHAnsi"/>
                <w:sz w:val="36"/>
                <w:szCs w:val="36"/>
              </w:rPr>
              <w:t>n</w:t>
            </w:r>
            <w:r w:rsidRPr="00D30A48">
              <w:rPr>
                <w:rFonts w:cstheme="minorHAnsi"/>
                <w:sz w:val="36"/>
                <w:szCs w:val="36"/>
              </w:rPr>
              <w:t>not be ascertained.</w:t>
            </w:r>
          </w:p>
        </w:tc>
        <w:tc>
          <w:tcPr>
            <w:tcW w:w="4822" w:type="dxa"/>
          </w:tcPr>
          <w:p w:rsidR="00FF5420" w:rsidRPr="00D30A48" w:rsidRDefault="00FF5420" w:rsidP="00FF5420">
            <w:pPr>
              <w:pStyle w:val="ListParagraph"/>
              <w:tabs>
                <w:tab w:val="left" w:pos="1055"/>
              </w:tabs>
              <w:ind w:left="0"/>
              <w:rPr>
                <w:rFonts w:cstheme="minorHAnsi"/>
                <w:sz w:val="36"/>
                <w:szCs w:val="36"/>
              </w:rPr>
            </w:pPr>
            <w:r w:rsidRPr="00D30A48">
              <w:rPr>
                <w:rFonts w:cstheme="minorHAnsi"/>
                <w:sz w:val="36"/>
                <w:szCs w:val="36"/>
              </w:rPr>
              <w:t>Financial position is asce</w:t>
            </w:r>
            <w:r w:rsidRPr="00D30A48">
              <w:rPr>
                <w:rFonts w:cstheme="minorHAnsi"/>
                <w:sz w:val="36"/>
                <w:szCs w:val="36"/>
              </w:rPr>
              <w:t>r</w:t>
            </w:r>
            <w:r w:rsidRPr="00D30A48">
              <w:rPr>
                <w:rFonts w:cstheme="minorHAnsi"/>
                <w:sz w:val="36"/>
                <w:szCs w:val="36"/>
              </w:rPr>
              <w:t>tained on the basis of a</w:t>
            </w:r>
            <w:r w:rsidRPr="00D30A48">
              <w:rPr>
                <w:rFonts w:cstheme="minorHAnsi"/>
                <w:sz w:val="36"/>
                <w:szCs w:val="36"/>
              </w:rPr>
              <w:t>c</w:t>
            </w:r>
            <w:r w:rsidRPr="00D30A48">
              <w:rPr>
                <w:rFonts w:cstheme="minorHAnsi"/>
                <w:sz w:val="36"/>
                <w:szCs w:val="36"/>
              </w:rPr>
              <w:t>counting reports.</w:t>
            </w:r>
          </w:p>
        </w:tc>
      </w:tr>
      <w:tr w:rsidR="00FF5420" w:rsidRPr="00D30A48" w:rsidTr="00FF5420">
        <w:trPr>
          <w:trHeight w:val="77"/>
        </w:trPr>
        <w:tc>
          <w:tcPr>
            <w:tcW w:w="4822" w:type="dxa"/>
          </w:tcPr>
          <w:p w:rsidR="00FF5420" w:rsidRPr="00D30A48" w:rsidRDefault="00B10298" w:rsidP="00F83296">
            <w:pPr>
              <w:pStyle w:val="ListParagraph"/>
              <w:numPr>
                <w:ilvl w:val="0"/>
                <w:numId w:val="27"/>
              </w:numPr>
              <w:tabs>
                <w:tab w:val="left" w:pos="1055"/>
              </w:tabs>
              <w:rPr>
                <w:rFonts w:cstheme="minorHAnsi"/>
                <w:sz w:val="36"/>
                <w:szCs w:val="36"/>
              </w:rPr>
            </w:pPr>
            <w:r w:rsidRPr="00D30A48">
              <w:rPr>
                <w:rFonts w:cstheme="minorHAnsi"/>
                <w:sz w:val="36"/>
                <w:szCs w:val="36"/>
              </w:rPr>
              <w:t>It is never discloses r</w:t>
            </w:r>
            <w:r w:rsidRPr="00D30A48">
              <w:rPr>
                <w:rFonts w:cstheme="minorHAnsi"/>
                <w:sz w:val="36"/>
                <w:szCs w:val="36"/>
              </w:rPr>
              <w:t>e</w:t>
            </w:r>
            <w:r w:rsidRPr="00D30A48">
              <w:rPr>
                <w:rFonts w:cstheme="minorHAnsi"/>
                <w:sz w:val="36"/>
                <w:szCs w:val="36"/>
              </w:rPr>
              <w:t xml:space="preserve">sults </w:t>
            </w:r>
          </w:p>
          <w:p w:rsidR="00B10298" w:rsidRPr="00D30A48" w:rsidRDefault="00B10298" w:rsidP="00B10298">
            <w:pPr>
              <w:pStyle w:val="ListParagraph"/>
              <w:tabs>
                <w:tab w:val="left" w:pos="1055"/>
              </w:tabs>
              <w:rPr>
                <w:rFonts w:cstheme="minorHAnsi"/>
                <w:sz w:val="36"/>
                <w:szCs w:val="36"/>
              </w:rPr>
            </w:pPr>
            <w:r w:rsidRPr="00D30A48">
              <w:rPr>
                <w:rFonts w:cstheme="minorHAnsi"/>
                <w:sz w:val="36"/>
                <w:szCs w:val="36"/>
              </w:rPr>
              <w:t>Of the business.</w:t>
            </w:r>
          </w:p>
        </w:tc>
        <w:tc>
          <w:tcPr>
            <w:tcW w:w="4822" w:type="dxa"/>
          </w:tcPr>
          <w:p w:rsidR="00FF5420" w:rsidRPr="00D30A48" w:rsidRDefault="00B10298" w:rsidP="00FF5420">
            <w:pPr>
              <w:pStyle w:val="ListParagraph"/>
              <w:tabs>
                <w:tab w:val="left" w:pos="1055"/>
              </w:tabs>
              <w:ind w:left="0"/>
              <w:rPr>
                <w:rFonts w:cstheme="minorHAnsi"/>
                <w:sz w:val="36"/>
                <w:szCs w:val="36"/>
              </w:rPr>
            </w:pPr>
            <w:r w:rsidRPr="00D30A48">
              <w:rPr>
                <w:rFonts w:cstheme="minorHAnsi"/>
                <w:sz w:val="36"/>
                <w:szCs w:val="36"/>
              </w:rPr>
              <w:t>It shows the net result of business.</w:t>
            </w:r>
          </w:p>
          <w:p w:rsidR="00B10298" w:rsidRPr="00D30A48" w:rsidRDefault="00B10298" w:rsidP="00FF5420">
            <w:pPr>
              <w:pStyle w:val="ListParagraph"/>
              <w:tabs>
                <w:tab w:val="left" w:pos="1055"/>
              </w:tabs>
              <w:ind w:left="0"/>
              <w:rPr>
                <w:rFonts w:cstheme="minorHAnsi"/>
                <w:sz w:val="36"/>
                <w:szCs w:val="36"/>
              </w:rPr>
            </w:pPr>
          </w:p>
        </w:tc>
      </w:tr>
    </w:tbl>
    <w:p w:rsidR="00C01614" w:rsidRDefault="00C01614" w:rsidP="00990A5C">
      <w:pPr>
        <w:tabs>
          <w:tab w:val="left" w:pos="6045"/>
        </w:tabs>
        <w:rPr>
          <w:rFonts w:ascii="Arial Rounded MT Bold" w:hAnsi="Arial Rounded MT Bold"/>
          <w:b/>
          <w:sz w:val="44"/>
          <w:szCs w:val="44"/>
          <w:u w:val="single"/>
        </w:rPr>
      </w:pPr>
    </w:p>
    <w:p w:rsidR="00C01614" w:rsidRDefault="00C01614" w:rsidP="004C6FCE">
      <w:pPr>
        <w:tabs>
          <w:tab w:val="left" w:pos="6045"/>
        </w:tabs>
        <w:jc w:val="center"/>
        <w:rPr>
          <w:rFonts w:ascii="Arial Rounded MT Bold" w:hAnsi="Arial Rounded MT Bold"/>
          <w:b/>
          <w:sz w:val="44"/>
          <w:szCs w:val="44"/>
          <w:u w:val="single"/>
        </w:rPr>
      </w:pPr>
    </w:p>
    <w:p w:rsidR="00C01614" w:rsidRDefault="00C01614" w:rsidP="004C6FCE">
      <w:pPr>
        <w:tabs>
          <w:tab w:val="left" w:pos="6045"/>
        </w:tabs>
        <w:jc w:val="center"/>
        <w:rPr>
          <w:rFonts w:ascii="Arial Rounded MT Bold" w:hAnsi="Arial Rounded MT Bold"/>
          <w:b/>
          <w:sz w:val="44"/>
          <w:szCs w:val="44"/>
          <w:u w:val="single"/>
        </w:rPr>
      </w:pPr>
    </w:p>
    <w:p w:rsidR="00FF5420" w:rsidRPr="00990A5C" w:rsidRDefault="004C6FCE" w:rsidP="004C6FCE">
      <w:pPr>
        <w:tabs>
          <w:tab w:val="left" w:pos="6045"/>
        </w:tabs>
        <w:jc w:val="center"/>
        <w:rPr>
          <w:rFonts w:ascii="Comic Sans MS" w:hAnsi="Comic Sans MS"/>
          <w:b/>
          <w:color w:val="FF0000"/>
          <w:sz w:val="44"/>
          <w:szCs w:val="44"/>
          <w:u w:val="single"/>
        </w:rPr>
      </w:pPr>
      <w:proofErr w:type="spellStart"/>
      <w:r w:rsidRPr="00990A5C">
        <w:rPr>
          <w:rFonts w:ascii="Comic Sans MS" w:hAnsi="Comic Sans MS"/>
          <w:b/>
          <w:color w:val="FF0000"/>
          <w:sz w:val="72"/>
          <w:szCs w:val="72"/>
          <w:u w:val="single"/>
        </w:rPr>
        <w:lastRenderedPageBreak/>
        <w:t>A</w:t>
      </w:r>
      <w:r w:rsidRPr="00990A5C">
        <w:rPr>
          <w:rFonts w:ascii="Comic Sans MS" w:hAnsi="Comic Sans MS"/>
          <w:b/>
          <w:color w:val="FF0000"/>
          <w:sz w:val="44"/>
          <w:szCs w:val="44"/>
          <w:u w:val="single"/>
        </w:rPr>
        <w:t>ccountingPrinciples</w:t>
      </w:r>
      <w:proofErr w:type="spellEnd"/>
    </w:p>
    <w:p w:rsidR="001A37C1" w:rsidRDefault="004C6FCE" w:rsidP="001A37C1">
      <w:pPr>
        <w:rPr>
          <w:sz w:val="36"/>
          <w:szCs w:val="36"/>
        </w:rPr>
      </w:pPr>
      <w:r w:rsidRPr="001A37C1">
        <w:rPr>
          <w:b/>
          <w:sz w:val="72"/>
          <w:szCs w:val="72"/>
        </w:rPr>
        <w:t>A</w:t>
      </w:r>
      <w:r w:rsidRPr="001A37C1">
        <w:rPr>
          <w:sz w:val="36"/>
          <w:szCs w:val="36"/>
        </w:rPr>
        <w:t>cc</w:t>
      </w:r>
      <w:r w:rsidR="001A37C1" w:rsidRPr="001A37C1">
        <w:rPr>
          <w:sz w:val="36"/>
          <w:szCs w:val="36"/>
        </w:rPr>
        <w:t>ounting principle</w:t>
      </w:r>
      <w:r w:rsidR="001A37C1">
        <w:rPr>
          <w:sz w:val="36"/>
          <w:szCs w:val="36"/>
        </w:rPr>
        <w:t xml:space="preserve"> is a general law or rule adopted or pr</w:t>
      </w:r>
      <w:r w:rsidR="001A37C1">
        <w:rPr>
          <w:sz w:val="36"/>
          <w:szCs w:val="36"/>
        </w:rPr>
        <w:t>o</w:t>
      </w:r>
      <w:r w:rsidR="001A37C1">
        <w:rPr>
          <w:sz w:val="36"/>
          <w:szCs w:val="36"/>
        </w:rPr>
        <w:t xml:space="preserve">fessed as a guide to action. </w:t>
      </w:r>
    </w:p>
    <w:p w:rsidR="001A37C1" w:rsidRDefault="001A37C1" w:rsidP="001A37C1">
      <w:pPr>
        <w:rPr>
          <w:sz w:val="36"/>
          <w:szCs w:val="36"/>
        </w:rPr>
      </w:pPr>
    </w:p>
    <w:p w:rsidR="001A37C1" w:rsidRDefault="001A37C1" w:rsidP="001A37C1">
      <w:pPr>
        <w:jc w:val="center"/>
        <w:rPr>
          <w:rFonts w:ascii="Arial Rounded MT Bold" w:hAnsi="Arial Rounded MT Bold"/>
          <w:b/>
          <w:sz w:val="44"/>
          <w:szCs w:val="44"/>
        </w:rPr>
      </w:pPr>
      <w:r w:rsidRPr="00990A5C">
        <w:rPr>
          <w:rFonts w:ascii="Comic Sans MS" w:hAnsi="Comic Sans MS"/>
          <w:b/>
          <w:color w:val="FF0000"/>
          <w:sz w:val="56"/>
          <w:szCs w:val="56"/>
        </w:rPr>
        <w:t>A</w:t>
      </w:r>
      <w:r w:rsidRPr="00990A5C">
        <w:rPr>
          <w:rFonts w:ascii="Comic Sans MS" w:hAnsi="Comic Sans MS"/>
          <w:b/>
          <w:color w:val="FF0000"/>
          <w:sz w:val="44"/>
          <w:szCs w:val="44"/>
        </w:rPr>
        <w:t>ccounting Postulate</w:t>
      </w:r>
      <w:r w:rsidRPr="00990A5C">
        <w:rPr>
          <w:rFonts w:ascii="Arial Rounded MT Bold" w:hAnsi="Arial Rounded MT Bold"/>
          <w:b/>
          <w:color w:val="FF0000"/>
          <w:sz w:val="44"/>
          <w:szCs w:val="44"/>
        </w:rPr>
        <w:t>s</w:t>
      </w:r>
    </w:p>
    <w:p w:rsidR="001A37C1" w:rsidRDefault="001A37C1" w:rsidP="001A37C1">
      <w:pPr>
        <w:rPr>
          <w:rFonts w:ascii="Calibri" w:hAnsi="Calibri" w:cs="Calibri"/>
          <w:sz w:val="36"/>
          <w:szCs w:val="36"/>
        </w:rPr>
      </w:pPr>
      <w:r w:rsidRPr="004E6B5D">
        <w:rPr>
          <w:rFonts w:ascii="Calibri" w:hAnsi="Calibri" w:cs="Calibri"/>
          <w:b/>
          <w:sz w:val="72"/>
          <w:szCs w:val="72"/>
        </w:rPr>
        <w:t>A</w:t>
      </w:r>
      <w:r w:rsidRPr="001A37C1">
        <w:rPr>
          <w:rFonts w:ascii="Calibri" w:hAnsi="Calibri" w:cs="Calibri"/>
          <w:sz w:val="36"/>
          <w:szCs w:val="36"/>
        </w:rPr>
        <w:t>ccou</w:t>
      </w:r>
      <w:r>
        <w:rPr>
          <w:rFonts w:ascii="Calibri" w:hAnsi="Calibri" w:cs="Calibri"/>
          <w:sz w:val="36"/>
          <w:szCs w:val="36"/>
        </w:rPr>
        <w:t xml:space="preserve">nting postulates are basic assumption </w:t>
      </w:r>
      <w:r w:rsidR="009F0393">
        <w:rPr>
          <w:rFonts w:ascii="Calibri" w:hAnsi="Calibri" w:cs="Calibri"/>
          <w:sz w:val="36"/>
          <w:szCs w:val="36"/>
        </w:rPr>
        <w:t>which generally accepted as self evident truths and which do not require any evidence to prove them.</w:t>
      </w:r>
    </w:p>
    <w:p w:rsidR="009F0393" w:rsidRPr="001A37C1" w:rsidRDefault="009F0393" w:rsidP="001A37C1">
      <w:pPr>
        <w:rPr>
          <w:rFonts w:ascii="Calibri" w:hAnsi="Calibri" w:cs="Calibri"/>
          <w:sz w:val="36"/>
          <w:szCs w:val="36"/>
        </w:rPr>
      </w:pPr>
    </w:p>
    <w:p w:rsidR="008D7891" w:rsidRPr="00670DAE" w:rsidRDefault="008D7891" w:rsidP="004E6B5D">
      <w:pPr>
        <w:rPr>
          <w:rFonts w:ascii="Comic Sans MS" w:hAnsi="Comic Sans MS" w:cs="Calibri"/>
          <w:b/>
          <w:sz w:val="44"/>
          <w:szCs w:val="44"/>
          <w:u w:val="single"/>
        </w:rPr>
      </w:pPr>
      <w:r w:rsidRPr="00670DAE">
        <w:rPr>
          <w:rFonts w:ascii="Comic Sans MS" w:hAnsi="Comic Sans MS" w:cs="Calibri"/>
          <w:b/>
          <w:sz w:val="44"/>
          <w:szCs w:val="44"/>
          <w:u w:val="single"/>
        </w:rPr>
        <w:t>Concept of Double Entry System</w:t>
      </w:r>
    </w:p>
    <w:p w:rsidR="005822E2" w:rsidRPr="00670DAE" w:rsidRDefault="005822E2" w:rsidP="004E6B5D">
      <w:pPr>
        <w:rPr>
          <w:rFonts w:ascii="Arial Rounded MT Bold" w:hAnsi="Arial Rounded MT Bold" w:cs="Calibri"/>
          <w:b/>
          <w:sz w:val="44"/>
          <w:szCs w:val="44"/>
          <w:u w:val="single"/>
        </w:rPr>
      </w:pPr>
    </w:p>
    <w:p w:rsidR="00DD5184" w:rsidRDefault="00CD30C1" w:rsidP="004E6B5D">
      <w:pPr>
        <w:rPr>
          <w:rFonts w:ascii="Calibri" w:hAnsi="Calibri" w:cs="Calibri"/>
          <w:sz w:val="36"/>
          <w:szCs w:val="36"/>
        </w:rPr>
      </w:pPr>
      <w:r>
        <w:rPr>
          <w:rFonts w:ascii="Calibri" w:hAnsi="Calibri" w:cs="Calibri"/>
          <w:sz w:val="36"/>
          <w:szCs w:val="36"/>
        </w:rPr>
        <w:t xml:space="preserve">A system of Accounting in </w:t>
      </w:r>
      <w:r w:rsidRPr="00670DAE">
        <w:rPr>
          <w:rFonts w:ascii="Calibri" w:hAnsi="Calibri" w:cs="Calibri"/>
          <w:color w:val="FF0000"/>
          <w:sz w:val="36"/>
          <w:szCs w:val="36"/>
        </w:rPr>
        <w:t>which both the aspects of each transaction</w:t>
      </w:r>
      <w:r>
        <w:rPr>
          <w:rFonts w:ascii="Calibri" w:hAnsi="Calibri" w:cs="Calibri"/>
          <w:sz w:val="36"/>
          <w:szCs w:val="36"/>
        </w:rPr>
        <w:t xml:space="preserve"> are recorded as per prescribed rules is called </w:t>
      </w:r>
      <w:r w:rsidRPr="00670DAE">
        <w:rPr>
          <w:rFonts w:ascii="Calibri" w:hAnsi="Calibri" w:cs="Calibri"/>
          <w:color w:val="FF0000"/>
          <w:sz w:val="36"/>
          <w:szCs w:val="36"/>
        </w:rPr>
        <w:t>Double Entry System</w:t>
      </w:r>
      <w:r>
        <w:rPr>
          <w:rFonts w:ascii="Calibri" w:hAnsi="Calibri" w:cs="Calibri"/>
          <w:sz w:val="36"/>
          <w:szCs w:val="36"/>
        </w:rPr>
        <w:t>.</w:t>
      </w:r>
    </w:p>
    <w:p w:rsidR="00CD30C1" w:rsidRDefault="00796214" w:rsidP="004E6B5D">
      <w:pPr>
        <w:rPr>
          <w:rFonts w:ascii="Calibri" w:hAnsi="Calibri" w:cs="Calibri"/>
          <w:sz w:val="36"/>
          <w:szCs w:val="36"/>
        </w:rPr>
      </w:pPr>
      <w:r>
        <w:rPr>
          <w:rFonts w:ascii="Calibri" w:hAnsi="Calibri" w:cs="Calibri"/>
          <w:sz w:val="36"/>
          <w:szCs w:val="36"/>
        </w:rPr>
        <w:t>Two aspects i.e., D</w:t>
      </w:r>
      <w:r w:rsidR="00CD30C1">
        <w:rPr>
          <w:rFonts w:ascii="Calibri" w:hAnsi="Calibri" w:cs="Calibri"/>
          <w:sz w:val="36"/>
          <w:szCs w:val="36"/>
        </w:rPr>
        <w:t>ebit and credit.</w:t>
      </w:r>
    </w:p>
    <w:p w:rsidR="00CD30C1" w:rsidRDefault="00CD30C1" w:rsidP="004E6B5D">
      <w:pPr>
        <w:rPr>
          <w:rFonts w:ascii="Calibri" w:hAnsi="Calibri" w:cs="Calibri"/>
          <w:sz w:val="36"/>
          <w:szCs w:val="36"/>
        </w:rPr>
      </w:pPr>
      <w:r w:rsidRPr="00990A5C">
        <w:rPr>
          <w:rFonts w:ascii="Calibri" w:hAnsi="Calibri" w:cs="Calibri"/>
          <w:b/>
          <w:color w:val="FF0000"/>
          <w:sz w:val="36"/>
          <w:szCs w:val="36"/>
        </w:rPr>
        <w:t>Debit</w:t>
      </w:r>
      <w:r>
        <w:rPr>
          <w:rFonts w:ascii="Calibri" w:hAnsi="Calibri" w:cs="Calibri"/>
          <w:sz w:val="36"/>
          <w:szCs w:val="36"/>
        </w:rPr>
        <w:t xml:space="preserve"> means that “</w:t>
      </w:r>
      <w:r w:rsidRPr="00670DAE">
        <w:rPr>
          <w:rFonts w:ascii="Calibri" w:hAnsi="Calibri" w:cs="Calibri"/>
          <w:b/>
          <w:color w:val="FF0000"/>
          <w:sz w:val="36"/>
          <w:szCs w:val="36"/>
        </w:rPr>
        <w:t>due for that</w:t>
      </w:r>
      <w:r>
        <w:rPr>
          <w:rFonts w:ascii="Calibri" w:hAnsi="Calibri" w:cs="Calibri"/>
          <w:sz w:val="36"/>
          <w:szCs w:val="36"/>
        </w:rPr>
        <w:t>”.</w:t>
      </w:r>
    </w:p>
    <w:p w:rsidR="00CD30C1" w:rsidRDefault="00CD30C1" w:rsidP="004E6B5D">
      <w:pPr>
        <w:rPr>
          <w:rFonts w:ascii="Calibri" w:hAnsi="Calibri" w:cs="Calibri"/>
          <w:sz w:val="36"/>
          <w:szCs w:val="36"/>
        </w:rPr>
      </w:pPr>
      <w:r w:rsidRPr="00990A5C">
        <w:rPr>
          <w:rFonts w:ascii="Calibri" w:hAnsi="Calibri" w:cs="Calibri"/>
          <w:b/>
          <w:color w:val="FF0000"/>
          <w:sz w:val="36"/>
          <w:szCs w:val="36"/>
        </w:rPr>
        <w:t>Credit</w:t>
      </w:r>
      <w:r>
        <w:rPr>
          <w:rFonts w:ascii="Calibri" w:hAnsi="Calibri" w:cs="Calibri"/>
          <w:sz w:val="36"/>
          <w:szCs w:val="36"/>
        </w:rPr>
        <w:t xml:space="preserve"> means that “</w:t>
      </w:r>
      <w:r w:rsidRPr="00670DAE">
        <w:rPr>
          <w:rFonts w:ascii="Calibri" w:hAnsi="Calibri" w:cs="Calibri"/>
          <w:b/>
          <w:color w:val="FF0000"/>
          <w:sz w:val="36"/>
          <w:szCs w:val="36"/>
        </w:rPr>
        <w:t>due to that</w:t>
      </w:r>
      <w:r>
        <w:rPr>
          <w:rFonts w:ascii="Calibri" w:hAnsi="Calibri" w:cs="Calibri"/>
          <w:sz w:val="36"/>
          <w:szCs w:val="36"/>
        </w:rPr>
        <w:t>”.</w:t>
      </w:r>
    </w:p>
    <w:p w:rsidR="0079165F" w:rsidRDefault="00CD30C1" w:rsidP="004E6B5D">
      <w:pPr>
        <w:rPr>
          <w:rFonts w:ascii="Calibri" w:hAnsi="Calibri" w:cs="Calibri"/>
          <w:sz w:val="36"/>
          <w:szCs w:val="36"/>
        </w:rPr>
      </w:pPr>
      <w:r>
        <w:rPr>
          <w:rFonts w:ascii="Calibri" w:hAnsi="Calibri" w:cs="Calibri"/>
          <w:sz w:val="36"/>
          <w:szCs w:val="36"/>
        </w:rPr>
        <w:t>Debit and credit is affected</w:t>
      </w:r>
      <w:r w:rsidR="0079165F">
        <w:rPr>
          <w:rFonts w:ascii="Calibri" w:hAnsi="Calibri" w:cs="Calibri"/>
          <w:sz w:val="36"/>
          <w:szCs w:val="36"/>
        </w:rPr>
        <w:t xml:space="preserve"> in such a way which leads to the satisfa</w:t>
      </w:r>
      <w:r w:rsidR="0079165F">
        <w:rPr>
          <w:rFonts w:ascii="Calibri" w:hAnsi="Calibri" w:cs="Calibri"/>
          <w:sz w:val="36"/>
          <w:szCs w:val="36"/>
        </w:rPr>
        <w:t>c</w:t>
      </w:r>
      <w:r w:rsidR="0079165F">
        <w:rPr>
          <w:rFonts w:ascii="Calibri" w:hAnsi="Calibri" w:cs="Calibri"/>
          <w:sz w:val="36"/>
          <w:szCs w:val="36"/>
        </w:rPr>
        <w:t xml:space="preserve">tion of the accounting equation </w:t>
      </w:r>
      <w:proofErr w:type="spellStart"/>
      <w:r w:rsidR="00670DAE">
        <w:rPr>
          <w:rFonts w:ascii="Calibri" w:hAnsi="Calibri" w:cs="Calibri"/>
          <w:sz w:val="36"/>
          <w:szCs w:val="36"/>
        </w:rPr>
        <w:t>i.e.</w:t>
      </w:r>
      <w:r w:rsidR="00EC6E02" w:rsidRPr="00670DAE">
        <w:rPr>
          <w:rFonts w:ascii="Calibri" w:hAnsi="Calibri" w:cs="Calibri"/>
          <w:color w:val="FF0000"/>
          <w:sz w:val="36"/>
          <w:szCs w:val="36"/>
          <w:bdr w:val="single" w:sz="4" w:space="0" w:color="auto"/>
        </w:rPr>
        <w:t>Assets</w:t>
      </w:r>
      <w:proofErr w:type="spellEnd"/>
      <w:r w:rsidR="0079165F" w:rsidRPr="00670DAE">
        <w:rPr>
          <w:rFonts w:ascii="Calibri" w:hAnsi="Calibri" w:cs="Calibri"/>
          <w:b/>
          <w:color w:val="FF0000"/>
          <w:sz w:val="36"/>
          <w:szCs w:val="36"/>
          <w:bdr w:val="single" w:sz="4" w:space="0" w:color="auto"/>
        </w:rPr>
        <w:t xml:space="preserve"> = Liabilities + Capital</w:t>
      </w:r>
      <w:r w:rsidR="0079165F">
        <w:rPr>
          <w:rFonts w:ascii="Calibri" w:hAnsi="Calibri" w:cs="Calibri"/>
          <w:sz w:val="36"/>
          <w:szCs w:val="36"/>
        </w:rPr>
        <w:t>.</w:t>
      </w:r>
    </w:p>
    <w:p w:rsidR="005822E2" w:rsidRDefault="005822E2" w:rsidP="004E6B5D">
      <w:pPr>
        <w:rPr>
          <w:rFonts w:ascii="Calibri" w:hAnsi="Calibri" w:cs="Calibri"/>
          <w:sz w:val="36"/>
          <w:szCs w:val="36"/>
        </w:rPr>
      </w:pPr>
    </w:p>
    <w:p w:rsidR="00CD30C1" w:rsidRPr="00990A5C" w:rsidRDefault="0079165F" w:rsidP="005822E2">
      <w:pPr>
        <w:ind w:left="2160" w:firstLine="720"/>
        <w:rPr>
          <w:rFonts w:ascii="Comic Sans MS" w:hAnsi="Comic Sans MS" w:cs="Calibri"/>
          <w:b/>
          <w:sz w:val="44"/>
          <w:szCs w:val="44"/>
          <w:u w:val="single"/>
        </w:rPr>
      </w:pPr>
      <w:r w:rsidRPr="00990A5C">
        <w:rPr>
          <w:rFonts w:ascii="Comic Sans MS" w:hAnsi="Comic Sans MS" w:cs="Calibri"/>
          <w:b/>
          <w:sz w:val="44"/>
          <w:szCs w:val="44"/>
          <w:u w:val="single"/>
        </w:rPr>
        <w:t xml:space="preserve">Meaning of an Account </w:t>
      </w:r>
    </w:p>
    <w:p w:rsidR="00990A5C" w:rsidRDefault="00990A5C" w:rsidP="004E6B5D">
      <w:pPr>
        <w:rPr>
          <w:rFonts w:ascii="Calibri" w:hAnsi="Calibri" w:cs="Calibri"/>
          <w:sz w:val="36"/>
          <w:szCs w:val="36"/>
        </w:rPr>
      </w:pPr>
    </w:p>
    <w:p w:rsidR="0079165F" w:rsidRDefault="0079165F" w:rsidP="004E6B5D">
      <w:pPr>
        <w:rPr>
          <w:rFonts w:ascii="Calibri" w:hAnsi="Calibri" w:cs="Calibri"/>
          <w:sz w:val="36"/>
          <w:szCs w:val="36"/>
        </w:rPr>
      </w:pPr>
      <w:r>
        <w:rPr>
          <w:rFonts w:ascii="Calibri" w:hAnsi="Calibri" w:cs="Calibri"/>
          <w:sz w:val="36"/>
          <w:szCs w:val="36"/>
        </w:rPr>
        <w:t xml:space="preserve">Transaction of a </w:t>
      </w:r>
      <w:r w:rsidRPr="00990A5C">
        <w:rPr>
          <w:rFonts w:ascii="Calibri" w:hAnsi="Calibri" w:cs="Calibri"/>
          <w:color w:val="C00000"/>
          <w:sz w:val="36"/>
          <w:szCs w:val="36"/>
        </w:rPr>
        <w:t>similar nature</w:t>
      </w:r>
      <w:r>
        <w:rPr>
          <w:rFonts w:ascii="Calibri" w:hAnsi="Calibri" w:cs="Calibri"/>
          <w:sz w:val="36"/>
          <w:szCs w:val="36"/>
        </w:rPr>
        <w:t xml:space="preserve"> when reco</w:t>
      </w:r>
      <w:r w:rsidR="00796214">
        <w:rPr>
          <w:rFonts w:ascii="Calibri" w:hAnsi="Calibri" w:cs="Calibri"/>
          <w:sz w:val="36"/>
          <w:szCs w:val="36"/>
        </w:rPr>
        <w:t xml:space="preserve">rded at </w:t>
      </w:r>
      <w:r w:rsidR="00796214" w:rsidRPr="00990A5C">
        <w:rPr>
          <w:rFonts w:ascii="Calibri" w:hAnsi="Calibri" w:cs="Calibri"/>
          <w:color w:val="C00000"/>
          <w:sz w:val="36"/>
          <w:szCs w:val="36"/>
        </w:rPr>
        <w:t>one place</w:t>
      </w:r>
      <w:r w:rsidR="00796214">
        <w:rPr>
          <w:rFonts w:ascii="Calibri" w:hAnsi="Calibri" w:cs="Calibri"/>
          <w:sz w:val="36"/>
          <w:szCs w:val="36"/>
        </w:rPr>
        <w:t xml:space="preserve"> is known as </w:t>
      </w:r>
      <w:r w:rsidR="00796214" w:rsidRPr="00990A5C">
        <w:rPr>
          <w:rFonts w:ascii="Calibri" w:hAnsi="Calibri" w:cs="Calibri"/>
          <w:color w:val="C00000"/>
          <w:sz w:val="36"/>
          <w:szCs w:val="36"/>
        </w:rPr>
        <w:t>A</w:t>
      </w:r>
      <w:r w:rsidRPr="00990A5C">
        <w:rPr>
          <w:rFonts w:ascii="Calibri" w:hAnsi="Calibri" w:cs="Calibri"/>
          <w:color w:val="C00000"/>
          <w:sz w:val="36"/>
          <w:szCs w:val="36"/>
        </w:rPr>
        <w:t>ccount</w:t>
      </w:r>
      <w:r>
        <w:rPr>
          <w:rFonts w:ascii="Calibri" w:hAnsi="Calibri" w:cs="Calibri"/>
          <w:sz w:val="36"/>
          <w:szCs w:val="36"/>
        </w:rPr>
        <w:t>.</w:t>
      </w:r>
    </w:p>
    <w:p w:rsidR="00990A5C" w:rsidRDefault="00990A5C" w:rsidP="004E6B5D">
      <w:pPr>
        <w:rPr>
          <w:rFonts w:ascii="Arial Rounded MT Bold" w:hAnsi="Arial Rounded MT Bold" w:cs="Calibri"/>
          <w:b/>
          <w:sz w:val="44"/>
          <w:szCs w:val="44"/>
        </w:rPr>
      </w:pPr>
    </w:p>
    <w:p w:rsidR="00990A5C" w:rsidRDefault="00990A5C" w:rsidP="004E6B5D">
      <w:pPr>
        <w:rPr>
          <w:rFonts w:ascii="Arial Rounded MT Bold" w:hAnsi="Arial Rounded MT Bold" w:cs="Calibri"/>
          <w:b/>
          <w:sz w:val="44"/>
          <w:szCs w:val="44"/>
        </w:rPr>
      </w:pPr>
    </w:p>
    <w:p w:rsidR="00990A5C" w:rsidRDefault="00990A5C" w:rsidP="004E6B5D">
      <w:pPr>
        <w:rPr>
          <w:rFonts w:ascii="Arial Rounded MT Bold" w:hAnsi="Arial Rounded MT Bold" w:cs="Calibri"/>
          <w:b/>
          <w:sz w:val="44"/>
          <w:szCs w:val="44"/>
        </w:rPr>
      </w:pPr>
    </w:p>
    <w:p w:rsidR="00D468AA" w:rsidRDefault="00D468AA" w:rsidP="004E6B5D">
      <w:pPr>
        <w:rPr>
          <w:rFonts w:ascii="Comic Sans MS" w:hAnsi="Comic Sans MS" w:cs="Calibri"/>
          <w:b/>
          <w:color w:val="FF0000"/>
          <w:sz w:val="40"/>
          <w:szCs w:val="40"/>
          <w:u w:val="single"/>
        </w:rPr>
      </w:pPr>
    </w:p>
    <w:p w:rsidR="0079165F" w:rsidRPr="00990A5C" w:rsidRDefault="0079165F" w:rsidP="004E6B5D">
      <w:pPr>
        <w:rPr>
          <w:rFonts w:ascii="Comic Sans MS" w:hAnsi="Comic Sans MS" w:cs="Calibri"/>
          <w:b/>
          <w:color w:val="FF0000"/>
          <w:sz w:val="40"/>
          <w:szCs w:val="40"/>
          <w:u w:val="single"/>
        </w:rPr>
      </w:pPr>
      <w:r w:rsidRPr="00990A5C">
        <w:rPr>
          <w:rFonts w:ascii="Comic Sans MS" w:hAnsi="Comic Sans MS" w:cs="Calibri"/>
          <w:b/>
          <w:color w:val="FF0000"/>
          <w:sz w:val="40"/>
          <w:szCs w:val="40"/>
          <w:u w:val="single"/>
        </w:rPr>
        <w:lastRenderedPageBreak/>
        <w:t>Types of Account</w:t>
      </w:r>
    </w:p>
    <w:p w:rsidR="00CD2102" w:rsidRDefault="00CD2102" w:rsidP="004E6B5D">
      <w:pPr>
        <w:rPr>
          <w:rFonts w:ascii="Calibri" w:hAnsi="Calibri" w:cs="Calibri"/>
          <w:sz w:val="36"/>
          <w:szCs w:val="36"/>
        </w:rPr>
      </w:pPr>
      <w:r>
        <w:rPr>
          <w:rFonts w:ascii="Calibri" w:hAnsi="Calibri" w:cs="Calibri"/>
          <w:sz w:val="36"/>
          <w:szCs w:val="36"/>
        </w:rPr>
        <w:t>The accounts can be classified as under –</w:t>
      </w:r>
    </w:p>
    <w:p w:rsidR="00CD2102" w:rsidRDefault="00CD2102" w:rsidP="00F83296">
      <w:pPr>
        <w:pStyle w:val="ListParagraph"/>
        <w:numPr>
          <w:ilvl w:val="0"/>
          <w:numId w:val="28"/>
        </w:numPr>
        <w:rPr>
          <w:rFonts w:ascii="Calibri" w:hAnsi="Calibri" w:cs="Calibri"/>
          <w:sz w:val="36"/>
          <w:szCs w:val="36"/>
        </w:rPr>
      </w:pPr>
      <w:r>
        <w:rPr>
          <w:rFonts w:ascii="Calibri" w:hAnsi="Calibri" w:cs="Calibri"/>
          <w:sz w:val="36"/>
          <w:szCs w:val="36"/>
        </w:rPr>
        <w:t>Traditional Accounts</w:t>
      </w:r>
    </w:p>
    <w:p w:rsidR="00CD2102" w:rsidRDefault="00CD2102" w:rsidP="00F83296">
      <w:pPr>
        <w:pStyle w:val="ListParagraph"/>
        <w:numPr>
          <w:ilvl w:val="0"/>
          <w:numId w:val="28"/>
        </w:numPr>
        <w:rPr>
          <w:rFonts w:ascii="Calibri" w:hAnsi="Calibri" w:cs="Calibri"/>
          <w:sz w:val="36"/>
          <w:szCs w:val="36"/>
        </w:rPr>
      </w:pPr>
      <w:r>
        <w:rPr>
          <w:rFonts w:ascii="Calibri" w:hAnsi="Calibri" w:cs="Calibri"/>
          <w:sz w:val="36"/>
          <w:szCs w:val="36"/>
        </w:rPr>
        <w:t>Accounts Based on Accounting Equation</w:t>
      </w:r>
    </w:p>
    <w:p w:rsidR="00D65AAA" w:rsidRDefault="00D65AAA" w:rsidP="00427FAE">
      <w:pPr>
        <w:rPr>
          <w:rFonts w:ascii="Calibri" w:hAnsi="Calibri" w:cs="Calibri"/>
          <w:b/>
          <w:sz w:val="40"/>
          <w:szCs w:val="40"/>
        </w:rPr>
      </w:pPr>
    </w:p>
    <w:p w:rsidR="00CD2102" w:rsidRPr="00990A5C" w:rsidRDefault="00CD2102" w:rsidP="00D65AAA">
      <w:pPr>
        <w:ind w:left="2880"/>
        <w:rPr>
          <w:rFonts w:ascii="Calibri" w:hAnsi="Calibri" w:cs="Calibri"/>
          <w:b/>
          <w:color w:val="FF0000"/>
          <w:sz w:val="40"/>
          <w:szCs w:val="40"/>
          <w:u w:val="single"/>
        </w:rPr>
      </w:pPr>
      <w:r w:rsidRPr="00990A5C">
        <w:rPr>
          <w:rFonts w:ascii="Calibri" w:hAnsi="Calibri" w:cs="Calibri"/>
          <w:b/>
          <w:color w:val="FF0000"/>
          <w:sz w:val="40"/>
          <w:szCs w:val="40"/>
          <w:u w:val="single"/>
        </w:rPr>
        <w:t>Traditional Accounts</w:t>
      </w:r>
    </w:p>
    <w:p w:rsidR="00CD2102" w:rsidRDefault="00CD2102" w:rsidP="004E6B5D">
      <w:pPr>
        <w:rPr>
          <w:rFonts w:ascii="Calibri" w:hAnsi="Calibri" w:cs="Calibri"/>
          <w:sz w:val="36"/>
          <w:szCs w:val="36"/>
        </w:rPr>
      </w:pPr>
      <w:r>
        <w:rPr>
          <w:rFonts w:ascii="Calibri" w:hAnsi="Calibri" w:cs="Calibri"/>
          <w:sz w:val="36"/>
          <w:szCs w:val="36"/>
        </w:rPr>
        <w:t xml:space="preserve">The classification of accounts as per traditional approach – </w:t>
      </w:r>
    </w:p>
    <w:p w:rsidR="005822E2" w:rsidRDefault="005822E2" w:rsidP="004E6B5D">
      <w:pPr>
        <w:rPr>
          <w:rFonts w:ascii="Calibri" w:hAnsi="Calibri" w:cs="Calibri"/>
          <w:sz w:val="36"/>
          <w:szCs w:val="36"/>
        </w:rPr>
      </w:pPr>
    </w:p>
    <w:p w:rsidR="00C01614" w:rsidRPr="00C01614" w:rsidRDefault="00CD2102" w:rsidP="00F83296">
      <w:pPr>
        <w:pStyle w:val="ListParagraph"/>
        <w:numPr>
          <w:ilvl w:val="0"/>
          <w:numId w:val="29"/>
        </w:numPr>
        <w:rPr>
          <w:rFonts w:ascii="Calibri" w:hAnsi="Calibri" w:cs="Calibri"/>
          <w:sz w:val="36"/>
          <w:szCs w:val="36"/>
        </w:rPr>
      </w:pPr>
      <w:r w:rsidRPr="00990A5C">
        <w:rPr>
          <w:rFonts w:ascii="Calibri" w:hAnsi="Calibri" w:cs="Calibri"/>
          <w:b/>
          <w:color w:val="C00000"/>
          <w:sz w:val="36"/>
          <w:szCs w:val="36"/>
          <w:u w:val="single"/>
        </w:rPr>
        <w:t>Personal Accounts</w:t>
      </w:r>
      <w:r w:rsidR="00211008" w:rsidRPr="00E25B43">
        <w:rPr>
          <w:rFonts w:ascii="Calibri" w:hAnsi="Calibri" w:cs="Calibri"/>
          <w:b/>
          <w:sz w:val="36"/>
          <w:szCs w:val="36"/>
        </w:rPr>
        <w:t>:-</w:t>
      </w:r>
    </w:p>
    <w:p w:rsidR="00990A5C" w:rsidRDefault="00211008" w:rsidP="00C01614">
      <w:pPr>
        <w:pStyle w:val="ListParagraph"/>
        <w:ind w:left="1080"/>
        <w:rPr>
          <w:rFonts w:ascii="Calibri" w:hAnsi="Calibri" w:cs="Calibri"/>
          <w:sz w:val="36"/>
          <w:szCs w:val="36"/>
        </w:rPr>
      </w:pPr>
      <w:r>
        <w:rPr>
          <w:rFonts w:ascii="Calibri" w:hAnsi="Calibri" w:cs="Calibri"/>
          <w:sz w:val="36"/>
          <w:szCs w:val="36"/>
        </w:rPr>
        <w:t>It related with real persons, artificial persons and represent</w:t>
      </w:r>
      <w:r>
        <w:rPr>
          <w:rFonts w:ascii="Calibri" w:hAnsi="Calibri" w:cs="Calibri"/>
          <w:sz w:val="36"/>
          <w:szCs w:val="36"/>
        </w:rPr>
        <w:t>a</w:t>
      </w:r>
      <w:r>
        <w:rPr>
          <w:rFonts w:ascii="Calibri" w:hAnsi="Calibri" w:cs="Calibri"/>
          <w:sz w:val="36"/>
          <w:szCs w:val="36"/>
        </w:rPr>
        <w:t>tive persons.</w:t>
      </w:r>
    </w:p>
    <w:p w:rsidR="00CD2102" w:rsidRDefault="00CD2102" w:rsidP="00C01614">
      <w:pPr>
        <w:pStyle w:val="ListParagraph"/>
        <w:ind w:left="1080"/>
        <w:rPr>
          <w:rFonts w:ascii="Calibri" w:hAnsi="Calibri" w:cs="Calibri"/>
          <w:sz w:val="36"/>
          <w:szCs w:val="36"/>
        </w:rPr>
      </w:pPr>
      <w:proofErr w:type="gramStart"/>
      <w:r>
        <w:rPr>
          <w:rFonts w:ascii="Calibri" w:hAnsi="Calibri" w:cs="Calibri"/>
          <w:sz w:val="36"/>
          <w:szCs w:val="36"/>
        </w:rPr>
        <w:t>(Individuals, Firms, Companies, Bank, Corporations, Statutory Authorities etc.)</w:t>
      </w:r>
      <w:proofErr w:type="gramEnd"/>
    </w:p>
    <w:p w:rsidR="00C01614" w:rsidRDefault="00C01614" w:rsidP="00C01614">
      <w:pPr>
        <w:pStyle w:val="ListParagraph"/>
        <w:ind w:left="1080"/>
        <w:rPr>
          <w:rFonts w:ascii="Calibri" w:hAnsi="Calibri" w:cs="Calibri"/>
          <w:sz w:val="36"/>
          <w:szCs w:val="36"/>
        </w:rPr>
      </w:pPr>
    </w:p>
    <w:p w:rsidR="00427FAE" w:rsidRDefault="00CD2102" w:rsidP="00F83296">
      <w:pPr>
        <w:pStyle w:val="ListParagraph"/>
        <w:numPr>
          <w:ilvl w:val="0"/>
          <w:numId w:val="30"/>
        </w:numPr>
        <w:rPr>
          <w:rFonts w:ascii="Calibri" w:hAnsi="Calibri" w:cs="Calibri"/>
          <w:sz w:val="36"/>
          <w:szCs w:val="36"/>
        </w:rPr>
      </w:pPr>
      <w:r w:rsidRPr="00990A5C">
        <w:rPr>
          <w:rFonts w:ascii="Calibri" w:hAnsi="Calibri" w:cs="Calibri"/>
          <w:b/>
          <w:color w:val="C00000"/>
          <w:sz w:val="36"/>
          <w:szCs w:val="36"/>
          <w:u w:val="single"/>
        </w:rPr>
        <w:t>Real Persons</w:t>
      </w:r>
      <w:r w:rsidR="00BB73B5" w:rsidRPr="00990A5C">
        <w:rPr>
          <w:rFonts w:ascii="Calibri" w:hAnsi="Calibri" w:cs="Calibri"/>
          <w:b/>
          <w:color w:val="C00000"/>
          <w:sz w:val="36"/>
          <w:szCs w:val="36"/>
          <w:u w:val="single"/>
        </w:rPr>
        <w:t xml:space="preserve"> Accounts</w:t>
      </w:r>
      <w:r>
        <w:rPr>
          <w:rFonts w:ascii="Calibri" w:hAnsi="Calibri" w:cs="Calibri"/>
          <w:sz w:val="36"/>
          <w:szCs w:val="36"/>
        </w:rPr>
        <w:t>-</w:t>
      </w:r>
      <w:r w:rsidR="00EA5780">
        <w:rPr>
          <w:rFonts w:ascii="Calibri" w:hAnsi="Calibri" w:cs="Calibri"/>
          <w:sz w:val="36"/>
          <w:szCs w:val="36"/>
        </w:rPr>
        <w:t xml:space="preserve"> Name of living persons (</w:t>
      </w:r>
      <w:proofErr w:type="spellStart"/>
      <w:r>
        <w:rPr>
          <w:rFonts w:ascii="Calibri" w:hAnsi="Calibri" w:cs="Calibri"/>
          <w:sz w:val="36"/>
          <w:szCs w:val="36"/>
        </w:rPr>
        <w:t>Sudhir’s</w:t>
      </w:r>
      <w:proofErr w:type="spellEnd"/>
      <w:r>
        <w:rPr>
          <w:rFonts w:ascii="Calibri" w:hAnsi="Calibri" w:cs="Calibri"/>
          <w:sz w:val="36"/>
          <w:szCs w:val="36"/>
        </w:rPr>
        <w:t xml:space="preserve"> A/c</w:t>
      </w:r>
      <w:r w:rsidR="00BB73B5">
        <w:rPr>
          <w:rFonts w:ascii="Calibri" w:hAnsi="Calibri" w:cs="Calibri"/>
          <w:sz w:val="36"/>
          <w:szCs w:val="36"/>
        </w:rPr>
        <w:t xml:space="preserve">, </w:t>
      </w:r>
      <w:r w:rsidR="00427FAE">
        <w:rPr>
          <w:rFonts w:ascii="Calibri" w:hAnsi="Calibri" w:cs="Calibri"/>
          <w:sz w:val="36"/>
          <w:szCs w:val="36"/>
        </w:rPr>
        <w:t>Sushi’s</w:t>
      </w:r>
      <w:r w:rsidR="00BB73B5">
        <w:rPr>
          <w:rFonts w:ascii="Calibri" w:hAnsi="Calibri" w:cs="Calibri"/>
          <w:sz w:val="36"/>
          <w:szCs w:val="36"/>
        </w:rPr>
        <w:t xml:space="preserve"> A/c,</w:t>
      </w:r>
      <w:r w:rsidR="00427FAE">
        <w:rPr>
          <w:rFonts w:ascii="Calibri" w:hAnsi="Calibri" w:cs="Calibri"/>
          <w:sz w:val="36"/>
          <w:szCs w:val="36"/>
        </w:rPr>
        <w:t xml:space="preserve"> Kamala’s</w:t>
      </w:r>
      <w:r w:rsidR="00BB73B5">
        <w:rPr>
          <w:rFonts w:ascii="Calibri" w:hAnsi="Calibri" w:cs="Calibri"/>
          <w:sz w:val="36"/>
          <w:szCs w:val="36"/>
        </w:rPr>
        <w:t xml:space="preserve"> A/c etc.</w:t>
      </w:r>
      <w:r w:rsidR="00EA5780">
        <w:rPr>
          <w:rFonts w:ascii="Calibri" w:hAnsi="Calibri" w:cs="Calibri"/>
          <w:sz w:val="36"/>
          <w:szCs w:val="36"/>
        </w:rPr>
        <w:t>).</w:t>
      </w:r>
    </w:p>
    <w:p w:rsidR="00BB73B5" w:rsidRDefault="00BB73B5" w:rsidP="00990A5C">
      <w:pPr>
        <w:pStyle w:val="ListParagraph"/>
        <w:ind w:left="1920"/>
        <w:rPr>
          <w:rFonts w:ascii="Calibri" w:hAnsi="Calibri" w:cs="Calibri"/>
          <w:sz w:val="36"/>
          <w:szCs w:val="36"/>
        </w:rPr>
      </w:pPr>
      <w:r>
        <w:rPr>
          <w:rFonts w:ascii="Calibri" w:hAnsi="Calibri" w:cs="Calibri"/>
          <w:sz w:val="36"/>
          <w:szCs w:val="36"/>
        </w:rPr>
        <w:t>Both males and females are included in it.</w:t>
      </w:r>
    </w:p>
    <w:p w:rsidR="00C01614" w:rsidRDefault="00C01614" w:rsidP="00C01614">
      <w:pPr>
        <w:pStyle w:val="ListParagraph"/>
        <w:ind w:left="1920"/>
        <w:rPr>
          <w:rFonts w:ascii="Calibri" w:hAnsi="Calibri" w:cs="Calibri"/>
          <w:sz w:val="36"/>
          <w:szCs w:val="36"/>
        </w:rPr>
      </w:pPr>
    </w:p>
    <w:p w:rsidR="00BB73B5" w:rsidRDefault="00BB73B5" w:rsidP="00F83296">
      <w:pPr>
        <w:pStyle w:val="ListParagraph"/>
        <w:numPr>
          <w:ilvl w:val="0"/>
          <w:numId w:val="30"/>
        </w:numPr>
        <w:rPr>
          <w:rFonts w:ascii="Calibri" w:hAnsi="Calibri" w:cs="Calibri"/>
          <w:sz w:val="36"/>
          <w:szCs w:val="36"/>
        </w:rPr>
      </w:pPr>
      <w:r w:rsidRPr="00990A5C">
        <w:rPr>
          <w:rFonts w:ascii="Calibri" w:hAnsi="Calibri" w:cs="Calibri"/>
          <w:b/>
          <w:color w:val="C00000"/>
          <w:sz w:val="36"/>
          <w:szCs w:val="36"/>
          <w:u w:val="single"/>
        </w:rPr>
        <w:t>Artificial Persons Accounts</w:t>
      </w:r>
      <w:r>
        <w:rPr>
          <w:rFonts w:ascii="Calibri" w:hAnsi="Calibri" w:cs="Calibri"/>
          <w:sz w:val="36"/>
          <w:szCs w:val="36"/>
        </w:rPr>
        <w:t xml:space="preserve"> –</w:t>
      </w:r>
      <w:r w:rsidR="00EA5780">
        <w:rPr>
          <w:rFonts w:ascii="Calibri" w:hAnsi="Calibri" w:cs="Calibri"/>
          <w:sz w:val="36"/>
          <w:szCs w:val="36"/>
        </w:rPr>
        <w:t xml:space="preserve"> Relate to persons </w:t>
      </w:r>
      <w:r w:rsidR="00427FAE">
        <w:rPr>
          <w:rFonts w:ascii="Calibri" w:hAnsi="Calibri" w:cs="Calibri"/>
          <w:sz w:val="36"/>
          <w:szCs w:val="36"/>
        </w:rPr>
        <w:t>(Firm’s</w:t>
      </w:r>
      <w:r>
        <w:rPr>
          <w:rFonts w:ascii="Calibri" w:hAnsi="Calibri" w:cs="Calibri"/>
          <w:sz w:val="36"/>
          <w:szCs w:val="36"/>
        </w:rPr>
        <w:t>/c, Limited Companies A/c, Educational institution A/c etc.</w:t>
      </w:r>
      <w:r w:rsidR="00EA5780">
        <w:rPr>
          <w:rFonts w:ascii="Calibri" w:hAnsi="Calibri" w:cs="Calibri"/>
          <w:sz w:val="36"/>
          <w:szCs w:val="36"/>
        </w:rPr>
        <w:t xml:space="preserve">). </w:t>
      </w:r>
    </w:p>
    <w:p w:rsidR="00C01614" w:rsidRDefault="00C01614" w:rsidP="00C01614">
      <w:pPr>
        <w:pStyle w:val="ListParagraph"/>
        <w:ind w:left="1920"/>
        <w:rPr>
          <w:rFonts w:ascii="Calibri" w:hAnsi="Calibri" w:cs="Calibri"/>
          <w:sz w:val="36"/>
          <w:szCs w:val="36"/>
        </w:rPr>
      </w:pPr>
    </w:p>
    <w:p w:rsidR="00CD2102" w:rsidRDefault="00BB73B5" w:rsidP="00F83296">
      <w:pPr>
        <w:pStyle w:val="ListParagraph"/>
        <w:numPr>
          <w:ilvl w:val="0"/>
          <w:numId w:val="30"/>
        </w:numPr>
        <w:rPr>
          <w:rFonts w:ascii="Calibri" w:hAnsi="Calibri" w:cs="Calibri"/>
          <w:sz w:val="36"/>
          <w:szCs w:val="36"/>
        </w:rPr>
      </w:pPr>
      <w:r w:rsidRPr="00990A5C">
        <w:rPr>
          <w:rFonts w:ascii="Calibri" w:hAnsi="Calibri" w:cs="Calibri"/>
          <w:b/>
          <w:color w:val="C00000"/>
          <w:sz w:val="36"/>
          <w:szCs w:val="36"/>
          <w:u w:val="single"/>
        </w:rPr>
        <w:t>Representative Accounts</w:t>
      </w:r>
      <w:r w:rsidRPr="00E25B43">
        <w:rPr>
          <w:rFonts w:ascii="Calibri" w:hAnsi="Calibri" w:cs="Calibri"/>
          <w:b/>
          <w:sz w:val="36"/>
          <w:szCs w:val="36"/>
        </w:rPr>
        <w:t>-</w:t>
      </w:r>
      <w:r>
        <w:rPr>
          <w:rFonts w:ascii="Calibri" w:hAnsi="Calibri" w:cs="Calibri"/>
          <w:sz w:val="36"/>
          <w:szCs w:val="36"/>
        </w:rPr>
        <w:t xml:space="preserve"> Outstanding expenses and a</w:t>
      </w:r>
      <w:r>
        <w:rPr>
          <w:rFonts w:ascii="Calibri" w:hAnsi="Calibri" w:cs="Calibri"/>
          <w:sz w:val="36"/>
          <w:szCs w:val="36"/>
        </w:rPr>
        <w:t>c</w:t>
      </w:r>
      <w:r>
        <w:rPr>
          <w:rFonts w:ascii="Calibri" w:hAnsi="Calibri" w:cs="Calibri"/>
          <w:sz w:val="36"/>
          <w:szCs w:val="36"/>
        </w:rPr>
        <w:t>crued or prepaid incomes etc.</w:t>
      </w:r>
    </w:p>
    <w:p w:rsidR="005822E2" w:rsidRDefault="005822E2" w:rsidP="005822E2">
      <w:pPr>
        <w:pStyle w:val="ListParagraph"/>
        <w:ind w:left="1920"/>
        <w:rPr>
          <w:rFonts w:ascii="Calibri" w:hAnsi="Calibri" w:cs="Calibri"/>
          <w:sz w:val="36"/>
          <w:szCs w:val="36"/>
        </w:rPr>
      </w:pPr>
    </w:p>
    <w:p w:rsidR="00990A5C" w:rsidRDefault="00EA5780" w:rsidP="00F83296">
      <w:pPr>
        <w:pStyle w:val="ListParagraph"/>
        <w:numPr>
          <w:ilvl w:val="0"/>
          <w:numId w:val="29"/>
        </w:numPr>
        <w:rPr>
          <w:rFonts w:ascii="Calibri" w:hAnsi="Calibri" w:cs="Calibri"/>
          <w:sz w:val="36"/>
          <w:szCs w:val="36"/>
        </w:rPr>
      </w:pPr>
      <w:r w:rsidRPr="00990A5C">
        <w:rPr>
          <w:rFonts w:ascii="Calibri" w:hAnsi="Calibri" w:cs="Calibri"/>
          <w:b/>
          <w:color w:val="C00000"/>
          <w:sz w:val="36"/>
          <w:szCs w:val="36"/>
          <w:u w:val="single"/>
        </w:rPr>
        <w:t>Real Accounts</w:t>
      </w:r>
      <w:r w:rsidR="00211008" w:rsidRPr="00E25B43">
        <w:rPr>
          <w:rFonts w:ascii="Calibri" w:hAnsi="Calibri" w:cs="Calibri"/>
          <w:b/>
          <w:sz w:val="36"/>
          <w:szCs w:val="36"/>
        </w:rPr>
        <w:t>:</w:t>
      </w:r>
    </w:p>
    <w:p w:rsidR="00990A5C" w:rsidRDefault="00211008" w:rsidP="00990A5C">
      <w:pPr>
        <w:pStyle w:val="ListParagraph"/>
        <w:ind w:left="1080"/>
        <w:rPr>
          <w:rFonts w:ascii="Calibri" w:hAnsi="Calibri" w:cs="Calibri"/>
          <w:sz w:val="36"/>
          <w:szCs w:val="36"/>
        </w:rPr>
      </w:pPr>
      <w:r>
        <w:rPr>
          <w:rFonts w:ascii="Calibri" w:hAnsi="Calibri" w:cs="Calibri"/>
          <w:sz w:val="36"/>
          <w:szCs w:val="36"/>
        </w:rPr>
        <w:t>It related to the tangible and intangible</w:t>
      </w:r>
      <w:r w:rsidR="000D6854">
        <w:rPr>
          <w:rFonts w:ascii="Calibri" w:hAnsi="Calibri" w:cs="Calibri"/>
          <w:sz w:val="36"/>
          <w:szCs w:val="36"/>
        </w:rPr>
        <w:t xml:space="preserve"> assets of the business.</w:t>
      </w:r>
    </w:p>
    <w:p w:rsidR="00EA5780" w:rsidRDefault="00EA5780" w:rsidP="00990A5C">
      <w:pPr>
        <w:pStyle w:val="ListParagraph"/>
        <w:ind w:left="1080"/>
        <w:rPr>
          <w:rFonts w:ascii="Calibri" w:hAnsi="Calibri" w:cs="Calibri"/>
          <w:sz w:val="36"/>
          <w:szCs w:val="36"/>
        </w:rPr>
      </w:pPr>
      <w:proofErr w:type="gramStart"/>
      <w:r>
        <w:rPr>
          <w:rFonts w:ascii="Calibri" w:hAnsi="Calibri" w:cs="Calibri"/>
          <w:sz w:val="36"/>
          <w:szCs w:val="36"/>
        </w:rPr>
        <w:t>(Assets- Such as Cash, Land, Building, Patents, Goodwill, etc.)</w:t>
      </w:r>
      <w:proofErr w:type="gramEnd"/>
    </w:p>
    <w:p w:rsidR="00990A5C" w:rsidRDefault="00990A5C" w:rsidP="00990A5C">
      <w:pPr>
        <w:pStyle w:val="ListParagraph"/>
        <w:ind w:left="1080"/>
        <w:rPr>
          <w:rFonts w:ascii="Calibri" w:hAnsi="Calibri" w:cs="Calibri"/>
          <w:sz w:val="36"/>
          <w:szCs w:val="36"/>
        </w:rPr>
      </w:pPr>
    </w:p>
    <w:p w:rsidR="00990A5C" w:rsidRDefault="00EA5780" w:rsidP="00F83296">
      <w:pPr>
        <w:pStyle w:val="ListParagraph"/>
        <w:numPr>
          <w:ilvl w:val="0"/>
          <w:numId w:val="31"/>
        </w:numPr>
        <w:rPr>
          <w:rFonts w:ascii="Calibri" w:hAnsi="Calibri" w:cs="Calibri"/>
          <w:sz w:val="36"/>
          <w:szCs w:val="36"/>
        </w:rPr>
      </w:pPr>
      <w:r w:rsidRPr="00990A5C">
        <w:rPr>
          <w:rFonts w:ascii="Calibri" w:hAnsi="Calibri" w:cs="Calibri"/>
          <w:b/>
          <w:color w:val="C00000"/>
          <w:sz w:val="36"/>
          <w:szCs w:val="36"/>
          <w:u w:val="single"/>
        </w:rPr>
        <w:t>Tangible Real Accounts</w:t>
      </w:r>
      <w:r>
        <w:rPr>
          <w:rFonts w:ascii="Calibri" w:hAnsi="Calibri" w:cs="Calibri"/>
          <w:sz w:val="36"/>
          <w:szCs w:val="36"/>
        </w:rPr>
        <w:t xml:space="preserve"> – </w:t>
      </w:r>
      <w:r w:rsidR="005746E0">
        <w:rPr>
          <w:rFonts w:ascii="Calibri" w:hAnsi="Calibri" w:cs="Calibri"/>
          <w:sz w:val="36"/>
          <w:szCs w:val="36"/>
        </w:rPr>
        <w:t>Have physical existence, can see, touch and feel</w:t>
      </w:r>
      <w:r w:rsidR="00990A5C">
        <w:rPr>
          <w:rFonts w:ascii="Calibri" w:hAnsi="Calibri" w:cs="Calibri"/>
          <w:sz w:val="36"/>
          <w:szCs w:val="36"/>
        </w:rPr>
        <w:t>.</w:t>
      </w:r>
    </w:p>
    <w:p w:rsidR="00EA5780" w:rsidRPr="005746E0" w:rsidRDefault="005746E0" w:rsidP="00990A5C">
      <w:pPr>
        <w:pStyle w:val="ListParagraph"/>
        <w:ind w:left="2520"/>
        <w:rPr>
          <w:rFonts w:ascii="Calibri" w:hAnsi="Calibri" w:cs="Calibri"/>
          <w:sz w:val="36"/>
          <w:szCs w:val="36"/>
        </w:rPr>
      </w:pPr>
      <w:proofErr w:type="gramStart"/>
      <w:r w:rsidRPr="005746E0">
        <w:rPr>
          <w:rFonts w:ascii="Calibri" w:hAnsi="Calibri" w:cs="Calibri"/>
          <w:sz w:val="36"/>
          <w:szCs w:val="36"/>
        </w:rPr>
        <w:t>(</w:t>
      </w:r>
      <w:r w:rsidR="00990A5C">
        <w:rPr>
          <w:rFonts w:ascii="Calibri" w:hAnsi="Calibri" w:cs="Calibri"/>
          <w:sz w:val="36"/>
          <w:szCs w:val="36"/>
        </w:rPr>
        <w:t xml:space="preserve">Building, Furniture, Cash </w:t>
      </w:r>
      <w:r w:rsidR="00427FAE" w:rsidRPr="005746E0">
        <w:rPr>
          <w:rFonts w:ascii="Calibri" w:hAnsi="Calibri" w:cs="Calibri"/>
          <w:sz w:val="36"/>
          <w:szCs w:val="36"/>
        </w:rPr>
        <w:t xml:space="preserve">and </w:t>
      </w:r>
      <w:proofErr w:type="spellStart"/>
      <w:r w:rsidR="00427FAE" w:rsidRPr="005746E0">
        <w:rPr>
          <w:rFonts w:ascii="Calibri" w:hAnsi="Calibri" w:cs="Calibri"/>
          <w:sz w:val="36"/>
          <w:szCs w:val="36"/>
        </w:rPr>
        <w:t>Machinery</w:t>
      </w:r>
      <w:r w:rsidR="00EA5780" w:rsidRPr="005746E0">
        <w:rPr>
          <w:rFonts w:ascii="Calibri" w:hAnsi="Calibri" w:cs="Calibri"/>
          <w:sz w:val="36"/>
          <w:szCs w:val="36"/>
        </w:rPr>
        <w:t>etc</w:t>
      </w:r>
      <w:proofErr w:type="spellEnd"/>
      <w:r w:rsidR="00EA5780" w:rsidRPr="005746E0">
        <w:rPr>
          <w:rFonts w:ascii="Calibri" w:hAnsi="Calibri" w:cs="Calibri"/>
          <w:sz w:val="36"/>
          <w:szCs w:val="36"/>
        </w:rPr>
        <w:t>.</w:t>
      </w:r>
      <w:r>
        <w:rPr>
          <w:rFonts w:ascii="Calibri" w:hAnsi="Calibri" w:cs="Calibri"/>
          <w:sz w:val="36"/>
          <w:szCs w:val="36"/>
        </w:rPr>
        <w:t>).</w:t>
      </w:r>
      <w:proofErr w:type="gramEnd"/>
    </w:p>
    <w:p w:rsidR="00D468AA" w:rsidRPr="00D468AA" w:rsidRDefault="00D468AA" w:rsidP="00D468AA">
      <w:pPr>
        <w:pStyle w:val="ListParagraph"/>
        <w:ind w:left="2520"/>
        <w:rPr>
          <w:rFonts w:ascii="Calibri" w:hAnsi="Calibri" w:cs="Calibri"/>
          <w:sz w:val="36"/>
          <w:szCs w:val="36"/>
        </w:rPr>
      </w:pPr>
    </w:p>
    <w:p w:rsidR="00990A5C" w:rsidRDefault="00EA5780" w:rsidP="00F83296">
      <w:pPr>
        <w:pStyle w:val="ListParagraph"/>
        <w:numPr>
          <w:ilvl w:val="0"/>
          <w:numId w:val="31"/>
        </w:numPr>
        <w:rPr>
          <w:rFonts w:ascii="Calibri" w:hAnsi="Calibri" w:cs="Calibri"/>
          <w:sz w:val="36"/>
          <w:szCs w:val="36"/>
        </w:rPr>
      </w:pPr>
      <w:r w:rsidRPr="00990A5C">
        <w:rPr>
          <w:rFonts w:ascii="Calibri" w:hAnsi="Calibri" w:cs="Calibri"/>
          <w:b/>
          <w:color w:val="C00000"/>
          <w:sz w:val="36"/>
          <w:szCs w:val="36"/>
          <w:u w:val="single"/>
        </w:rPr>
        <w:lastRenderedPageBreak/>
        <w:t>Inta</w:t>
      </w:r>
      <w:r w:rsidR="00C60C2D" w:rsidRPr="00990A5C">
        <w:rPr>
          <w:rFonts w:ascii="Calibri" w:hAnsi="Calibri" w:cs="Calibri"/>
          <w:b/>
          <w:color w:val="C00000"/>
          <w:sz w:val="36"/>
          <w:szCs w:val="36"/>
          <w:u w:val="single"/>
        </w:rPr>
        <w:t>ngible Real Accounts</w:t>
      </w:r>
      <w:r w:rsidR="00C60C2D">
        <w:rPr>
          <w:rFonts w:ascii="Calibri" w:hAnsi="Calibri" w:cs="Calibri"/>
          <w:sz w:val="36"/>
          <w:szCs w:val="36"/>
        </w:rPr>
        <w:t xml:space="preserve"> –</w:t>
      </w:r>
    </w:p>
    <w:p w:rsidR="00990A5C" w:rsidRDefault="005746E0" w:rsidP="00990A5C">
      <w:pPr>
        <w:pStyle w:val="ListParagraph"/>
        <w:ind w:left="2520"/>
        <w:rPr>
          <w:rFonts w:ascii="Calibri" w:hAnsi="Calibri" w:cs="Calibri"/>
          <w:sz w:val="36"/>
          <w:szCs w:val="36"/>
        </w:rPr>
      </w:pPr>
      <w:r>
        <w:rPr>
          <w:rFonts w:ascii="Calibri" w:hAnsi="Calibri" w:cs="Calibri"/>
          <w:sz w:val="36"/>
          <w:szCs w:val="36"/>
        </w:rPr>
        <w:t xml:space="preserve">No physical shape, cannot be touched </w:t>
      </w:r>
    </w:p>
    <w:p w:rsidR="005746E0" w:rsidRDefault="005746E0" w:rsidP="00990A5C">
      <w:pPr>
        <w:pStyle w:val="ListParagraph"/>
        <w:ind w:left="2520"/>
        <w:rPr>
          <w:rFonts w:ascii="Calibri" w:hAnsi="Calibri" w:cs="Calibri"/>
          <w:sz w:val="36"/>
          <w:szCs w:val="36"/>
        </w:rPr>
      </w:pPr>
      <w:proofErr w:type="gramStart"/>
      <w:r>
        <w:rPr>
          <w:rFonts w:ascii="Calibri" w:hAnsi="Calibri" w:cs="Calibri"/>
          <w:sz w:val="36"/>
          <w:szCs w:val="36"/>
        </w:rPr>
        <w:t>(</w:t>
      </w:r>
      <w:r w:rsidR="00C60C2D">
        <w:rPr>
          <w:rFonts w:ascii="Calibri" w:hAnsi="Calibri" w:cs="Calibri"/>
          <w:sz w:val="36"/>
          <w:szCs w:val="36"/>
        </w:rPr>
        <w:t>Trademarks,</w:t>
      </w:r>
      <w:r>
        <w:rPr>
          <w:rFonts w:ascii="Calibri" w:hAnsi="Calibri" w:cs="Calibri"/>
          <w:sz w:val="36"/>
          <w:szCs w:val="36"/>
        </w:rPr>
        <w:t xml:space="preserve"> Patents, Goodwill etc.).</w:t>
      </w:r>
      <w:proofErr w:type="gramEnd"/>
    </w:p>
    <w:p w:rsidR="005822E2" w:rsidRDefault="005822E2" w:rsidP="005822E2">
      <w:pPr>
        <w:pStyle w:val="ListParagraph"/>
        <w:ind w:left="2520"/>
        <w:rPr>
          <w:rFonts w:ascii="Calibri" w:hAnsi="Calibri" w:cs="Calibri"/>
          <w:sz w:val="36"/>
          <w:szCs w:val="36"/>
        </w:rPr>
      </w:pPr>
    </w:p>
    <w:p w:rsidR="00990A5C" w:rsidRDefault="00211008" w:rsidP="00427FAE">
      <w:pPr>
        <w:pStyle w:val="ListParagraph"/>
        <w:numPr>
          <w:ilvl w:val="0"/>
          <w:numId w:val="29"/>
        </w:numPr>
        <w:rPr>
          <w:rFonts w:ascii="Calibri" w:hAnsi="Calibri" w:cs="Calibri"/>
          <w:sz w:val="36"/>
          <w:szCs w:val="36"/>
        </w:rPr>
      </w:pPr>
      <w:r w:rsidRPr="00990A5C">
        <w:rPr>
          <w:rFonts w:ascii="Calibri" w:hAnsi="Calibri" w:cs="Calibri"/>
          <w:b/>
          <w:color w:val="C00000"/>
          <w:sz w:val="36"/>
          <w:szCs w:val="36"/>
          <w:u w:val="single"/>
        </w:rPr>
        <w:t>Nominal Accounts</w:t>
      </w:r>
      <w:r w:rsidR="00990A5C">
        <w:rPr>
          <w:rFonts w:ascii="Calibri" w:hAnsi="Calibri" w:cs="Calibri"/>
          <w:sz w:val="36"/>
          <w:szCs w:val="36"/>
        </w:rPr>
        <w:t>:</w:t>
      </w:r>
    </w:p>
    <w:p w:rsidR="00990A5C" w:rsidRDefault="00DC6892" w:rsidP="00990A5C">
      <w:pPr>
        <w:pStyle w:val="ListParagraph"/>
        <w:ind w:left="1080"/>
        <w:rPr>
          <w:rFonts w:ascii="Calibri" w:hAnsi="Calibri" w:cs="Calibri"/>
          <w:sz w:val="36"/>
          <w:szCs w:val="36"/>
        </w:rPr>
      </w:pPr>
      <w:r>
        <w:rPr>
          <w:rFonts w:ascii="Calibri" w:hAnsi="Calibri" w:cs="Calibri"/>
          <w:sz w:val="36"/>
          <w:szCs w:val="36"/>
        </w:rPr>
        <w:t xml:space="preserve"> It related to the expenses, losses, profit and gains of the </w:t>
      </w:r>
    </w:p>
    <w:p w:rsidR="00990A5C" w:rsidRDefault="00E37A7D" w:rsidP="00990A5C">
      <w:pPr>
        <w:pStyle w:val="ListParagraph"/>
        <w:ind w:left="1080"/>
        <w:rPr>
          <w:rFonts w:ascii="Calibri" w:hAnsi="Calibri" w:cs="Calibri"/>
          <w:sz w:val="36"/>
          <w:szCs w:val="36"/>
        </w:rPr>
      </w:pPr>
      <w:proofErr w:type="gramStart"/>
      <w:r>
        <w:rPr>
          <w:rFonts w:ascii="Calibri" w:hAnsi="Calibri" w:cs="Calibri"/>
          <w:sz w:val="36"/>
          <w:szCs w:val="36"/>
        </w:rPr>
        <w:t>Business</w:t>
      </w:r>
      <w:r w:rsidR="00DC6892">
        <w:rPr>
          <w:rFonts w:ascii="Calibri" w:hAnsi="Calibri" w:cs="Calibri"/>
          <w:sz w:val="36"/>
          <w:szCs w:val="36"/>
        </w:rPr>
        <w:t>.</w:t>
      </w:r>
      <w:proofErr w:type="gramEnd"/>
    </w:p>
    <w:p w:rsidR="00DC6892" w:rsidRPr="00427FAE" w:rsidRDefault="00211008" w:rsidP="00990A5C">
      <w:pPr>
        <w:pStyle w:val="ListParagraph"/>
        <w:ind w:left="1080"/>
        <w:rPr>
          <w:rFonts w:ascii="Calibri" w:hAnsi="Calibri" w:cs="Calibri"/>
          <w:sz w:val="36"/>
          <w:szCs w:val="36"/>
        </w:rPr>
      </w:pPr>
      <w:r>
        <w:rPr>
          <w:rFonts w:ascii="Calibri" w:hAnsi="Calibri" w:cs="Calibri"/>
          <w:sz w:val="36"/>
          <w:szCs w:val="36"/>
        </w:rPr>
        <w:t>(</w:t>
      </w:r>
      <w:r w:rsidR="00DC6892">
        <w:rPr>
          <w:rFonts w:ascii="Calibri" w:hAnsi="Calibri" w:cs="Calibri"/>
          <w:sz w:val="36"/>
          <w:szCs w:val="36"/>
        </w:rPr>
        <w:t>Wages, Salary, Commission, Rent etc.).</w:t>
      </w:r>
    </w:p>
    <w:p w:rsidR="001E7CD4" w:rsidRPr="00986EE6" w:rsidRDefault="001E7CD4" w:rsidP="001E7CD4">
      <w:pPr>
        <w:pStyle w:val="ListParagraph"/>
        <w:rPr>
          <w:rFonts w:cstheme="minorHAnsi"/>
          <w:b/>
          <w:color w:val="000000" w:themeColor="text1"/>
          <w:sz w:val="36"/>
          <w:szCs w:val="36"/>
        </w:rPr>
      </w:pPr>
      <w:r w:rsidRPr="00986EE6">
        <w:rPr>
          <w:rFonts w:cstheme="minorHAnsi"/>
          <w:b/>
          <w:color w:val="000000" w:themeColor="text1"/>
          <w:sz w:val="36"/>
          <w:szCs w:val="36"/>
        </w:rPr>
        <w:t>Note- In Simple Words-</w:t>
      </w:r>
    </w:p>
    <w:p w:rsidR="001E7CD4" w:rsidRPr="00986EE6" w:rsidRDefault="00157622" w:rsidP="00157622">
      <w:pPr>
        <w:pStyle w:val="ListParagraph"/>
        <w:rPr>
          <w:rFonts w:cstheme="minorHAnsi"/>
          <w:b/>
          <w:color w:val="000000" w:themeColor="text1"/>
          <w:sz w:val="36"/>
          <w:szCs w:val="36"/>
        </w:rPr>
      </w:pPr>
      <w:r w:rsidRPr="00990A5C">
        <w:rPr>
          <w:rFonts w:cstheme="minorHAnsi"/>
          <w:b/>
          <w:color w:val="0070C0"/>
          <w:sz w:val="36"/>
          <w:szCs w:val="36"/>
        </w:rPr>
        <w:t>All Expenses, Losses =</w:t>
      </w:r>
      <w:r w:rsidR="001E7CD4" w:rsidRPr="00990A5C">
        <w:rPr>
          <w:rFonts w:cstheme="minorHAnsi"/>
          <w:b/>
          <w:color w:val="0070C0"/>
          <w:sz w:val="36"/>
          <w:szCs w:val="36"/>
        </w:rPr>
        <w:t>Debit side</w:t>
      </w:r>
      <w:r w:rsidR="001E7CD4" w:rsidRPr="00986EE6">
        <w:rPr>
          <w:rFonts w:cstheme="minorHAnsi"/>
          <w:b/>
          <w:color w:val="000000" w:themeColor="text1"/>
          <w:sz w:val="36"/>
          <w:szCs w:val="36"/>
        </w:rPr>
        <w:t>.</w:t>
      </w:r>
    </w:p>
    <w:p w:rsidR="00EA5780" w:rsidRPr="00990A5C" w:rsidRDefault="00157622" w:rsidP="00157622">
      <w:pPr>
        <w:pStyle w:val="ListParagraph"/>
        <w:ind w:left="1080"/>
        <w:rPr>
          <w:rFonts w:ascii="Calibri" w:hAnsi="Calibri" w:cs="Calibri"/>
          <w:color w:val="FF0000"/>
          <w:sz w:val="36"/>
          <w:szCs w:val="36"/>
        </w:rPr>
      </w:pPr>
      <w:r w:rsidRPr="00990A5C">
        <w:rPr>
          <w:rFonts w:cstheme="minorHAnsi"/>
          <w:b/>
          <w:color w:val="FF0000"/>
          <w:sz w:val="36"/>
          <w:szCs w:val="36"/>
        </w:rPr>
        <w:t>All Incomes, Gains= Credit</w:t>
      </w:r>
      <w:r w:rsidR="001E7CD4" w:rsidRPr="00990A5C">
        <w:rPr>
          <w:rFonts w:cstheme="minorHAnsi"/>
          <w:b/>
          <w:color w:val="FF0000"/>
          <w:sz w:val="36"/>
          <w:szCs w:val="36"/>
        </w:rPr>
        <w:t xml:space="preserve"> Side</w:t>
      </w:r>
      <w:r w:rsidR="00990A5C">
        <w:rPr>
          <w:rFonts w:cstheme="minorHAnsi"/>
          <w:b/>
          <w:color w:val="FF0000"/>
          <w:sz w:val="36"/>
          <w:szCs w:val="36"/>
        </w:rPr>
        <w:t>.</w:t>
      </w:r>
    </w:p>
    <w:p w:rsidR="005822E2" w:rsidRPr="00211008" w:rsidRDefault="005822E2" w:rsidP="00157622">
      <w:pPr>
        <w:pStyle w:val="ListParagraph"/>
        <w:ind w:left="1080"/>
        <w:rPr>
          <w:rFonts w:ascii="Calibri" w:hAnsi="Calibri" w:cs="Calibri"/>
          <w:sz w:val="36"/>
          <w:szCs w:val="36"/>
        </w:rPr>
      </w:pPr>
    </w:p>
    <w:p w:rsidR="004E6B5D" w:rsidRPr="00990A5C" w:rsidRDefault="00DC6892" w:rsidP="004E6B5D">
      <w:pPr>
        <w:rPr>
          <w:rFonts w:ascii="Comic Sans MS" w:hAnsi="Comic Sans MS" w:cs="Calibri"/>
          <w:b/>
          <w:sz w:val="40"/>
          <w:szCs w:val="40"/>
          <w:u w:val="single"/>
        </w:rPr>
      </w:pPr>
      <w:r w:rsidRPr="00990A5C">
        <w:rPr>
          <w:rFonts w:ascii="Comic Sans MS" w:hAnsi="Comic Sans MS" w:cs="Calibri"/>
          <w:b/>
          <w:sz w:val="40"/>
          <w:szCs w:val="40"/>
          <w:u w:val="single"/>
        </w:rPr>
        <w:t>Accounts Based on Accounting Equation</w:t>
      </w:r>
    </w:p>
    <w:p w:rsidR="00157622" w:rsidRPr="00157622" w:rsidRDefault="00DC6892" w:rsidP="00F83296">
      <w:pPr>
        <w:pStyle w:val="ListParagraph"/>
        <w:numPr>
          <w:ilvl w:val="0"/>
          <w:numId w:val="32"/>
        </w:numPr>
        <w:rPr>
          <w:rFonts w:ascii="Calibri" w:hAnsi="Calibri" w:cs="Calibri"/>
          <w:color w:val="A5C249" w:themeColor="accent6"/>
          <w:sz w:val="36"/>
          <w:szCs w:val="36"/>
        </w:rPr>
      </w:pPr>
      <w:r w:rsidRPr="00E40196">
        <w:rPr>
          <w:rFonts w:ascii="Calibri" w:hAnsi="Calibri" w:cs="Calibri"/>
          <w:b/>
          <w:sz w:val="36"/>
          <w:szCs w:val="36"/>
        </w:rPr>
        <w:t>Accounts related with Capital</w:t>
      </w:r>
      <w:r>
        <w:rPr>
          <w:rFonts w:ascii="Calibri" w:hAnsi="Calibri" w:cs="Calibri"/>
          <w:sz w:val="36"/>
          <w:szCs w:val="36"/>
        </w:rPr>
        <w:t xml:space="preserve">: Rule of debit and Credit in this connection is </w:t>
      </w:r>
      <w:r w:rsidRPr="00E40196">
        <w:rPr>
          <w:rFonts w:ascii="Calibri" w:hAnsi="Calibri" w:cs="Calibri"/>
          <w:color w:val="A5C249" w:themeColor="accent6"/>
          <w:sz w:val="36"/>
          <w:szCs w:val="36"/>
        </w:rPr>
        <w:t xml:space="preserve">– </w:t>
      </w:r>
      <w:r w:rsidRPr="00157622">
        <w:rPr>
          <w:rFonts w:ascii="Calibri" w:hAnsi="Calibri" w:cs="Calibri"/>
          <w:color w:val="FF0000"/>
          <w:sz w:val="36"/>
          <w:szCs w:val="36"/>
        </w:rPr>
        <w:t xml:space="preserve">Decrease in Capital is debited to Capital A/c </w:t>
      </w:r>
    </w:p>
    <w:p w:rsidR="00157622" w:rsidRDefault="00157622" w:rsidP="00157622">
      <w:pPr>
        <w:pStyle w:val="ListParagraph"/>
        <w:ind w:left="900"/>
        <w:rPr>
          <w:rFonts w:ascii="Calibri" w:hAnsi="Calibri" w:cs="Calibri"/>
          <w:color w:val="FF0000"/>
          <w:sz w:val="36"/>
          <w:szCs w:val="36"/>
        </w:rPr>
      </w:pPr>
      <w:r>
        <w:rPr>
          <w:rFonts w:ascii="Calibri" w:hAnsi="Calibri" w:cs="Calibri"/>
          <w:color w:val="FF0000"/>
          <w:sz w:val="36"/>
          <w:szCs w:val="36"/>
        </w:rPr>
        <w:t xml:space="preserve">                                                A</w:t>
      </w:r>
      <w:r w:rsidR="00DC6892" w:rsidRPr="00157622">
        <w:rPr>
          <w:rFonts w:ascii="Calibri" w:hAnsi="Calibri" w:cs="Calibri"/>
          <w:color w:val="FF0000"/>
          <w:sz w:val="36"/>
          <w:szCs w:val="36"/>
        </w:rPr>
        <w:t xml:space="preserve">nd </w:t>
      </w:r>
    </w:p>
    <w:p w:rsidR="00DC6892" w:rsidRPr="00E40196" w:rsidRDefault="00157622" w:rsidP="00157622">
      <w:pPr>
        <w:pStyle w:val="ListParagraph"/>
        <w:ind w:left="900"/>
        <w:rPr>
          <w:rFonts w:ascii="Calibri" w:hAnsi="Calibri" w:cs="Calibri"/>
          <w:color w:val="A5C249" w:themeColor="accent6"/>
          <w:sz w:val="36"/>
          <w:szCs w:val="36"/>
        </w:rPr>
      </w:pPr>
      <w:r>
        <w:rPr>
          <w:rFonts w:ascii="Calibri" w:hAnsi="Calibri" w:cs="Calibri"/>
          <w:color w:val="FF0000"/>
          <w:sz w:val="36"/>
          <w:szCs w:val="36"/>
        </w:rPr>
        <w:t xml:space="preserve">                            I</w:t>
      </w:r>
      <w:r w:rsidR="00DC6892" w:rsidRPr="00157622">
        <w:rPr>
          <w:rFonts w:ascii="Calibri" w:hAnsi="Calibri" w:cs="Calibri"/>
          <w:color w:val="FF0000"/>
          <w:sz w:val="36"/>
          <w:szCs w:val="36"/>
        </w:rPr>
        <w:t>ncrease in capital is credited to Capital A/c.</w:t>
      </w:r>
    </w:p>
    <w:p w:rsidR="008813D0" w:rsidRPr="008813D0" w:rsidRDefault="00E40196" w:rsidP="00F83296">
      <w:pPr>
        <w:pStyle w:val="ListParagraph"/>
        <w:numPr>
          <w:ilvl w:val="0"/>
          <w:numId w:val="32"/>
        </w:numPr>
        <w:rPr>
          <w:rFonts w:ascii="Calibri" w:hAnsi="Calibri" w:cs="Calibri"/>
          <w:b/>
          <w:color w:val="FF0000"/>
          <w:sz w:val="36"/>
          <w:szCs w:val="36"/>
        </w:rPr>
      </w:pPr>
      <w:r w:rsidRPr="00E40196">
        <w:rPr>
          <w:rFonts w:ascii="Calibri" w:hAnsi="Calibri" w:cs="Calibri"/>
          <w:b/>
          <w:sz w:val="36"/>
          <w:szCs w:val="36"/>
        </w:rPr>
        <w:t xml:space="preserve">Accounts related with Assets: </w:t>
      </w:r>
      <w:r>
        <w:rPr>
          <w:rFonts w:ascii="Calibri" w:hAnsi="Calibri" w:cs="Calibri"/>
          <w:sz w:val="36"/>
          <w:szCs w:val="36"/>
        </w:rPr>
        <w:t>Rule of debit and Credit in this connection is-</w:t>
      </w:r>
    </w:p>
    <w:p w:rsidR="008813D0" w:rsidRPr="008813D0" w:rsidRDefault="00E40196" w:rsidP="008813D0">
      <w:pPr>
        <w:pStyle w:val="ListParagraph"/>
        <w:ind w:left="900"/>
        <w:rPr>
          <w:rFonts w:ascii="Calibri" w:hAnsi="Calibri" w:cs="Calibri"/>
          <w:b/>
          <w:color w:val="FF0000"/>
          <w:sz w:val="36"/>
          <w:szCs w:val="36"/>
        </w:rPr>
      </w:pPr>
      <w:r w:rsidRPr="008813D0">
        <w:rPr>
          <w:rFonts w:ascii="Calibri" w:hAnsi="Calibri" w:cs="Calibri"/>
          <w:color w:val="FF0000"/>
          <w:sz w:val="36"/>
          <w:szCs w:val="36"/>
        </w:rPr>
        <w:t xml:space="preserve">Decrease in Assets is credited to the concerned asset A/c </w:t>
      </w:r>
    </w:p>
    <w:p w:rsidR="008813D0" w:rsidRPr="008813D0" w:rsidRDefault="008813D0" w:rsidP="008813D0">
      <w:pPr>
        <w:pStyle w:val="ListParagraph"/>
        <w:ind w:left="900"/>
        <w:rPr>
          <w:rFonts w:ascii="Calibri" w:hAnsi="Calibri" w:cs="Calibri"/>
          <w:b/>
          <w:color w:val="FF0000"/>
          <w:sz w:val="36"/>
          <w:szCs w:val="36"/>
        </w:rPr>
      </w:pPr>
      <w:r w:rsidRPr="008813D0">
        <w:rPr>
          <w:rFonts w:ascii="Calibri" w:hAnsi="Calibri" w:cs="Calibri"/>
          <w:color w:val="FF0000"/>
          <w:sz w:val="36"/>
          <w:szCs w:val="36"/>
        </w:rPr>
        <w:t>A</w:t>
      </w:r>
      <w:r w:rsidR="00E40196" w:rsidRPr="008813D0">
        <w:rPr>
          <w:rFonts w:ascii="Calibri" w:hAnsi="Calibri" w:cs="Calibri"/>
          <w:color w:val="FF0000"/>
          <w:sz w:val="36"/>
          <w:szCs w:val="36"/>
        </w:rPr>
        <w:t>nd</w:t>
      </w:r>
    </w:p>
    <w:p w:rsidR="00DC6892" w:rsidRPr="008813D0" w:rsidRDefault="008813D0" w:rsidP="008813D0">
      <w:pPr>
        <w:ind w:left="540"/>
        <w:rPr>
          <w:rFonts w:ascii="Calibri" w:hAnsi="Calibri" w:cs="Calibri"/>
          <w:b/>
          <w:color w:val="FF0000"/>
          <w:sz w:val="36"/>
          <w:szCs w:val="36"/>
        </w:rPr>
      </w:pPr>
      <w:r w:rsidRPr="008813D0">
        <w:rPr>
          <w:rFonts w:ascii="Calibri" w:hAnsi="Calibri" w:cs="Calibri"/>
          <w:color w:val="FF0000"/>
          <w:sz w:val="36"/>
          <w:szCs w:val="36"/>
        </w:rPr>
        <w:t>Increase</w:t>
      </w:r>
      <w:r w:rsidR="00E40196" w:rsidRPr="008813D0">
        <w:rPr>
          <w:rFonts w:ascii="Calibri" w:hAnsi="Calibri" w:cs="Calibri"/>
          <w:color w:val="FF0000"/>
          <w:sz w:val="36"/>
          <w:szCs w:val="36"/>
        </w:rPr>
        <w:t xml:space="preserve"> in assets is debited to the concerned asset A/c.</w:t>
      </w:r>
    </w:p>
    <w:p w:rsidR="00D468AA" w:rsidRPr="00D468AA" w:rsidRDefault="00E40196" w:rsidP="006D55E8">
      <w:pPr>
        <w:pStyle w:val="ListParagraph"/>
        <w:numPr>
          <w:ilvl w:val="0"/>
          <w:numId w:val="32"/>
        </w:numPr>
        <w:rPr>
          <w:rFonts w:ascii="Calibri" w:hAnsi="Calibri" w:cs="Calibri"/>
          <w:b/>
          <w:color w:val="FF0000"/>
          <w:sz w:val="36"/>
          <w:szCs w:val="36"/>
        </w:rPr>
      </w:pPr>
      <w:r>
        <w:rPr>
          <w:rFonts w:ascii="Calibri" w:hAnsi="Calibri" w:cs="Calibri"/>
          <w:b/>
          <w:sz w:val="36"/>
          <w:szCs w:val="36"/>
        </w:rPr>
        <w:t>Accounts related with Liabilities</w:t>
      </w:r>
      <w:r w:rsidRPr="00E40196">
        <w:rPr>
          <w:rFonts w:ascii="Calibri" w:hAnsi="Calibri" w:cs="Calibri"/>
          <w:b/>
          <w:sz w:val="36"/>
          <w:szCs w:val="36"/>
        </w:rPr>
        <w:t xml:space="preserve">: </w:t>
      </w:r>
      <w:r>
        <w:rPr>
          <w:rFonts w:ascii="Calibri" w:hAnsi="Calibri" w:cs="Calibri"/>
          <w:sz w:val="36"/>
          <w:szCs w:val="36"/>
        </w:rPr>
        <w:t>Rule of debit and Credit in this connection is-</w:t>
      </w:r>
    </w:p>
    <w:p w:rsidR="00D468AA" w:rsidRDefault="00E40196" w:rsidP="00D468AA">
      <w:pPr>
        <w:pStyle w:val="ListParagraph"/>
        <w:ind w:left="900"/>
        <w:rPr>
          <w:rFonts w:ascii="Calibri" w:hAnsi="Calibri" w:cs="Calibri"/>
          <w:color w:val="FF0000"/>
          <w:sz w:val="36"/>
          <w:szCs w:val="36"/>
        </w:rPr>
      </w:pPr>
      <w:r w:rsidRPr="006D55E8">
        <w:rPr>
          <w:rFonts w:ascii="Calibri" w:hAnsi="Calibri" w:cs="Calibri"/>
          <w:color w:val="FF0000"/>
          <w:sz w:val="36"/>
          <w:szCs w:val="36"/>
        </w:rPr>
        <w:t xml:space="preserve">Decrease in liabilities is debited to the concerned liability A/c </w:t>
      </w:r>
    </w:p>
    <w:p w:rsidR="006D55E8" w:rsidRPr="006D55E8" w:rsidRDefault="00D468AA" w:rsidP="00D468AA">
      <w:pPr>
        <w:pStyle w:val="ListParagraph"/>
        <w:ind w:left="900"/>
        <w:rPr>
          <w:rFonts w:ascii="Calibri" w:hAnsi="Calibri" w:cs="Calibri"/>
          <w:b/>
          <w:color w:val="FF0000"/>
          <w:sz w:val="36"/>
          <w:szCs w:val="36"/>
        </w:rPr>
      </w:pPr>
      <w:r>
        <w:rPr>
          <w:rFonts w:ascii="Calibri" w:hAnsi="Calibri" w:cs="Calibri"/>
          <w:color w:val="FF0000"/>
          <w:sz w:val="36"/>
          <w:szCs w:val="36"/>
        </w:rPr>
        <w:t xml:space="preserve">                                             A</w:t>
      </w:r>
      <w:r w:rsidR="00E40196" w:rsidRPr="006D55E8">
        <w:rPr>
          <w:rFonts w:ascii="Calibri" w:hAnsi="Calibri" w:cs="Calibri"/>
          <w:color w:val="FF0000"/>
          <w:sz w:val="36"/>
          <w:szCs w:val="36"/>
        </w:rPr>
        <w:t>nd</w:t>
      </w:r>
    </w:p>
    <w:p w:rsidR="00E40196" w:rsidRPr="006D55E8" w:rsidRDefault="006D55E8" w:rsidP="006D55E8">
      <w:pPr>
        <w:pStyle w:val="ListParagraph"/>
        <w:ind w:left="900"/>
        <w:rPr>
          <w:rFonts w:ascii="Calibri" w:hAnsi="Calibri" w:cs="Calibri"/>
          <w:b/>
          <w:color w:val="FF0000"/>
          <w:sz w:val="36"/>
          <w:szCs w:val="36"/>
        </w:rPr>
      </w:pPr>
      <w:r w:rsidRPr="006D55E8">
        <w:rPr>
          <w:rFonts w:ascii="Calibri" w:hAnsi="Calibri" w:cs="Calibri"/>
          <w:color w:val="FF0000"/>
          <w:sz w:val="36"/>
          <w:szCs w:val="36"/>
        </w:rPr>
        <w:t>Increase</w:t>
      </w:r>
      <w:r w:rsidR="00E40196" w:rsidRPr="006D55E8">
        <w:rPr>
          <w:rFonts w:ascii="Calibri" w:hAnsi="Calibri" w:cs="Calibri"/>
          <w:color w:val="FF0000"/>
          <w:sz w:val="36"/>
          <w:szCs w:val="36"/>
        </w:rPr>
        <w:t xml:space="preserve"> in liabilities is credited to the concerned liability A/c.</w:t>
      </w:r>
    </w:p>
    <w:p w:rsidR="00E40196" w:rsidRDefault="00E40196" w:rsidP="00E40196">
      <w:pPr>
        <w:pStyle w:val="ListParagraph"/>
        <w:rPr>
          <w:rFonts w:ascii="Calibri" w:hAnsi="Calibri" w:cs="Calibri"/>
          <w:b/>
          <w:sz w:val="36"/>
          <w:szCs w:val="36"/>
        </w:rPr>
      </w:pPr>
    </w:p>
    <w:p w:rsidR="006D55E8" w:rsidRPr="006D55E8" w:rsidRDefault="00FA4448" w:rsidP="00F83296">
      <w:pPr>
        <w:pStyle w:val="ListParagraph"/>
        <w:numPr>
          <w:ilvl w:val="0"/>
          <w:numId w:val="32"/>
        </w:numPr>
        <w:rPr>
          <w:rFonts w:ascii="Calibri" w:hAnsi="Calibri" w:cs="Calibri"/>
          <w:color w:val="A5C249" w:themeColor="accent6"/>
          <w:sz w:val="36"/>
          <w:szCs w:val="36"/>
        </w:rPr>
      </w:pPr>
      <w:r w:rsidRPr="00FA4448">
        <w:rPr>
          <w:rFonts w:ascii="Calibri" w:hAnsi="Calibri" w:cs="Calibri"/>
          <w:b/>
          <w:sz w:val="36"/>
          <w:szCs w:val="36"/>
        </w:rPr>
        <w:t xml:space="preserve">Accounts related with Revenues: </w:t>
      </w:r>
      <w:r w:rsidRPr="00FA4448">
        <w:rPr>
          <w:rFonts w:ascii="Calibri" w:hAnsi="Calibri" w:cs="Calibri"/>
          <w:sz w:val="36"/>
          <w:szCs w:val="36"/>
        </w:rPr>
        <w:t xml:space="preserve">Rule of debit and Credit in this connection is- </w:t>
      </w:r>
    </w:p>
    <w:p w:rsidR="006D55E8" w:rsidRPr="006D55E8" w:rsidRDefault="00FA4448" w:rsidP="006D55E8">
      <w:pPr>
        <w:pStyle w:val="ListParagraph"/>
        <w:ind w:left="900"/>
        <w:rPr>
          <w:rFonts w:ascii="Calibri" w:hAnsi="Calibri" w:cs="Calibri"/>
          <w:color w:val="FF0000"/>
          <w:sz w:val="36"/>
          <w:szCs w:val="36"/>
        </w:rPr>
      </w:pPr>
      <w:r w:rsidRPr="006D55E8">
        <w:rPr>
          <w:rFonts w:ascii="Calibri" w:hAnsi="Calibri" w:cs="Calibri"/>
          <w:color w:val="FF0000"/>
          <w:sz w:val="36"/>
          <w:szCs w:val="36"/>
        </w:rPr>
        <w:t xml:space="preserve">Decrease in income is debited to the concerned income or gain A/c </w:t>
      </w:r>
      <w:r w:rsidR="006D55E8" w:rsidRPr="006D55E8">
        <w:rPr>
          <w:rFonts w:ascii="Calibri" w:hAnsi="Calibri" w:cs="Calibri"/>
          <w:color w:val="FF0000"/>
          <w:sz w:val="36"/>
          <w:szCs w:val="36"/>
        </w:rPr>
        <w:t xml:space="preserve">                                      A</w:t>
      </w:r>
      <w:r w:rsidRPr="006D55E8">
        <w:rPr>
          <w:rFonts w:ascii="Calibri" w:hAnsi="Calibri" w:cs="Calibri"/>
          <w:color w:val="FF0000"/>
          <w:sz w:val="36"/>
          <w:szCs w:val="36"/>
        </w:rPr>
        <w:t xml:space="preserve">nd </w:t>
      </w:r>
    </w:p>
    <w:p w:rsidR="00C226FF" w:rsidRDefault="006D55E8" w:rsidP="006D55E8">
      <w:pPr>
        <w:pStyle w:val="ListParagraph"/>
        <w:ind w:left="900"/>
        <w:rPr>
          <w:rFonts w:ascii="Calibri" w:hAnsi="Calibri" w:cs="Calibri"/>
          <w:color w:val="A5C249" w:themeColor="accent6"/>
          <w:sz w:val="36"/>
          <w:szCs w:val="36"/>
        </w:rPr>
      </w:pPr>
      <w:r w:rsidRPr="006D55E8">
        <w:rPr>
          <w:rFonts w:ascii="Calibri" w:hAnsi="Calibri" w:cs="Calibri"/>
          <w:color w:val="FF0000"/>
          <w:sz w:val="36"/>
          <w:szCs w:val="36"/>
        </w:rPr>
        <w:lastRenderedPageBreak/>
        <w:t>Increase</w:t>
      </w:r>
      <w:r w:rsidR="00FA4448" w:rsidRPr="006D55E8">
        <w:rPr>
          <w:rFonts w:ascii="Calibri" w:hAnsi="Calibri" w:cs="Calibri"/>
          <w:color w:val="FF0000"/>
          <w:sz w:val="36"/>
          <w:szCs w:val="36"/>
        </w:rPr>
        <w:t xml:space="preserve"> in income is credited to the concerned income or gain A/c</w:t>
      </w:r>
      <w:r w:rsidR="00FA4448" w:rsidRPr="00FA4448">
        <w:rPr>
          <w:rFonts w:ascii="Calibri" w:hAnsi="Calibri" w:cs="Calibri"/>
          <w:color w:val="A5C249" w:themeColor="accent6"/>
          <w:sz w:val="36"/>
          <w:szCs w:val="36"/>
        </w:rPr>
        <w:t>.</w:t>
      </w:r>
    </w:p>
    <w:p w:rsidR="00FA4448" w:rsidRPr="00FA4448" w:rsidRDefault="00FA4448" w:rsidP="00FA4448">
      <w:pPr>
        <w:pStyle w:val="ListParagraph"/>
        <w:rPr>
          <w:rFonts w:ascii="Calibri" w:hAnsi="Calibri" w:cs="Calibri"/>
          <w:color w:val="A5C249" w:themeColor="accent6"/>
          <w:sz w:val="36"/>
          <w:szCs w:val="36"/>
        </w:rPr>
      </w:pPr>
    </w:p>
    <w:p w:rsidR="006D55E8" w:rsidRPr="006D55E8" w:rsidRDefault="00FA4448" w:rsidP="00F83296">
      <w:pPr>
        <w:pStyle w:val="ListParagraph"/>
        <w:numPr>
          <w:ilvl w:val="0"/>
          <w:numId w:val="32"/>
        </w:numPr>
        <w:rPr>
          <w:rFonts w:ascii="Calibri" w:hAnsi="Calibri" w:cs="Calibri"/>
          <w:b/>
          <w:sz w:val="36"/>
          <w:szCs w:val="36"/>
        </w:rPr>
      </w:pPr>
      <w:r>
        <w:rPr>
          <w:rFonts w:ascii="Calibri" w:hAnsi="Calibri" w:cs="Calibri"/>
          <w:b/>
          <w:sz w:val="36"/>
          <w:szCs w:val="36"/>
        </w:rPr>
        <w:t xml:space="preserve">Accounts related </w:t>
      </w:r>
      <w:r w:rsidR="0085211C">
        <w:rPr>
          <w:rFonts w:ascii="Calibri" w:hAnsi="Calibri" w:cs="Calibri"/>
          <w:b/>
          <w:sz w:val="36"/>
          <w:szCs w:val="36"/>
        </w:rPr>
        <w:t>with Expenses</w:t>
      </w:r>
      <w:r w:rsidRPr="00E40196">
        <w:rPr>
          <w:rFonts w:ascii="Calibri" w:hAnsi="Calibri" w:cs="Calibri"/>
          <w:b/>
          <w:sz w:val="36"/>
          <w:szCs w:val="36"/>
        </w:rPr>
        <w:t xml:space="preserve">: </w:t>
      </w:r>
      <w:r>
        <w:rPr>
          <w:rFonts w:ascii="Calibri" w:hAnsi="Calibri" w:cs="Calibri"/>
          <w:sz w:val="36"/>
          <w:szCs w:val="36"/>
        </w:rPr>
        <w:t xml:space="preserve">Rule of debit and Credit in this connection is- </w:t>
      </w:r>
    </w:p>
    <w:p w:rsidR="00233241" w:rsidRDefault="00FA4448" w:rsidP="006D55E8">
      <w:pPr>
        <w:pStyle w:val="ListParagraph"/>
        <w:ind w:left="900"/>
        <w:rPr>
          <w:rFonts w:ascii="Calibri" w:hAnsi="Calibri" w:cs="Calibri"/>
          <w:color w:val="FF0000"/>
          <w:sz w:val="36"/>
          <w:szCs w:val="36"/>
        </w:rPr>
      </w:pPr>
      <w:r w:rsidRPr="006D55E8">
        <w:rPr>
          <w:rFonts w:ascii="Calibri" w:hAnsi="Calibri" w:cs="Calibri"/>
          <w:color w:val="FF0000"/>
          <w:sz w:val="36"/>
          <w:szCs w:val="36"/>
        </w:rPr>
        <w:t xml:space="preserve">Decrease </w:t>
      </w:r>
      <w:r w:rsidR="0085211C" w:rsidRPr="006D55E8">
        <w:rPr>
          <w:rFonts w:ascii="Calibri" w:hAnsi="Calibri" w:cs="Calibri"/>
          <w:color w:val="FF0000"/>
          <w:sz w:val="36"/>
          <w:szCs w:val="36"/>
        </w:rPr>
        <w:t>in expenditure or loss</w:t>
      </w:r>
      <w:r w:rsidRPr="006D55E8">
        <w:rPr>
          <w:rFonts w:ascii="Calibri" w:hAnsi="Calibri" w:cs="Calibri"/>
          <w:color w:val="FF0000"/>
          <w:sz w:val="36"/>
          <w:szCs w:val="36"/>
        </w:rPr>
        <w:t xml:space="preserve"> is credited to the con</w:t>
      </w:r>
      <w:r w:rsidR="0085211C" w:rsidRPr="006D55E8">
        <w:rPr>
          <w:rFonts w:ascii="Calibri" w:hAnsi="Calibri" w:cs="Calibri"/>
          <w:color w:val="FF0000"/>
          <w:sz w:val="36"/>
          <w:szCs w:val="36"/>
        </w:rPr>
        <w:t>cerned e</w:t>
      </w:r>
      <w:r w:rsidR="0085211C" w:rsidRPr="006D55E8">
        <w:rPr>
          <w:rFonts w:ascii="Calibri" w:hAnsi="Calibri" w:cs="Calibri"/>
          <w:color w:val="FF0000"/>
          <w:sz w:val="36"/>
          <w:szCs w:val="36"/>
        </w:rPr>
        <w:t>x</w:t>
      </w:r>
      <w:r w:rsidR="0085211C" w:rsidRPr="006D55E8">
        <w:rPr>
          <w:rFonts w:ascii="Calibri" w:hAnsi="Calibri" w:cs="Calibri"/>
          <w:color w:val="FF0000"/>
          <w:sz w:val="36"/>
          <w:szCs w:val="36"/>
        </w:rPr>
        <w:t xml:space="preserve">penditure or loss </w:t>
      </w:r>
      <w:r w:rsidRPr="006D55E8">
        <w:rPr>
          <w:rFonts w:ascii="Calibri" w:hAnsi="Calibri" w:cs="Calibri"/>
          <w:color w:val="FF0000"/>
          <w:sz w:val="36"/>
          <w:szCs w:val="36"/>
        </w:rPr>
        <w:t xml:space="preserve">A/c </w:t>
      </w:r>
    </w:p>
    <w:p w:rsidR="00233241" w:rsidRDefault="00233241" w:rsidP="006D55E8">
      <w:pPr>
        <w:pStyle w:val="ListParagraph"/>
        <w:ind w:left="900"/>
        <w:rPr>
          <w:rFonts w:ascii="Calibri" w:hAnsi="Calibri" w:cs="Calibri"/>
          <w:color w:val="FF0000"/>
          <w:sz w:val="36"/>
          <w:szCs w:val="36"/>
        </w:rPr>
      </w:pPr>
      <w:r>
        <w:rPr>
          <w:rFonts w:ascii="Calibri" w:hAnsi="Calibri" w:cs="Calibri"/>
          <w:color w:val="FF0000"/>
          <w:sz w:val="36"/>
          <w:szCs w:val="36"/>
        </w:rPr>
        <w:t xml:space="preserve">                                                  A</w:t>
      </w:r>
      <w:r w:rsidR="00FA4448" w:rsidRPr="006D55E8">
        <w:rPr>
          <w:rFonts w:ascii="Calibri" w:hAnsi="Calibri" w:cs="Calibri"/>
          <w:color w:val="FF0000"/>
          <w:sz w:val="36"/>
          <w:szCs w:val="36"/>
        </w:rPr>
        <w:t xml:space="preserve">nd </w:t>
      </w:r>
    </w:p>
    <w:p w:rsidR="00FA4448" w:rsidRPr="006D55E8" w:rsidRDefault="00233241" w:rsidP="006D55E8">
      <w:pPr>
        <w:pStyle w:val="ListParagraph"/>
        <w:ind w:left="900"/>
        <w:rPr>
          <w:rFonts w:ascii="Calibri" w:hAnsi="Calibri" w:cs="Calibri"/>
          <w:b/>
          <w:color w:val="FF0000"/>
          <w:sz w:val="36"/>
          <w:szCs w:val="36"/>
        </w:rPr>
      </w:pPr>
      <w:r w:rsidRPr="006D55E8">
        <w:rPr>
          <w:rFonts w:ascii="Calibri" w:hAnsi="Calibri" w:cs="Calibri"/>
          <w:color w:val="FF0000"/>
          <w:sz w:val="36"/>
          <w:szCs w:val="36"/>
        </w:rPr>
        <w:t>Increase</w:t>
      </w:r>
      <w:r w:rsidR="0085211C" w:rsidRPr="006D55E8">
        <w:rPr>
          <w:rFonts w:ascii="Calibri" w:hAnsi="Calibri" w:cs="Calibri"/>
          <w:color w:val="FF0000"/>
          <w:sz w:val="36"/>
          <w:szCs w:val="36"/>
        </w:rPr>
        <w:t xml:space="preserve"> in expenditure or loss</w:t>
      </w:r>
      <w:r w:rsidR="00FA4448" w:rsidRPr="006D55E8">
        <w:rPr>
          <w:rFonts w:ascii="Calibri" w:hAnsi="Calibri" w:cs="Calibri"/>
          <w:color w:val="FF0000"/>
          <w:sz w:val="36"/>
          <w:szCs w:val="36"/>
        </w:rPr>
        <w:t xml:space="preserve"> is debited to the concerned</w:t>
      </w:r>
      <w:r w:rsidR="0085211C" w:rsidRPr="006D55E8">
        <w:rPr>
          <w:rFonts w:ascii="Calibri" w:hAnsi="Calibri" w:cs="Calibri"/>
          <w:color w:val="FF0000"/>
          <w:sz w:val="36"/>
          <w:szCs w:val="36"/>
        </w:rPr>
        <w:t xml:space="preserve"> e</w:t>
      </w:r>
      <w:r w:rsidR="0085211C" w:rsidRPr="006D55E8">
        <w:rPr>
          <w:rFonts w:ascii="Calibri" w:hAnsi="Calibri" w:cs="Calibri"/>
          <w:color w:val="FF0000"/>
          <w:sz w:val="36"/>
          <w:szCs w:val="36"/>
        </w:rPr>
        <w:t>x</w:t>
      </w:r>
      <w:r w:rsidR="0085211C" w:rsidRPr="006D55E8">
        <w:rPr>
          <w:rFonts w:ascii="Calibri" w:hAnsi="Calibri" w:cs="Calibri"/>
          <w:color w:val="FF0000"/>
          <w:sz w:val="36"/>
          <w:szCs w:val="36"/>
        </w:rPr>
        <w:t>penditure or loss</w:t>
      </w:r>
      <w:r w:rsidR="00FA4448" w:rsidRPr="006D55E8">
        <w:rPr>
          <w:rFonts w:ascii="Calibri" w:hAnsi="Calibri" w:cs="Calibri"/>
          <w:color w:val="FF0000"/>
          <w:sz w:val="36"/>
          <w:szCs w:val="36"/>
        </w:rPr>
        <w:t xml:space="preserve"> A/c.</w:t>
      </w:r>
    </w:p>
    <w:p w:rsidR="00FA4448" w:rsidRDefault="00FA4448" w:rsidP="0085211C">
      <w:pPr>
        <w:pStyle w:val="ListParagraph"/>
        <w:ind w:left="900"/>
        <w:rPr>
          <w:rFonts w:ascii="Calibri" w:hAnsi="Calibri" w:cs="Calibri"/>
          <w:color w:val="A5C249" w:themeColor="accent6"/>
          <w:sz w:val="36"/>
          <w:szCs w:val="36"/>
        </w:rPr>
      </w:pPr>
    </w:p>
    <w:p w:rsidR="00990A5C" w:rsidRDefault="00990A5C" w:rsidP="0085211C">
      <w:pPr>
        <w:pStyle w:val="ListParagraph"/>
        <w:ind w:left="900"/>
        <w:rPr>
          <w:rFonts w:ascii="Calibri" w:hAnsi="Calibri" w:cs="Calibri"/>
          <w:color w:val="A5C249" w:themeColor="accent6"/>
          <w:sz w:val="36"/>
          <w:szCs w:val="36"/>
        </w:rPr>
      </w:pPr>
    </w:p>
    <w:p w:rsidR="00E37A7D" w:rsidRDefault="00E37A7D" w:rsidP="0085211C">
      <w:pPr>
        <w:pStyle w:val="ListParagraph"/>
        <w:ind w:left="900"/>
        <w:rPr>
          <w:rFonts w:ascii="Calibri" w:hAnsi="Calibri" w:cs="Calibri"/>
          <w:color w:val="A5C249" w:themeColor="accent6"/>
          <w:sz w:val="36"/>
          <w:szCs w:val="36"/>
        </w:rPr>
      </w:pPr>
    </w:p>
    <w:p w:rsidR="00FA4448" w:rsidRPr="00990A5C" w:rsidRDefault="0085211C" w:rsidP="00ED1723">
      <w:pPr>
        <w:pStyle w:val="ListParagraph"/>
        <w:ind w:left="900"/>
        <w:rPr>
          <w:rFonts w:ascii="Comic Sans MS" w:hAnsi="Comic Sans MS" w:cs="Calibri"/>
          <w:b/>
          <w:color w:val="FF0000"/>
          <w:sz w:val="48"/>
          <w:szCs w:val="48"/>
          <w:u w:val="single"/>
        </w:rPr>
      </w:pPr>
      <w:r w:rsidRPr="00990A5C">
        <w:rPr>
          <w:rFonts w:ascii="Comic Sans MS" w:hAnsi="Comic Sans MS" w:cs="Calibri"/>
          <w:b/>
          <w:color w:val="FF0000"/>
          <w:sz w:val="48"/>
          <w:szCs w:val="48"/>
          <w:u w:val="single"/>
        </w:rPr>
        <w:t>Rules of Debit and Credit: Journal</w:t>
      </w:r>
    </w:p>
    <w:p w:rsidR="00990A5C" w:rsidRDefault="00990A5C" w:rsidP="00233241">
      <w:pPr>
        <w:pStyle w:val="ListParagraph"/>
        <w:ind w:left="900"/>
        <w:rPr>
          <w:rFonts w:ascii="Calibri" w:hAnsi="Calibri" w:cs="Calibri"/>
          <w:b/>
          <w:sz w:val="36"/>
          <w:szCs w:val="36"/>
        </w:rPr>
      </w:pPr>
    </w:p>
    <w:p w:rsidR="00C02A2F" w:rsidRDefault="0085211C" w:rsidP="00990A5C">
      <w:pPr>
        <w:pStyle w:val="ListParagraph"/>
        <w:ind w:left="900"/>
        <w:rPr>
          <w:rFonts w:ascii="Calibri" w:hAnsi="Calibri" w:cs="Calibri"/>
          <w:sz w:val="36"/>
          <w:szCs w:val="36"/>
        </w:rPr>
      </w:pPr>
      <w:r w:rsidRPr="00983940">
        <w:rPr>
          <w:rFonts w:ascii="Calibri" w:hAnsi="Calibri" w:cs="Calibri"/>
          <w:sz w:val="36"/>
          <w:szCs w:val="36"/>
        </w:rPr>
        <w:t>Journal is a basic book of original entries. It is professional records and produces all the business transaction dat</w:t>
      </w:r>
      <w:r w:rsidR="00796214">
        <w:rPr>
          <w:rFonts w:ascii="Calibri" w:hAnsi="Calibri" w:cs="Calibri"/>
          <w:sz w:val="36"/>
          <w:szCs w:val="36"/>
        </w:rPr>
        <w:t>e-</w:t>
      </w:r>
      <w:r w:rsidRPr="00983940">
        <w:rPr>
          <w:rFonts w:ascii="Calibri" w:hAnsi="Calibri" w:cs="Calibri"/>
          <w:sz w:val="36"/>
          <w:szCs w:val="36"/>
        </w:rPr>
        <w:t>wise at one place.</w:t>
      </w:r>
    </w:p>
    <w:p w:rsidR="00990A5C" w:rsidRDefault="00990A5C" w:rsidP="00990A5C">
      <w:pPr>
        <w:pStyle w:val="ListParagraph"/>
        <w:ind w:left="900"/>
        <w:rPr>
          <w:rFonts w:ascii="Calibri" w:hAnsi="Calibri" w:cs="Calibri"/>
          <w:sz w:val="36"/>
          <w:szCs w:val="36"/>
        </w:rPr>
      </w:pPr>
    </w:p>
    <w:p w:rsidR="00051C97" w:rsidRDefault="00051C97" w:rsidP="00990A5C">
      <w:pPr>
        <w:pStyle w:val="ListParagraph"/>
        <w:ind w:left="900"/>
        <w:rPr>
          <w:rFonts w:ascii="Calibri" w:hAnsi="Calibri" w:cs="Calibri"/>
          <w:sz w:val="36"/>
          <w:szCs w:val="36"/>
        </w:rPr>
      </w:pPr>
    </w:p>
    <w:p w:rsidR="00051C97" w:rsidRDefault="00051C97" w:rsidP="00990A5C">
      <w:pPr>
        <w:pStyle w:val="ListParagraph"/>
        <w:ind w:left="900"/>
        <w:rPr>
          <w:rFonts w:ascii="Calibri" w:hAnsi="Calibri" w:cs="Calibri"/>
          <w:sz w:val="36"/>
          <w:szCs w:val="36"/>
        </w:rPr>
      </w:pPr>
    </w:p>
    <w:p w:rsidR="00E37A7D" w:rsidRPr="00051C97" w:rsidRDefault="008F5EB0" w:rsidP="006346B5">
      <w:pPr>
        <w:pStyle w:val="ListParagraph"/>
        <w:tabs>
          <w:tab w:val="center" w:pos="5683"/>
        </w:tabs>
        <w:ind w:left="900"/>
        <w:rPr>
          <w:rFonts w:ascii="Comic Sans MS" w:hAnsi="Comic Sans MS" w:cs="Calibri"/>
          <w:sz w:val="28"/>
          <w:szCs w:val="28"/>
        </w:rPr>
      </w:pPr>
      <w:r w:rsidRPr="008F5EB0">
        <w:rPr>
          <w:rFonts w:ascii="Comic Sans MS" w:hAnsi="Comic Sans MS" w:cs="Calibri"/>
          <w:noProof/>
          <w:color w:val="FF0000"/>
          <w:sz w:val="28"/>
          <w:szCs w:val="28"/>
          <w:lang w:bidi="ar-SA"/>
        </w:rPr>
        <w:pict>
          <v:shapetype id="_x0000_t32" coordsize="21600,21600" o:spt="32" o:oned="t" path="m,l21600,21600e" filled="f">
            <v:path arrowok="t" fillok="f" o:connecttype="none"/>
            <o:lock v:ext="edit" shapetype="t"/>
          </v:shapetype>
          <v:shape id="_x0000_s1064" type="#_x0000_t32" style="position:absolute;left:0;text-align:left;margin-left:116.45pt;margin-top:18.95pt;width:0;height:79.15pt;z-index:251667456" o:connectortype="straight">
            <v:stroke endarrow="block"/>
          </v:shape>
        </w:pict>
      </w:r>
      <w:r w:rsidRPr="008F5EB0">
        <w:rPr>
          <w:rFonts w:ascii="Comic Sans MS" w:hAnsi="Comic Sans MS" w:cs="Calibri"/>
          <w:noProof/>
          <w:color w:val="FF0000"/>
          <w:sz w:val="28"/>
          <w:szCs w:val="28"/>
          <w:lang w:bidi="ar-SA"/>
        </w:rPr>
        <w:pict>
          <v:shape id="_x0000_s1063" type="#_x0000_t32" style="position:absolute;left:0;text-align:left;margin-left:63.55pt;margin-top:18.95pt;width:111.1pt;height:0;z-index:251666432" o:connectortype="straight"/>
        </w:pict>
      </w:r>
      <w:r w:rsidR="006346B5" w:rsidRPr="00051C97">
        <w:rPr>
          <w:rFonts w:ascii="Comic Sans MS" w:hAnsi="Comic Sans MS" w:cs="Calibri"/>
          <w:color w:val="FF0000"/>
          <w:sz w:val="28"/>
          <w:szCs w:val="28"/>
        </w:rPr>
        <w:t>LIABILITIES/INCOMES</w:t>
      </w:r>
      <w:r w:rsidR="006346B5">
        <w:rPr>
          <w:rFonts w:ascii="Calibri" w:hAnsi="Calibri" w:cs="Calibri"/>
          <w:sz w:val="36"/>
          <w:szCs w:val="36"/>
        </w:rPr>
        <w:tab/>
      </w:r>
      <w:r w:rsidR="006346B5" w:rsidRPr="00051C97">
        <w:rPr>
          <w:rFonts w:ascii="Comic Sans MS" w:hAnsi="Comic Sans MS" w:cs="Calibri"/>
          <w:color w:val="FF0000"/>
          <w:sz w:val="28"/>
          <w:szCs w:val="28"/>
        </w:rPr>
        <w:t>ASSETS</w:t>
      </w:r>
    </w:p>
    <w:p w:rsidR="00990A5C" w:rsidRPr="00051C97" w:rsidRDefault="008F5EB0" w:rsidP="006346B5">
      <w:pPr>
        <w:pStyle w:val="ListParagraph"/>
        <w:tabs>
          <w:tab w:val="left" w:pos="2895"/>
          <w:tab w:val="left" w:pos="3600"/>
          <w:tab w:val="left" w:pos="4320"/>
          <w:tab w:val="left" w:pos="5040"/>
          <w:tab w:val="left" w:pos="5760"/>
          <w:tab w:val="left" w:pos="6480"/>
        </w:tabs>
        <w:ind w:left="900"/>
        <w:rPr>
          <w:rFonts w:ascii="Comic Sans MS" w:hAnsi="Comic Sans MS" w:cs="Calibri"/>
          <w:sz w:val="28"/>
          <w:szCs w:val="28"/>
        </w:rPr>
      </w:pPr>
      <w:r w:rsidRPr="008F5EB0">
        <w:rPr>
          <w:rFonts w:ascii="Comic Sans MS" w:hAnsi="Comic Sans MS" w:cs="Calibri"/>
          <w:noProof/>
          <w:color w:val="C00000"/>
          <w:sz w:val="28"/>
          <w:szCs w:val="28"/>
          <w:lang w:bidi="ar-SA"/>
        </w:rPr>
        <w:pict>
          <v:shape id="_x0000_s1065" type="#_x0000_t32" style="position:absolute;left:0;text-align:left;margin-left:257.35pt;margin-top:2.05pt;width:94.25pt;height:0;z-index:251668480" o:connectortype="straight"/>
        </w:pict>
      </w:r>
      <w:r w:rsidRPr="008F5EB0">
        <w:rPr>
          <w:rFonts w:ascii="Comic Sans MS" w:hAnsi="Comic Sans MS" w:cs="Calibri"/>
          <w:noProof/>
          <w:color w:val="C00000"/>
          <w:sz w:val="28"/>
          <w:szCs w:val="28"/>
          <w:lang w:bidi="ar-SA"/>
        </w:rPr>
        <w:pict>
          <v:shape id="_x0000_s1066" type="#_x0000_t32" style="position:absolute;left:0;text-align:left;margin-left:305.55pt;margin-top:2.05pt;width:.05pt;height:69.7pt;z-index:251669504" o:connectortype="straight">
            <v:stroke endarrow="block"/>
          </v:shape>
        </w:pict>
      </w:r>
      <w:r w:rsidR="006346B5" w:rsidRPr="00051C97">
        <w:rPr>
          <w:rFonts w:ascii="Comic Sans MS" w:hAnsi="Comic Sans MS" w:cs="Calibri"/>
          <w:color w:val="C00000"/>
          <w:sz w:val="28"/>
          <w:szCs w:val="28"/>
        </w:rPr>
        <w:t xml:space="preserve">       DR</w:t>
      </w:r>
      <w:r w:rsidR="006346B5" w:rsidRPr="00051C97">
        <w:rPr>
          <w:rFonts w:ascii="Comic Sans MS" w:hAnsi="Comic Sans MS" w:cs="Calibri"/>
          <w:color w:val="C00000"/>
          <w:sz w:val="28"/>
          <w:szCs w:val="28"/>
        </w:rPr>
        <w:tab/>
        <w:t>CR</w:t>
      </w:r>
      <w:r w:rsidR="006346B5" w:rsidRPr="00051C97">
        <w:rPr>
          <w:rFonts w:ascii="Comic Sans MS" w:hAnsi="Comic Sans MS" w:cs="Calibri"/>
          <w:color w:val="C00000"/>
          <w:sz w:val="28"/>
          <w:szCs w:val="28"/>
        </w:rPr>
        <w:tab/>
      </w:r>
      <w:r w:rsidR="006346B5" w:rsidRPr="00051C97">
        <w:rPr>
          <w:rFonts w:ascii="Comic Sans MS" w:hAnsi="Comic Sans MS" w:cs="Calibri"/>
          <w:sz w:val="28"/>
          <w:szCs w:val="28"/>
        </w:rPr>
        <w:tab/>
      </w:r>
      <w:r w:rsidR="006346B5" w:rsidRPr="00051C97">
        <w:rPr>
          <w:rFonts w:ascii="Comic Sans MS" w:hAnsi="Comic Sans MS" w:cs="Calibri"/>
          <w:color w:val="C00000"/>
          <w:sz w:val="28"/>
          <w:szCs w:val="28"/>
        </w:rPr>
        <w:t xml:space="preserve">   DR</w:t>
      </w:r>
      <w:r w:rsidR="006346B5" w:rsidRPr="00051C97">
        <w:rPr>
          <w:rFonts w:ascii="Comic Sans MS" w:hAnsi="Comic Sans MS" w:cs="Calibri"/>
          <w:color w:val="C00000"/>
          <w:sz w:val="28"/>
          <w:szCs w:val="28"/>
        </w:rPr>
        <w:tab/>
      </w:r>
      <w:r w:rsidR="006346B5" w:rsidRPr="00051C97">
        <w:rPr>
          <w:rFonts w:ascii="Comic Sans MS" w:hAnsi="Comic Sans MS" w:cs="Calibri"/>
          <w:color w:val="C00000"/>
          <w:sz w:val="28"/>
          <w:szCs w:val="28"/>
        </w:rPr>
        <w:tab/>
        <w:t>CR</w:t>
      </w:r>
    </w:p>
    <w:p w:rsidR="00990A5C" w:rsidRPr="00051C97" w:rsidRDefault="008F5EB0" w:rsidP="00C526A3">
      <w:pPr>
        <w:pStyle w:val="ListParagraph"/>
        <w:tabs>
          <w:tab w:val="left" w:pos="2895"/>
        </w:tabs>
        <w:ind w:left="900"/>
        <w:rPr>
          <w:rFonts w:ascii="Comic Sans MS" w:hAnsi="Comic Sans MS" w:cs="Calibri"/>
          <w:sz w:val="28"/>
          <w:szCs w:val="28"/>
        </w:rPr>
      </w:pPr>
      <w:r>
        <w:rPr>
          <w:rFonts w:ascii="Comic Sans MS" w:hAnsi="Comic Sans MS" w:cs="Calibri"/>
          <w:noProof/>
          <w:sz w:val="28"/>
          <w:szCs w:val="28"/>
          <w:lang w:bidi="ar-SA"/>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72" type="#_x0000_t12" style="position:absolute;left:0;text-align:left;margin-left:273.45pt;margin-top:10.3pt;width:7.15pt;height:11.5pt;z-index:251673600"/>
        </w:pict>
      </w:r>
      <w:r>
        <w:rPr>
          <w:rFonts w:ascii="Comic Sans MS" w:hAnsi="Comic Sans MS" w:cs="Calibri"/>
          <w:noProof/>
          <w:sz w:val="28"/>
          <w:szCs w:val="28"/>
          <w:lang w:bidi="ar-SA"/>
        </w:rPr>
        <w:pict>
          <v:shape id="_x0000_s1071" type="#_x0000_t12" style="position:absolute;left:0;text-align:left;margin-left:150.9pt;margin-top:10.3pt;width:7.15pt;height:7.15pt;z-index:251672576"/>
        </w:pict>
      </w:r>
      <w:r w:rsidR="00C526A3">
        <w:rPr>
          <w:rFonts w:ascii="Comic Sans MS" w:hAnsi="Comic Sans MS" w:cs="Calibri"/>
          <w:sz w:val="28"/>
          <w:szCs w:val="28"/>
        </w:rPr>
        <w:tab/>
      </w:r>
    </w:p>
    <w:p w:rsidR="00990A5C" w:rsidRPr="00051C97" w:rsidRDefault="00990A5C" w:rsidP="00990A5C">
      <w:pPr>
        <w:pStyle w:val="ListParagraph"/>
        <w:ind w:left="900"/>
        <w:rPr>
          <w:rFonts w:ascii="Comic Sans MS" w:hAnsi="Comic Sans MS" w:cs="Calibri"/>
          <w:sz w:val="28"/>
          <w:szCs w:val="28"/>
        </w:rPr>
      </w:pPr>
    </w:p>
    <w:p w:rsidR="00990A5C" w:rsidRPr="00051C97" w:rsidRDefault="00990A5C" w:rsidP="00990A5C">
      <w:pPr>
        <w:pStyle w:val="ListParagraph"/>
        <w:ind w:left="900"/>
        <w:rPr>
          <w:rFonts w:ascii="Comic Sans MS" w:hAnsi="Comic Sans MS" w:cs="Calibri"/>
          <w:sz w:val="28"/>
          <w:szCs w:val="28"/>
        </w:rPr>
      </w:pPr>
    </w:p>
    <w:p w:rsidR="00990A5C" w:rsidRPr="00051C97" w:rsidRDefault="00990A5C" w:rsidP="00990A5C">
      <w:pPr>
        <w:pStyle w:val="ListParagraph"/>
        <w:ind w:left="900"/>
        <w:rPr>
          <w:rFonts w:ascii="Comic Sans MS" w:hAnsi="Comic Sans MS" w:cs="Calibri"/>
          <w:sz w:val="28"/>
          <w:szCs w:val="28"/>
        </w:rPr>
      </w:pPr>
    </w:p>
    <w:p w:rsidR="00990A5C" w:rsidRPr="00051C97" w:rsidRDefault="006346B5" w:rsidP="006346B5">
      <w:pPr>
        <w:pStyle w:val="ListParagraph"/>
        <w:tabs>
          <w:tab w:val="left" w:pos="4351"/>
        </w:tabs>
        <w:ind w:left="900"/>
        <w:rPr>
          <w:rFonts w:ascii="Comic Sans MS" w:hAnsi="Comic Sans MS" w:cs="Calibri"/>
          <w:color w:val="FF0000"/>
          <w:sz w:val="28"/>
          <w:szCs w:val="28"/>
        </w:rPr>
      </w:pPr>
      <w:r w:rsidRPr="00051C97">
        <w:rPr>
          <w:rFonts w:ascii="Comic Sans MS" w:hAnsi="Comic Sans MS" w:cs="Calibri"/>
          <w:color w:val="FF0000"/>
          <w:sz w:val="28"/>
          <w:szCs w:val="28"/>
        </w:rPr>
        <w:t>EXPENSES</w:t>
      </w:r>
    </w:p>
    <w:p w:rsidR="00990A5C" w:rsidRPr="00051C97" w:rsidRDefault="008F5EB0" w:rsidP="006346B5">
      <w:pPr>
        <w:pStyle w:val="ListParagraph"/>
        <w:tabs>
          <w:tab w:val="left" w:pos="3860"/>
          <w:tab w:val="left" w:pos="4887"/>
        </w:tabs>
        <w:ind w:left="900"/>
        <w:rPr>
          <w:rFonts w:ascii="Comic Sans MS" w:hAnsi="Comic Sans MS" w:cs="Calibri"/>
          <w:color w:val="C00000"/>
          <w:sz w:val="28"/>
          <w:szCs w:val="28"/>
        </w:rPr>
      </w:pPr>
      <w:r w:rsidRPr="008F5EB0">
        <w:rPr>
          <w:rFonts w:ascii="Comic Sans MS" w:hAnsi="Comic Sans MS" w:cs="Calibri"/>
          <w:noProof/>
          <w:sz w:val="28"/>
          <w:szCs w:val="28"/>
          <w:lang w:bidi="ar-SA"/>
        </w:rPr>
        <w:pict>
          <v:shape id="_x0000_s1068" type="#_x0000_t32" style="position:absolute;left:0;text-align:left;margin-left:225.2pt;margin-top:3.2pt;width:1.5pt;height:74.3pt;z-index:251671552" o:connectortype="straight"/>
        </w:pict>
      </w:r>
      <w:r w:rsidRPr="008F5EB0">
        <w:rPr>
          <w:rFonts w:ascii="Comic Sans MS" w:hAnsi="Comic Sans MS" w:cs="Calibri"/>
          <w:noProof/>
          <w:sz w:val="28"/>
          <w:szCs w:val="28"/>
          <w:lang w:bidi="ar-SA"/>
        </w:rPr>
        <w:pict>
          <v:shape id="_x0000_s1067" type="#_x0000_t32" style="position:absolute;left:0;text-align:left;margin-left:174.65pt;margin-top:3.15pt;width:113.35pt;height:.05pt;z-index:251670528" o:connectortype="straight"/>
        </w:pict>
      </w:r>
      <w:r w:rsidR="006346B5" w:rsidRPr="00051C97">
        <w:rPr>
          <w:rFonts w:ascii="Comic Sans MS" w:hAnsi="Comic Sans MS" w:cs="Calibri"/>
          <w:sz w:val="28"/>
          <w:szCs w:val="28"/>
        </w:rPr>
        <w:tab/>
      </w:r>
      <w:r w:rsidR="006346B5" w:rsidRPr="00051C97">
        <w:rPr>
          <w:rFonts w:ascii="Comic Sans MS" w:hAnsi="Comic Sans MS" w:cs="Calibri"/>
          <w:color w:val="C00000"/>
          <w:sz w:val="28"/>
          <w:szCs w:val="28"/>
        </w:rPr>
        <w:t>DR</w:t>
      </w:r>
      <w:r w:rsidR="006346B5" w:rsidRPr="00051C97">
        <w:rPr>
          <w:rFonts w:ascii="Comic Sans MS" w:hAnsi="Comic Sans MS" w:cs="Calibri"/>
          <w:color w:val="C00000"/>
          <w:sz w:val="28"/>
          <w:szCs w:val="28"/>
        </w:rPr>
        <w:tab/>
        <w:t>CR</w:t>
      </w:r>
    </w:p>
    <w:p w:rsidR="00990A5C" w:rsidRPr="00051C97" w:rsidRDefault="008F5EB0" w:rsidP="00990A5C">
      <w:pPr>
        <w:pStyle w:val="ListParagraph"/>
        <w:ind w:left="900"/>
        <w:rPr>
          <w:rFonts w:ascii="Comic Sans MS" w:hAnsi="Comic Sans MS" w:cs="Calibri"/>
          <w:sz w:val="28"/>
          <w:szCs w:val="28"/>
        </w:rPr>
      </w:pPr>
      <w:r>
        <w:rPr>
          <w:rFonts w:ascii="Comic Sans MS" w:hAnsi="Comic Sans MS" w:cs="Calibri"/>
          <w:noProof/>
          <w:sz w:val="28"/>
          <w:szCs w:val="28"/>
          <w:lang w:bidi="ar-SA"/>
        </w:rPr>
        <w:pict>
          <v:shape id="_x0000_s1073" type="#_x0000_t12" style="position:absolute;left:0;text-align:left;margin-left:189.95pt;margin-top:9.7pt;width:16.85pt;height:7.15pt;z-index:251674624"/>
        </w:pict>
      </w:r>
    </w:p>
    <w:p w:rsidR="00990A5C" w:rsidRPr="00051C97" w:rsidRDefault="00990A5C" w:rsidP="00990A5C">
      <w:pPr>
        <w:pStyle w:val="ListParagraph"/>
        <w:ind w:left="900"/>
        <w:rPr>
          <w:rFonts w:ascii="Comic Sans MS" w:hAnsi="Comic Sans MS" w:cs="Calibri"/>
          <w:sz w:val="28"/>
          <w:szCs w:val="28"/>
        </w:rPr>
      </w:pPr>
    </w:p>
    <w:p w:rsidR="00990A5C" w:rsidRPr="00C526A3" w:rsidRDefault="00990A5C" w:rsidP="00C526A3">
      <w:pPr>
        <w:rPr>
          <w:rFonts w:ascii="Calibri" w:hAnsi="Calibri" w:cs="Calibri"/>
          <w:sz w:val="36"/>
          <w:szCs w:val="36"/>
        </w:rPr>
      </w:pPr>
    </w:p>
    <w:p w:rsidR="00990A5C" w:rsidRPr="00990A5C" w:rsidRDefault="00990A5C" w:rsidP="00990A5C">
      <w:pPr>
        <w:pStyle w:val="ListParagraph"/>
        <w:ind w:left="900"/>
        <w:rPr>
          <w:rFonts w:ascii="Calibri" w:hAnsi="Calibri" w:cs="Calibri"/>
          <w:sz w:val="36"/>
          <w:szCs w:val="36"/>
        </w:rPr>
      </w:pPr>
    </w:p>
    <w:p w:rsidR="00C02A2F" w:rsidRPr="00C526A3" w:rsidRDefault="00C526A3" w:rsidP="00C02A2F">
      <w:pPr>
        <w:pBdr>
          <w:top w:val="single" w:sz="4" w:space="1" w:color="auto"/>
          <w:left w:val="single" w:sz="4" w:space="4" w:color="auto"/>
          <w:bottom w:val="single" w:sz="4" w:space="1" w:color="auto"/>
          <w:right w:val="single" w:sz="4" w:space="4" w:color="auto"/>
        </w:pBdr>
        <w:jc w:val="center"/>
        <w:rPr>
          <w:rFonts w:ascii="Comic Sans MS" w:hAnsi="Comic Sans MS" w:cs="Calibri"/>
          <w:color w:val="FF0000"/>
          <w:sz w:val="36"/>
          <w:szCs w:val="36"/>
        </w:rPr>
      </w:pPr>
      <w:r w:rsidRPr="00C526A3">
        <w:rPr>
          <w:rFonts w:ascii="Comic Sans MS" w:hAnsi="Comic Sans MS" w:cs="Calibri"/>
          <w:color w:val="FF0000"/>
          <w:sz w:val="36"/>
          <w:szCs w:val="36"/>
        </w:rPr>
        <w:lastRenderedPageBreak/>
        <w:t>GRAPHICAL PRESENTATION</w:t>
      </w:r>
    </w:p>
    <w:p w:rsidR="00F4208D" w:rsidRPr="006B324B" w:rsidRDefault="008F5EB0" w:rsidP="006B324B">
      <w:pPr>
        <w:rPr>
          <w:rFonts w:ascii="Calibri" w:hAnsi="Calibri" w:cs="Calibri"/>
          <w:sz w:val="36"/>
          <w:szCs w:val="36"/>
        </w:rPr>
      </w:pPr>
      <w:r>
        <w:rPr>
          <w:rFonts w:ascii="Calibri" w:hAnsi="Calibri" w:cs="Calibri"/>
          <w:noProof/>
          <w:sz w:val="36"/>
          <w:szCs w:val="36"/>
          <w:lang w:bidi="ar-SA"/>
        </w:rPr>
        <w:pict>
          <v:oval id="_x0000_s1061" style="position:absolute;margin-left:134.75pt;margin-top:8.9pt;width:241.65pt;height:55.9pt;z-index:251665408" fillcolor="white [3201]" strokecolor="#10cf9b [3207]" strokeweight="2.5pt">
            <v:shadow color="#868686"/>
            <v:textbox style="mso-next-textbox:#_x0000_s1061">
              <w:txbxContent>
                <w:p w:rsidR="003E6A90" w:rsidRPr="009E5E10" w:rsidRDefault="003E6A90" w:rsidP="009E5E10">
                  <w:pPr>
                    <w:jc w:val="center"/>
                    <w:rPr>
                      <w:sz w:val="32"/>
                      <w:szCs w:val="32"/>
                    </w:rPr>
                  </w:pPr>
                  <w:r w:rsidRPr="009E5E10">
                    <w:rPr>
                      <w:sz w:val="32"/>
                      <w:szCs w:val="32"/>
                    </w:rPr>
                    <w:t>NOMINAL LEDGER A/C BALANCE</w:t>
                  </w:r>
                </w:p>
                <w:p w:rsidR="003E6A90" w:rsidRDefault="003E6A90"/>
              </w:txbxContent>
            </v:textbox>
          </v:oval>
        </w:pict>
      </w:r>
    </w:p>
    <w:p w:rsidR="00F4208D" w:rsidRDefault="00F4208D" w:rsidP="00F4208D">
      <w:pPr>
        <w:pStyle w:val="ListParagraph"/>
        <w:ind w:left="900"/>
        <w:rPr>
          <w:rFonts w:ascii="Calibri" w:hAnsi="Calibri" w:cs="Calibri"/>
          <w:sz w:val="36"/>
          <w:szCs w:val="36"/>
        </w:rPr>
      </w:pPr>
    </w:p>
    <w:p w:rsidR="00F4208D" w:rsidRDefault="008F5EB0" w:rsidP="00F4208D">
      <w:pPr>
        <w:pStyle w:val="ListParagraph"/>
        <w:ind w:left="900"/>
        <w:rPr>
          <w:rFonts w:ascii="Calibri" w:hAnsi="Calibri" w:cs="Calibri"/>
          <w:sz w:val="36"/>
          <w:szCs w:val="36"/>
        </w:rPr>
      </w:pPr>
      <w:r>
        <w:rPr>
          <w:rFonts w:ascii="Calibri" w:hAnsi="Calibri" w:cs="Calibri"/>
          <w:sz w:val="36"/>
          <w:szCs w:val="36"/>
        </w:rPr>
      </w:r>
      <w:r>
        <w:rPr>
          <w:rFonts w:ascii="Calibri" w:hAnsi="Calibri" w:cs="Calibri"/>
          <w:sz w:val="36"/>
          <w:szCs w:val="36"/>
        </w:rPr>
        <w:pict>
          <v:group id="_x0000_s1078" editas="canvas" style="width:523.35pt;height:314pt;mso-position-horizontal-relative:char;mso-position-vertical-relative:line" coordorigin="2359,10432" coordsize="7200,4320">
            <o:lock v:ext="edit" aspectratio="t"/>
            <v:shape id="_x0000_s1079" type="#_x0000_t75" style="position:absolute;left:2359;top:10432;width:7200;height:4320" o:preferrelative="f">
              <v:fill o:detectmouseclick="t"/>
              <v:path o:extrusionok="t" o:connecttype="none"/>
              <o:lock v:ext="edit" text="t"/>
            </v:shape>
            <v:shape id="_x0000_s1080" type="#_x0000_t32" style="position:absolute;left:2856;top:12520;width:1045;height:591;flip:x" o:connectortype="straight">
              <v:stroke endarrow="block"/>
            </v:shape>
            <v:shape id="_x0000_s1081" type="#_x0000_t32" style="position:absolute;left:3901;top:12503;width:421;height:454" o:connectortype="straight">
              <v:stroke endarrow="block"/>
            </v:shape>
            <v:shape id="_x0000_s1082" type="#_x0000_t32" style="position:absolute;left:5850;top:12567;width:706;height:390;flip:x" o:connectortype="straight">
              <v:stroke endarrow="block"/>
            </v:shape>
            <v:shape id="_x0000_s1083" type="#_x0000_t32" style="position:absolute;left:6556;top:12567;width:789;height:390" o:connectortype="straight">
              <v:stroke endarrow="block"/>
            </v:shape>
            <v:roundrect id="_x0000_s1084" style="position:absolute;left:2359;top:13157;width:1053;height:789" arcsize="10923f" fillcolor="black [3200]" strokecolor="#f2f2f2 [3041]" strokeweight="3pt">
              <v:shadow on="t" type="perspective" color="#7f7f7f [1601]" opacity=".5" offset="1pt" offset2="-1pt"/>
              <v:textbox style="mso-next-textbox:#_x0000_s1084">
                <w:txbxContent>
                  <w:p w:rsidR="003E6A90" w:rsidRDefault="003E6A90" w:rsidP="00DA04BC">
                    <w:r>
                      <w:t>IS THIS AN E</w:t>
                    </w:r>
                    <w:r>
                      <w:t>X</w:t>
                    </w:r>
                    <w:r>
                      <w:t>PENSES A/C</w:t>
                    </w:r>
                  </w:p>
                </w:txbxContent>
              </v:textbox>
            </v:roundrect>
            <v:roundrect id="_x0000_s1085" style="position:absolute;left:3868;top:12957;width:1002;height:959" arcsize="10923f" fillcolor="#c8da91 [1945]" strokecolor="#c8da91 [1945]" strokeweight="1pt">
              <v:fill color2="#ecf2da [665]" angle="-45" focus="-50%" type="gradient"/>
              <v:shadow on="t" type="perspective" color="#536321 [1609]" opacity=".5" offset="1pt" offset2="-3pt"/>
              <v:textbox style="mso-next-textbox:#_x0000_s1085">
                <w:txbxContent>
                  <w:p w:rsidR="003E6A90" w:rsidRDefault="003E6A90" w:rsidP="00DA04BC">
                    <w:r>
                      <w:t>IS THIS AN I</w:t>
                    </w:r>
                    <w:r>
                      <w:t>N</w:t>
                    </w:r>
                    <w:r>
                      <w:t>COME A/C</w:t>
                    </w:r>
                  </w:p>
                  <w:p w:rsidR="003E6A90" w:rsidRDefault="003E6A90" w:rsidP="00DA04BC"/>
                </w:txbxContent>
              </v:textbox>
            </v:roundrect>
            <v:roundrect id="_x0000_s1086" style="position:absolute;left:5521;top:12957;width:1035;height:959" arcsize="10923f" fillcolor="#5deff6 [1942]" strokecolor="#5deff6 [1942]" strokeweight="1pt">
              <v:fill color2="#c9f9fc [662]" angle="-45" focus="-50%" type="gradient"/>
              <v:shadow on="t" type="perspective" color="#05676b [1606]" opacity=".5" offset="1pt" offset2="-3pt"/>
              <v:textbox style="mso-next-textbox:#_x0000_s1086">
                <w:txbxContent>
                  <w:p w:rsidR="003E6A90" w:rsidRDefault="003E6A90" w:rsidP="00DA04BC">
                    <w:r>
                      <w:t>IS THIS AN A</w:t>
                    </w:r>
                    <w:r>
                      <w:t>S</w:t>
                    </w:r>
                    <w:r>
                      <w:t>SETS A/C</w:t>
                    </w:r>
                  </w:p>
                  <w:p w:rsidR="003E6A90" w:rsidRDefault="003E6A90" w:rsidP="00DA04BC"/>
                </w:txbxContent>
              </v:textbox>
            </v:roundrect>
            <v:roundrect id="_x0000_s1087" style="position:absolute;left:6913;top:12957;width:1043;height:959" arcsize="10923f" fillcolor="#59a9f2 [1940]" strokecolor="#59a9f2 [1940]" strokeweight="1pt">
              <v:fill color2="#c7e2fa [660]" angle="-45" focus="-50%" type="gradient"/>
              <v:shadow on="t" type="perspective" color="#073662 [1604]" opacity=".5" offset="1pt" offset2="-3pt"/>
              <v:textbox style="mso-next-textbox:#_x0000_s1087">
                <w:txbxContent>
                  <w:p w:rsidR="003E6A90" w:rsidRDefault="003E6A90" w:rsidP="00DA04BC">
                    <w:r>
                      <w:t>IS THIS AN LI</w:t>
                    </w:r>
                    <w:r>
                      <w:t>A</w:t>
                    </w:r>
                    <w:r>
                      <w:t>BILITIES A/C</w:t>
                    </w:r>
                  </w:p>
                  <w:p w:rsidR="003E6A90" w:rsidRDefault="003E6A90" w:rsidP="00DA04BC"/>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8" type="#_x0000_t67" style="position:absolute;left:2667;top:13917;width:306;height:243">
              <v:textbox style="layout-flow:vertical-ideographic"/>
            </v:shape>
            <v:shape id="_x0000_s1089" type="#_x0000_t67" style="position:absolute;left:4248;top:13916;width:253;height:244">
              <v:textbox style="layout-flow:vertical-ideographic"/>
            </v:shape>
            <v:shape id="_x0000_s1090" type="#_x0000_t67" style="position:absolute;left:5850;top:13946;width:263;height:243">
              <v:textbox style="layout-flow:vertical-ideographic"/>
            </v:shape>
            <v:shape id="_x0000_s1091" type="#_x0000_t67" style="position:absolute;left:7345;top:13918;width:274;height:242">
              <v:textbox style="layout-flow:vertical-ideographic"/>
            </v:shape>
            <v:oval id="_x0000_s1092" style="position:absolute;left:2359;top:14160;width:1094;height:592" fillcolor="#5ff2ca [1943]" strokecolor="#10cf9b [3207]" strokeweight="1pt">
              <v:fill color2="#10cf9b [3207]" focus="50%" type="gradient"/>
              <v:shadow on="t" type="perspective" color="#08674c [1607]" offset="1pt" offset2="-3pt"/>
              <v:textbox style="mso-next-textbox:#_x0000_s1092">
                <w:txbxContent>
                  <w:p w:rsidR="003E6A90" w:rsidRDefault="003E6A90" w:rsidP="00DA04BC">
                    <w:pPr>
                      <w:rPr>
                        <w:sz w:val="22"/>
                        <w:szCs w:val="22"/>
                      </w:rPr>
                    </w:pPr>
                    <w:r w:rsidRPr="009E5E10">
                      <w:rPr>
                        <w:sz w:val="22"/>
                        <w:szCs w:val="22"/>
                      </w:rPr>
                      <w:t xml:space="preserve">DR </w:t>
                    </w:r>
                  </w:p>
                  <w:p w:rsidR="003E6A90" w:rsidRPr="009E5E10" w:rsidRDefault="003E6A90" w:rsidP="00DA04BC">
                    <w:pPr>
                      <w:rPr>
                        <w:sz w:val="22"/>
                        <w:szCs w:val="22"/>
                      </w:rPr>
                    </w:pPr>
                    <w:r w:rsidRPr="009E5E10">
                      <w:rPr>
                        <w:sz w:val="22"/>
                        <w:szCs w:val="22"/>
                      </w:rPr>
                      <w:t>BA</w:t>
                    </w:r>
                    <w:r w:rsidRPr="009E5E10">
                      <w:rPr>
                        <w:sz w:val="22"/>
                        <w:szCs w:val="22"/>
                      </w:rPr>
                      <w:t>L</w:t>
                    </w:r>
                    <w:r w:rsidRPr="009E5E10">
                      <w:rPr>
                        <w:sz w:val="22"/>
                        <w:szCs w:val="22"/>
                      </w:rPr>
                      <w:t>ANCE</w:t>
                    </w:r>
                  </w:p>
                </w:txbxContent>
              </v:textbox>
            </v:oval>
            <v:oval id="_x0000_s1093" style="position:absolute;left:3737;top:14160;width:1281;height:592" fillcolor="#10cf9b [3207]" strokecolor="#f2f2f2 [3041]" strokeweight="3pt">
              <v:shadow on="t" type="perspective" color="#08674c [1607]" opacity=".5" offset="1pt" offset2="-1pt"/>
              <v:textbox style="mso-next-textbox:#_x0000_s1093">
                <w:txbxContent>
                  <w:p w:rsidR="003E6A90" w:rsidRDefault="003E6A90" w:rsidP="00DA04BC">
                    <w:pPr>
                      <w:rPr>
                        <w:sz w:val="22"/>
                        <w:szCs w:val="22"/>
                      </w:rPr>
                    </w:pPr>
                    <w:r>
                      <w:rPr>
                        <w:sz w:val="22"/>
                        <w:szCs w:val="22"/>
                      </w:rPr>
                      <w:t xml:space="preserve">      C</w:t>
                    </w:r>
                    <w:r w:rsidRPr="009E5E10">
                      <w:rPr>
                        <w:sz w:val="22"/>
                        <w:szCs w:val="22"/>
                      </w:rPr>
                      <w:t xml:space="preserve">R </w:t>
                    </w:r>
                  </w:p>
                  <w:p w:rsidR="003E6A90" w:rsidRPr="009E5E10" w:rsidRDefault="003E6A90" w:rsidP="00DA04BC">
                    <w:pPr>
                      <w:rPr>
                        <w:sz w:val="22"/>
                        <w:szCs w:val="22"/>
                      </w:rPr>
                    </w:pPr>
                    <w:r w:rsidRPr="009E5E10">
                      <w:rPr>
                        <w:sz w:val="22"/>
                        <w:szCs w:val="22"/>
                      </w:rPr>
                      <w:t>BALANCE</w:t>
                    </w:r>
                  </w:p>
                  <w:p w:rsidR="003E6A90" w:rsidRDefault="003E6A90" w:rsidP="00DA04BC"/>
                </w:txbxContent>
              </v:textbox>
            </v:oval>
            <v:oval id="_x0000_s1094" style="position:absolute;left:5449;top:14052;width:1107;height:700" fillcolor="#0f6fc6 [3204]" strokecolor="#f2f2f2 [3041]" strokeweight="3pt">
              <v:shadow on="t" type="perspective" color="#073662 [1604]" opacity=".5" offset="1pt" offset2="-1pt"/>
              <v:textbox style="mso-next-textbox:#_x0000_s1094">
                <w:txbxContent>
                  <w:p w:rsidR="003E6A90" w:rsidRDefault="003E6A90" w:rsidP="00DA04BC">
                    <w:pPr>
                      <w:rPr>
                        <w:sz w:val="22"/>
                        <w:szCs w:val="22"/>
                      </w:rPr>
                    </w:pPr>
                    <w:r w:rsidRPr="009E5E10">
                      <w:rPr>
                        <w:sz w:val="22"/>
                        <w:szCs w:val="22"/>
                      </w:rPr>
                      <w:t xml:space="preserve">DR </w:t>
                    </w:r>
                  </w:p>
                  <w:p w:rsidR="003E6A90" w:rsidRPr="009E5E10" w:rsidRDefault="003E6A90" w:rsidP="00DA04BC">
                    <w:pPr>
                      <w:rPr>
                        <w:sz w:val="22"/>
                        <w:szCs w:val="22"/>
                      </w:rPr>
                    </w:pPr>
                    <w:r w:rsidRPr="009E5E10">
                      <w:rPr>
                        <w:sz w:val="22"/>
                        <w:szCs w:val="22"/>
                      </w:rPr>
                      <w:t>BA</w:t>
                    </w:r>
                    <w:r w:rsidRPr="009E5E10">
                      <w:rPr>
                        <w:sz w:val="22"/>
                        <w:szCs w:val="22"/>
                      </w:rPr>
                      <w:t>L</w:t>
                    </w:r>
                    <w:r w:rsidRPr="009E5E10">
                      <w:rPr>
                        <w:sz w:val="22"/>
                        <w:szCs w:val="22"/>
                      </w:rPr>
                      <w:t>ANCE</w:t>
                    </w:r>
                  </w:p>
                  <w:p w:rsidR="003E6A90" w:rsidRDefault="003E6A90" w:rsidP="00DA04BC"/>
                </w:txbxContent>
              </v:textbox>
            </v:oval>
            <v:oval id="_x0000_s1095" style="position:absolute;left:6913;top:14160;width:1281;height:592" fillcolor="#a5c249 [3209]" strokecolor="#f2f2f2 [3041]" strokeweight="3pt">
              <v:shadow on="t" type="perspective" color="#536321 [1609]" opacity=".5" offset="1pt" offset2="-1pt"/>
              <v:textbox style="mso-next-textbox:#_x0000_s1095">
                <w:txbxContent>
                  <w:p w:rsidR="003E6A90" w:rsidRDefault="003E6A90" w:rsidP="00DA04BC">
                    <w:pPr>
                      <w:rPr>
                        <w:sz w:val="22"/>
                        <w:szCs w:val="22"/>
                      </w:rPr>
                    </w:pPr>
                    <w:r w:rsidRPr="009E5E10">
                      <w:rPr>
                        <w:sz w:val="22"/>
                        <w:szCs w:val="22"/>
                      </w:rPr>
                      <w:t xml:space="preserve">DR </w:t>
                    </w:r>
                  </w:p>
                  <w:p w:rsidR="003E6A90" w:rsidRPr="009E5E10" w:rsidRDefault="003E6A90" w:rsidP="00DA04BC">
                    <w:pPr>
                      <w:rPr>
                        <w:sz w:val="22"/>
                        <w:szCs w:val="22"/>
                      </w:rPr>
                    </w:pPr>
                    <w:r w:rsidRPr="009E5E10">
                      <w:rPr>
                        <w:sz w:val="22"/>
                        <w:szCs w:val="22"/>
                      </w:rPr>
                      <w:t>BALANCE</w:t>
                    </w:r>
                  </w:p>
                  <w:p w:rsidR="003E6A90" w:rsidRDefault="003E6A90" w:rsidP="00DA04BC"/>
                </w:txbxContent>
              </v:textbox>
            </v:oval>
            <v:roundrect id="_x0000_s1096" style="position:absolute;left:4004;top:11088;width:2371;height:609" arcsize="10923f" fillcolor="white [3201]" strokecolor="#009dd9 [3205]" strokeweight="2.5pt">
              <v:shadow color="#868686"/>
              <v:textbox style="mso-next-textbox:#_x0000_s1096">
                <w:txbxContent>
                  <w:p w:rsidR="00083BF4" w:rsidRDefault="003E6A90" w:rsidP="00DA04BC">
                    <w:r>
                      <w:t xml:space="preserve">IS THE ACCOUNT AN </w:t>
                    </w:r>
                  </w:p>
                  <w:p w:rsidR="003E6A90" w:rsidRDefault="003E6A90" w:rsidP="00DA04BC">
                    <w:r>
                      <w:t>EXPENSES OR INCOMES A/C</w:t>
                    </w:r>
                  </w:p>
                </w:txbxContent>
              </v:textbox>
            </v:roundrect>
            <v:shape id="_x0000_s1097" type="#_x0000_t32" style="position:absolute;left:5190;top:11714;width:1102;height:791" o:connectortype="straight">
              <v:stroke endarrow="block"/>
            </v:shape>
            <v:shape id="_x0000_s1098" type="#_x0000_t32" style="position:absolute;left:3868;top:11715;width:1286;height:790;flip:x" o:connectortype="straight">
              <v:stroke endarrow="block"/>
            </v:shape>
            <v:rect id="_x0000_s1099" style="position:absolute;left:3352;top:12186;width:1096;height:317" fillcolor="white [3201]" strokecolor="black [3200]" strokeweight="2.5pt">
              <v:shadow color="#868686"/>
              <v:textbox style="mso-next-textbox:#_x0000_s1099">
                <w:txbxContent>
                  <w:p w:rsidR="003E6A90" w:rsidRDefault="003E6A90" w:rsidP="00DA04BC">
                    <w:r>
                      <w:t xml:space="preserve">     YES</w:t>
                    </w:r>
                  </w:p>
                </w:txbxContent>
              </v:textbox>
            </v:rect>
            <v:rect id="_x0000_s1100" style="position:absolute;left:6019;top:12186;width:1011;height:380" fillcolor="white [3201]" strokecolor="black [3200]" strokeweight="2.5pt">
              <v:shadow color="#868686"/>
              <v:textbox style="mso-next-textbox:#_x0000_s1100">
                <w:txbxContent>
                  <w:p w:rsidR="003E6A90" w:rsidRDefault="003E6A90" w:rsidP="00DA04BC">
                    <w:r>
                      <w:t xml:space="preserve">       NO</w:t>
                    </w:r>
                  </w:p>
                </w:txbxContent>
              </v:textbox>
            </v:rect>
            <w10:wrap type="none"/>
            <w10:anchorlock/>
          </v:group>
        </w:pict>
      </w:r>
      <w:r>
        <w:rPr>
          <w:rFonts w:ascii="Calibri" w:hAnsi="Calibri" w:cs="Calibri"/>
          <w:noProof/>
          <w:sz w:val="36"/>
          <w:szCs w:val="36"/>
          <w:lang w:bidi="ar-SA"/>
        </w:rPr>
        <w:pict>
          <v:shape id="_x0000_s1031" type="#_x0000_t67" style="position:absolute;left:0;text-align:left;margin-left:231.35pt;margin-top:20.85pt;width:38.25pt;height:26.8pt;z-index:251664384;mso-position-horizontal-relative:text;mso-position-vertical-relative:text">
            <v:textbox style="layout-flow:vertical-ideographic"/>
          </v:shape>
        </w:pict>
      </w:r>
    </w:p>
    <w:p w:rsidR="00F4208D" w:rsidRPr="006F4991" w:rsidRDefault="00F4208D" w:rsidP="006F4991">
      <w:pPr>
        <w:pStyle w:val="ListParagraph"/>
        <w:ind w:left="900"/>
        <w:rPr>
          <w:rFonts w:ascii="Calibri" w:hAnsi="Calibri" w:cs="Calibri"/>
          <w:sz w:val="36"/>
          <w:szCs w:val="36"/>
        </w:rPr>
      </w:pPr>
    </w:p>
    <w:p w:rsidR="00F4208D" w:rsidRPr="001C049E" w:rsidRDefault="00F4208D" w:rsidP="001C049E">
      <w:pPr>
        <w:rPr>
          <w:rFonts w:ascii="Calibri" w:hAnsi="Calibri" w:cs="Calibri"/>
          <w:sz w:val="36"/>
          <w:szCs w:val="36"/>
        </w:rPr>
      </w:pPr>
    </w:p>
    <w:p w:rsidR="006F4991" w:rsidRDefault="006F4991" w:rsidP="0085211C">
      <w:pPr>
        <w:pStyle w:val="ListParagraph"/>
        <w:ind w:left="900"/>
        <w:rPr>
          <w:rFonts w:ascii="Andalus" w:hAnsi="Andalus" w:cs="Andalus"/>
          <w:b/>
          <w:sz w:val="48"/>
          <w:szCs w:val="48"/>
          <w:u w:val="single"/>
        </w:rPr>
      </w:pPr>
    </w:p>
    <w:p w:rsidR="00317CF3" w:rsidRDefault="00317CF3" w:rsidP="00DA04BC">
      <w:pPr>
        <w:rPr>
          <w:rFonts w:ascii="Comic Sans MS" w:hAnsi="Comic Sans MS" w:cs="Andalus"/>
          <w:b/>
          <w:color w:val="0075A2" w:themeColor="accent2" w:themeShade="BF"/>
          <w:sz w:val="40"/>
          <w:szCs w:val="40"/>
          <w:u w:val="single"/>
        </w:rPr>
      </w:pPr>
    </w:p>
    <w:p w:rsidR="00317CF3" w:rsidRDefault="00317CF3" w:rsidP="00DA04BC">
      <w:pPr>
        <w:rPr>
          <w:rFonts w:ascii="Comic Sans MS" w:hAnsi="Comic Sans MS" w:cs="Andalus"/>
          <w:b/>
          <w:color w:val="0075A2" w:themeColor="accent2" w:themeShade="BF"/>
          <w:sz w:val="40"/>
          <w:szCs w:val="40"/>
          <w:u w:val="single"/>
        </w:rPr>
      </w:pPr>
    </w:p>
    <w:p w:rsidR="00317CF3" w:rsidRDefault="00317CF3" w:rsidP="00DA04BC">
      <w:pPr>
        <w:rPr>
          <w:rFonts w:ascii="Comic Sans MS" w:hAnsi="Comic Sans MS" w:cs="Andalus"/>
          <w:b/>
          <w:color w:val="0075A2" w:themeColor="accent2" w:themeShade="BF"/>
          <w:sz w:val="40"/>
          <w:szCs w:val="40"/>
          <w:u w:val="single"/>
        </w:rPr>
      </w:pPr>
    </w:p>
    <w:p w:rsidR="00983940" w:rsidRPr="00D468AA" w:rsidRDefault="00983940" w:rsidP="00DA04BC">
      <w:pPr>
        <w:rPr>
          <w:rFonts w:ascii="Comic Sans MS" w:hAnsi="Comic Sans MS" w:cs="Andalus"/>
          <w:b/>
          <w:color w:val="0075A2" w:themeColor="accent2" w:themeShade="BF"/>
          <w:sz w:val="40"/>
          <w:szCs w:val="40"/>
          <w:u w:val="single"/>
        </w:rPr>
      </w:pPr>
      <w:r w:rsidRPr="00D468AA">
        <w:rPr>
          <w:rFonts w:ascii="Comic Sans MS" w:hAnsi="Comic Sans MS" w:cs="Andalus"/>
          <w:b/>
          <w:color w:val="0075A2" w:themeColor="accent2" w:themeShade="BF"/>
          <w:sz w:val="40"/>
          <w:szCs w:val="40"/>
          <w:u w:val="single"/>
        </w:rPr>
        <w:t>Aims of Journal Entry</w:t>
      </w:r>
    </w:p>
    <w:p w:rsidR="00983940" w:rsidRDefault="00983940" w:rsidP="0085211C">
      <w:pPr>
        <w:pStyle w:val="ListParagraph"/>
        <w:ind w:left="900"/>
        <w:rPr>
          <w:rFonts w:ascii="Calibri" w:hAnsi="Calibri" w:cs="Calibri"/>
          <w:sz w:val="36"/>
          <w:szCs w:val="36"/>
        </w:rPr>
      </w:pPr>
      <w:r>
        <w:rPr>
          <w:rFonts w:ascii="Calibri" w:hAnsi="Calibri" w:cs="Calibri"/>
          <w:sz w:val="36"/>
          <w:szCs w:val="36"/>
        </w:rPr>
        <w:t>Journal entry gives the answer of following two facts:</w:t>
      </w:r>
    </w:p>
    <w:p w:rsidR="00983940" w:rsidRDefault="00983940" w:rsidP="00F83296">
      <w:pPr>
        <w:pStyle w:val="ListParagraph"/>
        <w:numPr>
          <w:ilvl w:val="0"/>
          <w:numId w:val="33"/>
        </w:numPr>
        <w:rPr>
          <w:rFonts w:ascii="Calibri" w:hAnsi="Calibri" w:cs="Calibri"/>
          <w:sz w:val="36"/>
          <w:szCs w:val="36"/>
        </w:rPr>
      </w:pPr>
      <w:r>
        <w:rPr>
          <w:rFonts w:ascii="Calibri" w:hAnsi="Calibri" w:cs="Calibri"/>
          <w:sz w:val="36"/>
          <w:szCs w:val="36"/>
        </w:rPr>
        <w:t>What has been done?</w:t>
      </w:r>
    </w:p>
    <w:p w:rsidR="00983940" w:rsidRDefault="00983940" w:rsidP="00F83296">
      <w:pPr>
        <w:pStyle w:val="ListParagraph"/>
        <w:numPr>
          <w:ilvl w:val="0"/>
          <w:numId w:val="33"/>
        </w:numPr>
        <w:rPr>
          <w:rFonts w:ascii="Calibri" w:hAnsi="Calibri" w:cs="Calibri"/>
          <w:sz w:val="36"/>
          <w:szCs w:val="36"/>
        </w:rPr>
      </w:pPr>
      <w:r>
        <w:rPr>
          <w:rFonts w:ascii="Calibri" w:hAnsi="Calibri" w:cs="Calibri"/>
          <w:sz w:val="36"/>
          <w:szCs w:val="36"/>
        </w:rPr>
        <w:t>Why was it done?</w:t>
      </w:r>
    </w:p>
    <w:p w:rsidR="00983940" w:rsidRDefault="00983940" w:rsidP="00983940">
      <w:pPr>
        <w:pStyle w:val="ListParagraph"/>
        <w:ind w:left="1980"/>
        <w:rPr>
          <w:rFonts w:ascii="Calibri" w:hAnsi="Calibri" w:cs="Calibri"/>
          <w:sz w:val="36"/>
          <w:szCs w:val="36"/>
        </w:rPr>
      </w:pPr>
    </w:p>
    <w:p w:rsidR="006F4991" w:rsidRDefault="006F4991" w:rsidP="00983940">
      <w:pPr>
        <w:pStyle w:val="ListParagraph"/>
        <w:ind w:left="1980"/>
        <w:rPr>
          <w:rFonts w:ascii="Calibri" w:hAnsi="Calibri" w:cs="Calibri"/>
          <w:sz w:val="36"/>
          <w:szCs w:val="36"/>
        </w:rPr>
      </w:pPr>
    </w:p>
    <w:p w:rsidR="006F4991" w:rsidRDefault="006F4991" w:rsidP="00983940">
      <w:pPr>
        <w:pStyle w:val="ListParagraph"/>
        <w:ind w:left="1980"/>
        <w:rPr>
          <w:rFonts w:ascii="Calibri" w:hAnsi="Calibri" w:cs="Calibri"/>
          <w:sz w:val="36"/>
          <w:szCs w:val="36"/>
        </w:rPr>
      </w:pPr>
    </w:p>
    <w:p w:rsidR="00D468AA" w:rsidRDefault="00D468AA" w:rsidP="00983940">
      <w:pPr>
        <w:pStyle w:val="ListParagraph"/>
        <w:ind w:left="1980"/>
        <w:rPr>
          <w:rFonts w:ascii="Comic Sans MS" w:hAnsi="Comic Sans MS" w:cs="Andalus"/>
          <w:b/>
          <w:color w:val="FF0000"/>
          <w:sz w:val="48"/>
          <w:szCs w:val="48"/>
          <w:u w:val="single"/>
        </w:rPr>
      </w:pPr>
    </w:p>
    <w:p w:rsidR="00D468AA" w:rsidRDefault="00D468AA" w:rsidP="00983940">
      <w:pPr>
        <w:pStyle w:val="ListParagraph"/>
        <w:ind w:left="1980"/>
        <w:rPr>
          <w:rFonts w:ascii="Comic Sans MS" w:hAnsi="Comic Sans MS" w:cs="Andalus"/>
          <w:b/>
          <w:color w:val="FF0000"/>
          <w:sz w:val="48"/>
          <w:szCs w:val="48"/>
          <w:u w:val="single"/>
        </w:rPr>
      </w:pPr>
    </w:p>
    <w:p w:rsidR="00983940" w:rsidRPr="006F4991" w:rsidRDefault="00983940" w:rsidP="00983940">
      <w:pPr>
        <w:pStyle w:val="ListParagraph"/>
        <w:ind w:left="1980"/>
        <w:rPr>
          <w:rFonts w:ascii="Comic Sans MS" w:hAnsi="Comic Sans MS" w:cs="Andalus"/>
          <w:b/>
          <w:color w:val="FF0000"/>
          <w:sz w:val="48"/>
          <w:szCs w:val="48"/>
          <w:u w:val="single"/>
        </w:rPr>
      </w:pPr>
      <w:r w:rsidRPr="006F4991">
        <w:rPr>
          <w:rFonts w:ascii="Comic Sans MS" w:hAnsi="Comic Sans MS" w:cs="Andalus"/>
          <w:b/>
          <w:color w:val="FF0000"/>
          <w:sz w:val="48"/>
          <w:szCs w:val="48"/>
          <w:u w:val="single"/>
        </w:rPr>
        <w:t>Types of Journal Entries</w:t>
      </w:r>
    </w:p>
    <w:p w:rsidR="00983940" w:rsidRDefault="00983940" w:rsidP="00983940">
      <w:pPr>
        <w:rPr>
          <w:rFonts w:ascii="Calibri" w:hAnsi="Calibri" w:cs="Calibri"/>
          <w:sz w:val="36"/>
          <w:szCs w:val="36"/>
        </w:rPr>
      </w:pPr>
      <w:r w:rsidRPr="00983940">
        <w:rPr>
          <w:rFonts w:ascii="Calibri" w:hAnsi="Calibri" w:cs="Calibri"/>
          <w:sz w:val="36"/>
          <w:szCs w:val="36"/>
        </w:rPr>
        <w:t>Journal</w:t>
      </w:r>
      <w:r>
        <w:rPr>
          <w:rFonts w:ascii="Calibri" w:hAnsi="Calibri" w:cs="Calibri"/>
          <w:sz w:val="36"/>
          <w:szCs w:val="36"/>
        </w:rPr>
        <w:t xml:space="preserve"> has two types of entries on the basis of transaction.</w:t>
      </w:r>
    </w:p>
    <w:p w:rsidR="00EE5BE6" w:rsidRDefault="00520810" w:rsidP="00F83296">
      <w:pPr>
        <w:pStyle w:val="ListParagraph"/>
        <w:numPr>
          <w:ilvl w:val="0"/>
          <w:numId w:val="34"/>
        </w:numPr>
        <w:rPr>
          <w:rFonts w:ascii="Calibri" w:hAnsi="Calibri" w:cs="Calibri"/>
          <w:sz w:val="36"/>
          <w:szCs w:val="36"/>
        </w:rPr>
      </w:pPr>
      <w:r w:rsidRPr="00EE5BE6">
        <w:rPr>
          <w:rFonts w:ascii="Calibri" w:hAnsi="Calibri" w:cs="Calibri"/>
          <w:b/>
          <w:color w:val="C00000"/>
          <w:sz w:val="36"/>
          <w:szCs w:val="36"/>
        </w:rPr>
        <w:t>Simple Journal Entry</w:t>
      </w:r>
      <w:r w:rsidR="00983940" w:rsidRPr="00520810">
        <w:rPr>
          <w:rFonts w:ascii="Calibri" w:hAnsi="Calibri" w:cs="Calibri"/>
          <w:b/>
          <w:sz w:val="36"/>
          <w:szCs w:val="36"/>
        </w:rPr>
        <w:t>:</w:t>
      </w:r>
    </w:p>
    <w:p w:rsidR="00520810" w:rsidRDefault="00983940" w:rsidP="00EE5BE6">
      <w:pPr>
        <w:pStyle w:val="ListParagraph"/>
        <w:ind w:left="1080"/>
        <w:rPr>
          <w:rFonts w:ascii="Calibri" w:hAnsi="Calibri" w:cs="Calibri"/>
          <w:sz w:val="36"/>
          <w:szCs w:val="36"/>
        </w:rPr>
      </w:pPr>
      <w:r>
        <w:rPr>
          <w:rFonts w:ascii="Calibri" w:hAnsi="Calibri" w:cs="Calibri"/>
          <w:sz w:val="36"/>
          <w:szCs w:val="36"/>
        </w:rPr>
        <w:t xml:space="preserve">When only two A/c – one A/c is debited and </w:t>
      </w:r>
      <w:r w:rsidR="00520810">
        <w:rPr>
          <w:rFonts w:ascii="Calibri" w:hAnsi="Calibri" w:cs="Calibri"/>
          <w:sz w:val="36"/>
          <w:szCs w:val="36"/>
        </w:rPr>
        <w:t>another is credited.</w:t>
      </w:r>
    </w:p>
    <w:p w:rsidR="00EE5BE6" w:rsidRDefault="00520810" w:rsidP="00233241">
      <w:pPr>
        <w:pStyle w:val="ListParagraph"/>
        <w:numPr>
          <w:ilvl w:val="0"/>
          <w:numId w:val="34"/>
        </w:numPr>
        <w:rPr>
          <w:rFonts w:ascii="Calibri" w:hAnsi="Calibri" w:cs="Calibri"/>
          <w:sz w:val="36"/>
          <w:szCs w:val="36"/>
        </w:rPr>
      </w:pPr>
      <w:r w:rsidRPr="00EE5BE6">
        <w:rPr>
          <w:rFonts w:ascii="Calibri" w:hAnsi="Calibri" w:cs="Calibri"/>
          <w:b/>
          <w:color w:val="C00000"/>
          <w:sz w:val="36"/>
          <w:szCs w:val="36"/>
        </w:rPr>
        <w:t>Compound Journal Entry</w:t>
      </w:r>
      <w:r>
        <w:rPr>
          <w:rFonts w:ascii="Calibri" w:hAnsi="Calibri" w:cs="Calibri"/>
          <w:sz w:val="36"/>
          <w:szCs w:val="36"/>
        </w:rPr>
        <w:t xml:space="preserve">: </w:t>
      </w:r>
    </w:p>
    <w:p w:rsidR="00520810" w:rsidRDefault="00520810" w:rsidP="00EE5BE6">
      <w:pPr>
        <w:pStyle w:val="ListParagraph"/>
        <w:ind w:left="1080"/>
        <w:rPr>
          <w:rFonts w:ascii="Calibri" w:hAnsi="Calibri" w:cs="Calibri"/>
          <w:sz w:val="36"/>
          <w:szCs w:val="36"/>
        </w:rPr>
      </w:pPr>
      <w:r>
        <w:rPr>
          <w:rFonts w:ascii="Calibri" w:hAnsi="Calibri" w:cs="Calibri"/>
          <w:sz w:val="36"/>
          <w:szCs w:val="36"/>
        </w:rPr>
        <w:t>At least two debits and at least one credit or at least one debit and two or more credited items.</w:t>
      </w:r>
    </w:p>
    <w:p w:rsidR="00233241" w:rsidRPr="00233241" w:rsidRDefault="00233241" w:rsidP="00233241">
      <w:pPr>
        <w:pStyle w:val="ListParagraph"/>
        <w:ind w:left="1080"/>
        <w:rPr>
          <w:rFonts w:ascii="Calibri" w:hAnsi="Calibri" w:cs="Calibri"/>
          <w:sz w:val="36"/>
          <w:szCs w:val="36"/>
        </w:rPr>
      </w:pPr>
    </w:p>
    <w:p w:rsidR="00520810" w:rsidRDefault="00520810" w:rsidP="00520810">
      <w:pPr>
        <w:pStyle w:val="ListParagraph"/>
        <w:ind w:left="1080"/>
        <w:rPr>
          <w:rFonts w:ascii="Calibri" w:hAnsi="Calibri" w:cs="Calibri"/>
          <w:sz w:val="36"/>
          <w:szCs w:val="36"/>
        </w:rPr>
      </w:pPr>
      <w:r>
        <w:rPr>
          <w:rFonts w:ascii="Calibri" w:hAnsi="Calibri" w:cs="Calibri"/>
          <w:sz w:val="36"/>
          <w:szCs w:val="36"/>
        </w:rPr>
        <w:t>There are also six types of journal entries in the process of a</w:t>
      </w:r>
      <w:r>
        <w:rPr>
          <w:rFonts w:ascii="Calibri" w:hAnsi="Calibri" w:cs="Calibri"/>
          <w:sz w:val="36"/>
          <w:szCs w:val="36"/>
        </w:rPr>
        <w:t>c</w:t>
      </w:r>
      <w:r>
        <w:rPr>
          <w:rFonts w:ascii="Calibri" w:hAnsi="Calibri" w:cs="Calibri"/>
          <w:sz w:val="36"/>
          <w:szCs w:val="36"/>
        </w:rPr>
        <w:t>counting.</w:t>
      </w:r>
    </w:p>
    <w:p w:rsidR="00EE5BE6" w:rsidRDefault="00520810" w:rsidP="00F83296">
      <w:pPr>
        <w:pStyle w:val="ListParagraph"/>
        <w:numPr>
          <w:ilvl w:val="0"/>
          <w:numId w:val="35"/>
        </w:numPr>
        <w:rPr>
          <w:rFonts w:ascii="Calibri" w:hAnsi="Calibri" w:cs="Calibri"/>
          <w:sz w:val="36"/>
          <w:szCs w:val="36"/>
        </w:rPr>
      </w:pPr>
      <w:r w:rsidRPr="00EE5BE6">
        <w:rPr>
          <w:rFonts w:ascii="Calibri" w:hAnsi="Calibri" w:cs="Calibri"/>
          <w:b/>
          <w:color w:val="C00000"/>
          <w:sz w:val="36"/>
          <w:szCs w:val="36"/>
        </w:rPr>
        <w:t>Opening Entry</w:t>
      </w:r>
      <w:r w:rsidR="001B4B67" w:rsidRPr="005347ED">
        <w:rPr>
          <w:rFonts w:ascii="Calibri" w:hAnsi="Calibri" w:cs="Calibri"/>
          <w:b/>
          <w:sz w:val="36"/>
          <w:szCs w:val="36"/>
        </w:rPr>
        <w:t>:</w:t>
      </w:r>
    </w:p>
    <w:p w:rsidR="00520810" w:rsidRDefault="001B4B67" w:rsidP="00EE5BE6">
      <w:pPr>
        <w:pStyle w:val="ListParagraph"/>
        <w:ind w:left="1800"/>
        <w:rPr>
          <w:rFonts w:ascii="Calibri" w:hAnsi="Calibri" w:cs="Calibri"/>
          <w:sz w:val="36"/>
          <w:szCs w:val="36"/>
        </w:rPr>
      </w:pPr>
      <w:r>
        <w:rPr>
          <w:rFonts w:ascii="Calibri" w:hAnsi="Calibri" w:cs="Calibri"/>
          <w:sz w:val="36"/>
          <w:szCs w:val="36"/>
        </w:rPr>
        <w:t xml:space="preserve">In this entry all the assets </w:t>
      </w:r>
      <w:r w:rsidR="00520810">
        <w:rPr>
          <w:rFonts w:ascii="Calibri" w:hAnsi="Calibri" w:cs="Calibri"/>
          <w:sz w:val="36"/>
          <w:szCs w:val="36"/>
        </w:rPr>
        <w:t>of the business are debited and all the liabilities along with owner’s capital of business are credited.</w:t>
      </w:r>
    </w:p>
    <w:p w:rsidR="00EE5BE6" w:rsidRDefault="00520810" w:rsidP="00F83296">
      <w:pPr>
        <w:pStyle w:val="ListParagraph"/>
        <w:numPr>
          <w:ilvl w:val="0"/>
          <w:numId w:val="35"/>
        </w:numPr>
        <w:rPr>
          <w:rFonts w:ascii="Calibri" w:hAnsi="Calibri" w:cs="Calibri"/>
          <w:sz w:val="36"/>
          <w:szCs w:val="36"/>
        </w:rPr>
      </w:pPr>
      <w:r w:rsidRPr="00EE5BE6">
        <w:rPr>
          <w:rFonts w:ascii="Calibri" w:hAnsi="Calibri" w:cs="Calibri"/>
          <w:b/>
          <w:color w:val="C00000"/>
          <w:sz w:val="36"/>
          <w:szCs w:val="36"/>
        </w:rPr>
        <w:t>Transfer Entry</w:t>
      </w:r>
      <w:r w:rsidRPr="005347ED">
        <w:rPr>
          <w:rFonts w:ascii="Calibri" w:hAnsi="Calibri" w:cs="Calibri"/>
          <w:b/>
          <w:sz w:val="36"/>
          <w:szCs w:val="36"/>
        </w:rPr>
        <w:t>:</w:t>
      </w:r>
    </w:p>
    <w:p w:rsidR="001B4B67" w:rsidRDefault="00520810" w:rsidP="00EE5BE6">
      <w:pPr>
        <w:pStyle w:val="ListParagraph"/>
        <w:ind w:left="1800"/>
        <w:rPr>
          <w:rFonts w:ascii="Calibri" w:hAnsi="Calibri" w:cs="Calibri"/>
          <w:sz w:val="36"/>
          <w:szCs w:val="36"/>
        </w:rPr>
      </w:pPr>
      <w:r>
        <w:rPr>
          <w:rFonts w:ascii="Calibri" w:hAnsi="Calibri" w:cs="Calibri"/>
          <w:sz w:val="36"/>
          <w:szCs w:val="36"/>
        </w:rPr>
        <w:t xml:space="preserve">In </w:t>
      </w:r>
      <w:r w:rsidR="001B4B67">
        <w:rPr>
          <w:rFonts w:ascii="Calibri" w:hAnsi="Calibri" w:cs="Calibri"/>
          <w:sz w:val="36"/>
          <w:szCs w:val="36"/>
        </w:rPr>
        <w:t>entry is through which amount of an account is tran</w:t>
      </w:r>
      <w:r w:rsidR="001B4B67">
        <w:rPr>
          <w:rFonts w:ascii="Calibri" w:hAnsi="Calibri" w:cs="Calibri"/>
          <w:sz w:val="36"/>
          <w:szCs w:val="36"/>
        </w:rPr>
        <w:t>s</w:t>
      </w:r>
      <w:r w:rsidR="001B4B67">
        <w:rPr>
          <w:rFonts w:ascii="Calibri" w:hAnsi="Calibri" w:cs="Calibri"/>
          <w:sz w:val="36"/>
          <w:szCs w:val="36"/>
        </w:rPr>
        <w:t>ferred to another necessary account. In case of wrong posting</w:t>
      </w:r>
      <w:r w:rsidR="00EE5BE6" w:rsidRPr="001B4B67">
        <w:rPr>
          <w:rFonts w:ascii="Calibri" w:hAnsi="Calibri" w:cs="Calibri"/>
          <w:sz w:val="36"/>
          <w:szCs w:val="36"/>
        </w:rPr>
        <w:t>, transfer</w:t>
      </w:r>
      <w:r w:rsidR="001B4B67" w:rsidRPr="001B4B67">
        <w:rPr>
          <w:rFonts w:ascii="Calibri" w:hAnsi="Calibri" w:cs="Calibri"/>
          <w:sz w:val="36"/>
          <w:szCs w:val="36"/>
        </w:rPr>
        <w:t xml:space="preserve"> entry is used to rectify the mistake.</w:t>
      </w:r>
    </w:p>
    <w:p w:rsidR="00EE5BE6" w:rsidRDefault="001B4B67" w:rsidP="00F83296">
      <w:pPr>
        <w:pStyle w:val="ListParagraph"/>
        <w:numPr>
          <w:ilvl w:val="0"/>
          <w:numId w:val="35"/>
        </w:numPr>
        <w:rPr>
          <w:rFonts w:ascii="Calibri" w:hAnsi="Calibri" w:cs="Calibri"/>
          <w:sz w:val="36"/>
          <w:szCs w:val="36"/>
        </w:rPr>
      </w:pPr>
      <w:r w:rsidRPr="00EE5BE6">
        <w:rPr>
          <w:rFonts w:ascii="Calibri" w:hAnsi="Calibri" w:cs="Calibri"/>
          <w:b/>
          <w:color w:val="C00000"/>
          <w:sz w:val="36"/>
          <w:szCs w:val="36"/>
        </w:rPr>
        <w:t>Closing Entry</w:t>
      </w:r>
      <w:r>
        <w:rPr>
          <w:rFonts w:ascii="Calibri" w:hAnsi="Calibri" w:cs="Calibri"/>
          <w:sz w:val="36"/>
          <w:szCs w:val="36"/>
        </w:rPr>
        <w:t xml:space="preserve">: </w:t>
      </w:r>
    </w:p>
    <w:p w:rsidR="001B4B67" w:rsidRDefault="001B4B67" w:rsidP="00EE5BE6">
      <w:pPr>
        <w:pStyle w:val="ListParagraph"/>
        <w:ind w:left="1800"/>
        <w:rPr>
          <w:rFonts w:ascii="Calibri" w:hAnsi="Calibri" w:cs="Calibri"/>
          <w:sz w:val="36"/>
          <w:szCs w:val="36"/>
        </w:rPr>
      </w:pPr>
      <w:r>
        <w:rPr>
          <w:rFonts w:ascii="Calibri" w:hAnsi="Calibri" w:cs="Calibri"/>
          <w:sz w:val="36"/>
          <w:szCs w:val="36"/>
        </w:rPr>
        <w:t>Balances of revenues and expenses are closed by transfe</w:t>
      </w:r>
      <w:r>
        <w:rPr>
          <w:rFonts w:ascii="Calibri" w:hAnsi="Calibri" w:cs="Calibri"/>
          <w:sz w:val="36"/>
          <w:szCs w:val="36"/>
        </w:rPr>
        <w:t>r</w:t>
      </w:r>
      <w:r>
        <w:rPr>
          <w:rFonts w:ascii="Calibri" w:hAnsi="Calibri" w:cs="Calibri"/>
          <w:sz w:val="36"/>
          <w:szCs w:val="36"/>
        </w:rPr>
        <w:t>ring their balances to the Trading A/c or Profit &amp;Loss A/c.</w:t>
      </w:r>
    </w:p>
    <w:p w:rsidR="00EE5BE6" w:rsidRDefault="001B4B67" w:rsidP="00F83296">
      <w:pPr>
        <w:pStyle w:val="ListParagraph"/>
        <w:numPr>
          <w:ilvl w:val="0"/>
          <w:numId w:val="35"/>
        </w:numPr>
        <w:rPr>
          <w:rFonts w:ascii="Calibri" w:hAnsi="Calibri" w:cs="Calibri"/>
          <w:sz w:val="36"/>
          <w:szCs w:val="36"/>
        </w:rPr>
      </w:pPr>
      <w:r w:rsidRPr="00EE5BE6">
        <w:rPr>
          <w:rFonts w:ascii="Calibri" w:hAnsi="Calibri" w:cs="Calibri"/>
          <w:b/>
          <w:color w:val="C00000"/>
          <w:sz w:val="36"/>
          <w:szCs w:val="36"/>
        </w:rPr>
        <w:t>Rectifying Entry</w:t>
      </w:r>
      <w:r w:rsidRPr="005347ED">
        <w:rPr>
          <w:rFonts w:ascii="Calibri" w:hAnsi="Calibri" w:cs="Calibri"/>
          <w:b/>
          <w:sz w:val="36"/>
          <w:szCs w:val="36"/>
        </w:rPr>
        <w:t>:</w:t>
      </w:r>
    </w:p>
    <w:p w:rsidR="001B4B67" w:rsidRDefault="001B4B67" w:rsidP="00EE5BE6">
      <w:pPr>
        <w:pStyle w:val="ListParagraph"/>
        <w:ind w:left="1800"/>
        <w:rPr>
          <w:rFonts w:ascii="Calibri" w:hAnsi="Calibri" w:cs="Calibri"/>
          <w:sz w:val="36"/>
          <w:szCs w:val="36"/>
        </w:rPr>
      </w:pPr>
      <w:proofErr w:type="gramStart"/>
      <w:r>
        <w:rPr>
          <w:rFonts w:ascii="Calibri" w:hAnsi="Calibri" w:cs="Calibri"/>
          <w:sz w:val="36"/>
          <w:szCs w:val="36"/>
        </w:rPr>
        <w:t>Entry which is passed to make some creations in the books of originals entry.</w:t>
      </w:r>
      <w:proofErr w:type="gramEnd"/>
    </w:p>
    <w:p w:rsidR="00EE5BE6" w:rsidRPr="00EE5BE6" w:rsidRDefault="005347ED" w:rsidP="00F83296">
      <w:pPr>
        <w:pStyle w:val="ListParagraph"/>
        <w:numPr>
          <w:ilvl w:val="0"/>
          <w:numId w:val="35"/>
        </w:numPr>
        <w:rPr>
          <w:rFonts w:ascii="Calibri" w:hAnsi="Calibri" w:cs="Calibri"/>
          <w:sz w:val="36"/>
          <w:szCs w:val="36"/>
        </w:rPr>
      </w:pPr>
      <w:r w:rsidRPr="00EE5BE6">
        <w:rPr>
          <w:rFonts w:ascii="Calibri" w:hAnsi="Calibri" w:cs="Calibri"/>
          <w:b/>
          <w:color w:val="C00000"/>
          <w:sz w:val="36"/>
          <w:szCs w:val="36"/>
        </w:rPr>
        <w:t>Adjust</w:t>
      </w:r>
      <w:r w:rsidR="001B4B67" w:rsidRPr="00EE5BE6">
        <w:rPr>
          <w:rFonts w:ascii="Calibri" w:hAnsi="Calibri" w:cs="Calibri"/>
          <w:b/>
          <w:color w:val="C00000"/>
          <w:sz w:val="36"/>
          <w:szCs w:val="36"/>
        </w:rPr>
        <w:t>ment Entry</w:t>
      </w:r>
      <w:r w:rsidR="001B4B67" w:rsidRPr="005347ED">
        <w:rPr>
          <w:rFonts w:ascii="Calibri" w:hAnsi="Calibri" w:cs="Calibri"/>
          <w:b/>
          <w:sz w:val="36"/>
          <w:szCs w:val="36"/>
        </w:rPr>
        <w:t>:</w:t>
      </w:r>
    </w:p>
    <w:p w:rsidR="00D468AA" w:rsidRDefault="001B4B67" w:rsidP="00EE5BE6">
      <w:pPr>
        <w:pStyle w:val="ListParagraph"/>
        <w:ind w:left="1800"/>
        <w:rPr>
          <w:rFonts w:ascii="Calibri" w:hAnsi="Calibri" w:cs="Calibri"/>
          <w:sz w:val="36"/>
          <w:szCs w:val="36"/>
        </w:rPr>
      </w:pPr>
      <w:r>
        <w:rPr>
          <w:rFonts w:ascii="Calibri" w:hAnsi="Calibri" w:cs="Calibri"/>
          <w:sz w:val="36"/>
          <w:szCs w:val="36"/>
        </w:rPr>
        <w:t xml:space="preserve"> Entry through which assets and liabilities are recorded at their true values and </w:t>
      </w:r>
      <w:r w:rsidR="005347ED">
        <w:rPr>
          <w:rFonts w:ascii="Calibri" w:hAnsi="Calibri" w:cs="Calibri"/>
          <w:sz w:val="36"/>
          <w:szCs w:val="36"/>
        </w:rPr>
        <w:t xml:space="preserve">revenues are matched with the </w:t>
      </w:r>
    </w:p>
    <w:p w:rsidR="005347ED" w:rsidRDefault="005347ED" w:rsidP="00EE5BE6">
      <w:pPr>
        <w:pStyle w:val="ListParagraph"/>
        <w:ind w:left="1800"/>
        <w:rPr>
          <w:rFonts w:ascii="Calibri" w:hAnsi="Calibri" w:cs="Calibri"/>
          <w:sz w:val="36"/>
          <w:szCs w:val="36"/>
        </w:rPr>
      </w:pPr>
      <w:proofErr w:type="gramStart"/>
      <w:r>
        <w:rPr>
          <w:rFonts w:ascii="Calibri" w:hAnsi="Calibri" w:cs="Calibri"/>
          <w:sz w:val="36"/>
          <w:szCs w:val="36"/>
        </w:rPr>
        <w:t>expenses</w:t>
      </w:r>
      <w:proofErr w:type="gramEnd"/>
      <w:r>
        <w:rPr>
          <w:rFonts w:ascii="Calibri" w:hAnsi="Calibri" w:cs="Calibri"/>
          <w:sz w:val="36"/>
          <w:szCs w:val="36"/>
        </w:rPr>
        <w:t>.</w:t>
      </w:r>
    </w:p>
    <w:p w:rsidR="00EE5BE6" w:rsidRDefault="005347ED" w:rsidP="00F83296">
      <w:pPr>
        <w:pStyle w:val="ListParagraph"/>
        <w:numPr>
          <w:ilvl w:val="0"/>
          <w:numId w:val="35"/>
        </w:numPr>
        <w:rPr>
          <w:rFonts w:ascii="Calibri" w:hAnsi="Calibri" w:cs="Calibri"/>
          <w:sz w:val="36"/>
          <w:szCs w:val="36"/>
        </w:rPr>
      </w:pPr>
      <w:r w:rsidRPr="00EE5BE6">
        <w:rPr>
          <w:rFonts w:ascii="Calibri" w:hAnsi="Calibri" w:cs="Calibri"/>
          <w:b/>
          <w:color w:val="C00000"/>
          <w:sz w:val="36"/>
          <w:szCs w:val="36"/>
        </w:rPr>
        <w:lastRenderedPageBreak/>
        <w:t>Contra Entries</w:t>
      </w:r>
      <w:r w:rsidRPr="005347ED">
        <w:rPr>
          <w:rFonts w:ascii="Calibri" w:hAnsi="Calibri" w:cs="Calibri"/>
          <w:b/>
          <w:sz w:val="36"/>
          <w:szCs w:val="36"/>
        </w:rPr>
        <w:t>:</w:t>
      </w:r>
    </w:p>
    <w:p w:rsidR="00EE5BE6" w:rsidRPr="00EE5BE6" w:rsidRDefault="005347ED" w:rsidP="00EE5BE6">
      <w:pPr>
        <w:pStyle w:val="ListParagraph"/>
        <w:ind w:left="1800"/>
        <w:rPr>
          <w:rFonts w:ascii="Calibri" w:hAnsi="Calibri" w:cs="Calibri"/>
          <w:sz w:val="36"/>
          <w:szCs w:val="36"/>
        </w:rPr>
      </w:pPr>
      <w:r>
        <w:rPr>
          <w:rFonts w:ascii="Calibri" w:hAnsi="Calibri" w:cs="Calibri"/>
          <w:sz w:val="36"/>
          <w:szCs w:val="36"/>
        </w:rPr>
        <w:t>Any entry recording both the aspects of the same book i.e., debit or credited.</w:t>
      </w:r>
    </w:p>
    <w:p w:rsidR="005347ED" w:rsidRPr="00EE5BE6" w:rsidRDefault="005347ED" w:rsidP="005347ED">
      <w:pPr>
        <w:pStyle w:val="ListParagraph"/>
        <w:ind w:left="1800"/>
        <w:rPr>
          <w:rFonts w:ascii="Comic Sans MS" w:hAnsi="Comic Sans MS" w:cs="Calibri"/>
          <w:b/>
          <w:color w:val="FF0000"/>
          <w:sz w:val="52"/>
          <w:szCs w:val="52"/>
          <w:u w:val="single"/>
        </w:rPr>
      </w:pPr>
      <w:r w:rsidRPr="00EE5BE6">
        <w:rPr>
          <w:rFonts w:ascii="Comic Sans MS" w:hAnsi="Comic Sans MS" w:cs="Calibri"/>
          <w:b/>
          <w:color w:val="FF0000"/>
          <w:sz w:val="52"/>
          <w:szCs w:val="52"/>
          <w:u w:val="single"/>
        </w:rPr>
        <w:t>Golden Rules of Journal</w:t>
      </w:r>
    </w:p>
    <w:p w:rsidR="0036670C" w:rsidRPr="00233241" w:rsidRDefault="0036670C" w:rsidP="005347ED">
      <w:pPr>
        <w:pStyle w:val="ListParagraph"/>
        <w:ind w:left="1800"/>
        <w:rPr>
          <w:rFonts w:ascii="Andalus" w:hAnsi="Andalus" w:cs="Andalus"/>
          <w:b/>
          <w:color w:val="C00000"/>
          <w:sz w:val="52"/>
          <w:szCs w:val="52"/>
          <w:u w:val="single"/>
        </w:rPr>
      </w:pPr>
      <w:r w:rsidRPr="00233241">
        <w:rPr>
          <w:rFonts w:ascii="Andalus" w:hAnsi="Andalus" w:cs="Andalus"/>
          <w:b/>
          <w:color w:val="C00000"/>
          <w:sz w:val="52"/>
          <w:szCs w:val="52"/>
          <w:u w:val="single"/>
        </w:rPr>
        <w:t>Traditional Approach</w:t>
      </w:r>
    </w:p>
    <w:p w:rsidR="00EE5BE6" w:rsidRDefault="005347ED" w:rsidP="00F83296">
      <w:pPr>
        <w:pStyle w:val="ListParagraph"/>
        <w:numPr>
          <w:ilvl w:val="0"/>
          <w:numId w:val="36"/>
        </w:numPr>
        <w:rPr>
          <w:rFonts w:ascii="Calibri" w:hAnsi="Calibri" w:cs="Calibri"/>
          <w:b/>
          <w:sz w:val="36"/>
          <w:szCs w:val="36"/>
        </w:rPr>
      </w:pPr>
      <w:r w:rsidRPr="00233241">
        <w:rPr>
          <w:rFonts w:ascii="Calibri" w:hAnsi="Calibri" w:cs="Calibri"/>
          <w:b/>
          <w:sz w:val="52"/>
          <w:szCs w:val="52"/>
          <w:u w:val="single"/>
        </w:rPr>
        <w:t>P</w:t>
      </w:r>
      <w:r w:rsidRPr="00233241">
        <w:rPr>
          <w:rFonts w:ascii="Calibri" w:hAnsi="Calibri" w:cs="Calibri"/>
          <w:b/>
          <w:sz w:val="36"/>
          <w:szCs w:val="36"/>
          <w:u w:val="single"/>
        </w:rPr>
        <w:t>ersonal A/c</w:t>
      </w:r>
      <w:r>
        <w:rPr>
          <w:rFonts w:ascii="Calibri" w:hAnsi="Calibri" w:cs="Calibri"/>
          <w:b/>
          <w:sz w:val="36"/>
          <w:szCs w:val="36"/>
        </w:rPr>
        <w:t xml:space="preserve">: </w:t>
      </w:r>
    </w:p>
    <w:p w:rsidR="005347ED" w:rsidRDefault="005347ED" w:rsidP="00EE5BE6">
      <w:pPr>
        <w:pStyle w:val="ListParagraph"/>
        <w:ind w:left="1080"/>
        <w:rPr>
          <w:rFonts w:ascii="Calibri" w:hAnsi="Calibri" w:cs="Calibri"/>
          <w:b/>
          <w:sz w:val="36"/>
          <w:szCs w:val="36"/>
        </w:rPr>
      </w:pPr>
      <w:r w:rsidRPr="00EE5BE6">
        <w:rPr>
          <w:rFonts w:ascii="Calibri" w:hAnsi="Calibri" w:cs="Calibri"/>
          <w:b/>
          <w:color w:val="00B050"/>
          <w:sz w:val="36"/>
          <w:szCs w:val="36"/>
        </w:rPr>
        <w:t>DEBIT THE RECEIVER &amp; CREDIT THE GIVER</w:t>
      </w:r>
    </w:p>
    <w:p w:rsidR="00EE5BE6" w:rsidRDefault="005347ED" w:rsidP="00F83296">
      <w:pPr>
        <w:pStyle w:val="ListParagraph"/>
        <w:numPr>
          <w:ilvl w:val="0"/>
          <w:numId w:val="36"/>
        </w:numPr>
        <w:rPr>
          <w:rFonts w:ascii="Calibri" w:hAnsi="Calibri" w:cs="Calibri"/>
          <w:b/>
          <w:sz w:val="36"/>
          <w:szCs w:val="36"/>
        </w:rPr>
      </w:pPr>
      <w:r w:rsidRPr="00233241">
        <w:rPr>
          <w:rFonts w:ascii="Calibri" w:hAnsi="Calibri" w:cs="Calibri"/>
          <w:b/>
          <w:sz w:val="52"/>
          <w:szCs w:val="52"/>
          <w:u w:val="single"/>
        </w:rPr>
        <w:t>R</w:t>
      </w:r>
      <w:r w:rsidRPr="00233241">
        <w:rPr>
          <w:rFonts w:ascii="Calibri" w:hAnsi="Calibri" w:cs="Calibri"/>
          <w:b/>
          <w:sz w:val="36"/>
          <w:szCs w:val="36"/>
          <w:u w:val="single"/>
        </w:rPr>
        <w:t>eal A/c</w:t>
      </w:r>
      <w:r>
        <w:rPr>
          <w:rFonts w:ascii="Calibri" w:hAnsi="Calibri" w:cs="Calibri"/>
          <w:b/>
          <w:sz w:val="36"/>
          <w:szCs w:val="36"/>
        </w:rPr>
        <w:t xml:space="preserve">: </w:t>
      </w:r>
    </w:p>
    <w:p w:rsidR="005347ED" w:rsidRDefault="005347ED" w:rsidP="00EE5BE6">
      <w:pPr>
        <w:pStyle w:val="ListParagraph"/>
        <w:ind w:left="1080"/>
        <w:rPr>
          <w:rFonts w:ascii="Calibri" w:hAnsi="Calibri" w:cs="Calibri"/>
          <w:b/>
          <w:sz w:val="36"/>
          <w:szCs w:val="36"/>
        </w:rPr>
      </w:pPr>
      <w:r w:rsidRPr="00EE5BE6">
        <w:rPr>
          <w:rFonts w:ascii="Calibri" w:hAnsi="Calibri" w:cs="Calibri"/>
          <w:b/>
          <w:color w:val="002060"/>
          <w:sz w:val="36"/>
          <w:szCs w:val="36"/>
        </w:rPr>
        <w:t>DEBIT WHAT COMES IN &amp; CREDIT WHAT GOES OUT</w:t>
      </w:r>
    </w:p>
    <w:p w:rsidR="00EE5BE6" w:rsidRPr="00EE5BE6" w:rsidRDefault="005347ED" w:rsidP="00233241">
      <w:pPr>
        <w:pStyle w:val="ListParagraph"/>
        <w:numPr>
          <w:ilvl w:val="0"/>
          <w:numId w:val="36"/>
        </w:numPr>
        <w:rPr>
          <w:rFonts w:ascii="Calibri" w:hAnsi="Calibri" w:cs="Calibri"/>
          <w:b/>
          <w:sz w:val="36"/>
          <w:szCs w:val="36"/>
        </w:rPr>
      </w:pPr>
      <w:r w:rsidRPr="00233241">
        <w:rPr>
          <w:rFonts w:ascii="Calibri" w:hAnsi="Calibri" w:cs="Calibri"/>
          <w:b/>
          <w:sz w:val="52"/>
          <w:szCs w:val="52"/>
          <w:u w:val="single"/>
        </w:rPr>
        <w:t>N</w:t>
      </w:r>
      <w:r w:rsidRPr="00233241">
        <w:rPr>
          <w:rFonts w:ascii="Calibri" w:hAnsi="Calibri" w:cs="Calibri"/>
          <w:b/>
          <w:sz w:val="36"/>
          <w:szCs w:val="36"/>
          <w:u w:val="single"/>
        </w:rPr>
        <w:t>ominal A/c</w:t>
      </w:r>
      <w:r w:rsidRPr="00EE5BE6">
        <w:rPr>
          <w:rFonts w:ascii="Calibri" w:hAnsi="Calibri" w:cs="Calibri"/>
          <w:b/>
          <w:color w:val="C00000"/>
          <w:sz w:val="36"/>
          <w:szCs w:val="36"/>
        </w:rPr>
        <w:t xml:space="preserve">: </w:t>
      </w:r>
    </w:p>
    <w:p w:rsidR="00EE5BE6" w:rsidRDefault="005347ED" w:rsidP="00EE5BE6">
      <w:pPr>
        <w:pStyle w:val="ListParagraph"/>
        <w:ind w:left="1080"/>
        <w:rPr>
          <w:rFonts w:ascii="Calibri" w:hAnsi="Calibri" w:cs="Calibri"/>
          <w:b/>
          <w:color w:val="C00000"/>
          <w:sz w:val="36"/>
          <w:szCs w:val="36"/>
        </w:rPr>
      </w:pPr>
      <w:r w:rsidRPr="00EE5BE6">
        <w:rPr>
          <w:rFonts w:ascii="Calibri" w:hAnsi="Calibri" w:cs="Calibri"/>
          <w:b/>
          <w:color w:val="C00000"/>
          <w:sz w:val="36"/>
          <w:szCs w:val="36"/>
        </w:rPr>
        <w:t>DEBIT ALL EXPENSES AND LOSSES &amp;</w:t>
      </w:r>
    </w:p>
    <w:p w:rsidR="001B4B67" w:rsidRDefault="005347ED" w:rsidP="00EE5BE6">
      <w:pPr>
        <w:pStyle w:val="ListParagraph"/>
        <w:ind w:left="1080"/>
        <w:rPr>
          <w:rFonts w:ascii="Calibri" w:hAnsi="Calibri" w:cs="Calibri"/>
          <w:b/>
          <w:sz w:val="36"/>
          <w:szCs w:val="36"/>
        </w:rPr>
      </w:pPr>
      <w:proofErr w:type="gramStart"/>
      <w:r w:rsidRPr="00EE5BE6">
        <w:rPr>
          <w:rFonts w:ascii="Calibri" w:hAnsi="Calibri" w:cs="Calibri"/>
          <w:b/>
          <w:color w:val="C00000"/>
          <w:sz w:val="36"/>
          <w:szCs w:val="36"/>
        </w:rPr>
        <w:t>CREDIT ALL INCOMES AND GAINS</w:t>
      </w:r>
      <w:r>
        <w:rPr>
          <w:rFonts w:ascii="Calibri" w:hAnsi="Calibri" w:cs="Calibri"/>
          <w:b/>
          <w:sz w:val="36"/>
          <w:szCs w:val="36"/>
        </w:rPr>
        <w:t>.</w:t>
      </w:r>
      <w:proofErr w:type="gramEnd"/>
    </w:p>
    <w:p w:rsidR="00EE5BE6" w:rsidRPr="00233241" w:rsidRDefault="00EE5BE6" w:rsidP="00EE5BE6">
      <w:pPr>
        <w:pStyle w:val="ListParagraph"/>
        <w:ind w:left="1080"/>
        <w:rPr>
          <w:rFonts w:ascii="Calibri" w:hAnsi="Calibri" w:cs="Calibri"/>
          <w:b/>
          <w:sz w:val="36"/>
          <w:szCs w:val="36"/>
        </w:rPr>
      </w:pPr>
    </w:p>
    <w:p w:rsidR="005771EB" w:rsidRPr="005771EB" w:rsidRDefault="005771EB" w:rsidP="00EE5BE6">
      <w:pPr>
        <w:rPr>
          <w:rFonts w:ascii="Arial Rounded MT Bold" w:hAnsi="Arial Rounded MT Bold"/>
          <w:sz w:val="36"/>
          <w:szCs w:val="36"/>
        </w:rPr>
      </w:pPr>
    </w:p>
    <w:p w:rsidR="005771EB" w:rsidRPr="00EE5BE6" w:rsidRDefault="005771EB" w:rsidP="005771EB">
      <w:pPr>
        <w:rPr>
          <w:rFonts w:ascii="Comic Sans MS" w:hAnsi="Comic Sans MS" w:cs="Calibri"/>
          <w:b/>
          <w:color w:val="FF0000"/>
          <w:sz w:val="40"/>
          <w:szCs w:val="40"/>
          <w:u w:val="single"/>
        </w:rPr>
      </w:pPr>
      <w:r w:rsidRPr="00EE5BE6">
        <w:rPr>
          <w:rFonts w:ascii="Comic Sans MS" w:hAnsi="Comic Sans MS" w:cs="Calibri"/>
          <w:b/>
          <w:color w:val="FF0000"/>
          <w:sz w:val="40"/>
          <w:szCs w:val="40"/>
          <w:u w:val="single"/>
        </w:rPr>
        <w:t xml:space="preserve">Sub Division of Journal: CASH BOOK </w:t>
      </w:r>
    </w:p>
    <w:p w:rsidR="00EE5BE6" w:rsidRDefault="00EE5BE6" w:rsidP="00EE5BE6">
      <w:pPr>
        <w:rPr>
          <w:rFonts w:ascii="Calibri" w:hAnsi="Calibri" w:cs="Calibri"/>
          <w:b/>
          <w:sz w:val="36"/>
          <w:szCs w:val="36"/>
        </w:rPr>
      </w:pPr>
    </w:p>
    <w:p w:rsidR="00211FF1" w:rsidRPr="00EE5BE6" w:rsidRDefault="005771EB" w:rsidP="00EE5BE6">
      <w:pPr>
        <w:rPr>
          <w:rFonts w:ascii="Calibri" w:hAnsi="Calibri" w:cs="Calibri"/>
          <w:b/>
          <w:sz w:val="36"/>
          <w:szCs w:val="36"/>
        </w:rPr>
      </w:pPr>
      <w:r w:rsidRPr="00EE5BE6">
        <w:rPr>
          <w:rFonts w:ascii="Calibri" w:hAnsi="Calibri" w:cs="Calibri"/>
          <w:b/>
          <w:sz w:val="36"/>
          <w:szCs w:val="36"/>
        </w:rPr>
        <w:t>A cash book is a special subsidiary book which primarily records all cash receipts and cash payments.</w:t>
      </w:r>
    </w:p>
    <w:p w:rsidR="00211FF1" w:rsidRDefault="00211FF1" w:rsidP="005771EB">
      <w:pPr>
        <w:pStyle w:val="ListParagraph"/>
        <w:ind w:left="1755"/>
        <w:rPr>
          <w:rFonts w:ascii="Calibri" w:hAnsi="Calibri" w:cs="Calibri"/>
          <w:b/>
          <w:sz w:val="36"/>
          <w:szCs w:val="36"/>
        </w:rPr>
      </w:pPr>
    </w:p>
    <w:p w:rsidR="00233241" w:rsidRDefault="00233241" w:rsidP="005771EB">
      <w:pPr>
        <w:pStyle w:val="ListParagraph"/>
        <w:ind w:left="1755"/>
        <w:rPr>
          <w:rFonts w:ascii="Calibri" w:hAnsi="Calibri" w:cs="Calibri"/>
          <w:b/>
          <w:sz w:val="36"/>
          <w:szCs w:val="36"/>
        </w:rPr>
      </w:pPr>
    </w:p>
    <w:p w:rsidR="00211FF1" w:rsidRPr="00F5539D" w:rsidRDefault="00211FF1" w:rsidP="00F5539D">
      <w:pPr>
        <w:rPr>
          <w:rFonts w:ascii="Comic Sans MS" w:hAnsi="Comic Sans MS" w:cs="Calibri"/>
          <w:b/>
          <w:color w:val="FF0000"/>
          <w:sz w:val="36"/>
          <w:szCs w:val="36"/>
          <w:u w:val="single"/>
        </w:rPr>
      </w:pPr>
      <w:r w:rsidRPr="00F5539D">
        <w:rPr>
          <w:rFonts w:ascii="Comic Sans MS" w:hAnsi="Comic Sans MS" w:cs="Calibri"/>
          <w:b/>
          <w:color w:val="FF0000"/>
          <w:sz w:val="36"/>
          <w:szCs w:val="36"/>
          <w:u w:val="single"/>
        </w:rPr>
        <w:t>Different between Cash Book and Cash Account</w:t>
      </w:r>
    </w:p>
    <w:p w:rsidR="00211FF1" w:rsidRDefault="00211FF1"/>
    <w:tbl>
      <w:tblPr>
        <w:tblStyle w:val="LightList-Accent6"/>
        <w:tblW w:w="5044" w:type="pct"/>
        <w:tblLook w:val="0660"/>
      </w:tblPr>
      <w:tblGrid>
        <w:gridCol w:w="1785"/>
        <w:gridCol w:w="2774"/>
        <w:gridCol w:w="3616"/>
        <w:gridCol w:w="2602"/>
      </w:tblGrid>
      <w:tr w:rsidR="007B6380" w:rsidRPr="00233241" w:rsidTr="007B6380">
        <w:trPr>
          <w:cnfStyle w:val="100000000000"/>
          <w:trHeight w:val="387"/>
        </w:trPr>
        <w:tc>
          <w:tcPr>
            <w:tcW w:w="702" w:type="pct"/>
            <w:noWrap/>
          </w:tcPr>
          <w:p w:rsidR="00211FF1" w:rsidRPr="00233241" w:rsidRDefault="00211FF1">
            <w:pPr>
              <w:rPr>
                <w:sz w:val="32"/>
                <w:szCs w:val="32"/>
              </w:rPr>
            </w:pPr>
            <w:r w:rsidRPr="00F5539D">
              <w:rPr>
                <w:rFonts w:ascii="Comic Sans MS" w:hAnsi="Comic Sans MS"/>
                <w:color w:val="000000" w:themeColor="text1"/>
                <w:sz w:val="32"/>
                <w:szCs w:val="32"/>
              </w:rPr>
              <w:t>Serial No</w:t>
            </w:r>
            <w:r w:rsidRPr="00233241">
              <w:rPr>
                <w:sz w:val="32"/>
                <w:szCs w:val="32"/>
              </w:rPr>
              <w:t>.</w:t>
            </w:r>
          </w:p>
        </w:tc>
        <w:tc>
          <w:tcPr>
            <w:tcW w:w="1329" w:type="pct"/>
          </w:tcPr>
          <w:p w:rsidR="00211FF1" w:rsidRPr="00F5539D" w:rsidRDefault="00211FF1">
            <w:pPr>
              <w:rPr>
                <w:rFonts w:ascii="Comic Sans MS" w:hAnsi="Comic Sans MS"/>
                <w:color w:val="000000" w:themeColor="text1"/>
                <w:sz w:val="32"/>
                <w:szCs w:val="32"/>
              </w:rPr>
            </w:pPr>
            <w:r w:rsidRPr="00F5539D">
              <w:rPr>
                <w:rFonts w:ascii="Comic Sans MS" w:hAnsi="Comic Sans MS"/>
                <w:color w:val="000000" w:themeColor="text1"/>
                <w:sz w:val="32"/>
                <w:szCs w:val="32"/>
              </w:rPr>
              <w:t>Basis of Di</w:t>
            </w:r>
            <w:r w:rsidRPr="00F5539D">
              <w:rPr>
                <w:rFonts w:ascii="Comic Sans MS" w:hAnsi="Comic Sans MS"/>
                <w:color w:val="000000" w:themeColor="text1"/>
                <w:sz w:val="32"/>
                <w:szCs w:val="32"/>
              </w:rPr>
              <w:t>f</w:t>
            </w:r>
            <w:r w:rsidRPr="00F5539D">
              <w:rPr>
                <w:rFonts w:ascii="Comic Sans MS" w:hAnsi="Comic Sans MS"/>
                <w:color w:val="000000" w:themeColor="text1"/>
                <w:sz w:val="32"/>
                <w:szCs w:val="32"/>
              </w:rPr>
              <w:t>ference</w:t>
            </w:r>
          </w:p>
        </w:tc>
        <w:tc>
          <w:tcPr>
            <w:tcW w:w="1720" w:type="pct"/>
          </w:tcPr>
          <w:p w:rsidR="00211FF1" w:rsidRPr="00F5539D" w:rsidRDefault="00211FF1">
            <w:pPr>
              <w:rPr>
                <w:rFonts w:ascii="Comic Sans MS" w:hAnsi="Comic Sans MS"/>
                <w:color w:val="000000" w:themeColor="text1"/>
                <w:sz w:val="32"/>
                <w:szCs w:val="32"/>
              </w:rPr>
            </w:pPr>
            <w:r w:rsidRPr="00F5539D">
              <w:rPr>
                <w:rFonts w:ascii="Comic Sans MS" w:hAnsi="Comic Sans MS"/>
                <w:color w:val="000000" w:themeColor="text1"/>
                <w:sz w:val="32"/>
                <w:szCs w:val="32"/>
              </w:rPr>
              <w:t>Cash book</w:t>
            </w:r>
          </w:p>
        </w:tc>
        <w:tc>
          <w:tcPr>
            <w:tcW w:w="1249" w:type="pct"/>
          </w:tcPr>
          <w:p w:rsidR="00211FF1" w:rsidRPr="00F5539D" w:rsidRDefault="00211FF1">
            <w:pPr>
              <w:rPr>
                <w:rFonts w:ascii="Comic Sans MS" w:hAnsi="Comic Sans MS"/>
                <w:color w:val="000000" w:themeColor="text1"/>
                <w:sz w:val="32"/>
                <w:szCs w:val="32"/>
              </w:rPr>
            </w:pPr>
            <w:r w:rsidRPr="00F5539D">
              <w:rPr>
                <w:rFonts w:ascii="Comic Sans MS" w:hAnsi="Comic Sans MS"/>
                <w:color w:val="000000" w:themeColor="text1"/>
                <w:sz w:val="32"/>
                <w:szCs w:val="32"/>
              </w:rPr>
              <w:t>Cash Account</w:t>
            </w:r>
          </w:p>
        </w:tc>
      </w:tr>
      <w:tr w:rsidR="007B6380" w:rsidRPr="00233241" w:rsidTr="007B6380">
        <w:trPr>
          <w:trHeight w:val="373"/>
        </w:trPr>
        <w:tc>
          <w:tcPr>
            <w:tcW w:w="702" w:type="pct"/>
            <w:noWrap/>
          </w:tcPr>
          <w:p w:rsidR="00211FF1" w:rsidRPr="00233241" w:rsidRDefault="00211FF1">
            <w:pPr>
              <w:rPr>
                <w:sz w:val="32"/>
                <w:szCs w:val="32"/>
              </w:rPr>
            </w:pPr>
          </w:p>
        </w:tc>
        <w:tc>
          <w:tcPr>
            <w:tcW w:w="1329" w:type="pct"/>
          </w:tcPr>
          <w:p w:rsidR="00211FF1" w:rsidRPr="00233241" w:rsidRDefault="00211FF1">
            <w:pPr>
              <w:rPr>
                <w:rStyle w:val="SubtleEmphasis"/>
                <w:sz w:val="32"/>
                <w:szCs w:val="32"/>
              </w:rPr>
            </w:pPr>
          </w:p>
        </w:tc>
        <w:tc>
          <w:tcPr>
            <w:tcW w:w="1720" w:type="pct"/>
          </w:tcPr>
          <w:p w:rsidR="00211FF1" w:rsidRPr="00233241" w:rsidRDefault="00211FF1">
            <w:pPr>
              <w:rPr>
                <w:sz w:val="32"/>
                <w:szCs w:val="32"/>
              </w:rPr>
            </w:pPr>
          </w:p>
        </w:tc>
        <w:tc>
          <w:tcPr>
            <w:tcW w:w="1249" w:type="pct"/>
          </w:tcPr>
          <w:p w:rsidR="00211FF1" w:rsidRPr="00233241" w:rsidRDefault="00211FF1">
            <w:pPr>
              <w:rPr>
                <w:sz w:val="32"/>
                <w:szCs w:val="32"/>
              </w:rPr>
            </w:pPr>
          </w:p>
        </w:tc>
      </w:tr>
      <w:tr w:rsidR="007B6380" w:rsidRPr="00233241" w:rsidTr="007B6380">
        <w:trPr>
          <w:trHeight w:val="387"/>
        </w:trPr>
        <w:tc>
          <w:tcPr>
            <w:tcW w:w="702" w:type="pct"/>
            <w:noWrap/>
          </w:tcPr>
          <w:p w:rsidR="00A5052D" w:rsidRPr="00233241" w:rsidRDefault="00A5052D" w:rsidP="00A5052D">
            <w:pPr>
              <w:rPr>
                <w:sz w:val="32"/>
                <w:szCs w:val="32"/>
              </w:rPr>
            </w:pPr>
            <w:r w:rsidRPr="00233241">
              <w:rPr>
                <w:sz w:val="32"/>
                <w:szCs w:val="32"/>
              </w:rPr>
              <w:t>1.</w:t>
            </w:r>
          </w:p>
        </w:tc>
        <w:tc>
          <w:tcPr>
            <w:tcW w:w="1329" w:type="pct"/>
          </w:tcPr>
          <w:p w:rsidR="00A5052D" w:rsidRPr="00233241" w:rsidRDefault="00A5052D">
            <w:pPr>
              <w:pStyle w:val="DecimalAligned"/>
              <w:rPr>
                <w:sz w:val="32"/>
                <w:szCs w:val="32"/>
              </w:rPr>
            </w:pPr>
            <w:r w:rsidRPr="00233241">
              <w:rPr>
                <w:sz w:val="32"/>
                <w:szCs w:val="32"/>
              </w:rPr>
              <w:t>Accounting Process</w:t>
            </w:r>
          </w:p>
        </w:tc>
        <w:tc>
          <w:tcPr>
            <w:tcW w:w="1720" w:type="pct"/>
          </w:tcPr>
          <w:p w:rsidR="00A5052D" w:rsidRPr="00233241" w:rsidRDefault="00A5052D" w:rsidP="00796214">
            <w:pPr>
              <w:pStyle w:val="DecimalAligned"/>
              <w:rPr>
                <w:sz w:val="32"/>
                <w:szCs w:val="32"/>
              </w:rPr>
            </w:pPr>
            <w:r w:rsidRPr="00233241">
              <w:rPr>
                <w:sz w:val="32"/>
                <w:szCs w:val="32"/>
              </w:rPr>
              <w:t xml:space="preserve">Cash receipts and </w:t>
            </w:r>
          </w:p>
        </w:tc>
        <w:tc>
          <w:tcPr>
            <w:tcW w:w="1249" w:type="pct"/>
          </w:tcPr>
          <w:p w:rsidR="00A5052D" w:rsidRPr="00233241" w:rsidRDefault="00A5052D" w:rsidP="00796214">
            <w:pPr>
              <w:pStyle w:val="DecimalAligned"/>
              <w:rPr>
                <w:sz w:val="32"/>
                <w:szCs w:val="32"/>
              </w:rPr>
            </w:pPr>
            <w:r w:rsidRPr="00233241">
              <w:rPr>
                <w:sz w:val="32"/>
                <w:szCs w:val="32"/>
              </w:rPr>
              <w:t xml:space="preserve">Cash receipts and </w:t>
            </w:r>
          </w:p>
        </w:tc>
      </w:tr>
      <w:tr w:rsidR="007B6380" w:rsidRPr="00233241" w:rsidTr="007B6380">
        <w:trPr>
          <w:trHeight w:val="373"/>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233241" w:rsidRDefault="00A5052D" w:rsidP="00796214">
            <w:pPr>
              <w:pStyle w:val="DecimalAligned"/>
              <w:rPr>
                <w:sz w:val="32"/>
                <w:szCs w:val="32"/>
              </w:rPr>
            </w:pPr>
            <w:r w:rsidRPr="00233241">
              <w:rPr>
                <w:sz w:val="32"/>
                <w:szCs w:val="32"/>
              </w:rPr>
              <w:t>Cash payment are</w:t>
            </w:r>
          </w:p>
        </w:tc>
        <w:tc>
          <w:tcPr>
            <w:tcW w:w="1249" w:type="pct"/>
          </w:tcPr>
          <w:p w:rsidR="00A5052D" w:rsidRPr="00233241" w:rsidRDefault="00A5052D" w:rsidP="00796214">
            <w:pPr>
              <w:pStyle w:val="DecimalAligned"/>
              <w:rPr>
                <w:sz w:val="32"/>
                <w:szCs w:val="32"/>
              </w:rPr>
            </w:pPr>
            <w:r w:rsidRPr="00233241">
              <w:rPr>
                <w:sz w:val="32"/>
                <w:szCs w:val="32"/>
              </w:rPr>
              <w:t>Cash payment are</w:t>
            </w:r>
          </w:p>
        </w:tc>
      </w:tr>
      <w:tr w:rsidR="007B6380" w:rsidRPr="00233241" w:rsidTr="007B6380">
        <w:trPr>
          <w:trHeight w:val="387"/>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233241" w:rsidRDefault="00A5052D" w:rsidP="00796214">
            <w:pPr>
              <w:pStyle w:val="DecimalAligned"/>
              <w:rPr>
                <w:sz w:val="32"/>
                <w:szCs w:val="32"/>
              </w:rPr>
            </w:pPr>
            <w:r w:rsidRPr="00233241">
              <w:rPr>
                <w:sz w:val="32"/>
                <w:szCs w:val="32"/>
              </w:rPr>
              <w:t>Directly recorded</w:t>
            </w:r>
          </w:p>
        </w:tc>
        <w:tc>
          <w:tcPr>
            <w:tcW w:w="1249" w:type="pct"/>
          </w:tcPr>
          <w:p w:rsidR="00A5052D" w:rsidRPr="00233241" w:rsidRDefault="00A5052D" w:rsidP="00796214">
            <w:pPr>
              <w:pStyle w:val="DecimalAligned"/>
              <w:rPr>
                <w:sz w:val="32"/>
                <w:szCs w:val="32"/>
              </w:rPr>
            </w:pPr>
            <w:r w:rsidRPr="00233241">
              <w:rPr>
                <w:sz w:val="32"/>
                <w:szCs w:val="32"/>
              </w:rPr>
              <w:t>At first  recorded</w:t>
            </w:r>
          </w:p>
        </w:tc>
      </w:tr>
      <w:tr w:rsidR="007B6380" w:rsidRPr="00233241" w:rsidTr="007B6380">
        <w:trPr>
          <w:trHeight w:val="387"/>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233241" w:rsidRDefault="00A5052D" w:rsidP="00796214">
            <w:pPr>
              <w:pStyle w:val="DecimalAligned"/>
              <w:rPr>
                <w:sz w:val="32"/>
                <w:szCs w:val="32"/>
              </w:rPr>
            </w:pPr>
            <w:r w:rsidRPr="00233241">
              <w:rPr>
                <w:sz w:val="32"/>
                <w:szCs w:val="32"/>
              </w:rPr>
              <w:t>Into Cash book</w:t>
            </w:r>
          </w:p>
        </w:tc>
        <w:tc>
          <w:tcPr>
            <w:tcW w:w="1249" w:type="pct"/>
          </w:tcPr>
          <w:p w:rsidR="00A5052D" w:rsidRPr="00233241" w:rsidRDefault="00A5052D" w:rsidP="00796214">
            <w:pPr>
              <w:pStyle w:val="DecimalAligned"/>
              <w:rPr>
                <w:sz w:val="32"/>
                <w:szCs w:val="32"/>
              </w:rPr>
            </w:pPr>
            <w:r w:rsidRPr="00233241">
              <w:rPr>
                <w:sz w:val="32"/>
                <w:szCs w:val="32"/>
              </w:rPr>
              <w:t>Into Journal.</w:t>
            </w:r>
          </w:p>
        </w:tc>
      </w:tr>
      <w:tr w:rsidR="007B6380" w:rsidRPr="00233241" w:rsidTr="007B6380">
        <w:trPr>
          <w:trHeight w:val="1133"/>
        </w:trPr>
        <w:tc>
          <w:tcPr>
            <w:tcW w:w="702" w:type="pct"/>
            <w:noWrap/>
          </w:tcPr>
          <w:p w:rsidR="00A5052D" w:rsidRPr="00233241" w:rsidRDefault="00A5052D">
            <w:pPr>
              <w:rPr>
                <w:sz w:val="32"/>
                <w:szCs w:val="32"/>
              </w:rPr>
            </w:pPr>
          </w:p>
          <w:p w:rsidR="00A5052D" w:rsidRPr="00233241" w:rsidRDefault="00A5052D">
            <w:pPr>
              <w:rPr>
                <w:sz w:val="32"/>
                <w:szCs w:val="32"/>
              </w:rPr>
            </w:pPr>
          </w:p>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233241" w:rsidRDefault="00A5052D">
            <w:pPr>
              <w:pStyle w:val="DecimalAligned"/>
              <w:rPr>
                <w:sz w:val="32"/>
                <w:szCs w:val="32"/>
              </w:rPr>
            </w:pPr>
          </w:p>
        </w:tc>
        <w:tc>
          <w:tcPr>
            <w:tcW w:w="1249" w:type="pct"/>
          </w:tcPr>
          <w:p w:rsidR="00A5052D" w:rsidRPr="00233241" w:rsidRDefault="00A5052D">
            <w:pPr>
              <w:pStyle w:val="DecimalAligned"/>
              <w:rPr>
                <w:sz w:val="32"/>
                <w:szCs w:val="32"/>
              </w:rPr>
            </w:pPr>
            <w:r w:rsidRPr="00233241">
              <w:rPr>
                <w:sz w:val="32"/>
                <w:szCs w:val="32"/>
              </w:rPr>
              <w:t>After that pos</w:t>
            </w:r>
            <w:r w:rsidRPr="00233241">
              <w:rPr>
                <w:sz w:val="32"/>
                <w:szCs w:val="32"/>
              </w:rPr>
              <w:t>t</w:t>
            </w:r>
            <w:r w:rsidRPr="00233241">
              <w:rPr>
                <w:sz w:val="32"/>
                <w:szCs w:val="32"/>
              </w:rPr>
              <w:t xml:space="preserve">ing </w:t>
            </w:r>
            <w:proofErr w:type="spellStart"/>
            <w:r w:rsidRPr="00233241">
              <w:rPr>
                <w:sz w:val="32"/>
                <w:szCs w:val="32"/>
              </w:rPr>
              <w:t>inCash</w:t>
            </w:r>
            <w:proofErr w:type="spellEnd"/>
            <w:r w:rsidRPr="00233241">
              <w:rPr>
                <w:sz w:val="32"/>
                <w:szCs w:val="32"/>
              </w:rPr>
              <w:t xml:space="preserve"> A</w:t>
            </w:r>
            <w:r w:rsidRPr="00233241">
              <w:rPr>
                <w:sz w:val="32"/>
                <w:szCs w:val="32"/>
              </w:rPr>
              <w:t>c</w:t>
            </w:r>
            <w:r w:rsidRPr="00233241">
              <w:rPr>
                <w:sz w:val="32"/>
                <w:szCs w:val="32"/>
              </w:rPr>
              <w:t xml:space="preserve">count. </w:t>
            </w:r>
          </w:p>
        </w:tc>
      </w:tr>
      <w:tr w:rsidR="007B6380" w:rsidRPr="00233241" w:rsidTr="007B6380">
        <w:trPr>
          <w:trHeight w:val="738"/>
        </w:trPr>
        <w:tc>
          <w:tcPr>
            <w:tcW w:w="702" w:type="pct"/>
            <w:noWrap/>
          </w:tcPr>
          <w:p w:rsidR="00A5052D" w:rsidRPr="00233241" w:rsidRDefault="00A5052D" w:rsidP="00A5052D">
            <w:pPr>
              <w:rPr>
                <w:sz w:val="32"/>
                <w:szCs w:val="32"/>
              </w:rPr>
            </w:pPr>
            <w:r w:rsidRPr="00233241">
              <w:rPr>
                <w:sz w:val="32"/>
                <w:szCs w:val="32"/>
              </w:rPr>
              <w:t>2.</w:t>
            </w:r>
          </w:p>
        </w:tc>
        <w:tc>
          <w:tcPr>
            <w:tcW w:w="1329" w:type="pct"/>
          </w:tcPr>
          <w:p w:rsidR="00A5052D" w:rsidRPr="00233241" w:rsidRDefault="00A5052D">
            <w:pPr>
              <w:rPr>
                <w:rStyle w:val="SubtleEmphasis"/>
                <w:sz w:val="32"/>
                <w:szCs w:val="32"/>
              </w:rPr>
            </w:pPr>
            <w:r w:rsidRPr="00233241">
              <w:rPr>
                <w:sz w:val="32"/>
                <w:szCs w:val="32"/>
              </w:rPr>
              <w:t>Nature</w:t>
            </w:r>
          </w:p>
        </w:tc>
        <w:tc>
          <w:tcPr>
            <w:tcW w:w="1720" w:type="pct"/>
          </w:tcPr>
          <w:p w:rsidR="00A5052D" w:rsidRPr="007B6380" w:rsidRDefault="00A5052D" w:rsidP="007B6380">
            <w:pPr>
              <w:rPr>
                <w:sz w:val="32"/>
                <w:szCs w:val="32"/>
              </w:rPr>
            </w:pPr>
            <w:r w:rsidRPr="007B6380">
              <w:rPr>
                <w:sz w:val="32"/>
                <w:szCs w:val="32"/>
              </w:rPr>
              <w:t xml:space="preserve">It is separated book </w:t>
            </w:r>
          </w:p>
        </w:tc>
        <w:tc>
          <w:tcPr>
            <w:tcW w:w="1249" w:type="pct"/>
          </w:tcPr>
          <w:p w:rsidR="00A5052D" w:rsidRPr="00233241" w:rsidRDefault="00A5052D">
            <w:pPr>
              <w:rPr>
                <w:sz w:val="32"/>
                <w:szCs w:val="32"/>
              </w:rPr>
            </w:pPr>
            <w:r w:rsidRPr="00233241">
              <w:rPr>
                <w:sz w:val="32"/>
                <w:szCs w:val="32"/>
              </w:rPr>
              <w:t xml:space="preserve">It is account opened </w:t>
            </w:r>
          </w:p>
        </w:tc>
      </w:tr>
      <w:tr w:rsidR="007B6380" w:rsidRPr="00233241" w:rsidTr="007B6380">
        <w:trPr>
          <w:trHeight w:val="373"/>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7B6380" w:rsidRDefault="00A5052D" w:rsidP="007B6380">
            <w:pPr>
              <w:pStyle w:val="DecimalAligned"/>
              <w:rPr>
                <w:sz w:val="32"/>
                <w:szCs w:val="32"/>
              </w:rPr>
            </w:pPr>
            <w:r w:rsidRPr="007B6380">
              <w:rPr>
                <w:sz w:val="32"/>
                <w:szCs w:val="32"/>
              </w:rPr>
              <w:t xml:space="preserve">Maintain for recording </w:t>
            </w:r>
          </w:p>
        </w:tc>
        <w:tc>
          <w:tcPr>
            <w:tcW w:w="1249" w:type="pct"/>
          </w:tcPr>
          <w:p w:rsidR="00A5052D" w:rsidRPr="00233241" w:rsidRDefault="00A5052D">
            <w:pPr>
              <w:pStyle w:val="DecimalAligned"/>
              <w:rPr>
                <w:sz w:val="32"/>
                <w:szCs w:val="32"/>
              </w:rPr>
            </w:pPr>
            <w:r w:rsidRPr="00233241">
              <w:rPr>
                <w:sz w:val="32"/>
                <w:szCs w:val="32"/>
              </w:rPr>
              <w:t>In ledger.</w:t>
            </w:r>
          </w:p>
        </w:tc>
      </w:tr>
      <w:tr w:rsidR="007B6380" w:rsidRPr="00233241" w:rsidTr="007B6380">
        <w:trPr>
          <w:trHeight w:val="1148"/>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7B6380" w:rsidRDefault="00A5052D" w:rsidP="007B6380">
            <w:pPr>
              <w:pStyle w:val="DecimalAligned"/>
              <w:rPr>
                <w:sz w:val="32"/>
                <w:szCs w:val="32"/>
              </w:rPr>
            </w:pPr>
            <w:r w:rsidRPr="007B6380">
              <w:rPr>
                <w:sz w:val="32"/>
                <w:szCs w:val="32"/>
              </w:rPr>
              <w:t>Cash transaction.</w:t>
            </w:r>
          </w:p>
          <w:p w:rsidR="00A5052D" w:rsidRPr="007B6380" w:rsidRDefault="00A5052D" w:rsidP="007B6380">
            <w:pPr>
              <w:pStyle w:val="DecimalAligned"/>
              <w:rPr>
                <w:sz w:val="32"/>
                <w:szCs w:val="32"/>
              </w:rPr>
            </w:pPr>
          </w:p>
          <w:p w:rsidR="00A5052D" w:rsidRPr="007B6380" w:rsidRDefault="00A5052D" w:rsidP="007B6380">
            <w:pPr>
              <w:pStyle w:val="DecimalAligned"/>
              <w:rPr>
                <w:sz w:val="32"/>
                <w:szCs w:val="32"/>
              </w:rPr>
            </w:pPr>
          </w:p>
        </w:tc>
        <w:tc>
          <w:tcPr>
            <w:tcW w:w="1249" w:type="pct"/>
          </w:tcPr>
          <w:p w:rsidR="00A5052D" w:rsidRPr="00233241" w:rsidRDefault="00A5052D">
            <w:pPr>
              <w:pStyle w:val="DecimalAligned"/>
              <w:rPr>
                <w:sz w:val="32"/>
                <w:szCs w:val="32"/>
              </w:rPr>
            </w:pPr>
          </w:p>
        </w:tc>
      </w:tr>
      <w:tr w:rsidR="007B6380" w:rsidRPr="00233241" w:rsidTr="007B6380">
        <w:trPr>
          <w:trHeight w:val="760"/>
        </w:trPr>
        <w:tc>
          <w:tcPr>
            <w:tcW w:w="702" w:type="pct"/>
            <w:noWrap/>
          </w:tcPr>
          <w:p w:rsidR="00A5052D" w:rsidRPr="00233241" w:rsidRDefault="00A5052D">
            <w:pPr>
              <w:rPr>
                <w:sz w:val="32"/>
                <w:szCs w:val="32"/>
              </w:rPr>
            </w:pPr>
            <w:r w:rsidRPr="00233241">
              <w:rPr>
                <w:sz w:val="32"/>
                <w:szCs w:val="32"/>
              </w:rPr>
              <w:t xml:space="preserve"> 3.</w:t>
            </w:r>
          </w:p>
        </w:tc>
        <w:tc>
          <w:tcPr>
            <w:tcW w:w="1329" w:type="pct"/>
          </w:tcPr>
          <w:p w:rsidR="00A5052D" w:rsidRPr="00233241" w:rsidRDefault="00451000">
            <w:pPr>
              <w:pStyle w:val="DecimalAligned"/>
              <w:rPr>
                <w:sz w:val="32"/>
                <w:szCs w:val="32"/>
              </w:rPr>
            </w:pPr>
            <w:r w:rsidRPr="00233241">
              <w:rPr>
                <w:sz w:val="32"/>
                <w:szCs w:val="32"/>
              </w:rPr>
              <w:t>Substitut</w:t>
            </w:r>
            <w:r w:rsidR="00A5052D" w:rsidRPr="00233241">
              <w:rPr>
                <w:sz w:val="32"/>
                <w:szCs w:val="32"/>
              </w:rPr>
              <w:t>e</w:t>
            </w:r>
          </w:p>
        </w:tc>
        <w:tc>
          <w:tcPr>
            <w:tcW w:w="1720" w:type="pct"/>
          </w:tcPr>
          <w:p w:rsidR="00A5052D" w:rsidRPr="00233241" w:rsidRDefault="00A5052D">
            <w:pPr>
              <w:pStyle w:val="DecimalAligned"/>
              <w:rPr>
                <w:sz w:val="32"/>
                <w:szCs w:val="32"/>
              </w:rPr>
            </w:pPr>
            <w:r w:rsidRPr="00233241">
              <w:rPr>
                <w:sz w:val="32"/>
                <w:szCs w:val="32"/>
              </w:rPr>
              <w:t>If</w:t>
            </w:r>
            <w:r w:rsidR="00451000" w:rsidRPr="00233241">
              <w:rPr>
                <w:sz w:val="32"/>
                <w:szCs w:val="32"/>
              </w:rPr>
              <w:t xml:space="preserve"> cash transactions are </w:t>
            </w:r>
          </w:p>
        </w:tc>
        <w:tc>
          <w:tcPr>
            <w:tcW w:w="1249" w:type="pct"/>
          </w:tcPr>
          <w:p w:rsidR="00A5052D" w:rsidRPr="00233241" w:rsidRDefault="00451000">
            <w:pPr>
              <w:pStyle w:val="DecimalAligned"/>
              <w:rPr>
                <w:sz w:val="32"/>
                <w:szCs w:val="32"/>
              </w:rPr>
            </w:pPr>
            <w:r w:rsidRPr="00233241">
              <w:rPr>
                <w:sz w:val="32"/>
                <w:szCs w:val="32"/>
              </w:rPr>
              <w:t>If cash transa</w:t>
            </w:r>
            <w:r w:rsidRPr="00233241">
              <w:rPr>
                <w:sz w:val="32"/>
                <w:szCs w:val="32"/>
              </w:rPr>
              <w:t>c</w:t>
            </w:r>
            <w:r w:rsidRPr="00233241">
              <w:rPr>
                <w:sz w:val="32"/>
                <w:szCs w:val="32"/>
              </w:rPr>
              <w:t xml:space="preserve">tions are </w:t>
            </w:r>
          </w:p>
        </w:tc>
      </w:tr>
      <w:tr w:rsidR="007B6380" w:rsidRPr="00233241" w:rsidTr="007B6380">
        <w:trPr>
          <w:trHeight w:val="760"/>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451000" w:rsidRPr="00233241" w:rsidRDefault="00451000">
            <w:pPr>
              <w:pStyle w:val="DecimalAligned"/>
              <w:rPr>
                <w:sz w:val="32"/>
                <w:szCs w:val="32"/>
              </w:rPr>
            </w:pPr>
            <w:r w:rsidRPr="00233241">
              <w:rPr>
                <w:sz w:val="32"/>
                <w:szCs w:val="32"/>
              </w:rPr>
              <w:t xml:space="preserve">Recorded in cash book </w:t>
            </w:r>
          </w:p>
        </w:tc>
        <w:tc>
          <w:tcPr>
            <w:tcW w:w="1249" w:type="pct"/>
          </w:tcPr>
          <w:p w:rsidR="00A5052D" w:rsidRPr="00233241" w:rsidRDefault="00451000">
            <w:pPr>
              <w:pStyle w:val="DecimalAligned"/>
              <w:rPr>
                <w:sz w:val="32"/>
                <w:szCs w:val="32"/>
              </w:rPr>
            </w:pPr>
            <w:r w:rsidRPr="00233241">
              <w:rPr>
                <w:sz w:val="32"/>
                <w:szCs w:val="32"/>
              </w:rPr>
              <w:t xml:space="preserve">In Journal, then it is  </w:t>
            </w:r>
          </w:p>
        </w:tc>
      </w:tr>
      <w:tr w:rsidR="007B6380" w:rsidRPr="00233241" w:rsidTr="007B6380">
        <w:trPr>
          <w:trHeight w:val="760"/>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233241" w:rsidRDefault="00451000">
            <w:pPr>
              <w:pStyle w:val="DecimalAligned"/>
              <w:rPr>
                <w:sz w:val="32"/>
                <w:szCs w:val="32"/>
              </w:rPr>
            </w:pPr>
            <w:r w:rsidRPr="00233241">
              <w:rPr>
                <w:sz w:val="32"/>
                <w:szCs w:val="32"/>
              </w:rPr>
              <w:t xml:space="preserve">No need to open Cash </w:t>
            </w:r>
          </w:p>
          <w:p w:rsidR="00451000" w:rsidRPr="00233241" w:rsidRDefault="00451000">
            <w:pPr>
              <w:pStyle w:val="DecimalAligned"/>
              <w:rPr>
                <w:sz w:val="32"/>
                <w:szCs w:val="32"/>
              </w:rPr>
            </w:pPr>
            <w:r w:rsidRPr="00233241">
              <w:rPr>
                <w:sz w:val="32"/>
                <w:szCs w:val="32"/>
              </w:rPr>
              <w:t>Account in the ledger.</w:t>
            </w:r>
          </w:p>
        </w:tc>
        <w:tc>
          <w:tcPr>
            <w:tcW w:w="1249" w:type="pct"/>
          </w:tcPr>
          <w:p w:rsidR="00A5052D" w:rsidRPr="00233241" w:rsidRDefault="00451000">
            <w:pPr>
              <w:pStyle w:val="DecimalAligned"/>
              <w:rPr>
                <w:sz w:val="32"/>
                <w:szCs w:val="32"/>
              </w:rPr>
            </w:pPr>
            <w:r w:rsidRPr="00233241">
              <w:rPr>
                <w:sz w:val="32"/>
                <w:szCs w:val="32"/>
              </w:rPr>
              <w:t>Necessary to open</w:t>
            </w:r>
          </w:p>
          <w:p w:rsidR="00451000" w:rsidRPr="00233241" w:rsidRDefault="00451000">
            <w:pPr>
              <w:pStyle w:val="DecimalAligned"/>
              <w:rPr>
                <w:sz w:val="32"/>
                <w:szCs w:val="32"/>
              </w:rPr>
            </w:pPr>
            <w:r w:rsidRPr="00233241">
              <w:rPr>
                <w:sz w:val="32"/>
                <w:szCs w:val="32"/>
              </w:rPr>
              <w:t>Cash a/c in led</w:t>
            </w:r>
            <w:r w:rsidRPr="00233241">
              <w:rPr>
                <w:sz w:val="32"/>
                <w:szCs w:val="32"/>
              </w:rPr>
              <w:t>g</w:t>
            </w:r>
            <w:r w:rsidRPr="00233241">
              <w:rPr>
                <w:sz w:val="32"/>
                <w:szCs w:val="32"/>
              </w:rPr>
              <w:t>er.</w:t>
            </w:r>
          </w:p>
        </w:tc>
      </w:tr>
      <w:tr w:rsidR="007B6380" w:rsidRPr="00233241" w:rsidTr="007B6380">
        <w:trPr>
          <w:cnfStyle w:val="010000000000"/>
          <w:trHeight w:val="65"/>
        </w:trPr>
        <w:tc>
          <w:tcPr>
            <w:tcW w:w="702" w:type="pct"/>
            <w:noWrap/>
          </w:tcPr>
          <w:p w:rsidR="00A5052D" w:rsidRPr="00233241" w:rsidRDefault="00A5052D">
            <w:pPr>
              <w:rPr>
                <w:sz w:val="32"/>
                <w:szCs w:val="32"/>
              </w:rPr>
            </w:pPr>
          </w:p>
        </w:tc>
        <w:tc>
          <w:tcPr>
            <w:tcW w:w="1329" w:type="pct"/>
          </w:tcPr>
          <w:p w:rsidR="00A5052D" w:rsidRPr="00233241" w:rsidRDefault="00A5052D">
            <w:pPr>
              <w:pStyle w:val="DecimalAligned"/>
              <w:rPr>
                <w:sz w:val="32"/>
                <w:szCs w:val="32"/>
              </w:rPr>
            </w:pPr>
          </w:p>
        </w:tc>
        <w:tc>
          <w:tcPr>
            <w:tcW w:w="1720" w:type="pct"/>
          </w:tcPr>
          <w:p w:rsidR="00A5052D" w:rsidRPr="00233241" w:rsidRDefault="00A5052D">
            <w:pPr>
              <w:pStyle w:val="DecimalAligned"/>
              <w:rPr>
                <w:sz w:val="32"/>
                <w:szCs w:val="32"/>
              </w:rPr>
            </w:pPr>
          </w:p>
        </w:tc>
        <w:tc>
          <w:tcPr>
            <w:tcW w:w="1249" w:type="pct"/>
          </w:tcPr>
          <w:p w:rsidR="00A5052D" w:rsidRPr="00233241" w:rsidRDefault="00A5052D">
            <w:pPr>
              <w:pStyle w:val="DecimalAligned"/>
              <w:rPr>
                <w:sz w:val="32"/>
                <w:szCs w:val="32"/>
              </w:rPr>
            </w:pPr>
          </w:p>
        </w:tc>
      </w:tr>
    </w:tbl>
    <w:p w:rsidR="00211FF1" w:rsidRDefault="00211FF1">
      <w:pPr>
        <w:pStyle w:val="FootnoteText"/>
      </w:pPr>
    </w:p>
    <w:p w:rsidR="00211FF1" w:rsidRPr="00F5539D" w:rsidRDefault="00451000" w:rsidP="005771EB">
      <w:pPr>
        <w:pStyle w:val="ListParagraph"/>
        <w:ind w:left="1755"/>
        <w:rPr>
          <w:rFonts w:ascii="Comic Sans MS" w:hAnsi="Comic Sans MS" w:cs="Calibri"/>
          <w:b/>
          <w:color w:val="FF0000"/>
          <w:sz w:val="40"/>
          <w:szCs w:val="40"/>
          <w:u w:val="single"/>
        </w:rPr>
      </w:pPr>
      <w:r w:rsidRPr="00F5539D">
        <w:rPr>
          <w:rFonts w:ascii="Comic Sans MS" w:hAnsi="Comic Sans MS" w:cs="Calibri"/>
          <w:b/>
          <w:color w:val="FF0000"/>
          <w:sz w:val="40"/>
          <w:szCs w:val="40"/>
          <w:u w:val="single"/>
        </w:rPr>
        <w:t>Kind of Cash Book</w:t>
      </w:r>
    </w:p>
    <w:p w:rsidR="00F5539D" w:rsidRPr="00A52029" w:rsidRDefault="00F5539D" w:rsidP="005771EB">
      <w:pPr>
        <w:pStyle w:val="ListParagraph"/>
        <w:ind w:left="1755"/>
        <w:rPr>
          <w:rFonts w:ascii="Calibri" w:hAnsi="Calibri" w:cs="Calibri"/>
          <w:b/>
          <w:color w:val="FF0000"/>
          <w:sz w:val="40"/>
          <w:szCs w:val="40"/>
          <w:u w:val="single"/>
        </w:rPr>
      </w:pPr>
    </w:p>
    <w:p w:rsidR="005535C6" w:rsidRPr="00451000" w:rsidRDefault="00451000" w:rsidP="00F83296">
      <w:pPr>
        <w:pStyle w:val="ListParagraph"/>
        <w:numPr>
          <w:ilvl w:val="0"/>
          <w:numId w:val="38"/>
        </w:numPr>
        <w:rPr>
          <w:rFonts w:ascii="Arial Rounded MT Bold" w:hAnsi="Arial Rounded MT Bold"/>
          <w:sz w:val="36"/>
          <w:szCs w:val="36"/>
        </w:rPr>
      </w:pPr>
      <w:r>
        <w:rPr>
          <w:rFonts w:ascii="Calibri" w:hAnsi="Calibri" w:cs="Calibri"/>
          <w:b/>
          <w:sz w:val="36"/>
          <w:szCs w:val="36"/>
        </w:rPr>
        <w:t xml:space="preserve">Simple Cash Book: </w:t>
      </w:r>
      <w:r w:rsidRPr="007B6380">
        <w:rPr>
          <w:rFonts w:ascii="Calibri" w:hAnsi="Calibri" w:cs="Calibri"/>
          <w:sz w:val="36"/>
          <w:szCs w:val="36"/>
        </w:rPr>
        <w:t>Having only Cash column</w:t>
      </w:r>
    </w:p>
    <w:p w:rsidR="007B6380" w:rsidRPr="007B6380" w:rsidRDefault="00451000" w:rsidP="00F83296">
      <w:pPr>
        <w:pStyle w:val="ListParagraph"/>
        <w:numPr>
          <w:ilvl w:val="0"/>
          <w:numId w:val="38"/>
        </w:numPr>
        <w:rPr>
          <w:rFonts w:ascii="Arial Rounded MT Bold" w:hAnsi="Arial Rounded MT Bold"/>
          <w:sz w:val="36"/>
          <w:szCs w:val="36"/>
        </w:rPr>
      </w:pPr>
      <w:r>
        <w:rPr>
          <w:rFonts w:ascii="Calibri" w:hAnsi="Calibri" w:cs="Calibri"/>
          <w:b/>
          <w:sz w:val="36"/>
          <w:szCs w:val="36"/>
        </w:rPr>
        <w:t xml:space="preserve">Two Column Cash Book: </w:t>
      </w:r>
    </w:p>
    <w:p w:rsidR="007B6380" w:rsidRPr="007B6380" w:rsidRDefault="00451000" w:rsidP="007B6380">
      <w:pPr>
        <w:pStyle w:val="ListParagraph"/>
        <w:ind w:left="2535"/>
        <w:rPr>
          <w:rFonts w:ascii="Calibri" w:hAnsi="Calibri" w:cs="Calibri"/>
          <w:sz w:val="36"/>
          <w:szCs w:val="36"/>
        </w:rPr>
      </w:pPr>
      <w:r w:rsidRPr="007B6380">
        <w:rPr>
          <w:rFonts w:ascii="Calibri" w:hAnsi="Calibri" w:cs="Calibri"/>
          <w:sz w:val="36"/>
          <w:szCs w:val="36"/>
        </w:rPr>
        <w:t>(</w:t>
      </w:r>
      <w:proofErr w:type="spellStart"/>
      <w:r w:rsidRPr="007B6380">
        <w:rPr>
          <w:rFonts w:ascii="Calibri" w:hAnsi="Calibri" w:cs="Calibri"/>
          <w:sz w:val="36"/>
          <w:szCs w:val="36"/>
        </w:rPr>
        <w:t>i</w:t>
      </w:r>
      <w:proofErr w:type="spellEnd"/>
      <w:r w:rsidRPr="007B6380">
        <w:rPr>
          <w:rFonts w:ascii="Calibri" w:hAnsi="Calibri" w:cs="Calibri"/>
          <w:sz w:val="36"/>
          <w:szCs w:val="36"/>
        </w:rPr>
        <w:t>) Cash and Discount Column</w:t>
      </w:r>
    </w:p>
    <w:p w:rsidR="007B6380" w:rsidRPr="007B6380" w:rsidRDefault="00502274" w:rsidP="007B6380">
      <w:pPr>
        <w:pStyle w:val="ListParagraph"/>
        <w:ind w:left="2535"/>
        <w:rPr>
          <w:rFonts w:ascii="Calibri" w:hAnsi="Calibri" w:cs="Calibri"/>
          <w:sz w:val="36"/>
          <w:szCs w:val="36"/>
        </w:rPr>
      </w:pPr>
      <w:r w:rsidRPr="007B6380">
        <w:rPr>
          <w:rFonts w:ascii="Calibri" w:hAnsi="Calibri" w:cs="Calibri"/>
          <w:sz w:val="36"/>
          <w:szCs w:val="36"/>
        </w:rPr>
        <w:t xml:space="preserve">(ii) Bank and Discount Column </w:t>
      </w:r>
    </w:p>
    <w:p w:rsidR="00451000" w:rsidRPr="00502274" w:rsidRDefault="00502274" w:rsidP="007B6380">
      <w:pPr>
        <w:pStyle w:val="ListParagraph"/>
        <w:ind w:left="2535"/>
        <w:rPr>
          <w:rFonts w:ascii="Arial Rounded MT Bold" w:hAnsi="Arial Rounded MT Bold"/>
          <w:sz w:val="36"/>
          <w:szCs w:val="36"/>
        </w:rPr>
      </w:pPr>
      <w:r w:rsidRPr="007B6380">
        <w:rPr>
          <w:rFonts w:ascii="Calibri" w:hAnsi="Calibri" w:cs="Calibri"/>
          <w:sz w:val="36"/>
          <w:szCs w:val="36"/>
        </w:rPr>
        <w:t>(iii) Cash and Bank Column</w:t>
      </w:r>
    </w:p>
    <w:p w:rsidR="00451000" w:rsidRPr="007B6380" w:rsidRDefault="00451000" w:rsidP="00F83296">
      <w:pPr>
        <w:pStyle w:val="ListParagraph"/>
        <w:numPr>
          <w:ilvl w:val="0"/>
          <w:numId w:val="38"/>
        </w:numPr>
        <w:rPr>
          <w:rFonts w:ascii="Arial Rounded MT Bold" w:hAnsi="Arial Rounded MT Bold"/>
          <w:sz w:val="36"/>
          <w:szCs w:val="36"/>
        </w:rPr>
      </w:pPr>
      <w:r>
        <w:rPr>
          <w:rFonts w:ascii="Calibri" w:hAnsi="Calibri" w:cs="Calibri"/>
          <w:b/>
          <w:sz w:val="36"/>
          <w:szCs w:val="36"/>
        </w:rPr>
        <w:t>Three Column Cash Book</w:t>
      </w:r>
      <w:r w:rsidR="00502274" w:rsidRPr="007B6380">
        <w:rPr>
          <w:rFonts w:ascii="Calibri" w:hAnsi="Calibri" w:cs="Calibri"/>
          <w:sz w:val="36"/>
          <w:szCs w:val="36"/>
        </w:rPr>
        <w:t>: Having cash, bank of di</w:t>
      </w:r>
      <w:r w:rsidR="00502274" w:rsidRPr="007B6380">
        <w:rPr>
          <w:rFonts w:ascii="Calibri" w:hAnsi="Calibri" w:cs="Calibri"/>
          <w:sz w:val="36"/>
          <w:szCs w:val="36"/>
        </w:rPr>
        <w:t>s</w:t>
      </w:r>
      <w:r w:rsidR="00502274" w:rsidRPr="007B6380">
        <w:rPr>
          <w:rFonts w:ascii="Calibri" w:hAnsi="Calibri" w:cs="Calibri"/>
          <w:sz w:val="36"/>
          <w:szCs w:val="36"/>
        </w:rPr>
        <w:t xml:space="preserve">count column </w:t>
      </w:r>
    </w:p>
    <w:p w:rsidR="00A52029" w:rsidRPr="00A52029" w:rsidRDefault="00451000" w:rsidP="00F83296">
      <w:pPr>
        <w:pStyle w:val="ListParagraph"/>
        <w:numPr>
          <w:ilvl w:val="0"/>
          <w:numId w:val="38"/>
        </w:numPr>
        <w:rPr>
          <w:rFonts w:ascii="Arial Rounded MT Bold" w:hAnsi="Arial Rounded MT Bold"/>
          <w:sz w:val="36"/>
          <w:szCs w:val="36"/>
        </w:rPr>
      </w:pPr>
      <w:r>
        <w:rPr>
          <w:rFonts w:ascii="Calibri" w:hAnsi="Calibri" w:cs="Calibri"/>
          <w:b/>
          <w:sz w:val="36"/>
          <w:szCs w:val="36"/>
        </w:rPr>
        <w:t>Petty Cash Book</w:t>
      </w:r>
      <w:r w:rsidR="00502274">
        <w:rPr>
          <w:rFonts w:ascii="Calibri" w:hAnsi="Calibri" w:cs="Calibri"/>
          <w:b/>
          <w:sz w:val="36"/>
          <w:szCs w:val="36"/>
        </w:rPr>
        <w:t>: (</w:t>
      </w:r>
      <w:proofErr w:type="spellStart"/>
      <w:r w:rsidR="00502274">
        <w:rPr>
          <w:rFonts w:ascii="Calibri" w:hAnsi="Calibri" w:cs="Calibri"/>
          <w:b/>
          <w:sz w:val="36"/>
          <w:szCs w:val="36"/>
        </w:rPr>
        <w:t>i</w:t>
      </w:r>
      <w:proofErr w:type="spellEnd"/>
      <w:r w:rsidR="00502274">
        <w:rPr>
          <w:rFonts w:ascii="Calibri" w:hAnsi="Calibri" w:cs="Calibri"/>
          <w:b/>
          <w:sz w:val="36"/>
          <w:szCs w:val="36"/>
        </w:rPr>
        <w:t>) Simple Petty Cash Book</w:t>
      </w:r>
    </w:p>
    <w:p w:rsidR="00502274" w:rsidRPr="00502274" w:rsidRDefault="00502274" w:rsidP="00A52029">
      <w:pPr>
        <w:pStyle w:val="ListParagraph"/>
        <w:ind w:left="2535"/>
        <w:rPr>
          <w:rFonts w:ascii="Arial Rounded MT Bold" w:hAnsi="Arial Rounded MT Bold"/>
          <w:sz w:val="36"/>
          <w:szCs w:val="36"/>
        </w:rPr>
      </w:pPr>
      <w:r>
        <w:rPr>
          <w:rFonts w:ascii="Calibri" w:hAnsi="Calibri" w:cs="Calibri"/>
          <w:b/>
          <w:sz w:val="36"/>
          <w:szCs w:val="36"/>
        </w:rPr>
        <w:t>(ii) Analytical or Columnar Petty Cash Book</w:t>
      </w:r>
    </w:p>
    <w:p w:rsidR="00451000" w:rsidRPr="005535C6" w:rsidRDefault="00451000" w:rsidP="00502274">
      <w:pPr>
        <w:pStyle w:val="ListParagraph"/>
        <w:ind w:left="1980"/>
        <w:rPr>
          <w:rFonts w:ascii="Arial Rounded MT Bold" w:hAnsi="Arial Rounded MT Bold"/>
          <w:sz w:val="36"/>
          <w:szCs w:val="36"/>
        </w:rPr>
      </w:pPr>
    </w:p>
    <w:p w:rsidR="001A37C1" w:rsidRDefault="00212F53" w:rsidP="00143AE5">
      <w:pPr>
        <w:rPr>
          <w:rFonts w:ascii="Comic Sans MS" w:hAnsi="Comic Sans MS" w:cs="Calibri"/>
          <w:b/>
          <w:color w:val="FF0000"/>
          <w:sz w:val="36"/>
          <w:szCs w:val="36"/>
          <w:u w:val="single"/>
        </w:rPr>
      </w:pPr>
      <w:r w:rsidRPr="004B1E9B">
        <w:rPr>
          <w:rFonts w:ascii="Comic Sans MS" w:hAnsi="Comic Sans MS" w:cs="Calibri"/>
          <w:b/>
          <w:color w:val="FF0000"/>
          <w:sz w:val="36"/>
          <w:szCs w:val="36"/>
          <w:u w:val="single"/>
        </w:rPr>
        <w:t>Purchase Book</w:t>
      </w:r>
    </w:p>
    <w:p w:rsidR="004B1E9B" w:rsidRPr="004B1E9B" w:rsidRDefault="004B1E9B" w:rsidP="00143AE5">
      <w:pPr>
        <w:rPr>
          <w:rFonts w:ascii="Comic Sans MS" w:hAnsi="Comic Sans MS" w:cs="Calibri"/>
          <w:b/>
          <w:color w:val="FF0000"/>
          <w:sz w:val="36"/>
          <w:szCs w:val="36"/>
          <w:u w:val="single"/>
        </w:rPr>
      </w:pPr>
    </w:p>
    <w:p w:rsidR="00447C45" w:rsidRDefault="00212F53" w:rsidP="00447C45">
      <w:pPr>
        <w:rPr>
          <w:rFonts w:ascii="Calibri" w:hAnsi="Calibri" w:cs="Calibri"/>
          <w:sz w:val="36"/>
          <w:szCs w:val="36"/>
        </w:rPr>
      </w:pPr>
      <w:proofErr w:type="gramStart"/>
      <w:r>
        <w:rPr>
          <w:rFonts w:ascii="Calibri" w:hAnsi="Calibri" w:cs="Calibri"/>
          <w:sz w:val="36"/>
          <w:szCs w:val="36"/>
        </w:rPr>
        <w:lastRenderedPageBreak/>
        <w:t xml:space="preserve">The book of original record in which only credit purchases are recorded in this </w:t>
      </w:r>
      <w:r w:rsidR="00E33BF0">
        <w:rPr>
          <w:rFonts w:ascii="Calibri" w:hAnsi="Calibri" w:cs="Calibri"/>
          <w:sz w:val="36"/>
          <w:szCs w:val="36"/>
        </w:rPr>
        <w:t>book.</w:t>
      </w:r>
      <w:proofErr w:type="gramEnd"/>
    </w:p>
    <w:p w:rsidR="004B1E9B" w:rsidRDefault="004B1E9B" w:rsidP="00447C45">
      <w:pPr>
        <w:rPr>
          <w:rFonts w:ascii="Calibri" w:hAnsi="Calibri" w:cs="Calibri"/>
          <w:sz w:val="36"/>
          <w:szCs w:val="36"/>
        </w:rPr>
      </w:pPr>
    </w:p>
    <w:p w:rsidR="00C7159C" w:rsidRPr="004B1E9B" w:rsidRDefault="00C7159C" w:rsidP="00447C45">
      <w:pPr>
        <w:rPr>
          <w:rFonts w:ascii="Calibri" w:hAnsi="Calibri" w:cs="Calibri"/>
          <w:b/>
          <w:sz w:val="36"/>
          <w:szCs w:val="36"/>
          <w:u w:val="single"/>
        </w:rPr>
      </w:pPr>
      <w:r w:rsidRPr="004B1E9B">
        <w:rPr>
          <w:rFonts w:ascii="Calibri" w:hAnsi="Calibri" w:cs="Calibri"/>
          <w:b/>
          <w:sz w:val="36"/>
          <w:szCs w:val="36"/>
          <w:u w:val="single"/>
        </w:rPr>
        <w:t>Difference between Purchase Book and Purchase Account</w:t>
      </w:r>
    </w:p>
    <w:p w:rsidR="00F5539D" w:rsidRDefault="00F5539D" w:rsidP="00E33BF0">
      <w:pPr>
        <w:rPr>
          <w:rFonts w:cstheme="minorHAnsi"/>
          <w:b/>
          <w:sz w:val="36"/>
          <w:szCs w:val="36"/>
        </w:rPr>
      </w:pPr>
    </w:p>
    <w:p w:rsidR="00E33BF0" w:rsidRDefault="00C7159C" w:rsidP="00F5539D">
      <w:pPr>
        <w:ind w:left="2880" w:firstLine="720"/>
        <w:rPr>
          <w:rFonts w:cstheme="minorHAnsi"/>
          <w:b/>
          <w:sz w:val="36"/>
          <w:szCs w:val="36"/>
        </w:rPr>
      </w:pPr>
      <w:r w:rsidRPr="004B1E9B">
        <w:rPr>
          <w:rFonts w:cstheme="minorHAnsi"/>
          <w:b/>
          <w:color w:val="FF0000"/>
          <w:sz w:val="36"/>
          <w:szCs w:val="36"/>
          <w:u w:val="single"/>
        </w:rPr>
        <w:t>Purchase Book</w:t>
      </w:r>
    </w:p>
    <w:p w:rsidR="00F5539D" w:rsidRDefault="00F5539D" w:rsidP="00E33BF0">
      <w:pPr>
        <w:rPr>
          <w:rFonts w:cstheme="minorHAnsi"/>
          <w:b/>
          <w:sz w:val="36"/>
          <w:szCs w:val="36"/>
        </w:rPr>
      </w:pPr>
    </w:p>
    <w:p w:rsidR="001A37C1" w:rsidRDefault="00C7159C" w:rsidP="00E33BF0">
      <w:pPr>
        <w:rPr>
          <w:rFonts w:cstheme="minorHAnsi"/>
          <w:sz w:val="36"/>
          <w:szCs w:val="36"/>
        </w:rPr>
      </w:pPr>
      <w:r>
        <w:rPr>
          <w:rFonts w:cstheme="minorHAnsi"/>
          <w:sz w:val="36"/>
          <w:szCs w:val="36"/>
        </w:rPr>
        <w:t>It is a part of Journal.</w:t>
      </w:r>
    </w:p>
    <w:p w:rsidR="00C7159C" w:rsidRDefault="00C7159C" w:rsidP="00E33BF0">
      <w:pPr>
        <w:rPr>
          <w:rFonts w:cstheme="minorHAnsi"/>
          <w:sz w:val="36"/>
          <w:szCs w:val="36"/>
        </w:rPr>
      </w:pPr>
      <w:r w:rsidRPr="00C7159C">
        <w:rPr>
          <w:rFonts w:cstheme="minorHAnsi"/>
          <w:sz w:val="36"/>
          <w:szCs w:val="36"/>
        </w:rPr>
        <w:t xml:space="preserve">It </w:t>
      </w:r>
      <w:r>
        <w:rPr>
          <w:rFonts w:cstheme="minorHAnsi"/>
          <w:sz w:val="36"/>
          <w:szCs w:val="36"/>
        </w:rPr>
        <w:t xml:space="preserve">is a </w:t>
      </w:r>
      <w:r w:rsidRPr="00E33BF0">
        <w:rPr>
          <w:rFonts w:cstheme="minorHAnsi"/>
          <w:b/>
          <w:color w:val="C00000"/>
          <w:sz w:val="36"/>
          <w:szCs w:val="36"/>
        </w:rPr>
        <w:t>record of only credit purchases</w:t>
      </w:r>
      <w:r>
        <w:rPr>
          <w:rFonts w:cstheme="minorHAnsi"/>
          <w:sz w:val="36"/>
          <w:szCs w:val="36"/>
        </w:rPr>
        <w:t>.</w:t>
      </w:r>
    </w:p>
    <w:p w:rsidR="00C7159C" w:rsidRDefault="00C7159C" w:rsidP="00E33BF0">
      <w:pPr>
        <w:rPr>
          <w:rFonts w:cstheme="minorHAnsi"/>
          <w:sz w:val="36"/>
          <w:szCs w:val="36"/>
        </w:rPr>
      </w:pPr>
      <w:r>
        <w:rPr>
          <w:rFonts w:cstheme="minorHAnsi"/>
          <w:sz w:val="36"/>
          <w:szCs w:val="36"/>
        </w:rPr>
        <w:t>Total of Purchase Book posted to the Purchase A/c</w:t>
      </w:r>
    </w:p>
    <w:p w:rsidR="00414E89" w:rsidRDefault="00414E89" w:rsidP="00C57534">
      <w:pPr>
        <w:rPr>
          <w:rFonts w:cstheme="minorHAnsi"/>
          <w:b/>
          <w:sz w:val="36"/>
          <w:szCs w:val="36"/>
        </w:rPr>
      </w:pPr>
    </w:p>
    <w:p w:rsidR="00E33BF0" w:rsidRDefault="00C57534" w:rsidP="00C57534">
      <w:pPr>
        <w:rPr>
          <w:rFonts w:cstheme="minorHAnsi"/>
          <w:sz w:val="36"/>
          <w:szCs w:val="36"/>
        </w:rPr>
      </w:pPr>
      <w:r w:rsidRPr="00414E89">
        <w:rPr>
          <w:rFonts w:cstheme="minorHAnsi"/>
          <w:b/>
          <w:color w:val="FF0000"/>
          <w:sz w:val="36"/>
          <w:szCs w:val="36"/>
          <w:u w:val="single"/>
        </w:rPr>
        <w:t>Purchase Account</w:t>
      </w:r>
    </w:p>
    <w:p w:rsidR="00C7159C" w:rsidRDefault="00C57534" w:rsidP="00C57534">
      <w:pPr>
        <w:rPr>
          <w:rFonts w:cstheme="minorHAnsi"/>
          <w:sz w:val="36"/>
          <w:szCs w:val="36"/>
        </w:rPr>
      </w:pPr>
      <w:r>
        <w:rPr>
          <w:rFonts w:cstheme="minorHAnsi"/>
          <w:sz w:val="36"/>
          <w:szCs w:val="36"/>
        </w:rPr>
        <w:t>It is a part of a ledger.</w:t>
      </w:r>
    </w:p>
    <w:p w:rsidR="00C57534" w:rsidRDefault="00C57534" w:rsidP="00C57534">
      <w:pPr>
        <w:rPr>
          <w:rFonts w:cstheme="minorHAnsi"/>
          <w:sz w:val="36"/>
          <w:szCs w:val="36"/>
        </w:rPr>
      </w:pPr>
      <w:r>
        <w:rPr>
          <w:rFonts w:cstheme="minorHAnsi"/>
          <w:sz w:val="36"/>
          <w:szCs w:val="36"/>
        </w:rPr>
        <w:t xml:space="preserve">It is a record of </w:t>
      </w:r>
      <w:r w:rsidR="00DA41C6">
        <w:rPr>
          <w:rFonts w:cstheme="minorHAnsi"/>
          <w:b/>
          <w:color w:val="C00000"/>
          <w:sz w:val="36"/>
          <w:szCs w:val="36"/>
        </w:rPr>
        <w:t>cash</w:t>
      </w:r>
      <w:r w:rsidRPr="00E33BF0">
        <w:rPr>
          <w:rFonts w:cstheme="minorHAnsi"/>
          <w:b/>
          <w:color w:val="C00000"/>
          <w:sz w:val="36"/>
          <w:szCs w:val="36"/>
        </w:rPr>
        <w:t xml:space="preserve"> as well as credit purchases</w:t>
      </w:r>
      <w:r>
        <w:rPr>
          <w:rFonts w:cstheme="minorHAnsi"/>
          <w:sz w:val="36"/>
          <w:szCs w:val="36"/>
        </w:rPr>
        <w:t>.</w:t>
      </w:r>
    </w:p>
    <w:p w:rsidR="00C57534" w:rsidRDefault="00C57534" w:rsidP="00C57534">
      <w:pPr>
        <w:rPr>
          <w:rFonts w:cstheme="minorHAnsi"/>
          <w:sz w:val="36"/>
          <w:szCs w:val="36"/>
        </w:rPr>
      </w:pPr>
      <w:r>
        <w:rPr>
          <w:rFonts w:cstheme="minorHAnsi"/>
          <w:sz w:val="36"/>
          <w:szCs w:val="36"/>
        </w:rPr>
        <w:t>Total of Purchase A/c is transferred to the Trading A/c</w:t>
      </w:r>
    </w:p>
    <w:p w:rsidR="00414E89" w:rsidRDefault="00414E89" w:rsidP="00C57534">
      <w:pPr>
        <w:rPr>
          <w:rFonts w:ascii="Comic Sans MS" w:hAnsi="Comic Sans MS"/>
          <w:b/>
          <w:color w:val="FF0000"/>
          <w:sz w:val="36"/>
          <w:szCs w:val="36"/>
        </w:rPr>
      </w:pPr>
    </w:p>
    <w:p w:rsidR="00C57534" w:rsidRPr="00414E89" w:rsidRDefault="00C57534" w:rsidP="00C57534">
      <w:pPr>
        <w:rPr>
          <w:rFonts w:ascii="Comic Sans MS" w:hAnsi="Comic Sans MS"/>
          <w:b/>
          <w:color w:val="FF0000"/>
          <w:sz w:val="36"/>
          <w:szCs w:val="36"/>
          <w:u w:val="single"/>
        </w:rPr>
      </w:pPr>
      <w:r w:rsidRPr="00414E89">
        <w:rPr>
          <w:rFonts w:ascii="Comic Sans MS" w:hAnsi="Comic Sans MS"/>
          <w:b/>
          <w:color w:val="FF0000"/>
          <w:sz w:val="36"/>
          <w:szCs w:val="36"/>
          <w:u w:val="single"/>
        </w:rPr>
        <w:t>Sales Book</w:t>
      </w:r>
    </w:p>
    <w:p w:rsidR="001557DA" w:rsidRDefault="00C57534" w:rsidP="00C57534">
      <w:pPr>
        <w:rPr>
          <w:rFonts w:cstheme="minorHAnsi"/>
          <w:sz w:val="36"/>
          <w:szCs w:val="36"/>
        </w:rPr>
      </w:pPr>
      <w:r>
        <w:rPr>
          <w:rFonts w:cstheme="minorHAnsi"/>
          <w:sz w:val="36"/>
          <w:szCs w:val="36"/>
        </w:rPr>
        <w:t xml:space="preserve">Credit sales are recorded in a book of original entry. </w:t>
      </w:r>
    </w:p>
    <w:p w:rsidR="00C57534" w:rsidRDefault="00C57534" w:rsidP="00C57534">
      <w:pPr>
        <w:rPr>
          <w:rFonts w:cstheme="minorHAnsi"/>
          <w:sz w:val="36"/>
          <w:szCs w:val="36"/>
        </w:rPr>
      </w:pPr>
      <w:r>
        <w:rPr>
          <w:rFonts w:cstheme="minorHAnsi"/>
          <w:sz w:val="36"/>
          <w:szCs w:val="36"/>
        </w:rPr>
        <w:t xml:space="preserve">Sales Book is also known as </w:t>
      </w:r>
      <w:r w:rsidRPr="00272D05">
        <w:rPr>
          <w:rFonts w:cstheme="minorHAnsi"/>
          <w:color w:val="C00000"/>
          <w:sz w:val="36"/>
          <w:szCs w:val="36"/>
        </w:rPr>
        <w:t>Sales Journal, Sales Day Book</w:t>
      </w:r>
      <w:r>
        <w:rPr>
          <w:rFonts w:cstheme="minorHAnsi"/>
          <w:sz w:val="36"/>
          <w:szCs w:val="36"/>
        </w:rPr>
        <w:t>.</w:t>
      </w:r>
    </w:p>
    <w:p w:rsidR="001557DA" w:rsidRDefault="001557DA" w:rsidP="00C57534">
      <w:pPr>
        <w:rPr>
          <w:rFonts w:cstheme="minorHAnsi"/>
          <w:sz w:val="36"/>
          <w:szCs w:val="36"/>
        </w:rPr>
      </w:pPr>
    </w:p>
    <w:p w:rsidR="00241A86" w:rsidRPr="001557DA" w:rsidRDefault="00241A86" w:rsidP="00C57534">
      <w:pPr>
        <w:rPr>
          <w:rFonts w:ascii="Comic Sans MS" w:hAnsi="Comic Sans MS" w:cstheme="minorHAnsi"/>
          <w:b/>
          <w:sz w:val="36"/>
          <w:szCs w:val="36"/>
        </w:rPr>
      </w:pPr>
      <w:r w:rsidRPr="001557DA">
        <w:rPr>
          <w:rFonts w:ascii="Comic Sans MS" w:hAnsi="Comic Sans MS" w:cstheme="minorHAnsi"/>
          <w:b/>
          <w:sz w:val="36"/>
          <w:szCs w:val="36"/>
        </w:rPr>
        <w:t>Difference between Sales Book and Sales Account</w:t>
      </w:r>
    </w:p>
    <w:p w:rsidR="00E33BF0" w:rsidRDefault="00F5539D" w:rsidP="00414E89">
      <w:pPr>
        <w:ind w:left="2880" w:firstLine="720"/>
        <w:rPr>
          <w:rFonts w:cstheme="minorHAnsi"/>
          <w:sz w:val="36"/>
          <w:szCs w:val="36"/>
        </w:rPr>
      </w:pPr>
      <w:r>
        <w:rPr>
          <w:rFonts w:cstheme="minorHAnsi"/>
          <w:b/>
          <w:color w:val="FF0000"/>
          <w:sz w:val="36"/>
          <w:szCs w:val="36"/>
          <w:u w:val="single"/>
        </w:rPr>
        <w:t>Sales Book</w:t>
      </w:r>
    </w:p>
    <w:p w:rsidR="00241A86" w:rsidRDefault="00241A86" w:rsidP="00C57534">
      <w:pPr>
        <w:rPr>
          <w:rFonts w:cstheme="minorHAnsi"/>
          <w:sz w:val="36"/>
          <w:szCs w:val="36"/>
        </w:rPr>
      </w:pPr>
      <w:r>
        <w:rPr>
          <w:rFonts w:cstheme="minorHAnsi"/>
          <w:sz w:val="36"/>
          <w:szCs w:val="36"/>
        </w:rPr>
        <w:t>It is a part of Journal.</w:t>
      </w:r>
    </w:p>
    <w:p w:rsidR="00241A86" w:rsidRDefault="00241A86" w:rsidP="00C57534">
      <w:pPr>
        <w:rPr>
          <w:rFonts w:cstheme="minorHAnsi"/>
          <w:sz w:val="36"/>
          <w:szCs w:val="36"/>
        </w:rPr>
      </w:pPr>
      <w:r>
        <w:rPr>
          <w:rFonts w:cstheme="minorHAnsi"/>
          <w:sz w:val="36"/>
          <w:szCs w:val="36"/>
        </w:rPr>
        <w:t xml:space="preserve">It is a </w:t>
      </w:r>
      <w:r w:rsidRPr="00E33BF0">
        <w:rPr>
          <w:rFonts w:cstheme="minorHAnsi"/>
          <w:color w:val="C00000"/>
          <w:sz w:val="36"/>
          <w:szCs w:val="36"/>
        </w:rPr>
        <w:t>record of credit sales</w:t>
      </w:r>
      <w:r>
        <w:rPr>
          <w:rFonts w:cstheme="minorHAnsi"/>
          <w:sz w:val="36"/>
          <w:szCs w:val="36"/>
        </w:rPr>
        <w:t>.</w:t>
      </w:r>
    </w:p>
    <w:p w:rsidR="00241A86" w:rsidRDefault="00241A86" w:rsidP="00C57534">
      <w:pPr>
        <w:rPr>
          <w:rFonts w:cstheme="minorHAnsi"/>
          <w:sz w:val="36"/>
          <w:szCs w:val="36"/>
        </w:rPr>
      </w:pPr>
      <w:r>
        <w:rPr>
          <w:rFonts w:cstheme="minorHAnsi"/>
          <w:sz w:val="36"/>
          <w:szCs w:val="36"/>
        </w:rPr>
        <w:t>Total of the Sales Book is posted to the Sales A/c.</w:t>
      </w:r>
    </w:p>
    <w:p w:rsidR="00E33BF0" w:rsidRDefault="00E33BF0" w:rsidP="00C57534">
      <w:pPr>
        <w:rPr>
          <w:rFonts w:cstheme="minorHAnsi"/>
          <w:b/>
          <w:sz w:val="36"/>
          <w:szCs w:val="36"/>
        </w:rPr>
      </w:pPr>
    </w:p>
    <w:p w:rsidR="00E33BF0" w:rsidRDefault="004F2C0A" w:rsidP="00414E89">
      <w:pPr>
        <w:ind w:left="2880" w:firstLine="720"/>
        <w:rPr>
          <w:rFonts w:cstheme="minorHAnsi"/>
          <w:sz w:val="36"/>
          <w:szCs w:val="36"/>
        </w:rPr>
      </w:pPr>
      <w:r w:rsidRPr="00414E89">
        <w:rPr>
          <w:rFonts w:cstheme="minorHAnsi"/>
          <w:b/>
          <w:color w:val="FF0000"/>
          <w:sz w:val="36"/>
          <w:szCs w:val="36"/>
          <w:u w:val="single"/>
        </w:rPr>
        <w:t>Sales Account</w:t>
      </w:r>
    </w:p>
    <w:p w:rsidR="004F2C0A" w:rsidRDefault="004F2C0A" w:rsidP="00C57534">
      <w:pPr>
        <w:rPr>
          <w:rFonts w:cstheme="minorHAnsi"/>
          <w:sz w:val="36"/>
          <w:szCs w:val="36"/>
        </w:rPr>
      </w:pPr>
      <w:r>
        <w:rPr>
          <w:rFonts w:cstheme="minorHAnsi"/>
          <w:sz w:val="36"/>
          <w:szCs w:val="36"/>
        </w:rPr>
        <w:t>It is a part of ledger.</w:t>
      </w:r>
    </w:p>
    <w:p w:rsidR="004F2C0A" w:rsidRDefault="004F2C0A" w:rsidP="00C57534">
      <w:pPr>
        <w:rPr>
          <w:rFonts w:cstheme="minorHAnsi"/>
          <w:sz w:val="36"/>
          <w:szCs w:val="36"/>
        </w:rPr>
      </w:pPr>
      <w:r>
        <w:rPr>
          <w:rFonts w:cstheme="minorHAnsi"/>
          <w:sz w:val="36"/>
          <w:szCs w:val="36"/>
        </w:rPr>
        <w:t xml:space="preserve">It is a </w:t>
      </w:r>
      <w:r w:rsidRPr="00E33BF0">
        <w:rPr>
          <w:rFonts w:cstheme="minorHAnsi"/>
          <w:color w:val="C00000"/>
          <w:sz w:val="36"/>
          <w:szCs w:val="36"/>
        </w:rPr>
        <w:t>record of cash as well as credit sales</w:t>
      </w:r>
      <w:r>
        <w:rPr>
          <w:rFonts w:cstheme="minorHAnsi"/>
          <w:sz w:val="36"/>
          <w:szCs w:val="36"/>
        </w:rPr>
        <w:t>.</w:t>
      </w:r>
    </w:p>
    <w:p w:rsidR="004F2C0A" w:rsidRDefault="004F2C0A" w:rsidP="00C57534">
      <w:pPr>
        <w:rPr>
          <w:rFonts w:cstheme="minorHAnsi"/>
          <w:sz w:val="36"/>
          <w:szCs w:val="36"/>
        </w:rPr>
      </w:pPr>
      <w:r>
        <w:rPr>
          <w:rFonts w:cstheme="minorHAnsi"/>
          <w:sz w:val="36"/>
          <w:szCs w:val="36"/>
        </w:rPr>
        <w:t>Balance in the account is transferred to the Trading A/c.</w:t>
      </w:r>
    </w:p>
    <w:p w:rsidR="00414E89" w:rsidRDefault="00414E89" w:rsidP="00D30A48">
      <w:pPr>
        <w:rPr>
          <w:rFonts w:cstheme="minorHAnsi"/>
          <w:sz w:val="36"/>
          <w:szCs w:val="36"/>
        </w:rPr>
      </w:pPr>
    </w:p>
    <w:p w:rsidR="004F2C0A" w:rsidRDefault="004F2C0A" w:rsidP="00D30A48">
      <w:pPr>
        <w:rPr>
          <w:rFonts w:ascii="Comic Sans MS" w:hAnsi="Comic Sans MS"/>
          <w:color w:val="C00000"/>
          <w:sz w:val="44"/>
          <w:szCs w:val="44"/>
          <w:u w:val="single"/>
        </w:rPr>
      </w:pPr>
      <w:r w:rsidRPr="001557DA">
        <w:rPr>
          <w:rFonts w:ascii="Comic Sans MS" w:hAnsi="Comic Sans MS"/>
          <w:color w:val="C00000"/>
          <w:sz w:val="44"/>
          <w:szCs w:val="44"/>
          <w:u w:val="single"/>
        </w:rPr>
        <w:t>Purchases Returns Book</w:t>
      </w:r>
    </w:p>
    <w:p w:rsidR="001557DA" w:rsidRPr="001557DA" w:rsidRDefault="001557DA" w:rsidP="00D30A48">
      <w:pPr>
        <w:rPr>
          <w:rFonts w:ascii="Comic Sans MS" w:hAnsi="Comic Sans MS"/>
          <w:color w:val="C00000"/>
          <w:sz w:val="44"/>
          <w:szCs w:val="44"/>
          <w:u w:val="single"/>
        </w:rPr>
      </w:pPr>
    </w:p>
    <w:p w:rsidR="008F7C2A" w:rsidRDefault="004F2C0A" w:rsidP="00C57534">
      <w:pPr>
        <w:rPr>
          <w:rFonts w:cstheme="minorHAnsi"/>
          <w:sz w:val="36"/>
          <w:szCs w:val="36"/>
        </w:rPr>
      </w:pPr>
      <w:r>
        <w:rPr>
          <w:rFonts w:cstheme="minorHAnsi"/>
          <w:sz w:val="36"/>
          <w:szCs w:val="36"/>
        </w:rPr>
        <w:t>The goods which</w:t>
      </w:r>
      <w:r w:rsidR="008F7C2A">
        <w:rPr>
          <w:rFonts w:cstheme="minorHAnsi"/>
          <w:sz w:val="36"/>
          <w:szCs w:val="36"/>
        </w:rPr>
        <w:t xml:space="preserve"> </w:t>
      </w:r>
      <w:proofErr w:type="spellStart"/>
      <w:r w:rsidR="008F7C2A">
        <w:rPr>
          <w:rFonts w:cstheme="minorHAnsi"/>
          <w:sz w:val="36"/>
          <w:szCs w:val="36"/>
        </w:rPr>
        <w:t>are</w:t>
      </w:r>
      <w:r w:rsidRPr="00E33BF0">
        <w:rPr>
          <w:rFonts w:cstheme="minorHAnsi"/>
          <w:color w:val="C00000"/>
          <w:sz w:val="36"/>
          <w:szCs w:val="36"/>
        </w:rPr>
        <w:t>purchased</w:t>
      </w:r>
      <w:proofErr w:type="spellEnd"/>
      <w:r w:rsidR="008F7C2A" w:rsidRPr="00E33BF0">
        <w:rPr>
          <w:rFonts w:cstheme="minorHAnsi"/>
          <w:color w:val="C00000"/>
          <w:sz w:val="36"/>
          <w:szCs w:val="36"/>
        </w:rPr>
        <w:t xml:space="preserve"> on </w:t>
      </w:r>
      <w:proofErr w:type="spellStart"/>
      <w:r w:rsidR="00E33BF0" w:rsidRPr="00E33BF0">
        <w:rPr>
          <w:rFonts w:cstheme="minorHAnsi"/>
          <w:color w:val="C00000"/>
          <w:sz w:val="36"/>
          <w:szCs w:val="36"/>
        </w:rPr>
        <w:t>credit</w:t>
      </w:r>
      <w:proofErr w:type="gramStart"/>
      <w:r w:rsidR="00E33BF0">
        <w:rPr>
          <w:rFonts w:cstheme="minorHAnsi"/>
          <w:sz w:val="36"/>
          <w:szCs w:val="36"/>
        </w:rPr>
        <w:t>,</w:t>
      </w:r>
      <w:r w:rsidR="008F7C2A">
        <w:rPr>
          <w:rFonts w:cstheme="minorHAnsi"/>
          <w:sz w:val="36"/>
          <w:szCs w:val="36"/>
        </w:rPr>
        <w:t>may</w:t>
      </w:r>
      <w:proofErr w:type="spellEnd"/>
      <w:proofErr w:type="gramEnd"/>
      <w:r w:rsidR="008F7C2A">
        <w:rPr>
          <w:rFonts w:cstheme="minorHAnsi"/>
          <w:sz w:val="36"/>
          <w:szCs w:val="36"/>
        </w:rPr>
        <w:t xml:space="preserve"> be returned by the purchaser </w:t>
      </w:r>
      <w:r w:rsidR="008F7C2A" w:rsidRPr="00E33BF0">
        <w:rPr>
          <w:rFonts w:cstheme="minorHAnsi"/>
          <w:color w:val="C00000"/>
          <w:sz w:val="36"/>
          <w:szCs w:val="36"/>
        </w:rPr>
        <w:t>if he finds them defective or if they are not according to sample or description</w:t>
      </w:r>
      <w:r w:rsidR="008F7C2A">
        <w:rPr>
          <w:rFonts w:cstheme="minorHAnsi"/>
          <w:sz w:val="36"/>
          <w:szCs w:val="36"/>
        </w:rPr>
        <w:t>. Such returns are recorded in Purchases R</w:t>
      </w:r>
      <w:r w:rsidR="008F7C2A">
        <w:rPr>
          <w:rFonts w:cstheme="minorHAnsi"/>
          <w:sz w:val="36"/>
          <w:szCs w:val="36"/>
        </w:rPr>
        <w:t>e</w:t>
      </w:r>
      <w:r w:rsidR="008F7C2A">
        <w:rPr>
          <w:rFonts w:cstheme="minorHAnsi"/>
          <w:sz w:val="36"/>
          <w:szCs w:val="36"/>
        </w:rPr>
        <w:t xml:space="preserve">turns Book. This book is also known as </w:t>
      </w:r>
      <w:r w:rsidR="008F7C2A" w:rsidRPr="00E33BF0">
        <w:rPr>
          <w:rFonts w:cstheme="minorHAnsi"/>
          <w:color w:val="C00000"/>
          <w:sz w:val="36"/>
          <w:szCs w:val="36"/>
        </w:rPr>
        <w:t>Returns Outward Book</w:t>
      </w:r>
      <w:r w:rsidR="008F7C2A">
        <w:rPr>
          <w:rFonts w:cstheme="minorHAnsi"/>
          <w:sz w:val="36"/>
          <w:szCs w:val="36"/>
        </w:rPr>
        <w:t>.</w:t>
      </w:r>
    </w:p>
    <w:p w:rsidR="001557DA" w:rsidRDefault="001557DA" w:rsidP="00C57534">
      <w:pPr>
        <w:rPr>
          <w:rFonts w:cstheme="minorHAnsi"/>
          <w:sz w:val="36"/>
          <w:szCs w:val="36"/>
        </w:rPr>
      </w:pPr>
    </w:p>
    <w:p w:rsidR="00AD41A8" w:rsidRPr="001557DA" w:rsidRDefault="00AD41A8" w:rsidP="00C57534">
      <w:pPr>
        <w:rPr>
          <w:rFonts w:ascii="Comic Sans MS" w:hAnsi="Comic Sans MS" w:cstheme="minorHAnsi"/>
          <w:color w:val="C00000"/>
          <w:sz w:val="36"/>
          <w:szCs w:val="36"/>
          <w:u w:val="single"/>
        </w:rPr>
      </w:pPr>
      <w:r w:rsidRPr="001557DA">
        <w:rPr>
          <w:rFonts w:ascii="Comic Sans MS" w:hAnsi="Comic Sans MS" w:cstheme="minorHAnsi"/>
          <w:color w:val="C00000"/>
          <w:sz w:val="36"/>
          <w:szCs w:val="36"/>
          <w:u w:val="single"/>
        </w:rPr>
        <w:t>Sales Returns Book</w:t>
      </w:r>
    </w:p>
    <w:p w:rsidR="00743579" w:rsidRDefault="00AD41A8" w:rsidP="00C57534">
      <w:pPr>
        <w:rPr>
          <w:rFonts w:cstheme="minorHAnsi"/>
          <w:sz w:val="36"/>
          <w:szCs w:val="36"/>
        </w:rPr>
      </w:pPr>
      <w:r>
        <w:rPr>
          <w:rFonts w:cstheme="minorHAnsi"/>
          <w:sz w:val="36"/>
          <w:szCs w:val="36"/>
        </w:rPr>
        <w:t>After the goods have been sold, they may be returned by the pu</w:t>
      </w:r>
      <w:r>
        <w:rPr>
          <w:rFonts w:cstheme="minorHAnsi"/>
          <w:sz w:val="36"/>
          <w:szCs w:val="36"/>
        </w:rPr>
        <w:t>r</w:t>
      </w:r>
      <w:r>
        <w:rPr>
          <w:rFonts w:cstheme="minorHAnsi"/>
          <w:sz w:val="36"/>
          <w:szCs w:val="36"/>
        </w:rPr>
        <w:t xml:space="preserve">chaser </w:t>
      </w:r>
      <w:r w:rsidR="00743579">
        <w:rPr>
          <w:rFonts w:cstheme="minorHAnsi"/>
          <w:sz w:val="36"/>
          <w:szCs w:val="36"/>
        </w:rPr>
        <w:t>due to some valid reason or other, these goods are recorded in a book.</w:t>
      </w:r>
    </w:p>
    <w:p w:rsidR="001557DA" w:rsidRDefault="001557DA" w:rsidP="00C57534">
      <w:pPr>
        <w:rPr>
          <w:rFonts w:ascii="Arial Rounded MT Bold" w:hAnsi="Arial Rounded MT Bold" w:cstheme="minorHAnsi"/>
          <w:sz w:val="36"/>
          <w:szCs w:val="36"/>
        </w:rPr>
      </w:pPr>
    </w:p>
    <w:p w:rsidR="00743579" w:rsidRPr="001557DA" w:rsidRDefault="00743579" w:rsidP="00C57534">
      <w:pPr>
        <w:rPr>
          <w:rFonts w:ascii="Comic Sans MS" w:hAnsi="Comic Sans MS" w:cstheme="minorHAnsi"/>
          <w:color w:val="C00000"/>
          <w:sz w:val="36"/>
          <w:szCs w:val="36"/>
          <w:u w:val="single"/>
        </w:rPr>
      </w:pPr>
      <w:r w:rsidRPr="001557DA">
        <w:rPr>
          <w:rFonts w:ascii="Comic Sans MS" w:hAnsi="Comic Sans MS" w:cstheme="minorHAnsi"/>
          <w:color w:val="C00000"/>
          <w:sz w:val="36"/>
          <w:szCs w:val="36"/>
          <w:u w:val="single"/>
        </w:rPr>
        <w:t>Bills Receivable Book</w:t>
      </w:r>
    </w:p>
    <w:p w:rsidR="000254A1" w:rsidRPr="000254A1" w:rsidRDefault="00A730EF" w:rsidP="00C57534">
      <w:pPr>
        <w:rPr>
          <w:rFonts w:ascii="Arial Rounded MT Bold" w:hAnsi="Arial Rounded MT Bold" w:cstheme="minorHAnsi"/>
          <w:sz w:val="36"/>
          <w:szCs w:val="36"/>
        </w:rPr>
      </w:pPr>
      <w:r w:rsidRPr="00A730EF">
        <w:rPr>
          <w:rFonts w:cstheme="minorHAnsi"/>
          <w:sz w:val="36"/>
          <w:szCs w:val="36"/>
        </w:rPr>
        <w:t>Money which is owed to a company by a customer for products and services provided on credit</w:t>
      </w:r>
      <w:r w:rsidRPr="00A730EF">
        <w:rPr>
          <w:rFonts w:ascii="Arial Rounded MT Bold" w:hAnsi="Arial Rounded MT Bold" w:cstheme="minorHAnsi"/>
          <w:sz w:val="36"/>
          <w:szCs w:val="36"/>
        </w:rPr>
        <w:t>.</w:t>
      </w:r>
    </w:p>
    <w:p w:rsidR="001557DA" w:rsidRDefault="001557DA" w:rsidP="00C57534">
      <w:pPr>
        <w:rPr>
          <w:rFonts w:ascii="Arial Rounded MT Bold" w:hAnsi="Arial Rounded MT Bold" w:cstheme="minorHAnsi"/>
          <w:b/>
          <w:sz w:val="44"/>
          <w:szCs w:val="44"/>
        </w:rPr>
      </w:pPr>
    </w:p>
    <w:p w:rsidR="00596122" w:rsidRPr="001557DA" w:rsidRDefault="00596122" w:rsidP="00C57534">
      <w:pPr>
        <w:rPr>
          <w:rFonts w:ascii="Comic Sans MS" w:hAnsi="Comic Sans MS" w:cstheme="minorHAnsi"/>
          <w:b/>
          <w:color w:val="C00000"/>
          <w:sz w:val="40"/>
          <w:szCs w:val="40"/>
          <w:u w:val="single"/>
        </w:rPr>
      </w:pPr>
      <w:r w:rsidRPr="001557DA">
        <w:rPr>
          <w:rFonts w:ascii="Comic Sans MS" w:hAnsi="Comic Sans MS" w:cstheme="minorHAnsi"/>
          <w:b/>
          <w:color w:val="C00000"/>
          <w:sz w:val="40"/>
          <w:szCs w:val="40"/>
          <w:u w:val="single"/>
        </w:rPr>
        <w:t>Bills Payable A/c</w:t>
      </w:r>
    </w:p>
    <w:p w:rsidR="0077562A" w:rsidRDefault="005022AA" w:rsidP="00C57534">
      <w:pPr>
        <w:rPr>
          <w:rFonts w:cstheme="minorHAnsi"/>
          <w:sz w:val="36"/>
          <w:szCs w:val="36"/>
        </w:rPr>
      </w:pPr>
      <w:r w:rsidRPr="005022AA">
        <w:rPr>
          <w:rFonts w:cstheme="minorHAnsi"/>
          <w:sz w:val="36"/>
          <w:szCs w:val="36"/>
        </w:rPr>
        <w:t>A bill payable is a document which shows the amount owed for goods or services received on </w:t>
      </w:r>
      <w:hyperlink r:id="rId22" w:tooltip="What is a credit?" w:history="1">
        <w:r w:rsidRPr="005022AA">
          <w:rPr>
            <w:rStyle w:val="Hyperlink"/>
            <w:rFonts w:cstheme="minorHAnsi"/>
            <w:sz w:val="36"/>
            <w:szCs w:val="36"/>
          </w:rPr>
          <w:t>credit</w:t>
        </w:r>
      </w:hyperlink>
      <w:r w:rsidR="00DA41C6">
        <w:rPr>
          <w:rFonts w:cstheme="minorHAnsi"/>
          <w:sz w:val="36"/>
          <w:szCs w:val="36"/>
        </w:rPr>
        <w:t>.</w:t>
      </w:r>
    </w:p>
    <w:p w:rsidR="0077562A" w:rsidRDefault="0077562A" w:rsidP="00C57534">
      <w:pPr>
        <w:rPr>
          <w:rFonts w:cstheme="minorHAnsi"/>
          <w:sz w:val="36"/>
          <w:szCs w:val="36"/>
        </w:rPr>
      </w:pPr>
    </w:p>
    <w:p w:rsidR="00AD41A8" w:rsidRPr="0077562A" w:rsidRDefault="009A1425" w:rsidP="00C57534">
      <w:pPr>
        <w:rPr>
          <w:rFonts w:ascii="Comic Sans MS" w:hAnsi="Comic Sans MS" w:cstheme="minorHAnsi"/>
          <w:color w:val="FF0000"/>
          <w:sz w:val="40"/>
          <w:szCs w:val="40"/>
          <w:u w:val="single"/>
        </w:rPr>
      </w:pPr>
      <w:r w:rsidRPr="0077562A">
        <w:rPr>
          <w:rFonts w:ascii="Comic Sans MS" w:hAnsi="Comic Sans MS" w:cstheme="minorHAnsi"/>
          <w:b/>
          <w:color w:val="FF0000"/>
          <w:sz w:val="40"/>
          <w:szCs w:val="40"/>
          <w:u w:val="single"/>
        </w:rPr>
        <w:t>Journal Proper</w:t>
      </w:r>
    </w:p>
    <w:p w:rsidR="009A1425" w:rsidRDefault="009A1425" w:rsidP="00C57534">
      <w:pPr>
        <w:rPr>
          <w:rFonts w:cstheme="minorHAnsi"/>
          <w:sz w:val="36"/>
          <w:szCs w:val="36"/>
        </w:rPr>
      </w:pPr>
      <w:r>
        <w:rPr>
          <w:rFonts w:cstheme="minorHAnsi"/>
          <w:sz w:val="36"/>
          <w:szCs w:val="36"/>
        </w:rPr>
        <w:t>Journal proper is a book of original entry in which only those transactions are that cannot be recorded in specials journal.</w:t>
      </w:r>
    </w:p>
    <w:p w:rsidR="0077562A" w:rsidRDefault="0077562A" w:rsidP="00C57534">
      <w:pPr>
        <w:rPr>
          <w:rFonts w:ascii="Arial Rounded MT Bold" w:hAnsi="Arial Rounded MT Bold" w:cstheme="minorHAnsi"/>
          <w:b/>
          <w:sz w:val="44"/>
          <w:szCs w:val="44"/>
        </w:rPr>
      </w:pPr>
    </w:p>
    <w:p w:rsidR="009A1425" w:rsidRPr="0077562A" w:rsidRDefault="009A1425" w:rsidP="00C57534">
      <w:pPr>
        <w:rPr>
          <w:rFonts w:ascii="Comic Sans MS" w:hAnsi="Comic Sans MS" w:cstheme="minorHAnsi"/>
          <w:b/>
          <w:color w:val="FF0000"/>
          <w:sz w:val="40"/>
          <w:szCs w:val="40"/>
          <w:u w:val="single"/>
        </w:rPr>
      </w:pPr>
      <w:r w:rsidRPr="0077562A">
        <w:rPr>
          <w:rFonts w:ascii="Comic Sans MS" w:hAnsi="Comic Sans MS" w:cstheme="minorHAnsi"/>
          <w:b/>
          <w:color w:val="FF0000"/>
          <w:sz w:val="40"/>
          <w:szCs w:val="40"/>
          <w:u w:val="single"/>
        </w:rPr>
        <w:t>Ledger</w:t>
      </w:r>
    </w:p>
    <w:p w:rsidR="00890977" w:rsidRDefault="00890977" w:rsidP="00C57534">
      <w:pPr>
        <w:rPr>
          <w:rFonts w:cstheme="minorHAnsi"/>
          <w:sz w:val="36"/>
          <w:szCs w:val="36"/>
        </w:rPr>
      </w:pPr>
      <w:r>
        <w:rPr>
          <w:rFonts w:cstheme="minorHAnsi"/>
          <w:sz w:val="36"/>
          <w:szCs w:val="36"/>
        </w:rPr>
        <w:t xml:space="preserve">Principal book of </w:t>
      </w:r>
      <w:r w:rsidRPr="00835522">
        <w:rPr>
          <w:rFonts w:cstheme="minorHAnsi"/>
          <w:b/>
          <w:color w:val="C00000"/>
          <w:sz w:val="36"/>
          <w:szCs w:val="36"/>
        </w:rPr>
        <w:t>account</w:t>
      </w:r>
      <w:r>
        <w:rPr>
          <w:rFonts w:cstheme="minorHAnsi"/>
          <w:sz w:val="36"/>
          <w:szCs w:val="36"/>
        </w:rPr>
        <w:t xml:space="preserve"> is Ledger.</w:t>
      </w:r>
    </w:p>
    <w:p w:rsidR="0077562A" w:rsidRDefault="0077562A" w:rsidP="00C57534">
      <w:pPr>
        <w:rPr>
          <w:rFonts w:cstheme="minorHAnsi"/>
          <w:sz w:val="36"/>
          <w:szCs w:val="36"/>
        </w:rPr>
      </w:pPr>
    </w:p>
    <w:p w:rsidR="00890977" w:rsidRPr="0077562A" w:rsidRDefault="0077562A" w:rsidP="0077562A">
      <w:pPr>
        <w:jc w:val="center"/>
        <w:rPr>
          <w:rFonts w:ascii="Comic Sans MS" w:hAnsi="Comic Sans MS" w:cstheme="minorHAnsi"/>
          <w:b/>
          <w:sz w:val="36"/>
          <w:szCs w:val="36"/>
          <w:u w:val="single"/>
        </w:rPr>
      </w:pPr>
      <w:proofErr w:type="spellStart"/>
      <w:r w:rsidRPr="0077562A">
        <w:rPr>
          <w:rFonts w:ascii="Comic Sans MS" w:hAnsi="Comic Sans MS" w:cstheme="minorHAnsi"/>
          <w:b/>
          <w:sz w:val="36"/>
          <w:szCs w:val="36"/>
          <w:u w:val="single"/>
        </w:rPr>
        <w:t>Pro</w:t>
      </w:r>
      <w:r w:rsidR="00890977" w:rsidRPr="0077562A">
        <w:rPr>
          <w:rFonts w:ascii="Comic Sans MS" w:hAnsi="Comic Sans MS" w:cstheme="minorHAnsi"/>
          <w:b/>
          <w:sz w:val="36"/>
          <w:szCs w:val="36"/>
          <w:u w:val="single"/>
        </w:rPr>
        <w:t>forma</w:t>
      </w:r>
      <w:proofErr w:type="spellEnd"/>
      <w:r w:rsidR="00890977" w:rsidRPr="0077562A">
        <w:rPr>
          <w:rFonts w:ascii="Comic Sans MS" w:hAnsi="Comic Sans MS" w:cstheme="minorHAnsi"/>
          <w:b/>
          <w:sz w:val="36"/>
          <w:szCs w:val="36"/>
          <w:u w:val="single"/>
        </w:rPr>
        <w:t xml:space="preserve"> of Ledger</w:t>
      </w:r>
    </w:p>
    <w:p w:rsidR="00890977" w:rsidRDefault="00890977" w:rsidP="00C57534">
      <w:pPr>
        <w:rPr>
          <w:rFonts w:cstheme="minorHAnsi"/>
          <w:sz w:val="36"/>
          <w:szCs w:val="36"/>
        </w:rPr>
      </w:pPr>
      <w:r>
        <w:rPr>
          <w:rFonts w:cstheme="minorHAnsi"/>
          <w:sz w:val="36"/>
          <w:szCs w:val="36"/>
        </w:rPr>
        <w:t>The ledger A/c is conventionally in “T” shape.</w:t>
      </w:r>
    </w:p>
    <w:tbl>
      <w:tblPr>
        <w:tblStyle w:val="TableGrid"/>
        <w:tblW w:w="0" w:type="auto"/>
        <w:tblLook w:val="04A0"/>
      </w:tblPr>
      <w:tblGrid>
        <w:gridCol w:w="1061"/>
        <w:gridCol w:w="1894"/>
        <w:gridCol w:w="879"/>
        <w:gridCol w:w="1507"/>
        <w:gridCol w:w="1062"/>
        <w:gridCol w:w="1894"/>
        <w:gridCol w:w="879"/>
        <w:gridCol w:w="1507"/>
      </w:tblGrid>
      <w:tr w:rsidR="00890977" w:rsidTr="00890977">
        <w:tc>
          <w:tcPr>
            <w:tcW w:w="1335" w:type="dxa"/>
          </w:tcPr>
          <w:p w:rsidR="00890977" w:rsidRDefault="00890977" w:rsidP="00C57534">
            <w:pPr>
              <w:rPr>
                <w:rFonts w:cstheme="minorHAnsi"/>
                <w:sz w:val="36"/>
                <w:szCs w:val="36"/>
              </w:rPr>
            </w:pPr>
            <w:r>
              <w:rPr>
                <w:rFonts w:cstheme="minorHAnsi"/>
                <w:sz w:val="36"/>
                <w:szCs w:val="36"/>
              </w:rPr>
              <w:t xml:space="preserve"> Date</w:t>
            </w:r>
          </w:p>
        </w:tc>
        <w:tc>
          <w:tcPr>
            <w:tcW w:w="1335" w:type="dxa"/>
          </w:tcPr>
          <w:p w:rsidR="00890977" w:rsidRDefault="00890977" w:rsidP="00C57534">
            <w:pPr>
              <w:rPr>
                <w:rFonts w:cstheme="minorHAnsi"/>
                <w:sz w:val="36"/>
                <w:szCs w:val="36"/>
              </w:rPr>
            </w:pPr>
            <w:r>
              <w:rPr>
                <w:rFonts w:cstheme="minorHAnsi"/>
                <w:sz w:val="36"/>
                <w:szCs w:val="36"/>
              </w:rPr>
              <w:t>Particulars</w:t>
            </w:r>
          </w:p>
        </w:tc>
        <w:tc>
          <w:tcPr>
            <w:tcW w:w="1335" w:type="dxa"/>
          </w:tcPr>
          <w:p w:rsidR="00890977" w:rsidRDefault="00890977" w:rsidP="00C57534">
            <w:pPr>
              <w:rPr>
                <w:rFonts w:cstheme="minorHAnsi"/>
                <w:sz w:val="36"/>
                <w:szCs w:val="36"/>
              </w:rPr>
            </w:pPr>
            <w:r>
              <w:rPr>
                <w:rFonts w:cstheme="minorHAnsi"/>
                <w:sz w:val="36"/>
                <w:szCs w:val="36"/>
              </w:rPr>
              <w:t>J.F.</w:t>
            </w:r>
          </w:p>
        </w:tc>
        <w:tc>
          <w:tcPr>
            <w:tcW w:w="1335" w:type="dxa"/>
          </w:tcPr>
          <w:p w:rsidR="00890977" w:rsidRDefault="00890977" w:rsidP="00C57534">
            <w:pPr>
              <w:rPr>
                <w:rFonts w:cstheme="minorHAnsi"/>
                <w:sz w:val="36"/>
                <w:szCs w:val="36"/>
              </w:rPr>
            </w:pPr>
            <w:r>
              <w:rPr>
                <w:rFonts w:cstheme="minorHAnsi"/>
                <w:sz w:val="36"/>
                <w:szCs w:val="36"/>
              </w:rPr>
              <w:t>Amount</w:t>
            </w:r>
          </w:p>
        </w:tc>
        <w:tc>
          <w:tcPr>
            <w:tcW w:w="1335" w:type="dxa"/>
          </w:tcPr>
          <w:p w:rsidR="00890977" w:rsidRDefault="00890977" w:rsidP="00C57534">
            <w:pPr>
              <w:rPr>
                <w:rFonts w:cstheme="minorHAnsi"/>
                <w:sz w:val="36"/>
                <w:szCs w:val="36"/>
              </w:rPr>
            </w:pPr>
            <w:r>
              <w:rPr>
                <w:rFonts w:cstheme="minorHAnsi"/>
                <w:sz w:val="36"/>
                <w:szCs w:val="36"/>
              </w:rPr>
              <w:t>Date</w:t>
            </w:r>
          </w:p>
        </w:tc>
        <w:tc>
          <w:tcPr>
            <w:tcW w:w="1336" w:type="dxa"/>
          </w:tcPr>
          <w:p w:rsidR="00890977" w:rsidRDefault="00890977" w:rsidP="00C57534">
            <w:pPr>
              <w:rPr>
                <w:rFonts w:cstheme="minorHAnsi"/>
                <w:sz w:val="36"/>
                <w:szCs w:val="36"/>
              </w:rPr>
            </w:pPr>
            <w:r>
              <w:rPr>
                <w:rFonts w:cstheme="minorHAnsi"/>
                <w:sz w:val="36"/>
                <w:szCs w:val="36"/>
              </w:rPr>
              <w:t>Particulars</w:t>
            </w:r>
          </w:p>
        </w:tc>
        <w:tc>
          <w:tcPr>
            <w:tcW w:w="1336" w:type="dxa"/>
          </w:tcPr>
          <w:p w:rsidR="00890977" w:rsidRDefault="00890977" w:rsidP="00C57534">
            <w:pPr>
              <w:rPr>
                <w:rFonts w:cstheme="minorHAnsi"/>
                <w:sz w:val="36"/>
                <w:szCs w:val="36"/>
              </w:rPr>
            </w:pPr>
            <w:r>
              <w:rPr>
                <w:rFonts w:cstheme="minorHAnsi"/>
                <w:sz w:val="36"/>
                <w:szCs w:val="36"/>
              </w:rPr>
              <w:t>J.F.</w:t>
            </w:r>
          </w:p>
        </w:tc>
        <w:tc>
          <w:tcPr>
            <w:tcW w:w="1336" w:type="dxa"/>
          </w:tcPr>
          <w:p w:rsidR="00890977" w:rsidRDefault="00890977" w:rsidP="00C57534">
            <w:pPr>
              <w:rPr>
                <w:rFonts w:cstheme="minorHAnsi"/>
                <w:sz w:val="36"/>
                <w:szCs w:val="36"/>
              </w:rPr>
            </w:pPr>
            <w:r>
              <w:rPr>
                <w:rFonts w:cstheme="minorHAnsi"/>
                <w:sz w:val="36"/>
                <w:szCs w:val="36"/>
              </w:rPr>
              <w:t>Amount</w:t>
            </w:r>
          </w:p>
        </w:tc>
      </w:tr>
      <w:tr w:rsidR="00890977" w:rsidTr="00890977">
        <w:tc>
          <w:tcPr>
            <w:tcW w:w="1335" w:type="dxa"/>
          </w:tcPr>
          <w:p w:rsidR="00890977" w:rsidRDefault="00890977" w:rsidP="00C57534">
            <w:pPr>
              <w:rPr>
                <w:rFonts w:cstheme="minorHAnsi"/>
                <w:sz w:val="36"/>
                <w:szCs w:val="36"/>
              </w:rPr>
            </w:pPr>
            <w:r>
              <w:rPr>
                <w:rFonts w:cstheme="minorHAnsi"/>
                <w:sz w:val="36"/>
                <w:szCs w:val="36"/>
              </w:rPr>
              <w:t xml:space="preserve">     1</w:t>
            </w:r>
          </w:p>
        </w:tc>
        <w:tc>
          <w:tcPr>
            <w:tcW w:w="1335" w:type="dxa"/>
          </w:tcPr>
          <w:p w:rsidR="00890977" w:rsidRDefault="00890977" w:rsidP="00C57534">
            <w:pPr>
              <w:rPr>
                <w:rFonts w:cstheme="minorHAnsi"/>
                <w:sz w:val="36"/>
                <w:szCs w:val="36"/>
              </w:rPr>
            </w:pPr>
            <w:r>
              <w:rPr>
                <w:rFonts w:cstheme="minorHAnsi"/>
                <w:sz w:val="36"/>
                <w:szCs w:val="36"/>
              </w:rPr>
              <w:t xml:space="preserve">        2</w:t>
            </w:r>
          </w:p>
          <w:p w:rsidR="00890977" w:rsidRPr="00890977" w:rsidRDefault="00890977" w:rsidP="00C57534">
            <w:pPr>
              <w:rPr>
                <w:rFonts w:cstheme="minorHAnsi"/>
                <w:sz w:val="28"/>
                <w:szCs w:val="28"/>
              </w:rPr>
            </w:pPr>
            <w:r w:rsidRPr="00890977">
              <w:rPr>
                <w:rFonts w:cstheme="minorHAnsi"/>
                <w:sz w:val="28"/>
                <w:szCs w:val="28"/>
              </w:rPr>
              <w:t xml:space="preserve">To Name of </w:t>
            </w:r>
            <w:r w:rsidRPr="00890977">
              <w:rPr>
                <w:rFonts w:cstheme="minorHAnsi"/>
                <w:sz w:val="28"/>
                <w:szCs w:val="28"/>
              </w:rPr>
              <w:lastRenderedPageBreak/>
              <w:t>the Credit A/c</w:t>
            </w:r>
          </w:p>
        </w:tc>
        <w:tc>
          <w:tcPr>
            <w:tcW w:w="1335" w:type="dxa"/>
          </w:tcPr>
          <w:p w:rsidR="00890977" w:rsidRDefault="00890977" w:rsidP="00C57534">
            <w:pPr>
              <w:rPr>
                <w:rFonts w:cstheme="minorHAnsi"/>
                <w:sz w:val="36"/>
                <w:szCs w:val="36"/>
              </w:rPr>
            </w:pPr>
            <w:r>
              <w:rPr>
                <w:rFonts w:cstheme="minorHAnsi"/>
                <w:sz w:val="36"/>
                <w:szCs w:val="36"/>
              </w:rPr>
              <w:lastRenderedPageBreak/>
              <w:t xml:space="preserve">   3</w:t>
            </w:r>
          </w:p>
        </w:tc>
        <w:tc>
          <w:tcPr>
            <w:tcW w:w="1335" w:type="dxa"/>
          </w:tcPr>
          <w:p w:rsidR="00890977" w:rsidRDefault="00890977" w:rsidP="00C57534">
            <w:pPr>
              <w:rPr>
                <w:rFonts w:cstheme="minorHAnsi"/>
                <w:sz w:val="36"/>
                <w:szCs w:val="36"/>
              </w:rPr>
            </w:pPr>
            <w:r>
              <w:rPr>
                <w:rFonts w:cstheme="minorHAnsi"/>
                <w:sz w:val="36"/>
                <w:szCs w:val="36"/>
              </w:rPr>
              <w:t xml:space="preserve">      4</w:t>
            </w:r>
          </w:p>
        </w:tc>
        <w:tc>
          <w:tcPr>
            <w:tcW w:w="1335" w:type="dxa"/>
          </w:tcPr>
          <w:p w:rsidR="00890977" w:rsidRDefault="00890977" w:rsidP="00C57534">
            <w:pPr>
              <w:rPr>
                <w:rFonts w:cstheme="minorHAnsi"/>
                <w:sz w:val="36"/>
                <w:szCs w:val="36"/>
              </w:rPr>
            </w:pPr>
            <w:r>
              <w:rPr>
                <w:rFonts w:cstheme="minorHAnsi"/>
                <w:sz w:val="36"/>
                <w:szCs w:val="36"/>
              </w:rPr>
              <w:t xml:space="preserve">    1</w:t>
            </w:r>
          </w:p>
        </w:tc>
        <w:tc>
          <w:tcPr>
            <w:tcW w:w="1336" w:type="dxa"/>
          </w:tcPr>
          <w:p w:rsidR="00890977" w:rsidRDefault="00890977" w:rsidP="00C57534">
            <w:pPr>
              <w:rPr>
                <w:rFonts w:cstheme="minorHAnsi"/>
                <w:sz w:val="36"/>
                <w:szCs w:val="36"/>
              </w:rPr>
            </w:pPr>
            <w:r>
              <w:rPr>
                <w:rFonts w:cstheme="minorHAnsi"/>
                <w:sz w:val="36"/>
                <w:szCs w:val="36"/>
              </w:rPr>
              <w:t xml:space="preserve">        2</w:t>
            </w:r>
          </w:p>
          <w:p w:rsidR="00890977" w:rsidRDefault="00890977" w:rsidP="00C57534">
            <w:pPr>
              <w:rPr>
                <w:rFonts w:cstheme="minorHAnsi"/>
                <w:sz w:val="36"/>
                <w:szCs w:val="36"/>
              </w:rPr>
            </w:pPr>
            <w:r>
              <w:rPr>
                <w:rFonts w:cstheme="minorHAnsi"/>
                <w:sz w:val="28"/>
                <w:szCs w:val="28"/>
              </w:rPr>
              <w:t xml:space="preserve">By Name of </w:t>
            </w:r>
            <w:r>
              <w:rPr>
                <w:rFonts w:cstheme="minorHAnsi"/>
                <w:sz w:val="28"/>
                <w:szCs w:val="28"/>
              </w:rPr>
              <w:lastRenderedPageBreak/>
              <w:t>the Debit</w:t>
            </w:r>
            <w:r w:rsidRPr="00890977">
              <w:rPr>
                <w:rFonts w:cstheme="minorHAnsi"/>
                <w:sz w:val="28"/>
                <w:szCs w:val="28"/>
              </w:rPr>
              <w:t xml:space="preserve"> A/c</w:t>
            </w:r>
          </w:p>
        </w:tc>
        <w:tc>
          <w:tcPr>
            <w:tcW w:w="1336" w:type="dxa"/>
          </w:tcPr>
          <w:p w:rsidR="00890977" w:rsidRDefault="00890977" w:rsidP="00C57534">
            <w:pPr>
              <w:rPr>
                <w:rFonts w:cstheme="minorHAnsi"/>
                <w:sz w:val="36"/>
                <w:szCs w:val="36"/>
              </w:rPr>
            </w:pPr>
            <w:r>
              <w:rPr>
                <w:rFonts w:cstheme="minorHAnsi"/>
                <w:sz w:val="36"/>
                <w:szCs w:val="36"/>
              </w:rPr>
              <w:lastRenderedPageBreak/>
              <w:t xml:space="preserve">   3</w:t>
            </w:r>
          </w:p>
        </w:tc>
        <w:tc>
          <w:tcPr>
            <w:tcW w:w="1336" w:type="dxa"/>
          </w:tcPr>
          <w:p w:rsidR="00890977" w:rsidRDefault="00890977" w:rsidP="00C57534">
            <w:pPr>
              <w:rPr>
                <w:rFonts w:cstheme="minorHAnsi"/>
                <w:sz w:val="36"/>
                <w:szCs w:val="36"/>
              </w:rPr>
            </w:pPr>
            <w:r>
              <w:rPr>
                <w:rFonts w:cstheme="minorHAnsi"/>
                <w:sz w:val="36"/>
                <w:szCs w:val="36"/>
              </w:rPr>
              <w:t xml:space="preserve">      4</w:t>
            </w:r>
          </w:p>
          <w:p w:rsidR="00890977" w:rsidRDefault="00890977" w:rsidP="00C57534">
            <w:pPr>
              <w:rPr>
                <w:rFonts w:cstheme="minorHAnsi"/>
                <w:sz w:val="36"/>
                <w:szCs w:val="36"/>
              </w:rPr>
            </w:pPr>
          </w:p>
          <w:p w:rsidR="00890977" w:rsidRDefault="00890977" w:rsidP="00C57534">
            <w:pPr>
              <w:rPr>
                <w:rFonts w:cstheme="minorHAnsi"/>
                <w:sz w:val="36"/>
                <w:szCs w:val="36"/>
              </w:rPr>
            </w:pPr>
          </w:p>
        </w:tc>
      </w:tr>
    </w:tbl>
    <w:p w:rsidR="00890977" w:rsidRDefault="00890977" w:rsidP="00C57534">
      <w:pPr>
        <w:rPr>
          <w:rFonts w:cstheme="minorHAnsi"/>
          <w:sz w:val="36"/>
          <w:szCs w:val="36"/>
        </w:rPr>
      </w:pPr>
    </w:p>
    <w:p w:rsidR="009A1425" w:rsidRPr="0077562A" w:rsidRDefault="00890977" w:rsidP="0077562A">
      <w:pPr>
        <w:jc w:val="center"/>
        <w:rPr>
          <w:rFonts w:ascii="Comic Sans MS" w:hAnsi="Comic Sans MS" w:cstheme="minorHAnsi"/>
          <w:b/>
          <w:color w:val="FF0000"/>
          <w:sz w:val="40"/>
          <w:szCs w:val="40"/>
          <w:u w:val="single"/>
        </w:rPr>
      </w:pPr>
      <w:r w:rsidRPr="0077562A">
        <w:rPr>
          <w:rFonts w:ascii="Comic Sans MS" w:hAnsi="Comic Sans MS" w:cstheme="minorHAnsi"/>
          <w:b/>
          <w:color w:val="FF0000"/>
          <w:sz w:val="40"/>
          <w:szCs w:val="40"/>
          <w:u w:val="single"/>
        </w:rPr>
        <w:t>Trial Balance</w:t>
      </w:r>
    </w:p>
    <w:p w:rsidR="00883D48" w:rsidRDefault="00883D48" w:rsidP="00C57534">
      <w:pPr>
        <w:rPr>
          <w:rFonts w:cstheme="minorHAnsi"/>
          <w:sz w:val="36"/>
          <w:szCs w:val="36"/>
        </w:rPr>
      </w:pPr>
      <w:r>
        <w:rPr>
          <w:rFonts w:cstheme="minorHAnsi"/>
          <w:sz w:val="36"/>
          <w:szCs w:val="36"/>
        </w:rPr>
        <w:t xml:space="preserve">Trial Balance is </w:t>
      </w:r>
      <w:r w:rsidRPr="00835522">
        <w:rPr>
          <w:rFonts w:cstheme="minorHAnsi"/>
          <w:b/>
          <w:color w:val="C00000"/>
          <w:sz w:val="36"/>
          <w:szCs w:val="36"/>
        </w:rPr>
        <w:t>a statement</w:t>
      </w:r>
      <w:r>
        <w:rPr>
          <w:rFonts w:cstheme="minorHAnsi"/>
          <w:sz w:val="36"/>
          <w:szCs w:val="36"/>
        </w:rPr>
        <w:t xml:space="preserve"> in which </w:t>
      </w:r>
      <w:r w:rsidRPr="00835522">
        <w:rPr>
          <w:rFonts w:cstheme="minorHAnsi"/>
          <w:b/>
          <w:color w:val="C00000"/>
          <w:sz w:val="36"/>
          <w:szCs w:val="36"/>
        </w:rPr>
        <w:t>debt and credit</w:t>
      </w:r>
      <w:r>
        <w:rPr>
          <w:rFonts w:cstheme="minorHAnsi"/>
          <w:sz w:val="36"/>
          <w:szCs w:val="36"/>
        </w:rPr>
        <w:t xml:space="preserve"> balances of all the accounts of ledger including cash and bank balances are shown to the </w:t>
      </w:r>
      <w:r w:rsidRPr="00835522">
        <w:rPr>
          <w:rFonts w:cstheme="minorHAnsi"/>
          <w:b/>
          <w:color w:val="C00000"/>
          <w:sz w:val="36"/>
          <w:szCs w:val="36"/>
        </w:rPr>
        <w:t>test the arithmetical accuracy</w:t>
      </w:r>
      <w:r>
        <w:rPr>
          <w:rFonts w:cstheme="minorHAnsi"/>
          <w:sz w:val="36"/>
          <w:szCs w:val="36"/>
        </w:rPr>
        <w:t xml:space="preserve"> of the book of a</w:t>
      </w:r>
      <w:r>
        <w:rPr>
          <w:rFonts w:cstheme="minorHAnsi"/>
          <w:sz w:val="36"/>
          <w:szCs w:val="36"/>
        </w:rPr>
        <w:t>c</w:t>
      </w:r>
      <w:r>
        <w:rPr>
          <w:rFonts w:cstheme="minorHAnsi"/>
          <w:sz w:val="36"/>
          <w:szCs w:val="36"/>
        </w:rPr>
        <w:t>counts.</w:t>
      </w:r>
    </w:p>
    <w:p w:rsidR="00F44220" w:rsidRPr="009F2FEA" w:rsidRDefault="00F44220" w:rsidP="00C57534">
      <w:pPr>
        <w:rPr>
          <w:rFonts w:cstheme="minorHAnsi"/>
          <w:b/>
          <w:sz w:val="36"/>
          <w:szCs w:val="36"/>
        </w:rPr>
      </w:pPr>
      <w:r w:rsidRPr="009F2FEA">
        <w:rPr>
          <w:rFonts w:cstheme="minorHAnsi"/>
          <w:b/>
          <w:sz w:val="36"/>
          <w:szCs w:val="36"/>
        </w:rPr>
        <w:t>Character</w:t>
      </w:r>
      <w:r w:rsidR="0036495D" w:rsidRPr="009F2FEA">
        <w:rPr>
          <w:rFonts w:cstheme="minorHAnsi"/>
          <w:b/>
          <w:sz w:val="36"/>
          <w:szCs w:val="36"/>
        </w:rPr>
        <w:t>i</w:t>
      </w:r>
      <w:r w:rsidRPr="009F2FEA">
        <w:rPr>
          <w:rFonts w:cstheme="minorHAnsi"/>
          <w:b/>
          <w:sz w:val="36"/>
          <w:szCs w:val="36"/>
        </w:rPr>
        <w:t>stics: -</w:t>
      </w:r>
    </w:p>
    <w:p w:rsidR="00F44220" w:rsidRPr="009F2FEA" w:rsidRDefault="00F44220" w:rsidP="00F44220">
      <w:pPr>
        <w:pStyle w:val="ListParagraph"/>
        <w:numPr>
          <w:ilvl w:val="0"/>
          <w:numId w:val="9"/>
        </w:numPr>
        <w:rPr>
          <w:rFonts w:cstheme="minorHAnsi"/>
          <w:color w:val="000000" w:themeColor="text1"/>
          <w:sz w:val="36"/>
          <w:szCs w:val="36"/>
        </w:rPr>
      </w:pPr>
      <w:r w:rsidRPr="009F2FEA">
        <w:rPr>
          <w:rFonts w:cstheme="minorHAnsi"/>
          <w:color w:val="000000" w:themeColor="text1"/>
          <w:sz w:val="36"/>
          <w:szCs w:val="36"/>
        </w:rPr>
        <w:t>Trial balance is a summary of all the debit and credit ba</w:t>
      </w:r>
      <w:r w:rsidRPr="009F2FEA">
        <w:rPr>
          <w:rFonts w:cstheme="minorHAnsi"/>
          <w:color w:val="000000" w:themeColor="text1"/>
          <w:sz w:val="36"/>
          <w:szCs w:val="36"/>
        </w:rPr>
        <w:t>l</w:t>
      </w:r>
      <w:r w:rsidRPr="009F2FEA">
        <w:rPr>
          <w:rFonts w:cstheme="minorHAnsi"/>
          <w:color w:val="000000" w:themeColor="text1"/>
          <w:sz w:val="36"/>
          <w:szCs w:val="36"/>
        </w:rPr>
        <w:t>ances of ledger accounts.</w:t>
      </w:r>
    </w:p>
    <w:p w:rsidR="00F44220" w:rsidRPr="009F2FEA" w:rsidRDefault="00F44220" w:rsidP="00F44220">
      <w:pPr>
        <w:pStyle w:val="ListParagraph"/>
        <w:numPr>
          <w:ilvl w:val="0"/>
          <w:numId w:val="9"/>
        </w:numPr>
        <w:rPr>
          <w:rFonts w:cstheme="minorHAnsi"/>
          <w:color w:val="000000" w:themeColor="text1"/>
          <w:sz w:val="36"/>
          <w:szCs w:val="36"/>
        </w:rPr>
      </w:pPr>
      <w:r w:rsidRPr="009F2FEA">
        <w:rPr>
          <w:rFonts w:cstheme="minorHAnsi"/>
          <w:color w:val="000000" w:themeColor="text1"/>
          <w:sz w:val="36"/>
          <w:szCs w:val="36"/>
        </w:rPr>
        <w:t>The total of debit side and credit side of trial balance should be matched.</w:t>
      </w:r>
    </w:p>
    <w:p w:rsidR="00F44220" w:rsidRPr="009F2FEA" w:rsidRDefault="00F44220" w:rsidP="00F44220">
      <w:pPr>
        <w:pStyle w:val="ListParagraph"/>
        <w:numPr>
          <w:ilvl w:val="0"/>
          <w:numId w:val="9"/>
        </w:numPr>
        <w:rPr>
          <w:rFonts w:cstheme="minorHAnsi"/>
          <w:color w:val="000000" w:themeColor="text1"/>
          <w:sz w:val="36"/>
          <w:szCs w:val="36"/>
        </w:rPr>
      </w:pPr>
      <w:r w:rsidRPr="009F2FEA">
        <w:rPr>
          <w:rFonts w:cstheme="minorHAnsi"/>
          <w:color w:val="000000" w:themeColor="text1"/>
          <w:sz w:val="36"/>
          <w:szCs w:val="36"/>
        </w:rPr>
        <w:t>Trial balance is prepared on the last day of the accoun</w:t>
      </w:r>
      <w:r w:rsidRPr="009F2FEA">
        <w:rPr>
          <w:rFonts w:cstheme="minorHAnsi"/>
          <w:color w:val="000000" w:themeColor="text1"/>
          <w:sz w:val="36"/>
          <w:szCs w:val="36"/>
        </w:rPr>
        <w:t>t</w:t>
      </w:r>
      <w:r w:rsidRPr="009F2FEA">
        <w:rPr>
          <w:rFonts w:cstheme="minorHAnsi"/>
          <w:color w:val="000000" w:themeColor="text1"/>
          <w:sz w:val="36"/>
          <w:szCs w:val="36"/>
        </w:rPr>
        <w:t>ing        cycle.</w:t>
      </w:r>
    </w:p>
    <w:p w:rsidR="00F44220" w:rsidRPr="009F2FEA" w:rsidRDefault="00F44220" w:rsidP="00F44220">
      <w:pPr>
        <w:pStyle w:val="ListParagraph"/>
        <w:numPr>
          <w:ilvl w:val="0"/>
          <w:numId w:val="9"/>
        </w:numPr>
        <w:rPr>
          <w:rFonts w:cstheme="minorHAnsi"/>
          <w:color w:val="000000" w:themeColor="text1"/>
          <w:sz w:val="36"/>
          <w:szCs w:val="36"/>
        </w:rPr>
      </w:pPr>
      <w:r w:rsidRPr="009F2FEA">
        <w:rPr>
          <w:rFonts w:cstheme="minorHAnsi"/>
          <w:color w:val="000000" w:themeColor="text1"/>
          <w:sz w:val="36"/>
          <w:szCs w:val="36"/>
        </w:rPr>
        <w:t>With the help of that, we can draw financial reports of an organization.</w:t>
      </w:r>
    </w:p>
    <w:p w:rsidR="0006588D" w:rsidRDefault="0006588D" w:rsidP="0036495D">
      <w:pPr>
        <w:pStyle w:val="ListParagraph"/>
        <w:ind w:left="1069"/>
        <w:rPr>
          <w:rFonts w:asciiTheme="majorHAnsi" w:hAnsiTheme="majorHAnsi" w:cs="Andalus"/>
          <w:color w:val="000000" w:themeColor="text1"/>
          <w:sz w:val="36"/>
          <w:szCs w:val="36"/>
        </w:rPr>
      </w:pPr>
    </w:p>
    <w:p w:rsidR="0006588D" w:rsidRDefault="0006588D" w:rsidP="0036495D">
      <w:pPr>
        <w:pStyle w:val="ListParagraph"/>
        <w:ind w:left="1069"/>
        <w:rPr>
          <w:rFonts w:asciiTheme="majorHAnsi" w:hAnsiTheme="majorHAnsi" w:cs="Andalus"/>
          <w:color w:val="000000" w:themeColor="text1"/>
          <w:sz w:val="36"/>
          <w:szCs w:val="36"/>
        </w:rPr>
      </w:pPr>
    </w:p>
    <w:p w:rsidR="0036495D" w:rsidRPr="0077562A" w:rsidRDefault="0077562A" w:rsidP="0077562A">
      <w:pPr>
        <w:pStyle w:val="ListParagraph"/>
        <w:jc w:val="center"/>
        <w:rPr>
          <w:rFonts w:asciiTheme="majorHAnsi" w:hAnsiTheme="majorHAnsi" w:cs="Andalus"/>
          <w:b/>
          <w:color w:val="FF0000"/>
          <w:sz w:val="36"/>
          <w:szCs w:val="36"/>
        </w:rPr>
      </w:pPr>
      <w:proofErr w:type="spellStart"/>
      <w:r>
        <w:rPr>
          <w:rFonts w:asciiTheme="majorHAnsi" w:hAnsiTheme="majorHAnsi" w:cs="Andalus"/>
          <w:b/>
          <w:color w:val="FF0000"/>
          <w:sz w:val="36"/>
          <w:szCs w:val="36"/>
        </w:rPr>
        <w:t>Pro</w:t>
      </w:r>
      <w:r w:rsidR="0036495D" w:rsidRPr="0077562A">
        <w:rPr>
          <w:rFonts w:asciiTheme="majorHAnsi" w:hAnsiTheme="majorHAnsi" w:cs="Andalus"/>
          <w:b/>
          <w:color w:val="FF0000"/>
          <w:sz w:val="36"/>
          <w:szCs w:val="36"/>
        </w:rPr>
        <w:t>forma</w:t>
      </w:r>
      <w:proofErr w:type="spellEnd"/>
      <w:r w:rsidR="0036495D" w:rsidRPr="0077562A">
        <w:rPr>
          <w:rFonts w:asciiTheme="majorHAnsi" w:hAnsiTheme="majorHAnsi" w:cs="Andalus"/>
          <w:b/>
          <w:color w:val="FF0000"/>
          <w:sz w:val="36"/>
          <w:szCs w:val="36"/>
        </w:rPr>
        <w:t xml:space="preserve"> of Trial Balance</w:t>
      </w:r>
    </w:p>
    <w:tbl>
      <w:tblPr>
        <w:tblStyle w:val="TableGrid"/>
        <w:tblW w:w="0" w:type="auto"/>
        <w:tblInd w:w="720" w:type="dxa"/>
        <w:tblLook w:val="04A0"/>
      </w:tblPr>
      <w:tblGrid>
        <w:gridCol w:w="5238"/>
        <w:gridCol w:w="1890"/>
        <w:gridCol w:w="1728"/>
      </w:tblGrid>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Particulars</w:t>
            </w:r>
          </w:p>
        </w:tc>
        <w:tc>
          <w:tcPr>
            <w:tcW w:w="1890"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Dr</w:t>
            </w:r>
          </w:p>
        </w:tc>
        <w:tc>
          <w:tcPr>
            <w:tcW w:w="172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Cr</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Cash &amp; Cash equivalent</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Inventories (Stock)</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Trade Receivables(Debtor +B/R)</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Advance to parties </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rPr>
                <w:rFonts w:cstheme="minorHAnsi"/>
                <w:b/>
                <w:color w:val="000000" w:themeColor="text1"/>
                <w:sz w:val="36"/>
                <w:szCs w:val="36"/>
              </w:rPr>
            </w:pPr>
          </w:p>
        </w:tc>
      </w:tr>
      <w:tr w:rsidR="0036495D" w:rsidRPr="009F2FEA" w:rsidTr="00D30A48">
        <w:tc>
          <w:tcPr>
            <w:tcW w:w="5238" w:type="dxa"/>
          </w:tcPr>
          <w:p w:rsidR="0036495D" w:rsidRPr="009F2FEA" w:rsidRDefault="0006588D" w:rsidP="00D30A48">
            <w:pPr>
              <w:pStyle w:val="ListParagraph"/>
              <w:ind w:left="0"/>
              <w:rPr>
                <w:rFonts w:cstheme="minorHAnsi"/>
                <w:color w:val="000000" w:themeColor="text1"/>
                <w:sz w:val="36"/>
                <w:szCs w:val="36"/>
              </w:rPr>
            </w:pPr>
            <w:r>
              <w:rPr>
                <w:rFonts w:cstheme="minorHAnsi"/>
                <w:color w:val="000000" w:themeColor="text1"/>
                <w:sz w:val="36"/>
                <w:szCs w:val="36"/>
              </w:rPr>
              <w:t>Fixed Assets (</w:t>
            </w:r>
            <w:proofErr w:type="spellStart"/>
            <w:r>
              <w:rPr>
                <w:rFonts w:cstheme="minorHAnsi"/>
                <w:color w:val="000000" w:themeColor="text1"/>
                <w:sz w:val="36"/>
                <w:szCs w:val="36"/>
              </w:rPr>
              <w:t>Tang</w:t>
            </w:r>
            <w:r>
              <w:rPr>
                <w:rFonts w:cstheme="minorHAnsi"/>
                <w:color w:val="000000" w:themeColor="text1"/>
                <w:sz w:val="36"/>
                <w:szCs w:val="36"/>
              </w:rPr>
              <w:t>i</w:t>
            </w:r>
            <w:r>
              <w:rPr>
                <w:rFonts w:cstheme="minorHAnsi"/>
                <w:color w:val="000000" w:themeColor="text1"/>
                <w:sz w:val="36"/>
                <w:szCs w:val="36"/>
              </w:rPr>
              <w:t>bl</w:t>
            </w:r>
            <w:r w:rsidR="0077562A">
              <w:rPr>
                <w:rFonts w:cstheme="minorHAnsi"/>
                <w:color w:val="000000" w:themeColor="text1"/>
                <w:sz w:val="36"/>
                <w:szCs w:val="36"/>
              </w:rPr>
              <w:t>e</w:t>
            </w:r>
            <w:r w:rsidR="0036495D" w:rsidRPr="009F2FEA">
              <w:rPr>
                <w:rFonts w:cstheme="minorHAnsi"/>
                <w:color w:val="000000" w:themeColor="text1"/>
                <w:sz w:val="36"/>
                <w:szCs w:val="36"/>
              </w:rPr>
              <w:t>+Intangible</w:t>
            </w:r>
            <w:proofErr w:type="spellEnd"/>
            <w:r w:rsidR="0036495D" w:rsidRPr="009F2FEA">
              <w:rPr>
                <w:rFonts w:cstheme="minorHAnsi"/>
                <w:color w:val="000000" w:themeColor="text1"/>
                <w:sz w:val="36"/>
                <w:szCs w:val="36"/>
              </w:rPr>
              <w:t>)</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Investments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Capital</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Profit </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Reserves </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lastRenderedPageBreak/>
              <w:t xml:space="preserve"> Provisions </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Any loans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Debentures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Trade payables(Creditors +B/P)</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Outstanding</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Prepaid</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Advances From Parties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Opening stock</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Purchases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All Expenses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Sales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Purchase Returns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 xml:space="preserve"> Sales Returns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p>
        </w:tc>
      </w:tr>
      <w:tr w:rsidR="0036495D" w:rsidRPr="009F2FEA" w:rsidTr="00D30A48">
        <w:tc>
          <w:tcPr>
            <w:tcW w:w="5238" w:type="dxa"/>
          </w:tcPr>
          <w:p w:rsidR="0036495D" w:rsidRPr="009F2FEA" w:rsidRDefault="0036495D" w:rsidP="00D30A48">
            <w:pPr>
              <w:pStyle w:val="ListParagraph"/>
              <w:ind w:left="0"/>
              <w:rPr>
                <w:rFonts w:cstheme="minorHAnsi"/>
                <w:color w:val="000000" w:themeColor="text1"/>
                <w:sz w:val="36"/>
                <w:szCs w:val="36"/>
              </w:rPr>
            </w:pPr>
            <w:r w:rsidRPr="009F2FEA">
              <w:rPr>
                <w:rFonts w:cstheme="minorHAnsi"/>
                <w:color w:val="000000" w:themeColor="text1"/>
                <w:sz w:val="36"/>
                <w:szCs w:val="36"/>
              </w:rPr>
              <w:t>Any Incomes</w:t>
            </w:r>
          </w:p>
        </w:tc>
        <w:tc>
          <w:tcPr>
            <w:tcW w:w="1890" w:type="dxa"/>
          </w:tcPr>
          <w:p w:rsidR="0036495D" w:rsidRPr="009F2FEA" w:rsidRDefault="0036495D" w:rsidP="00D30A48">
            <w:pPr>
              <w:pStyle w:val="ListParagraph"/>
              <w:ind w:left="0"/>
              <w:jc w:val="center"/>
              <w:rPr>
                <w:rFonts w:cstheme="minorHAnsi"/>
                <w:b/>
                <w:color w:val="000000" w:themeColor="text1"/>
                <w:sz w:val="36"/>
                <w:szCs w:val="36"/>
              </w:rPr>
            </w:pPr>
          </w:p>
        </w:tc>
        <w:tc>
          <w:tcPr>
            <w:tcW w:w="1728" w:type="dxa"/>
          </w:tcPr>
          <w:p w:rsidR="0036495D" w:rsidRPr="009F2FEA" w:rsidRDefault="0036495D" w:rsidP="00D30A48">
            <w:pPr>
              <w:pStyle w:val="ListParagraph"/>
              <w:ind w:left="0"/>
              <w:jc w:val="center"/>
              <w:rPr>
                <w:rFonts w:cstheme="minorHAnsi"/>
                <w:b/>
                <w:color w:val="000000" w:themeColor="text1"/>
                <w:sz w:val="36"/>
                <w:szCs w:val="36"/>
              </w:rPr>
            </w:pPr>
            <w:r w:rsidRPr="009F2FEA">
              <w:rPr>
                <w:rFonts w:cstheme="minorHAnsi"/>
                <w:b/>
                <w:color w:val="000000" w:themeColor="text1"/>
                <w:sz w:val="36"/>
                <w:szCs w:val="36"/>
              </w:rPr>
              <w:t>-</w:t>
            </w:r>
          </w:p>
        </w:tc>
      </w:tr>
    </w:tbl>
    <w:p w:rsidR="00F44220" w:rsidRDefault="00F44220" w:rsidP="00C57534">
      <w:pPr>
        <w:rPr>
          <w:rFonts w:cstheme="minorHAnsi"/>
          <w:sz w:val="36"/>
          <w:szCs w:val="36"/>
        </w:rPr>
      </w:pPr>
    </w:p>
    <w:p w:rsidR="0006588D" w:rsidRDefault="0006588D" w:rsidP="00C57534">
      <w:pPr>
        <w:rPr>
          <w:rFonts w:cstheme="minorHAnsi"/>
          <w:sz w:val="36"/>
          <w:szCs w:val="36"/>
        </w:rPr>
      </w:pPr>
    </w:p>
    <w:p w:rsidR="0077562A" w:rsidRDefault="00883D48" w:rsidP="00C57534">
      <w:pPr>
        <w:rPr>
          <w:rFonts w:cstheme="minorHAnsi"/>
          <w:b/>
          <w:color w:val="FF0000"/>
          <w:sz w:val="36"/>
          <w:szCs w:val="36"/>
          <w:u w:val="single"/>
        </w:rPr>
      </w:pPr>
      <w:r w:rsidRPr="0077562A">
        <w:rPr>
          <w:rFonts w:cstheme="minorHAnsi"/>
          <w:b/>
          <w:color w:val="FF0000"/>
          <w:sz w:val="36"/>
          <w:szCs w:val="36"/>
          <w:u w:val="single"/>
        </w:rPr>
        <w:t>Suspense A/c</w:t>
      </w:r>
    </w:p>
    <w:p w:rsidR="00F5539D" w:rsidRDefault="00F5539D" w:rsidP="00C57534">
      <w:pPr>
        <w:rPr>
          <w:rFonts w:cstheme="minorHAnsi"/>
          <w:sz w:val="36"/>
          <w:szCs w:val="36"/>
        </w:rPr>
      </w:pPr>
    </w:p>
    <w:p w:rsidR="0006588D" w:rsidRDefault="0077562A" w:rsidP="00C57534">
      <w:pPr>
        <w:rPr>
          <w:rFonts w:cstheme="minorHAnsi"/>
          <w:sz w:val="36"/>
          <w:szCs w:val="36"/>
        </w:rPr>
      </w:pPr>
      <w:r>
        <w:rPr>
          <w:rFonts w:cstheme="minorHAnsi"/>
          <w:sz w:val="36"/>
          <w:szCs w:val="36"/>
        </w:rPr>
        <w:t>I</w:t>
      </w:r>
      <w:r w:rsidR="00883D48">
        <w:rPr>
          <w:rFonts w:cstheme="minorHAnsi"/>
          <w:sz w:val="36"/>
          <w:szCs w:val="36"/>
        </w:rPr>
        <w:t xml:space="preserve">f the totals do not tally, then the amount of difference transferred temporarily to an account known as </w:t>
      </w:r>
      <w:r w:rsidR="00883D48" w:rsidRPr="00F5539D">
        <w:rPr>
          <w:rFonts w:cstheme="minorHAnsi"/>
          <w:color w:val="C00000"/>
          <w:sz w:val="36"/>
          <w:szCs w:val="36"/>
        </w:rPr>
        <w:t>Suspense</w:t>
      </w:r>
      <w:r w:rsidR="00883D48">
        <w:rPr>
          <w:rFonts w:cstheme="minorHAnsi"/>
          <w:sz w:val="36"/>
          <w:szCs w:val="36"/>
        </w:rPr>
        <w:t xml:space="preserve"> A/c.</w:t>
      </w:r>
    </w:p>
    <w:p w:rsidR="00AD41A8" w:rsidRDefault="00883D48" w:rsidP="00C57534">
      <w:pPr>
        <w:rPr>
          <w:rFonts w:ascii="Arial Rounded MT Bold" w:hAnsi="Arial Rounded MT Bold" w:cstheme="minorHAnsi"/>
          <w:b/>
          <w:sz w:val="40"/>
          <w:szCs w:val="40"/>
          <w:u w:val="single"/>
        </w:rPr>
      </w:pPr>
      <w:r w:rsidRPr="0077562A">
        <w:rPr>
          <w:rFonts w:ascii="Comic Sans MS" w:hAnsi="Comic Sans MS" w:cstheme="minorHAnsi"/>
          <w:b/>
          <w:color w:val="FF0000"/>
          <w:sz w:val="40"/>
          <w:szCs w:val="40"/>
          <w:u w:val="single"/>
        </w:rPr>
        <w:t>Capital and Revenue</w:t>
      </w:r>
      <w:r w:rsidR="0006588D">
        <w:rPr>
          <w:rFonts w:ascii="Arial Rounded MT Bold" w:hAnsi="Arial Rounded MT Bold" w:cstheme="minorHAnsi"/>
          <w:b/>
          <w:sz w:val="40"/>
          <w:szCs w:val="40"/>
          <w:u w:val="single"/>
        </w:rPr>
        <w:t>-</w:t>
      </w:r>
    </w:p>
    <w:p w:rsidR="0077562A" w:rsidRPr="0006588D" w:rsidRDefault="0077562A" w:rsidP="00C57534">
      <w:pPr>
        <w:rPr>
          <w:rFonts w:ascii="Arial Rounded MT Bold" w:hAnsi="Arial Rounded MT Bold" w:cstheme="minorHAnsi"/>
          <w:b/>
          <w:sz w:val="40"/>
          <w:szCs w:val="40"/>
          <w:u w:val="single"/>
        </w:rPr>
      </w:pPr>
    </w:p>
    <w:p w:rsidR="0010492E" w:rsidRDefault="0010492E" w:rsidP="00C57534">
      <w:pPr>
        <w:rPr>
          <w:rFonts w:cstheme="minorHAnsi"/>
          <w:sz w:val="36"/>
          <w:szCs w:val="36"/>
        </w:rPr>
      </w:pPr>
      <w:r w:rsidRPr="007A4CD3">
        <w:rPr>
          <w:rFonts w:cstheme="minorHAnsi"/>
          <w:b/>
          <w:sz w:val="36"/>
          <w:szCs w:val="36"/>
        </w:rPr>
        <w:t>Capital: -</w:t>
      </w:r>
      <w:r>
        <w:rPr>
          <w:rFonts w:cstheme="minorHAnsi"/>
          <w:sz w:val="36"/>
          <w:szCs w:val="36"/>
        </w:rPr>
        <w:t xml:space="preserve"> The amount needed for commencement of business is known as </w:t>
      </w:r>
      <w:r w:rsidRPr="0006588D">
        <w:rPr>
          <w:rFonts w:cstheme="minorHAnsi"/>
          <w:b/>
          <w:color w:val="C00000"/>
          <w:sz w:val="36"/>
          <w:szCs w:val="36"/>
        </w:rPr>
        <w:t>Capital</w:t>
      </w:r>
      <w:r>
        <w:rPr>
          <w:rFonts w:cstheme="minorHAnsi"/>
          <w:sz w:val="36"/>
          <w:szCs w:val="36"/>
        </w:rPr>
        <w:t>.</w:t>
      </w:r>
    </w:p>
    <w:p w:rsidR="00883D48" w:rsidRDefault="0010492E" w:rsidP="00C57534">
      <w:pPr>
        <w:rPr>
          <w:rFonts w:cstheme="minorHAnsi"/>
          <w:sz w:val="36"/>
          <w:szCs w:val="36"/>
        </w:rPr>
      </w:pPr>
      <w:r w:rsidRPr="007A4CD3">
        <w:rPr>
          <w:rFonts w:cstheme="minorHAnsi"/>
          <w:b/>
          <w:sz w:val="36"/>
          <w:szCs w:val="36"/>
        </w:rPr>
        <w:t>Revenue: -</w:t>
      </w:r>
      <w:r>
        <w:rPr>
          <w:rFonts w:cstheme="minorHAnsi"/>
          <w:sz w:val="36"/>
          <w:szCs w:val="36"/>
        </w:rPr>
        <w:t xml:space="preserve"> Collection of money through the business.</w:t>
      </w:r>
    </w:p>
    <w:p w:rsidR="0077562A" w:rsidRDefault="0010492E" w:rsidP="00C57534">
      <w:pPr>
        <w:rPr>
          <w:rFonts w:ascii="Comic Sans MS" w:hAnsi="Comic Sans MS" w:cstheme="minorHAnsi"/>
          <w:b/>
          <w:color w:val="FF0000"/>
          <w:sz w:val="36"/>
          <w:szCs w:val="36"/>
        </w:rPr>
      </w:pPr>
      <w:r w:rsidRPr="0077562A">
        <w:rPr>
          <w:rFonts w:ascii="Comic Sans MS" w:hAnsi="Comic Sans MS" w:cstheme="minorHAnsi"/>
          <w:b/>
          <w:color w:val="FF0000"/>
          <w:sz w:val="36"/>
          <w:szCs w:val="36"/>
        </w:rPr>
        <w:t xml:space="preserve">Difference </w:t>
      </w:r>
    </w:p>
    <w:p w:rsidR="0010492E" w:rsidRPr="0077562A" w:rsidRDefault="0010492E" w:rsidP="00C57534">
      <w:pPr>
        <w:rPr>
          <w:rFonts w:ascii="Comic Sans MS" w:hAnsi="Comic Sans MS" w:cstheme="minorHAnsi"/>
          <w:b/>
          <w:color w:val="FF0000"/>
          <w:sz w:val="36"/>
          <w:szCs w:val="36"/>
        </w:rPr>
      </w:pPr>
      <w:proofErr w:type="gramStart"/>
      <w:r w:rsidRPr="0077562A">
        <w:rPr>
          <w:rFonts w:ascii="Comic Sans MS" w:hAnsi="Comic Sans MS" w:cstheme="minorHAnsi"/>
          <w:b/>
          <w:color w:val="FF0000"/>
          <w:sz w:val="36"/>
          <w:szCs w:val="36"/>
        </w:rPr>
        <w:t>between</w:t>
      </w:r>
      <w:proofErr w:type="gramEnd"/>
      <w:r w:rsidRPr="0077562A">
        <w:rPr>
          <w:rFonts w:ascii="Comic Sans MS" w:hAnsi="Comic Sans MS" w:cstheme="minorHAnsi"/>
          <w:b/>
          <w:color w:val="FF0000"/>
          <w:sz w:val="36"/>
          <w:szCs w:val="36"/>
        </w:rPr>
        <w:t xml:space="preserve"> Capital Expenditure and Revenue Expenditure</w:t>
      </w:r>
    </w:p>
    <w:tbl>
      <w:tblPr>
        <w:tblStyle w:val="TableGrid"/>
        <w:tblW w:w="10827" w:type="dxa"/>
        <w:tblLook w:val="0000"/>
      </w:tblPr>
      <w:tblGrid>
        <w:gridCol w:w="3620"/>
        <w:gridCol w:w="4197"/>
        <w:gridCol w:w="3010"/>
      </w:tblGrid>
      <w:tr w:rsidR="0036495D" w:rsidRPr="0036495D" w:rsidTr="00A9040D">
        <w:trPr>
          <w:trHeight w:val="3041"/>
        </w:trPr>
        <w:tc>
          <w:tcPr>
            <w:tcW w:w="2633" w:type="dxa"/>
          </w:tcPr>
          <w:p w:rsidR="0036495D" w:rsidRPr="00863D55" w:rsidRDefault="0036495D" w:rsidP="00D30A48">
            <w:pPr>
              <w:tabs>
                <w:tab w:val="left" w:pos="432"/>
                <w:tab w:val="left" w:pos="6045"/>
              </w:tabs>
              <w:jc w:val="center"/>
              <w:rPr>
                <w:rFonts w:ascii="Cooper Black" w:hAnsi="Cooper Black" w:cstheme="minorHAnsi"/>
                <w:sz w:val="36"/>
                <w:szCs w:val="36"/>
              </w:rPr>
            </w:pPr>
            <w:r w:rsidRPr="00863D55">
              <w:rPr>
                <w:rFonts w:ascii="Cooper Black" w:hAnsi="Cooper Black" w:cstheme="minorHAnsi"/>
                <w:sz w:val="36"/>
                <w:szCs w:val="36"/>
              </w:rPr>
              <w:lastRenderedPageBreak/>
              <w:t>MEANING</w:t>
            </w:r>
          </w:p>
        </w:tc>
        <w:tc>
          <w:tcPr>
            <w:tcW w:w="4225" w:type="dxa"/>
          </w:tcPr>
          <w:p w:rsidR="00A9040D" w:rsidRDefault="0036495D" w:rsidP="00D30A48">
            <w:pPr>
              <w:tabs>
                <w:tab w:val="left" w:pos="6045"/>
              </w:tabs>
              <w:rPr>
                <w:rFonts w:cstheme="minorHAnsi"/>
                <w:sz w:val="36"/>
                <w:szCs w:val="36"/>
              </w:rPr>
            </w:pPr>
            <w:r w:rsidRPr="007A4CD3">
              <w:rPr>
                <w:rFonts w:cstheme="minorHAnsi"/>
                <w:sz w:val="36"/>
                <w:szCs w:val="36"/>
              </w:rPr>
              <w:t>The expenditure i</w:t>
            </w:r>
            <w:r w:rsidRPr="007A4CD3">
              <w:rPr>
                <w:rFonts w:cstheme="minorHAnsi"/>
                <w:sz w:val="36"/>
                <w:szCs w:val="36"/>
              </w:rPr>
              <w:t>n</w:t>
            </w:r>
            <w:r w:rsidRPr="007A4CD3">
              <w:rPr>
                <w:rFonts w:cstheme="minorHAnsi"/>
                <w:sz w:val="36"/>
                <w:szCs w:val="36"/>
              </w:rPr>
              <w:t>curred in acquiring a capital asset or impro</w:t>
            </w:r>
            <w:r w:rsidRPr="007A4CD3">
              <w:rPr>
                <w:rFonts w:cstheme="minorHAnsi"/>
                <w:sz w:val="36"/>
                <w:szCs w:val="36"/>
              </w:rPr>
              <w:t>v</w:t>
            </w:r>
            <w:r w:rsidRPr="007A4CD3">
              <w:rPr>
                <w:rFonts w:cstheme="minorHAnsi"/>
                <w:sz w:val="36"/>
                <w:szCs w:val="36"/>
              </w:rPr>
              <w:t>ing the capacity of an e</w:t>
            </w:r>
            <w:r w:rsidRPr="007A4CD3">
              <w:rPr>
                <w:rFonts w:cstheme="minorHAnsi"/>
                <w:sz w:val="36"/>
                <w:szCs w:val="36"/>
              </w:rPr>
              <w:t>x</w:t>
            </w:r>
            <w:r w:rsidRPr="007A4CD3">
              <w:rPr>
                <w:rFonts w:cstheme="minorHAnsi"/>
                <w:sz w:val="36"/>
                <w:szCs w:val="36"/>
              </w:rPr>
              <w:t xml:space="preserve">isting one, </w:t>
            </w:r>
          </w:p>
          <w:p w:rsidR="0036495D" w:rsidRPr="007A4CD3" w:rsidRDefault="00DA41C6" w:rsidP="00D30A48">
            <w:pPr>
              <w:tabs>
                <w:tab w:val="left" w:pos="6045"/>
              </w:tabs>
              <w:rPr>
                <w:rFonts w:cstheme="minorHAnsi"/>
                <w:sz w:val="36"/>
                <w:szCs w:val="36"/>
              </w:rPr>
            </w:pPr>
            <w:r w:rsidRPr="007A4CD3">
              <w:rPr>
                <w:rFonts w:cstheme="minorHAnsi"/>
                <w:sz w:val="36"/>
                <w:szCs w:val="36"/>
              </w:rPr>
              <w:t>Resulting</w:t>
            </w:r>
            <w:r w:rsidR="0036495D" w:rsidRPr="007A4CD3">
              <w:rPr>
                <w:rFonts w:cstheme="minorHAnsi"/>
                <w:sz w:val="36"/>
                <w:szCs w:val="36"/>
              </w:rPr>
              <w:t xml:space="preserve"> in the exte</w:t>
            </w:r>
            <w:r w:rsidR="0036495D" w:rsidRPr="007A4CD3">
              <w:rPr>
                <w:rFonts w:cstheme="minorHAnsi"/>
                <w:sz w:val="36"/>
                <w:szCs w:val="36"/>
              </w:rPr>
              <w:t>n</w:t>
            </w:r>
            <w:r w:rsidR="0036495D" w:rsidRPr="007A4CD3">
              <w:rPr>
                <w:rFonts w:cstheme="minorHAnsi"/>
                <w:sz w:val="36"/>
                <w:szCs w:val="36"/>
              </w:rPr>
              <w:t>sion in its life years.</w:t>
            </w:r>
          </w:p>
        </w:tc>
        <w:tc>
          <w:tcPr>
            <w:tcW w:w="3969" w:type="dxa"/>
          </w:tcPr>
          <w:p w:rsidR="00A9040D" w:rsidRDefault="0036495D" w:rsidP="00D30A48">
            <w:pPr>
              <w:tabs>
                <w:tab w:val="left" w:pos="6045"/>
              </w:tabs>
              <w:rPr>
                <w:rFonts w:cstheme="minorHAnsi"/>
                <w:sz w:val="36"/>
                <w:szCs w:val="36"/>
              </w:rPr>
            </w:pPr>
            <w:r w:rsidRPr="007A4CD3">
              <w:rPr>
                <w:rFonts w:cstheme="minorHAnsi"/>
                <w:sz w:val="36"/>
                <w:szCs w:val="36"/>
              </w:rPr>
              <w:t>Expenses i</w:t>
            </w:r>
            <w:r w:rsidRPr="007A4CD3">
              <w:rPr>
                <w:rFonts w:cstheme="minorHAnsi"/>
                <w:sz w:val="36"/>
                <w:szCs w:val="36"/>
              </w:rPr>
              <w:t>n</w:t>
            </w:r>
            <w:r w:rsidRPr="007A4CD3">
              <w:rPr>
                <w:rFonts w:cstheme="minorHAnsi"/>
                <w:sz w:val="36"/>
                <w:szCs w:val="36"/>
              </w:rPr>
              <w:t>curred in regula</w:t>
            </w:r>
            <w:r w:rsidRPr="007A4CD3">
              <w:rPr>
                <w:rFonts w:cstheme="minorHAnsi"/>
                <w:sz w:val="36"/>
                <w:szCs w:val="36"/>
              </w:rPr>
              <w:t>t</w:t>
            </w:r>
            <w:r w:rsidRPr="007A4CD3">
              <w:rPr>
                <w:rFonts w:cstheme="minorHAnsi"/>
                <w:sz w:val="36"/>
                <w:szCs w:val="36"/>
              </w:rPr>
              <w:t xml:space="preserve">ing day to day </w:t>
            </w:r>
          </w:p>
          <w:p w:rsidR="0036495D" w:rsidRPr="007A4CD3" w:rsidRDefault="00DA41C6" w:rsidP="00D30A48">
            <w:pPr>
              <w:tabs>
                <w:tab w:val="left" w:pos="6045"/>
              </w:tabs>
              <w:rPr>
                <w:rFonts w:cstheme="minorHAnsi"/>
                <w:sz w:val="36"/>
                <w:szCs w:val="36"/>
              </w:rPr>
            </w:pPr>
            <w:r w:rsidRPr="007A4CD3">
              <w:rPr>
                <w:rFonts w:cstheme="minorHAnsi"/>
                <w:sz w:val="36"/>
                <w:szCs w:val="36"/>
              </w:rPr>
              <w:t>Activities</w:t>
            </w:r>
            <w:r w:rsidR="0036495D" w:rsidRPr="007A4CD3">
              <w:rPr>
                <w:rFonts w:cstheme="minorHAnsi"/>
                <w:sz w:val="36"/>
                <w:szCs w:val="36"/>
              </w:rPr>
              <w:t xml:space="preserve"> of the business.</w:t>
            </w:r>
          </w:p>
          <w:p w:rsidR="0036495D" w:rsidRPr="007A4CD3" w:rsidRDefault="0036495D" w:rsidP="00D30A48">
            <w:pPr>
              <w:tabs>
                <w:tab w:val="left" w:pos="6045"/>
              </w:tabs>
              <w:rPr>
                <w:rFonts w:cstheme="minorHAnsi"/>
                <w:sz w:val="36"/>
                <w:szCs w:val="36"/>
              </w:rPr>
            </w:pPr>
          </w:p>
        </w:tc>
      </w:tr>
      <w:tr w:rsidR="0036495D" w:rsidRPr="0036495D" w:rsidTr="00A9040D">
        <w:trPr>
          <w:trHeight w:val="554"/>
        </w:trPr>
        <w:tc>
          <w:tcPr>
            <w:tcW w:w="2633" w:type="dxa"/>
          </w:tcPr>
          <w:p w:rsidR="0036495D" w:rsidRPr="00863D55" w:rsidRDefault="0036495D" w:rsidP="00D30A48">
            <w:pPr>
              <w:tabs>
                <w:tab w:val="left" w:pos="6045"/>
              </w:tabs>
              <w:jc w:val="center"/>
              <w:rPr>
                <w:rFonts w:ascii="Cooper Black" w:hAnsi="Cooper Black" w:cstheme="minorHAnsi"/>
                <w:sz w:val="36"/>
                <w:szCs w:val="36"/>
              </w:rPr>
            </w:pPr>
            <w:r w:rsidRPr="00863D55">
              <w:rPr>
                <w:rFonts w:ascii="Cooper Black" w:hAnsi="Cooper Black" w:cstheme="minorHAnsi"/>
                <w:sz w:val="36"/>
                <w:szCs w:val="36"/>
              </w:rPr>
              <w:t>TERM</w:t>
            </w:r>
          </w:p>
        </w:tc>
        <w:tc>
          <w:tcPr>
            <w:tcW w:w="4225"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LONG TERM</w:t>
            </w:r>
          </w:p>
        </w:tc>
        <w:tc>
          <w:tcPr>
            <w:tcW w:w="3969"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SHORT TERM</w:t>
            </w:r>
          </w:p>
        </w:tc>
      </w:tr>
      <w:tr w:rsidR="0036495D" w:rsidRPr="0036495D" w:rsidTr="00A9040D">
        <w:trPr>
          <w:trHeight w:val="537"/>
        </w:trPr>
        <w:tc>
          <w:tcPr>
            <w:tcW w:w="2633" w:type="dxa"/>
          </w:tcPr>
          <w:p w:rsidR="0036495D" w:rsidRPr="00863D55" w:rsidRDefault="0036495D" w:rsidP="00D30A48">
            <w:pPr>
              <w:tabs>
                <w:tab w:val="left" w:pos="6045"/>
              </w:tabs>
              <w:jc w:val="center"/>
              <w:rPr>
                <w:rFonts w:ascii="Cooper Black" w:hAnsi="Cooper Black" w:cstheme="minorHAnsi"/>
                <w:sz w:val="36"/>
                <w:szCs w:val="36"/>
              </w:rPr>
            </w:pPr>
            <w:r w:rsidRPr="00863D55">
              <w:rPr>
                <w:rFonts w:ascii="Cooper Black" w:hAnsi="Cooper Black" w:cstheme="minorHAnsi"/>
                <w:sz w:val="36"/>
                <w:szCs w:val="36"/>
              </w:rPr>
              <w:t>BENEFIT</w:t>
            </w:r>
          </w:p>
        </w:tc>
        <w:tc>
          <w:tcPr>
            <w:tcW w:w="4225"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MORE THAN 1 YEAR</w:t>
            </w:r>
          </w:p>
        </w:tc>
        <w:tc>
          <w:tcPr>
            <w:tcW w:w="3969"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CURRENT A/C PERIOD</w:t>
            </w:r>
          </w:p>
        </w:tc>
      </w:tr>
      <w:tr w:rsidR="0036495D" w:rsidRPr="0036495D" w:rsidTr="00A9040D">
        <w:trPr>
          <w:trHeight w:val="554"/>
        </w:trPr>
        <w:tc>
          <w:tcPr>
            <w:tcW w:w="2633" w:type="dxa"/>
          </w:tcPr>
          <w:p w:rsidR="0036495D" w:rsidRPr="00863D55" w:rsidRDefault="0036495D" w:rsidP="00D30A48">
            <w:pPr>
              <w:tabs>
                <w:tab w:val="left" w:pos="6045"/>
              </w:tabs>
              <w:jc w:val="center"/>
              <w:rPr>
                <w:rFonts w:ascii="Cooper Black" w:hAnsi="Cooper Black" w:cstheme="minorHAnsi"/>
                <w:sz w:val="36"/>
                <w:szCs w:val="36"/>
              </w:rPr>
            </w:pPr>
            <w:r w:rsidRPr="00863D55">
              <w:rPr>
                <w:rFonts w:ascii="Cooper Black" w:hAnsi="Cooper Black" w:cstheme="minorHAnsi"/>
                <w:sz w:val="36"/>
                <w:szCs w:val="36"/>
              </w:rPr>
              <w:t>CAPITALIZATION</w:t>
            </w:r>
          </w:p>
        </w:tc>
        <w:tc>
          <w:tcPr>
            <w:tcW w:w="4225"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YES</w:t>
            </w:r>
          </w:p>
        </w:tc>
        <w:tc>
          <w:tcPr>
            <w:tcW w:w="3969"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NO</w:t>
            </w:r>
          </w:p>
        </w:tc>
      </w:tr>
      <w:tr w:rsidR="0036495D" w:rsidRPr="0036495D" w:rsidTr="00A9040D">
        <w:trPr>
          <w:trHeight w:val="1090"/>
        </w:trPr>
        <w:tc>
          <w:tcPr>
            <w:tcW w:w="2633" w:type="dxa"/>
          </w:tcPr>
          <w:p w:rsidR="0036495D" w:rsidRPr="00863D55" w:rsidRDefault="0036495D" w:rsidP="00D30A48">
            <w:pPr>
              <w:tabs>
                <w:tab w:val="left" w:pos="6045"/>
              </w:tabs>
              <w:jc w:val="center"/>
              <w:rPr>
                <w:rFonts w:ascii="Cooper Black" w:hAnsi="Cooper Black" w:cstheme="minorHAnsi"/>
                <w:sz w:val="36"/>
                <w:szCs w:val="36"/>
              </w:rPr>
            </w:pPr>
            <w:r w:rsidRPr="00863D55">
              <w:rPr>
                <w:rFonts w:ascii="Cooper Black" w:hAnsi="Cooper Black" w:cstheme="minorHAnsi"/>
                <w:sz w:val="36"/>
                <w:szCs w:val="36"/>
              </w:rPr>
              <w:t>PLACED</w:t>
            </w:r>
          </w:p>
        </w:tc>
        <w:tc>
          <w:tcPr>
            <w:tcW w:w="4225"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INCOME STAT</w:t>
            </w:r>
            <w:r w:rsidRPr="00863D55">
              <w:rPr>
                <w:rFonts w:cstheme="minorHAnsi"/>
                <w:sz w:val="36"/>
                <w:szCs w:val="36"/>
              </w:rPr>
              <w:t>E</w:t>
            </w:r>
            <w:r w:rsidRPr="00863D55">
              <w:rPr>
                <w:rFonts w:cstheme="minorHAnsi"/>
                <w:sz w:val="36"/>
                <w:szCs w:val="36"/>
              </w:rPr>
              <w:t>MENT&amp;BALANCE SHEET</w:t>
            </w:r>
          </w:p>
        </w:tc>
        <w:tc>
          <w:tcPr>
            <w:tcW w:w="3969"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INCOME ST</w:t>
            </w:r>
            <w:r w:rsidRPr="00863D55">
              <w:rPr>
                <w:rFonts w:cstheme="minorHAnsi"/>
                <w:sz w:val="36"/>
                <w:szCs w:val="36"/>
              </w:rPr>
              <w:t>A</w:t>
            </w:r>
            <w:r w:rsidRPr="00863D55">
              <w:rPr>
                <w:rFonts w:cstheme="minorHAnsi"/>
                <w:sz w:val="36"/>
                <w:szCs w:val="36"/>
              </w:rPr>
              <w:t>TEMENT</w:t>
            </w:r>
          </w:p>
        </w:tc>
      </w:tr>
      <w:tr w:rsidR="0036495D" w:rsidRPr="0036495D" w:rsidTr="00A9040D">
        <w:trPr>
          <w:trHeight w:val="554"/>
        </w:trPr>
        <w:tc>
          <w:tcPr>
            <w:tcW w:w="2633" w:type="dxa"/>
          </w:tcPr>
          <w:p w:rsidR="0036495D" w:rsidRPr="00863D55" w:rsidRDefault="0036495D" w:rsidP="00D30A48">
            <w:pPr>
              <w:tabs>
                <w:tab w:val="left" w:pos="6045"/>
              </w:tabs>
              <w:jc w:val="center"/>
              <w:rPr>
                <w:rFonts w:ascii="Cooper Black" w:hAnsi="Cooper Black" w:cstheme="minorHAnsi"/>
                <w:sz w:val="36"/>
                <w:szCs w:val="36"/>
              </w:rPr>
            </w:pPr>
            <w:r w:rsidRPr="00863D55">
              <w:rPr>
                <w:rFonts w:ascii="Cooper Black" w:hAnsi="Cooper Black" w:cstheme="minorHAnsi"/>
                <w:sz w:val="36"/>
                <w:szCs w:val="36"/>
              </w:rPr>
              <w:t>NATURE</w:t>
            </w:r>
          </w:p>
        </w:tc>
        <w:tc>
          <w:tcPr>
            <w:tcW w:w="4225"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NON RECURRING</w:t>
            </w:r>
          </w:p>
        </w:tc>
        <w:tc>
          <w:tcPr>
            <w:tcW w:w="3969" w:type="dxa"/>
          </w:tcPr>
          <w:p w:rsidR="0036495D" w:rsidRPr="00863D55" w:rsidRDefault="0036495D" w:rsidP="00D30A48">
            <w:pPr>
              <w:tabs>
                <w:tab w:val="left" w:pos="6045"/>
              </w:tabs>
              <w:jc w:val="center"/>
              <w:rPr>
                <w:rFonts w:cstheme="minorHAnsi"/>
                <w:sz w:val="36"/>
                <w:szCs w:val="36"/>
              </w:rPr>
            </w:pPr>
            <w:r w:rsidRPr="00863D55">
              <w:rPr>
                <w:rFonts w:cstheme="minorHAnsi"/>
                <w:sz w:val="36"/>
                <w:szCs w:val="36"/>
              </w:rPr>
              <w:t>RECURRING</w:t>
            </w:r>
          </w:p>
        </w:tc>
      </w:tr>
    </w:tbl>
    <w:p w:rsidR="0010492E" w:rsidRDefault="0010492E" w:rsidP="00C57534">
      <w:pPr>
        <w:rPr>
          <w:rFonts w:cstheme="minorHAnsi"/>
          <w:sz w:val="36"/>
          <w:szCs w:val="36"/>
        </w:rPr>
      </w:pPr>
    </w:p>
    <w:p w:rsidR="004F2C0A" w:rsidRPr="00863D55" w:rsidRDefault="00FB0708" w:rsidP="00863D55">
      <w:pPr>
        <w:jc w:val="center"/>
        <w:rPr>
          <w:rFonts w:ascii="Comic Sans MS" w:hAnsi="Comic Sans MS" w:cstheme="minorHAnsi"/>
          <w:b/>
          <w:color w:val="FF0000"/>
          <w:sz w:val="40"/>
          <w:szCs w:val="40"/>
          <w:u w:val="single"/>
        </w:rPr>
      </w:pPr>
      <w:r w:rsidRPr="00863D55">
        <w:rPr>
          <w:rFonts w:ascii="Comic Sans MS" w:hAnsi="Comic Sans MS" w:cstheme="minorHAnsi"/>
          <w:b/>
          <w:color w:val="FF0000"/>
          <w:sz w:val="40"/>
          <w:szCs w:val="40"/>
          <w:u w:val="single"/>
        </w:rPr>
        <w:t>Final Accounts</w:t>
      </w:r>
    </w:p>
    <w:p w:rsidR="00F57870" w:rsidRPr="00E0493E" w:rsidRDefault="00FB0708" w:rsidP="00F57870">
      <w:pPr>
        <w:rPr>
          <w:rFonts w:cstheme="minorHAnsi"/>
          <w:b/>
          <w:sz w:val="36"/>
          <w:szCs w:val="36"/>
        </w:rPr>
      </w:pPr>
      <w:r w:rsidRPr="007A4CD3">
        <w:rPr>
          <w:rFonts w:cstheme="minorHAnsi"/>
          <w:b/>
          <w:sz w:val="36"/>
          <w:szCs w:val="36"/>
        </w:rPr>
        <w:t xml:space="preserve">              [</w:t>
      </w:r>
      <w:r w:rsidRPr="00863D55">
        <w:rPr>
          <w:rFonts w:cstheme="minorHAnsi"/>
          <w:b/>
          <w:color w:val="00B050"/>
          <w:sz w:val="36"/>
          <w:szCs w:val="36"/>
        </w:rPr>
        <w:t>Trading and Profit &amp; Loss Accounts, Balance She</w:t>
      </w:r>
      <w:r w:rsidR="007A4CD3" w:rsidRPr="00863D55">
        <w:rPr>
          <w:rFonts w:cstheme="minorHAnsi"/>
          <w:b/>
          <w:color w:val="00B050"/>
          <w:sz w:val="36"/>
          <w:szCs w:val="36"/>
        </w:rPr>
        <w:t>et</w:t>
      </w:r>
      <w:r w:rsidR="00A9040D">
        <w:rPr>
          <w:rFonts w:cstheme="minorHAnsi"/>
          <w:b/>
          <w:sz w:val="36"/>
          <w:szCs w:val="36"/>
        </w:rPr>
        <w:t>]</w:t>
      </w:r>
    </w:p>
    <w:p w:rsidR="00863D55" w:rsidRDefault="00863D55" w:rsidP="00F57870">
      <w:pPr>
        <w:pStyle w:val="ListParagraph"/>
        <w:rPr>
          <w:rFonts w:cstheme="minorHAnsi"/>
          <w:b/>
          <w:sz w:val="36"/>
          <w:szCs w:val="36"/>
          <w:u w:val="single"/>
        </w:rPr>
      </w:pPr>
    </w:p>
    <w:p w:rsidR="00F57870" w:rsidRPr="00986EE6" w:rsidRDefault="00F57870" w:rsidP="00F57870">
      <w:pPr>
        <w:pStyle w:val="ListParagraph"/>
        <w:rPr>
          <w:rFonts w:cstheme="minorHAnsi"/>
          <w:b/>
          <w:sz w:val="36"/>
          <w:szCs w:val="36"/>
          <w:u w:val="single"/>
        </w:rPr>
      </w:pPr>
      <w:r w:rsidRPr="00986EE6">
        <w:rPr>
          <w:rFonts w:cstheme="minorHAnsi"/>
          <w:b/>
          <w:sz w:val="36"/>
          <w:szCs w:val="36"/>
          <w:u w:val="single"/>
        </w:rPr>
        <w:t>FINANCIAL STATEMENT-</w:t>
      </w:r>
    </w:p>
    <w:p w:rsidR="00F57870" w:rsidRPr="00986EE6" w:rsidRDefault="00F57870" w:rsidP="00F57870">
      <w:pPr>
        <w:pStyle w:val="ListParagraph"/>
        <w:numPr>
          <w:ilvl w:val="0"/>
          <w:numId w:val="10"/>
        </w:numPr>
        <w:rPr>
          <w:rFonts w:cstheme="minorHAnsi"/>
          <w:sz w:val="36"/>
          <w:szCs w:val="36"/>
        </w:rPr>
      </w:pPr>
      <w:r w:rsidRPr="00986EE6">
        <w:rPr>
          <w:rFonts w:cstheme="minorHAnsi"/>
          <w:sz w:val="36"/>
          <w:szCs w:val="36"/>
        </w:rPr>
        <w:t>Financial statements are prepared to ascertain the profit or loss of the business.</w:t>
      </w:r>
    </w:p>
    <w:p w:rsidR="00F57870" w:rsidRPr="00986EE6" w:rsidRDefault="00F57870" w:rsidP="00F57870">
      <w:pPr>
        <w:pStyle w:val="ListParagraph"/>
        <w:numPr>
          <w:ilvl w:val="0"/>
          <w:numId w:val="10"/>
        </w:numPr>
        <w:rPr>
          <w:rFonts w:cstheme="minorHAnsi"/>
          <w:sz w:val="36"/>
          <w:szCs w:val="36"/>
        </w:rPr>
      </w:pPr>
      <w:r w:rsidRPr="00986EE6">
        <w:rPr>
          <w:rFonts w:cstheme="minorHAnsi"/>
          <w:sz w:val="36"/>
          <w:szCs w:val="36"/>
        </w:rPr>
        <w:t>And to know the financial position of the company.</w:t>
      </w:r>
    </w:p>
    <w:p w:rsidR="00F57870" w:rsidRPr="00863D55" w:rsidRDefault="00F57870" w:rsidP="00F57870">
      <w:pPr>
        <w:pStyle w:val="ListParagraph"/>
        <w:numPr>
          <w:ilvl w:val="0"/>
          <w:numId w:val="11"/>
        </w:numPr>
        <w:pBdr>
          <w:top w:val="single" w:sz="4" w:space="1" w:color="auto"/>
          <w:left w:val="single" w:sz="4" w:space="4" w:color="auto"/>
          <w:bottom w:val="single" w:sz="4" w:space="1" w:color="auto"/>
          <w:right w:val="single" w:sz="4" w:space="4" w:color="auto"/>
        </w:pBdr>
        <w:rPr>
          <w:rFonts w:cstheme="minorHAnsi"/>
          <w:b/>
          <w:color w:val="C00000"/>
          <w:sz w:val="36"/>
          <w:szCs w:val="36"/>
        </w:rPr>
      </w:pPr>
      <w:r w:rsidRPr="00863D55">
        <w:rPr>
          <w:rFonts w:cstheme="minorHAnsi"/>
          <w:b/>
          <w:color w:val="C00000"/>
          <w:sz w:val="36"/>
          <w:szCs w:val="36"/>
        </w:rPr>
        <w:t>Trading, Profit &amp; Loss accounts ascertain the net profit for an accounting period and</w:t>
      </w:r>
    </w:p>
    <w:p w:rsidR="00F57870" w:rsidRPr="00A9040D" w:rsidRDefault="00F57870" w:rsidP="00F57870">
      <w:pPr>
        <w:pStyle w:val="ListParagraph"/>
        <w:numPr>
          <w:ilvl w:val="0"/>
          <w:numId w:val="11"/>
        </w:numPr>
        <w:pBdr>
          <w:top w:val="single" w:sz="4" w:space="1" w:color="auto"/>
          <w:left w:val="single" w:sz="4" w:space="4" w:color="auto"/>
          <w:bottom w:val="single" w:sz="4" w:space="1" w:color="auto"/>
          <w:right w:val="single" w:sz="4" w:space="4" w:color="auto"/>
        </w:pBdr>
        <w:rPr>
          <w:rFonts w:cstheme="minorHAnsi"/>
          <w:b/>
          <w:sz w:val="36"/>
          <w:szCs w:val="36"/>
        </w:rPr>
      </w:pPr>
      <w:r w:rsidRPr="00863D55">
        <w:rPr>
          <w:rFonts w:cstheme="minorHAnsi"/>
          <w:b/>
          <w:color w:val="00B0F0"/>
          <w:sz w:val="36"/>
          <w:szCs w:val="36"/>
        </w:rPr>
        <w:t>Balance sheet reflects the position of the business</w:t>
      </w:r>
      <w:r w:rsidRPr="00986EE6">
        <w:rPr>
          <w:rFonts w:cstheme="minorHAnsi"/>
          <w:b/>
          <w:sz w:val="36"/>
          <w:szCs w:val="36"/>
        </w:rPr>
        <w:t>.</w:t>
      </w:r>
    </w:p>
    <w:p w:rsidR="00863D55" w:rsidRDefault="00863D55" w:rsidP="00F57870">
      <w:pPr>
        <w:rPr>
          <w:rFonts w:cstheme="minorHAnsi"/>
          <w:b/>
          <w:sz w:val="36"/>
          <w:szCs w:val="36"/>
          <w:u w:val="single"/>
        </w:rPr>
      </w:pPr>
    </w:p>
    <w:p w:rsidR="00F57870" w:rsidRDefault="00863D55" w:rsidP="00863D55">
      <w:pPr>
        <w:jc w:val="center"/>
        <w:rPr>
          <w:rFonts w:ascii="Comic Sans MS" w:hAnsi="Comic Sans MS" w:cstheme="minorHAnsi"/>
          <w:b/>
          <w:color w:val="FF0000"/>
          <w:sz w:val="36"/>
          <w:szCs w:val="36"/>
          <w:u w:val="single"/>
        </w:rPr>
      </w:pPr>
      <w:r>
        <w:rPr>
          <w:rFonts w:ascii="Comic Sans MS" w:hAnsi="Comic Sans MS" w:cstheme="minorHAnsi"/>
          <w:b/>
          <w:color w:val="FF0000"/>
          <w:sz w:val="36"/>
          <w:szCs w:val="36"/>
          <w:u w:val="single"/>
        </w:rPr>
        <w:t>Trading, Profit &amp; Loss A/c</w:t>
      </w:r>
    </w:p>
    <w:p w:rsidR="00863D55" w:rsidRPr="00863D55" w:rsidRDefault="00863D55" w:rsidP="00863D55">
      <w:pPr>
        <w:jc w:val="center"/>
        <w:rPr>
          <w:rFonts w:ascii="Comic Sans MS" w:hAnsi="Comic Sans MS" w:cstheme="minorHAnsi"/>
          <w:b/>
          <w:color w:val="FF0000"/>
          <w:sz w:val="36"/>
          <w:szCs w:val="36"/>
          <w:u w:val="single"/>
        </w:rPr>
      </w:pPr>
    </w:p>
    <w:p w:rsidR="00F57870" w:rsidRPr="00986EE6" w:rsidRDefault="00F57870" w:rsidP="00F57870">
      <w:pPr>
        <w:numPr>
          <w:ilvl w:val="0"/>
          <w:numId w:val="8"/>
        </w:numPr>
        <w:rPr>
          <w:rFonts w:eastAsia="Calibri" w:cstheme="minorHAnsi"/>
          <w:sz w:val="36"/>
          <w:szCs w:val="36"/>
          <w:lang w:val="en-GB"/>
        </w:rPr>
      </w:pPr>
      <w:r w:rsidRPr="00986EE6">
        <w:rPr>
          <w:rFonts w:eastAsia="Calibri" w:cstheme="minorHAnsi"/>
          <w:sz w:val="36"/>
          <w:szCs w:val="36"/>
          <w:lang w:val="en-GB"/>
        </w:rPr>
        <w:t>A combined account in which both gross and net profits are calculated.</w:t>
      </w:r>
    </w:p>
    <w:p w:rsidR="00F57870" w:rsidRPr="00986EE6" w:rsidRDefault="00F57870" w:rsidP="00F57870">
      <w:pPr>
        <w:pBdr>
          <w:top w:val="single" w:sz="4" w:space="1" w:color="auto"/>
          <w:left w:val="single" w:sz="4" w:space="4" w:color="auto"/>
          <w:bottom w:val="single" w:sz="4" w:space="1" w:color="auto"/>
          <w:right w:val="single" w:sz="4" w:space="0" w:color="auto"/>
        </w:pBdr>
        <w:rPr>
          <w:rFonts w:eastAsia="Calibri" w:cstheme="minorHAnsi"/>
          <w:b/>
          <w:sz w:val="36"/>
          <w:szCs w:val="36"/>
          <w:lang w:val="en-GB"/>
        </w:rPr>
      </w:pPr>
      <w:r w:rsidRPr="00986EE6">
        <w:rPr>
          <w:rFonts w:eastAsia="Calibri" w:cstheme="minorHAnsi"/>
          <w:b/>
          <w:sz w:val="36"/>
          <w:szCs w:val="36"/>
          <w:lang w:val="en-GB"/>
        </w:rPr>
        <w:lastRenderedPageBreak/>
        <w:t>A summary of a firm’s trading and operational performance</w:t>
      </w:r>
      <w:r>
        <w:rPr>
          <w:rFonts w:eastAsia="Calibri" w:cstheme="minorHAnsi"/>
          <w:b/>
          <w:sz w:val="36"/>
          <w:szCs w:val="36"/>
          <w:lang w:val="en-GB"/>
        </w:rPr>
        <w:t xml:space="preserve"> for a given period of the time</w:t>
      </w:r>
    </w:p>
    <w:p w:rsidR="00F57870" w:rsidRPr="00986EE6" w:rsidRDefault="00F57870" w:rsidP="00F57870">
      <w:pPr>
        <w:pBdr>
          <w:top w:val="single" w:sz="4" w:space="1" w:color="auto"/>
          <w:left w:val="single" w:sz="4" w:space="4" w:color="auto"/>
          <w:bottom w:val="single" w:sz="4" w:space="1" w:color="auto"/>
          <w:right w:val="single" w:sz="4" w:space="0" w:color="auto"/>
        </w:pBdr>
        <w:rPr>
          <w:rFonts w:cstheme="minorHAnsi"/>
          <w:b/>
          <w:sz w:val="36"/>
          <w:szCs w:val="36"/>
        </w:rPr>
      </w:pPr>
      <w:r w:rsidRPr="00986EE6">
        <w:rPr>
          <w:rFonts w:eastAsia="Calibri" w:cstheme="minorHAnsi"/>
          <w:b/>
          <w:sz w:val="36"/>
          <w:szCs w:val="36"/>
          <w:lang w:val="en-GB"/>
        </w:rPr>
        <w:t>This a/c is prepared on the basis of Accrual concept &amp; As Per Nominal a/c.</w:t>
      </w:r>
    </w:p>
    <w:p w:rsidR="00F57870" w:rsidRDefault="00F57870" w:rsidP="00C57534">
      <w:pPr>
        <w:rPr>
          <w:rFonts w:cstheme="minorHAnsi"/>
          <w:b/>
          <w:sz w:val="36"/>
          <w:szCs w:val="36"/>
        </w:rPr>
      </w:pPr>
    </w:p>
    <w:p w:rsidR="00FB0708" w:rsidRPr="00863D55" w:rsidRDefault="00FB0708" w:rsidP="00C57534">
      <w:pPr>
        <w:rPr>
          <w:rFonts w:ascii="Comic Sans MS" w:hAnsi="Comic Sans MS" w:cstheme="minorHAnsi"/>
          <w:b/>
          <w:color w:val="FF0000"/>
          <w:sz w:val="40"/>
          <w:szCs w:val="40"/>
          <w:u w:val="single"/>
        </w:rPr>
      </w:pPr>
      <w:r w:rsidRPr="00863D55">
        <w:rPr>
          <w:rFonts w:ascii="Comic Sans MS" w:hAnsi="Comic Sans MS" w:cstheme="minorHAnsi"/>
          <w:b/>
          <w:color w:val="FF0000"/>
          <w:sz w:val="40"/>
          <w:szCs w:val="40"/>
          <w:u w:val="single"/>
        </w:rPr>
        <w:t>Trading Account</w:t>
      </w:r>
    </w:p>
    <w:p w:rsidR="00FB0708" w:rsidRDefault="00FB0708" w:rsidP="00C57534">
      <w:pPr>
        <w:rPr>
          <w:rFonts w:cstheme="minorHAnsi"/>
          <w:sz w:val="36"/>
          <w:szCs w:val="36"/>
        </w:rPr>
      </w:pPr>
      <w:r>
        <w:rPr>
          <w:rFonts w:cstheme="minorHAnsi"/>
          <w:sz w:val="36"/>
          <w:szCs w:val="36"/>
        </w:rPr>
        <w:t>This account is prepared to find out gross profit or gross loss on the basis of purchases and sales.</w:t>
      </w:r>
    </w:p>
    <w:p w:rsidR="00D61BA0" w:rsidRDefault="00D61BA0" w:rsidP="00863D55">
      <w:pPr>
        <w:ind w:left="2160" w:firstLine="720"/>
        <w:rPr>
          <w:rFonts w:cstheme="minorHAnsi"/>
          <w:b/>
          <w:sz w:val="36"/>
          <w:szCs w:val="36"/>
        </w:rPr>
      </w:pPr>
    </w:p>
    <w:p w:rsidR="00D61BA0" w:rsidRDefault="00D61BA0" w:rsidP="00863D55">
      <w:pPr>
        <w:ind w:left="2160" w:firstLine="720"/>
        <w:rPr>
          <w:rFonts w:cstheme="minorHAnsi"/>
          <w:b/>
          <w:sz w:val="36"/>
          <w:szCs w:val="36"/>
        </w:rPr>
      </w:pPr>
    </w:p>
    <w:p w:rsidR="00D61BA0" w:rsidRDefault="00D61BA0" w:rsidP="00D61BA0">
      <w:pPr>
        <w:rPr>
          <w:rFonts w:cstheme="minorHAnsi"/>
          <w:b/>
          <w:sz w:val="36"/>
          <w:szCs w:val="36"/>
        </w:rPr>
      </w:pPr>
    </w:p>
    <w:p w:rsidR="00FB0708" w:rsidRPr="007A4CD3" w:rsidRDefault="00FB0708" w:rsidP="00D61BA0">
      <w:pPr>
        <w:ind w:left="2880" w:firstLine="720"/>
        <w:rPr>
          <w:rFonts w:cstheme="minorHAnsi"/>
          <w:b/>
          <w:sz w:val="36"/>
          <w:szCs w:val="36"/>
        </w:rPr>
      </w:pPr>
      <w:r w:rsidRPr="007A4CD3">
        <w:rPr>
          <w:rFonts w:cstheme="minorHAnsi"/>
          <w:b/>
          <w:sz w:val="36"/>
          <w:szCs w:val="36"/>
        </w:rPr>
        <w:t>Specimen of Trading Account</w:t>
      </w:r>
    </w:p>
    <w:p w:rsidR="009F7CCC" w:rsidRPr="00863D55" w:rsidRDefault="006B7CBF" w:rsidP="00863D55">
      <w:pPr>
        <w:ind w:left="2880" w:firstLine="720"/>
        <w:rPr>
          <w:rFonts w:cstheme="minorHAnsi"/>
          <w:b/>
          <w:sz w:val="36"/>
          <w:szCs w:val="36"/>
        </w:rPr>
      </w:pPr>
      <w:r w:rsidRPr="00863D55">
        <w:rPr>
          <w:rFonts w:cstheme="minorHAnsi"/>
          <w:b/>
          <w:i/>
          <w:sz w:val="36"/>
          <w:szCs w:val="36"/>
        </w:rPr>
        <w:t>(</w:t>
      </w:r>
      <w:proofErr w:type="spellStart"/>
      <w:r w:rsidR="002D6058" w:rsidRPr="00863D55">
        <w:rPr>
          <w:rFonts w:cstheme="minorHAnsi"/>
          <w:b/>
          <w:i/>
          <w:sz w:val="36"/>
          <w:szCs w:val="36"/>
        </w:rPr>
        <w:t>For</w:t>
      </w:r>
      <w:r w:rsidR="009F7CCC" w:rsidRPr="00863D55">
        <w:rPr>
          <w:rFonts w:cstheme="minorHAnsi"/>
          <w:b/>
          <w:i/>
          <w:sz w:val="36"/>
          <w:szCs w:val="36"/>
        </w:rPr>
        <w:t>the</w:t>
      </w:r>
      <w:proofErr w:type="spellEnd"/>
      <w:r w:rsidR="009F7CCC" w:rsidRPr="00863D55">
        <w:rPr>
          <w:rFonts w:cstheme="minorHAnsi"/>
          <w:b/>
          <w:i/>
          <w:sz w:val="36"/>
          <w:szCs w:val="36"/>
        </w:rPr>
        <w:t xml:space="preserve"> year ending………..)</w:t>
      </w:r>
    </w:p>
    <w:tbl>
      <w:tblPr>
        <w:tblStyle w:val="TableGrid"/>
        <w:tblW w:w="10743" w:type="dxa"/>
        <w:tblLook w:val="04A0"/>
      </w:tblPr>
      <w:tblGrid>
        <w:gridCol w:w="4453"/>
        <w:gridCol w:w="918"/>
        <w:gridCol w:w="4422"/>
        <w:gridCol w:w="950"/>
      </w:tblGrid>
      <w:tr w:rsidR="00FB0708" w:rsidTr="007125F9">
        <w:trPr>
          <w:trHeight w:val="8870"/>
        </w:trPr>
        <w:tc>
          <w:tcPr>
            <w:tcW w:w="4453" w:type="dxa"/>
          </w:tcPr>
          <w:p w:rsidR="00FB0708" w:rsidRPr="007A4CD3" w:rsidRDefault="00FB0708" w:rsidP="00C57534">
            <w:pPr>
              <w:rPr>
                <w:rFonts w:cstheme="minorHAnsi"/>
                <w:sz w:val="36"/>
                <w:szCs w:val="36"/>
              </w:rPr>
            </w:pPr>
            <w:r w:rsidRPr="007A4CD3">
              <w:rPr>
                <w:rFonts w:cstheme="minorHAnsi"/>
                <w:sz w:val="36"/>
                <w:szCs w:val="36"/>
              </w:rPr>
              <w:lastRenderedPageBreak/>
              <w:t>To Opening Stock</w:t>
            </w:r>
          </w:p>
          <w:p w:rsidR="009F7CCC" w:rsidRPr="007A4CD3" w:rsidRDefault="00FB0708" w:rsidP="00C57534">
            <w:pPr>
              <w:rPr>
                <w:rFonts w:cstheme="minorHAnsi"/>
                <w:sz w:val="36"/>
                <w:szCs w:val="36"/>
              </w:rPr>
            </w:pPr>
            <w:r w:rsidRPr="007A4CD3">
              <w:rPr>
                <w:rFonts w:cstheme="minorHAnsi"/>
                <w:sz w:val="36"/>
                <w:szCs w:val="36"/>
              </w:rPr>
              <w:t>To Purchases</w:t>
            </w:r>
          </w:p>
          <w:p w:rsidR="00FB0708" w:rsidRPr="00A9040D" w:rsidRDefault="00FB0708" w:rsidP="00A9040D">
            <w:pPr>
              <w:jc w:val="center"/>
              <w:rPr>
                <w:rFonts w:cstheme="minorHAnsi"/>
                <w:sz w:val="36"/>
                <w:szCs w:val="36"/>
              </w:rPr>
            </w:pPr>
            <w:r w:rsidRPr="00A9040D">
              <w:rPr>
                <w:rFonts w:cstheme="minorHAnsi"/>
                <w:sz w:val="36"/>
                <w:szCs w:val="36"/>
              </w:rPr>
              <w:t>Less</w:t>
            </w:r>
            <w:r w:rsidR="009F7CCC" w:rsidRPr="00A9040D">
              <w:rPr>
                <w:rFonts w:cstheme="minorHAnsi"/>
                <w:sz w:val="36"/>
                <w:szCs w:val="36"/>
              </w:rPr>
              <w:t>: Return Out</w:t>
            </w:r>
            <w:r w:rsidR="007A4CD3" w:rsidRPr="00A9040D">
              <w:rPr>
                <w:rFonts w:cstheme="minorHAnsi"/>
                <w:sz w:val="36"/>
                <w:szCs w:val="36"/>
              </w:rPr>
              <w:t xml:space="preserve">ward </w:t>
            </w:r>
            <w:proofErr w:type="spellStart"/>
            <w:r w:rsidR="007A4CD3" w:rsidRPr="00A9040D">
              <w:rPr>
                <w:rFonts w:cstheme="minorHAnsi"/>
                <w:sz w:val="36"/>
                <w:szCs w:val="36"/>
              </w:rPr>
              <w:t>O</w:t>
            </w:r>
            <w:r w:rsidR="007A4CD3" w:rsidRPr="00A9040D">
              <w:rPr>
                <w:rFonts w:cstheme="minorHAnsi"/>
                <w:sz w:val="36"/>
                <w:szCs w:val="36"/>
              </w:rPr>
              <w:t>r</w:t>
            </w:r>
            <w:r w:rsidR="009F7CCC" w:rsidRPr="00A9040D">
              <w:rPr>
                <w:rFonts w:cstheme="minorHAnsi"/>
                <w:sz w:val="36"/>
                <w:szCs w:val="36"/>
              </w:rPr>
              <w:t>Purchase</w:t>
            </w:r>
            <w:proofErr w:type="spellEnd"/>
            <w:r w:rsidR="009F7CCC" w:rsidRPr="00A9040D">
              <w:rPr>
                <w:rFonts w:cstheme="minorHAnsi"/>
                <w:sz w:val="36"/>
                <w:szCs w:val="36"/>
              </w:rPr>
              <w:t xml:space="preserve"> Return</w:t>
            </w:r>
          </w:p>
          <w:p w:rsidR="009F7CCC" w:rsidRPr="007A4CD3" w:rsidRDefault="009F7CCC" w:rsidP="00C57534">
            <w:pPr>
              <w:rPr>
                <w:rFonts w:cstheme="minorHAnsi"/>
                <w:sz w:val="36"/>
                <w:szCs w:val="36"/>
              </w:rPr>
            </w:pPr>
            <w:r w:rsidRPr="007A4CD3">
              <w:rPr>
                <w:rFonts w:cstheme="minorHAnsi"/>
                <w:sz w:val="36"/>
                <w:szCs w:val="36"/>
              </w:rPr>
              <w:t>To Wages</w:t>
            </w:r>
          </w:p>
          <w:p w:rsidR="009F7CCC" w:rsidRPr="007A4CD3" w:rsidRDefault="009F7CCC" w:rsidP="00C57534">
            <w:pPr>
              <w:rPr>
                <w:rFonts w:cstheme="minorHAnsi"/>
                <w:sz w:val="36"/>
                <w:szCs w:val="36"/>
              </w:rPr>
            </w:pPr>
            <w:r w:rsidRPr="007A4CD3">
              <w:rPr>
                <w:rFonts w:cstheme="minorHAnsi"/>
                <w:sz w:val="36"/>
                <w:szCs w:val="36"/>
              </w:rPr>
              <w:t>To Carriage</w:t>
            </w:r>
          </w:p>
          <w:p w:rsidR="009F7CCC" w:rsidRPr="007A4CD3" w:rsidRDefault="009F7CCC" w:rsidP="00C57534">
            <w:pPr>
              <w:rPr>
                <w:rFonts w:cstheme="minorHAnsi"/>
                <w:sz w:val="36"/>
                <w:szCs w:val="36"/>
              </w:rPr>
            </w:pPr>
            <w:r w:rsidRPr="007A4CD3">
              <w:rPr>
                <w:rFonts w:cstheme="minorHAnsi"/>
                <w:sz w:val="36"/>
                <w:szCs w:val="36"/>
              </w:rPr>
              <w:t>To Fuel</w:t>
            </w:r>
          </w:p>
          <w:p w:rsidR="009F7CCC" w:rsidRPr="007A4CD3" w:rsidRDefault="009F7CCC" w:rsidP="00C57534">
            <w:pPr>
              <w:rPr>
                <w:rFonts w:cstheme="minorHAnsi"/>
                <w:sz w:val="36"/>
                <w:szCs w:val="36"/>
              </w:rPr>
            </w:pPr>
            <w:r w:rsidRPr="007A4CD3">
              <w:rPr>
                <w:rFonts w:cstheme="minorHAnsi"/>
                <w:sz w:val="36"/>
                <w:szCs w:val="36"/>
              </w:rPr>
              <w:t>To Motive Power</w:t>
            </w:r>
          </w:p>
          <w:p w:rsidR="009F7CCC" w:rsidRPr="007A4CD3" w:rsidRDefault="009F7CCC" w:rsidP="00C57534">
            <w:pPr>
              <w:rPr>
                <w:rFonts w:cstheme="minorHAnsi"/>
                <w:sz w:val="36"/>
                <w:szCs w:val="36"/>
              </w:rPr>
            </w:pPr>
            <w:r w:rsidRPr="007A4CD3">
              <w:rPr>
                <w:rFonts w:cstheme="minorHAnsi"/>
                <w:sz w:val="36"/>
                <w:szCs w:val="36"/>
              </w:rPr>
              <w:t xml:space="preserve">To </w:t>
            </w:r>
            <w:proofErr w:type="spellStart"/>
            <w:r w:rsidRPr="007A4CD3">
              <w:rPr>
                <w:rFonts w:cstheme="minorHAnsi"/>
                <w:sz w:val="36"/>
                <w:szCs w:val="36"/>
              </w:rPr>
              <w:t>Octroi</w:t>
            </w:r>
            <w:proofErr w:type="spellEnd"/>
          </w:p>
          <w:p w:rsidR="009F7CCC" w:rsidRPr="007A4CD3" w:rsidRDefault="009F7CCC" w:rsidP="00C57534">
            <w:pPr>
              <w:rPr>
                <w:rFonts w:cstheme="minorHAnsi"/>
                <w:sz w:val="36"/>
                <w:szCs w:val="36"/>
              </w:rPr>
            </w:pPr>
            <w:r w:rsidRPr="007A4CD3">
              <w:rPr>
                <w:rFonts w:cstheme="minorHAnsi"/>
                <w:sz w:val="36"/>
                <w:szCs w:val="36"/>
              </w:rPr>
              <w:t>To Import Duty</w:t>
            </w:r>
          </w:p>
          <w:p w:rsidR="009F7CCC" w:rsidRPr="007A4CD3" w:rsidRDefault="009F7CCC" w:rsidP="00C57534">
            <w:pPr>
              <w:rPr>
                <w:rFonts w:cstheme="minorHAnsi"/>
                <w:sz w:val="36"/>
                <w:szCs w:val="36"/>
              </w:rPr>
            </w:pPr>
            <w:r w:rsidRPr="007A4CD3">
              <w:rPr>
                <w:rFonts w:cstheme="minorHAnsi"/>
                <w:sz w:val="36"/>
                <w:szCs w:val="36"/>
              </w:rPr>
              <w:t>To Clearing Charges</w:t>
            </w:r>
          </w:p>
          <w:p w:rsidR="009F7CCC" w:rsidRPr="007A4CD3" w:rsidRDefault="009F7CCC" w:rsidP="00C57534">
            <w:pPr>
              <w:rPr>
                <w:rFonts w:cstheme="minorHAnsi"/>
                <w:sz w:val="36"/>
                <w:szCs w:val="36"/>
              </w:rPr>
            </w:pPr>
            <w:r w:rsidRPr="007A4CD3">
              <w:rPr>
                <w:rFonts w:cstheme="minorHAnsi"/>
                <w:sz w:val="36"/>
                <w:szCs w:val="36"/>
              </w:rPr>
              <w:t>To Dock Charges</w:t>
            </w:r>
          </w:p>
          <w:p w:rsidR="009F7CCC" w:rsidRPr="007A4CD3" w:rsidRDefault="009F7CCC" w:rsidP="00C57534">
            <w:pPr>
              <w:rPr>
                <w:rFonts w:cstheme="minorHAnsi"/>
                <w:sz w:val="36"/>
                <w:szCs w:val="36"/>
              </w:rPr>
            </w:pPr>
            <w:r w:rsidRPr="007A4CD3">
              <w:rPr>
                <w:rFonts w:cstheme="minorHAnsi"/>
                <w:sz w:val="36"/>
                <w:szCs w:val="36"/>
              </w:rPr>
              <w:t>To Stores Consumed</w:t>
            </w:r>
          </w:p>
          <w:p w:rsidR="009F7CCC" w:rsidRPr="007A4CD3" w:rsidRDefault="009F7CCC" w:rsidP="00C57534">
            <w:pPr>
              <w:rPr>
                <w:rFonts w:cstheme="minorHAnsi"/>
                <w:sz w:val="36"/>
                <w:szCs w:val="36"/>
              </w:rPr>
            </w:pPr>
            <w:r w:rsidRPr="007A4CD3">
              <w:rPr>
                <w:rFonts w:cstheme="minorHAnsi"/>
                <w:sz w:val="36"/>
                <w:szCs w:val="36"/>
              </w:rPr>
              <w:t>To Royalty based on Pr</w:t>
            </w:r>
            <w:r w:rsidRPr="007A4CD3">
              <w:rPr>
                <w:rFonts w:cstheme="minorHAnsi"/>
                <w:sz w:val="36"/>
                <w:szCs w:val="36"/>
              </w:rPr>
              <w:t>o</w:t>
            </w:r>
            <w:r w:rsidRPr="007A4CD3">
              <w:rPr>
                <w:rFonts w:cstheme="minorHAnsi"/>
                <w:sz w:val="36"/>
                <w:szCs w:val="36"/>
              </w:rPr>
              <w:t xml:space="preserve">duction </w:t>
            </w:r>
          </w:p>
          <w:p w:rsidR="009F7CCC" w:rsidRPr="007A4CD3" w:rsidRDefault="009F7CCC" w:rsidP="00C57534">
            <w:pPr>
              <w:rPr>
                <w:rFonts w:cstheme="minorHAnsi"/>
                <w:sz w:val="36"/>
                <w:szCs w:val="36"/>
              </w:rPr>
            </w:pPr>
            <w:r w:rsidRPr="007A4CD3">
              <w:rPr>
                <w:rFonts w:cstheme="minorHAnsi"/>
                <w:sz w:val="36"/>
                <w:szCs w:val="36"/>
              </w:rPr>
              <w:t>To Manufacturing E</w:t>
            </w:r>
            <w:r w:rsidRPr="007A4CD3">
              <w:rPr>
                <w:rFonts w:cstheme="minorHAnsi"/>
                <w:sz w:val="36"/>
                <w:szCs w:val="36"/>
              </w:rPr>
              <w:t>x</w:t>
            </w:r>
            <w:r w:rsidRPr="007A4CD3">
              <w:rPr>
                <w:rFonts w:cstheme="minorHAnsi"/>
                <w:sz w:val="36"/>
                <w:szCs w:val="36"/>
              </w:rPr>
              <w:t>penses</w:t>
            </w:r>
          </w:p>
          <w:p w:rsidR="009F7CCC" w:rsidRPr="007A4CD3" w:rsidRDefault="009F7CCC" w:rsidP="00C57534">
            <w:pPr>
              <w:rPr>
                <w:rFonts w:cstheme="minorHAnsi"/>
                <w:sz w:val="36"/>
                <w:szCs w:val="36"/>
              </w:rPr>
            </w:pPr>
          </w:p>
          <w:p w:rsidR="009F7CCC" w:rsidRPr="007A4CD3" w:rsidRDefault="009F7CCC" w:rsidP="00C57534">
            <w:pPr>
              <w:rPr>
                <w:rFonts w:cstheme="minorHAnsi"/>
                <w:sz w:val="36"/>
                <w:szCs w:val="36"/>
              </w:rPr>
            </w:pPr>
          </w:p>
          <w:p w:rsidR="009F7CCC" w:rsidRPr="007A4CD3" w:rsidRDefault="009F7CCC" w:rsidP="00C57534">
            <w:pPr>
              <w:rPr>
                <w:rFonts w:cstheme="minorHAnsi"/>
                <w:sz w:val="36"/>
                <w:szCs w:val="36"/>
              </w:rPr>
            </w:pPr>
            <w:r w:rsidRPr="007A4CD3">
              <w:rPr>
                <w:rFonts w:cstheme="minorHAnsi"/>
                <w:sz w:val="36"/>
                <w:szCs w:val="36"/>
              </w:rPr>
              <w:t>To Gross Profit c/d (B</w:t>
            </w:r>
            <w:r w:rsidRPr="007A4CD3">
              <w:rPr>
                <w:rFonts w:cstheme="minorHAnsi"/>
                <w:sz w:val="36"/>
                <w:szCs w:val="36"/>
              </w:rPr>
              <w:t>a</w:t>
            </w:r>
            <w:r w:rsidRPr="007A4CD3">
              <w:rPr>
                <w:rFonts w:cstheme="minorHAnsi"/>
                <w:sz w:val="36"/>
                <w:szCs w:val="36"/>
              </w:rPr>
              <w:t xml:space="preserve">lancing Figure) </w:t>
            </w:r>
          </w:p>
          <w:p w:rsidR="009F7CCC" w:rsidRPr="007A4CD3" w:rsidRDefault="009F7CCC" w:rsidP="00C57534">
            <w:pPr>
              <w:rPr>
                <w:rFonts w:cstheme="minorHAnsi"/>
                <w:sz w:val="36"/>
                <w:szCs w:val="36"/>
              </w:rPr>
            </w:pPr>
          </w:p>
          <w:p w:rsidR="009F7CCC" w:rsidRPr="007A4CD3" w:rsidRDefault="009F7CCC" w:rsidP="00C57534">
            <w:pPr>
              <w:rPr>
                <w:rFonts w:cstheme="minorHAnsi"/>
                <w:sz w:val="36"/>
                <w:szCs w:val="36"/>
              </w:rPr>
            </w:pPr>
          </w:p>
          <w:p w:rsidR="009F7CCC" w:rsidRPr="007A4CD3" w:rsidRDefault="009F7CCC" w:rsidP="00C57534">
            <w:pPr>
              <w:rPr>
                <w:rFonts w:cstheme="minorHAnsi"/>
                <w:sz w:val="36"/>
                <w:szCs w:val="36"/>
              </w:rPr>
            </w:pPr>
          </w:p>
        </w:tc>
        <w:tc>
          <w:tcPr>
            <w:tcW w:w="918" w:type="dxa"/>
          </w:tcPr>
          <w:p w:rsidR="00FB0708" w:rsidRDefault="00FB0708" w:rsidP="00C57534">
            <w:pPr>
              <w:rPr>
                <w:rFonts w:cstheme="minorHAnsi"/>
                <w:sz w:val="36"/>
                <w:szCs w:val="36"/>
              </w:rPr>
            </w:pPr>
          </w:p>
        </w:tc>
        <w:tc>
          <w:tcPr>
            <w:tcW w:w="4422" w:type="dxa"/>
          </w:tcPr>
          <w:p w:rsidR="00FB0708" w:rsidRDefault="006B7CBF" w:rsidP="00C57534">
            <w:pPr>
              <w:rPr>
                <w:rFonts w:cstheme="minorHAnsi"/>
                <w:sz w:val="36"/>
                <w:szCs w:val="36"/>
              </w:rPr>
            </w:pPr>
            <w:r>
              <w:rPr>
                <w:rFonts w:cstheme="minorHAnsi"/>
                <w:sz w:val="36"/>
                <w:szCs w:val="36"/>
              </w:rPr>
              <w:t>By Sales</w:t>
            </w:r>
          </w:p>
          <w:p w:rsidR="006B7CBF" w:rsidRPr="00A9040D" w:rsidRDefault="006B7CBF" w:rsidP="00C57534">
            <w:pPr>
              <w:rPr>
                <w:rFonts w:cstheme="minorHAnsi"/>
                <w:sz w:val="36"/>
                <w:szCs w:val="36"/>
              </w:rPr>
            </w:pPr>
            <w:r w:rsidRPr="00A9040D">
              <w:rPr>
                <w:rFonts w:cstheme="minorHAnsi"/>
                <w:sz w:val="36"/>
                <w:szCs w:val="36"/>
              </w:rPr>
              <w:t>Less: Return Inward Or Sales Return</w:t>
            </w:r>
          </w:p>
          <w:p w:rsidR="006B7CBF" w:rsidRDefault="006B7CBF" w:rsidP="00C57534">
            <w:pPr>
              <w:rPr>
                <w:rFonts w:ascii="Arabic Typesetting" w:hAnsi="Arabic Typesetting" w:cs="Arabic Typesetting"/>
                <w:i/>
                <w:sz w:val="36"/>
                <w:szCs w:val="36"/>
              </w:rPr>
            </w:pPr>
          </w:p>
          <w:p w:rsidR="006B7CBF" w:rsidRDefault="006B7CBF" w:rsidP="00C57534">
            <w:pPr>
              <w:rPr>
                <w:rFonts w:cstheme="minorHAnsi"/>
                <w:sz w:val="36"/>
                <w:szCs w:val="36"/>
              </w:rPr>
            </w:pPr>
            <w:r>
              <w:rPr>
                <w:rFonts w:cstheme="minorHAnsi"/>
                <w:sz w:val="36"/>
                <w:szCs w:val="36"/>
              </w:rPr>
              <w:t>By Closing Stock</w:t>
            </w: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A9040D" w:rsidRDefault="00A9040D" w:rsidP="00C57534">
            <w:pPr>
              <w:rPr>
                <w:rFonts w:cstheme="minorHAnsi"/>
                <w:sz w:val="36"/>
                <w:szCs w:val="36"/>
              </w:rPr>
            </w:pPr>
          </w:p>
          <w:p w:rsidR="006B7CBF" w:rsidRDefault="006B7CBF" w:rsidP="00C57534">
            <w:pPr>
              <w:rPr>
                <w:rFonts w:cstheme="minorHAnsi"/>
                <w:sz w:val="36"/>
                <w:szCs w:val="36"/>
              </w:rPr>
            </w:pPr>
            <w:r>
              <w:rPr>
                <w:rFonts w:cstheme="minorHAnsi"/>
                <w:sz w:val="36"/>
                <w:szCs w:val="36"/>
              </w:rPr>
              <w:t>By Gross Loss c/d (Balan</w:t>
            </w:r>
            <w:r>
              <w:rPr>
                <w:rFonts w:cstheme="minorHAnsi"/>
                <w:sz w:val="36"/>
                <w:szCs w:val="36"/>
              </w:rPr>
              <w:t>c</w:t>
            </w:r>
            <w:r>
              <w:rPr>
                <w:rFonts w:cstheme="minorHAnsi"/>
                <w:sz w:val="36"/>
                <w:szCs w:val="36"/>
              </w:rPr>
              <w:t>ing Figure)</w:t>
            </w:r>
          </w:p>
          <w:p w:rsidR="006B7CBF" w:rsidRDefault="006B7CBF" w:rsidP="00C57534">
            <w:pPr>
              <w:rPr>
                <w:rFonts w:cstheme="minorHAnsi"/>
                <w:sz w:val="36"/>
                <w:szCs w:val="36"/>
              </w:rPr>
            </w:pPr>
          </w:p>
        </w:tc>
        <w:tc>
          <w:tcPr>
            <w:tcW w:w="950" w:type="dxa"/>
          </w:tcPr>
          <w:p w:rsidR="00FB0708" w:rsidRDefault="00FB0708" w:rsidP="00C57534">
            <w:pPr>
              <w:rPr>
                <w:rFonts w:cstheme="minorHAnsi"/>
                <w:sz w:val="36"/>
                <w:szCs w:val="36"/>
              </w:rPr>
            </w:pPr>
          </w:p>
        </w:tc>
      </w:tr>
    </w:tbl>
    <w:p w:rsidR="00FB0708" w:rsidRPr="007A4CD3" w:rsidRDefault="00FB0708" w:rsidP="00C57534">
      <w:pPr>
        <w:rPr>
          <w:rFonts w:ascii="Arial Rounded MT Bold" w:hAnsi="Arial Rounded MT Bold" w:cstheme="minorHAnsi"/>
          <w:sz w:val="44"/>
          <w:szCs w:val="44"/>
        </w:rPr>
      </w:pPr>
    </w:p>
    <w:p w:rsidR="00863D55" w:rsidRPr="007125F9" w:rsidRDefault="007125F9" w:rsidP="007125F9">
      <w:pPr>
        <w:jc w:val="center"/>
        <w:rPr>
          <w:rFonts w:ascii="Comic Sans MS" w:hAnsi="Comic Sans MS"/>
          <w:b/>
          <w:sz w:val="40"/>
          <w:szCs w:val="40"/>
          <w:u w:val="single"/>
        </w:rPr>
      </w:pPr>
      <w:r>
        <w:rPr>
          <w:rFonts w:ascii="Comic Sans MS" w:hAnsi="Comic Sans MS"/>
          <w:b/>
          <w:sz w:val="40"/>
          <w:szCs w:val="40"/>
          <w:u w:val="single"/>
        </w:rPr>
        <w:t>Profit &amp; Loss Account</w:t>
      </w:r>
    </w:p>
    <w:p w:rsidR="007125F9" w:rsidRPr="007125F9" w:rsidRDefault="007A4CD3" w:rsidP="007125F9">
      <w:pPr>
        <w:ind w:left="1440" w:firstLine="720"/>
        <w:rPr>
          <w:rFonts w:cstheme="minorHAnsi"/>
          <w:color w:val="002060"/>
          <w:sz w:val="36"/>
          <w:szCs w:val="36"/>
        </w:rPr>
      </w:pPr>
      <w:r w:rsidRPr="00863D55">
        <w:rPr>
          <w:rFonts w:cstheme="minorHAnsi"/>
          <w:color w:val="002060"/>
          <w:sz w:val="36"/>
          <w:szCs w:val="36"/>
        </w:rPr>
        <w:t>It is prepared to f</w:t>
      </w:r>
      <w:r w:rsidR="007125F9">
        <w:rPr>
          <w:rFonts w:cstheme="minorHAnsi"/>
          <w:color w:val="002060"/>
          <w:sz w:val="36"/>
          <w:szCs w:val="36"/>
        </w:rPr>
        <w:t>ind out net profit or net loss.</w:t>
      </w:r>
    </w:p>
    <w:p w:rsidR="007A4CD3" w:rsidRPr="00D61BA0" w:rsidRDefault="007A4CD3" w:rsidP="00D61BA0">
      <w:pPr>
        <w:rPr>
          <w:rFonts w:ascii="Comic Sans MS" w:hAnsi="Comic Sans MS" w:cstheme="minorHAnsi"/>
          <w:b/>
          <w:color w:val="C00000"/>
          <w:sz w:val="44"/>
          <w:szCs w:val="44"/>
          <w:u w:val="single"/>
        </w:rPr>
      </w:pPr>
      <w:r w:rsidRPr="00D61BA0">
        <w:rPr>
          <w:rFonts w:ascii="Comic Sans MS" w:hAnsi="Comic Sans MS" w:cstheme="minorHAnsi"/>
          <w:b/>
          <w:color w:val="C00000"/>
          <w:sz w:val="44"/>
          <w:szCs w:val="44"/>
          <w:u w:val="single"/>
        </w:rPr>
        <w:t xml:space="preserve">Format </w:t>
      </w:r>
      <w:r w:rsidR="001040A0" w:rsidRPr="00D61BA0">
        <w:rPr>
          <w:rFonts w:ascii="Comic Sans MS" w:hAnsi="Comic Sans MS" w:cstheme="minorHAnsi"/>
          <w:b/>
          <w:color w:val="C00000"/>
          <w:sz w:val="44"/>
          <w:szCs w:val="44"/>
          <w:u w:val="single"/>
        </w:rPr>
        <w:t>of Profit &amp; Loss Account</w:t>
      </w:r>
    </w:p>
    <w:tbl>
      <w:tblPr>
        <w:tblStyle w:val="TableGrid"/>
        <w:tblW w:w="0" w:type="auto"/>
        <w:tblLook w:val="04A0"/>
      </w:tblPr>
      <w:tblGrid>
        <w:gridCol w:w="3815"/>
        <w:gridCol w:w="1507"/>
        <w:gridCol w:w="3854"/>
        <w:gridCol w:w="1507"/>
      </w:tblGrid>
      <w:tr w:rsidR="001040A0" w:rsidTr="00D61BA0">
        <w:trPr>
          <w:trHeight w:val="444"/>
        </w:trPr>
        <w:tc>
          <w:tcPr>
            <w:tcW w:w="3860" w:type="dxa"/>
          </w:tcPr>
          <w:p w:rsidR="001040A0" w:rsidRPr="00845916" w:rsidRDefault="00845916" w:rsidP="00845916">
            <w:pPr>
              <w:rPr>
                <w:rFonts w:cstheme="minorHAnsi"/>
                <w:sz w:val="36"/>
                <w:szCs w:val="36"/>
              </w:rPr>
            </w:pPr>
            <w:r>
              <w:rPr>
                <w:rFonts w:cstheme="minorHAnsi"/>
                <w:sz w:val="36"/>
                <w:szCs w:val="36"/>
              </w:rPr>
              <w:t xml:space="preserve">  Particular</w:t>
            </w:r>
          </w:p>
        </w:tc>
        <w:tc>
          <w:tcPr>
            <w:tcW w:w="1443" w:type="dxa"/>
          </w:tcPr>
          <w:p w:rsidR="001040A0" w:rsidRDefault="00845916" w:rsidP="001040A0">
            <w:pPr>
              <w:jc w:val="center"/>
              <w:rPr>
                <w:rFonts w:cstheme="minorHAnsi"/>
                <w:b/>
                <w:sz w:val="44"/>
                <w:szCs w:val="44"/>
                <w:u w:val="single"/>
              </w:rPr>
            </w:pPr>
            <w:r>
              <w:rPr>
                <w:rFonts w:cstheme="minorHAnsi"/>
                <w:sz w:val="36"/>
                <w:szCs w:val="36"/>
              </w:rPr>
              <w:t>Amount</w:t>
            </w:r>
          </w:p>
        </w:tc>
        <w:tc>
          <w:tcPr>
            <w:tcW w:w="3913" w:type="dxa"/>
          </w:tcPr>
          <w:p w:rsidR="001040A0" w:rsidRDefault="00845916" w:rsidP="001040A0">
            <w:pPr>
              <w:jc w:val="center"/>
              <w:rPr>
                <w:rFonts w:cstheme="minorHAnsi"/>
                <w:b/>
                <w:sz w:val="44"/>
                <w:szCs w:val="44"/>
                <w:u w:val="single"/>
              </w:rPr>
            </w:pPr>
            <w:r>
              <w:rPr>
                <w:rFonts w:cstheme="minorHAnsi"/>
                <w:sz w:val="36"/>
                <w:szCs w:val="36"/>
              </w:rPr>
              <w:t xml:space="preserve">  Particular</w:t>
            </w:r>
          </w:p>
        </w:tc>
        <w:tc>
          <w:tcPr>
            <w:tcW w:w="1391" w:type="dxa"/>
          </w:tcPr>
          <w:p w:rsidR="001040A0" w:rsidRDefault="00845916" w:rsidP="001040A0">
            <w:pPr>
              <w:jc w:val="center"/>
              <w:rPr>
                <w:rFonts w:cstheme="minorHAnsi"/>
                <w:b/>
                <w:sz w:val="44"/>
                <w:szCs w:val="44"/>
                <w:u w:val="single"/>
              </w:rPr>
            </w:pPr>
            <w:r>
              <w:rPr>
                <w:rFonts w:cstheme="minorHAnsi"/>
                <w:sz w:val="36"/>
                <w:szCs w:val="36"/>
              </w:rPr>
              <w:t>Amount</w:t>
            </w:r>
          </w:p>
        </w:tc>
      </w:tr>
      <w:tr w:rsidR="001040A0" w:rsidTr="00D61BA0">
        <w:trPr>
          <w:trHeight w:val="458"/>
        </w:trPr>
        <w:tc>
          <w:tcPr>
            <w:tcW w:w="3860" w:type="dxa"/>
          </w:tcPr>
          <w:p w:rsidR="001040A0" w:rsidRDefault="00845916" w:rsidP="00845916">
            <w:pPr>
              <w:rPr>
                <w:rFonts w:cstheme="minorHAnsi"/>
                <w:sz w:val="36"/>
                <w:szCs w:val="36"/>
              </w:rPr>
            </w:pPr>
            <w:r>
              <w:rPr>
                <w:rFonts w:cstheme="minorHAnsi"/>
                <w:sz w:val="36"/>
                <w:szCs w:val="36"/>
              </w:rPr>
              <w:t>To Gross Loss b/d</w:t>
            </w:r>
          </w:p>
          <w:p w:rsidR="00845916" w:rsidRDefault="00845916" w:rsidP="00845916">
            <w:pPr>
              <w:rPr>
                <w:rFonts w:cstheme="minorHAnsi"/>
                <w:sz w:val="36"/>
                <w:szCs w:val="36"/>
              </w:rPr>
            </w:pPr>
            <w:r>
              <w:rPr>
                <w:rFonts w:cstheme="minorHAnsi"/>
                <w:sz w:val="36"/>
                <w:szCs w:val="36"/>
              </w:rPr>
              <w:t>To Salaries &amp; Wages</w:t>
            </w:r>
          </w:p>
          <w:p w:rsidR="00845916" w:rsidRDefault="00845916" w:rsidP="00845916">
            <w:pPr>
              <w:rPr>
                <w:rFonts w:cstheme="minorHAnsi"/>
                <w:sz w:val="36"/>
                <w:szCs w:val="36"/>
              </w:rPr>
            </w:pPr>
            <w:r>
              <w:rPr>
                <w:rFonts w:cstheme="minorHAnsi"/>
                <w:sz w:val="36"/>
                <w:szCs w:val="36"/>
              </w:rPr>
              <w:lastRenderedPageBreak/>
              <w:t>To Rent, Rates &amp; Taxes</w:t>
            </w:r>
          </w:p>
          <w:p w:rsidR="00845916" w:rsidRDefault="00845916" w:rsidP="00845916">
            <w:pPr>
              <w:rPr>
                <w:rFonts w:cstheme="minorHAnsi"/>
                <w:sz w:val="36"/>
                <w:szCs w:val="36"/>
              </w:rPr>
            </w:pPr>
            <w:r>
              <w:rPr>
                <w:rFonts w:cstheme="minorHAnsi"/>
                <w:sz w:val="36"/>
                <w:szCs w:val="36"/>
              </w:rPr>
              <w:t>To Printing &amp; Stati</w:t>
            </w:r>
            <w:r>
              <w:rPr>
                <w:rFonts w:cstheme="minorHAnsi"/>
                <w:sz w:val="36"/>
                <w:szCs w:val="36"/>
              </w:rPr>
              <w:t>o</w:t>
            </w:r>
            <w:r>
              <w:rPr>
                <w:rFonts w:cstheme="minorHAnsi"/>
                <w:sz w:val="36"/>
                <w:szCs w:val="36"/>
              </w:rPr>
              <w:t>nery</w:t>
            </w:r>
          </w:p>
          <w:p w:rsidR="00845916" w:rsidRDefault="00845916" w:rsidP="00845916">
            <w:pPr>
              <w:rPr>
                <w:rFonts w:cstheme="minorHAnsi"/>
                <w:sz w:val="36"/>
                <w:szCs w:val="36"/>
              </w:rPr>
            </w:pPr>
            <w:r>
              <w:rPr>
                <w:rFonts w:cstheme="minorHAnsi"/>
                <w:sz w:val="36"/>
                <w:szCs w:val="36"/>
              </w:rPr>
              <w:t>To Postages &amp; Tel</w:t>
            </w:r>
            <w:r>
              <w:rPr>
                <w:rFonts w:cstheme="minorHAnsi"/>
                <w:sz w:val="36"/>
                <w:szCs w:val="36"/>
              </w:rPr>
              <w:t>e</w:t>
            </w:r>
            <w:r>
              <w:rPr>
                <w:rFonts w:cstheme="minorHAnsi"/>
                <w:sz w:val="36"/>
                <w:szCs w:val="36"/>
              </w:rPr>
              <w:t>gram</w:t>
            </w:r>
          </w:p>
          <w:p w:rsidR="00845916" w:rsidRDefault="00845916" w:rsidP="00845916">
            <w:pPr>
              <w:rPr>
                <w:rFonts w:cstheme="minorHAnsi"/>
                <w:sz w:val="36"/>
                <w:szCs w:val="36"/>
              </w:rPr>
            </w:pPr>
            <w:r>
              <w:rPr>
                <w:rFonts w:cstheme="minorHAnsi"/>
                <w:sz w:val="36"/>
                <w:szCs w:val="36"/>
              </w:rPr>
              <w:t>To Insurance Premium</w:t>
            </w:r>
          </w:p>
          <w:p w:rsidR="00845916" w:rsidRDefault="00845916" w:rsidP="00845916">
            <w:pPr>
              <w:rPr>
                <w:rFonts w:cstheme="minorHAnsi"/>
                <w:sz w:val="36"/>
                <w:szCs w:val="36"/>
              </w:rPr>
            </w:pPr>
            <w:r>
              <w:rPr>
                <w:rFonts w:cstheme="minorHAnsi"/>
                <w:sz w:val="36"/>
                <w:szCs w:val="36"/>
              </w:rPr>
              <w:t>To Office Light</w:t>
            </w:r>
          </w:p>
          <w:p w:rsidR="00845916" w:rsidRDefault="00845916" w:rsidP="00845916">
            <w:pPr>
              <w:rPr>
                <w:rFonts w:cstheme="minorHAnsi"/>
                <w:sz w:val="36"/>
                <w:szCs w:val="36"/>
              </w:rPr>
            </w:pPr>
            <w:r>
              <w:rPr>
                <w:rFonts w:cstheme="minorHAnsi"/>
                <w:sz w:val="36"/>
                <w:szCs w:val="36"/>
              </w:rPr>
              <w:t>To Repairs &amp; Mainte</w:t>
            </w:r>
            <w:r>
              <w:rPr>
                <w:rFonts w:cstheme="minorHAnsi"/>
                <w:sz w:val="36"/>
                <w:szCs w:val="36"/>
              </w:rPr>
              <w:t>n</w:t>
            </w:r>
            <w:r>
              <w:rPr>
                <w:rFonts w:cstheme="minorHAnsi"/>
                <w:sz w:val="36"/>
                <w:szCs w:val="36"/>
              </w:rPr>
              <w:t>ance</w:t>
            </w:r>
          </w:p>
          <w:p w:rsidR="00845916" w:rsidRDefault="00845916" w:rsidP="00845916">
            <w:pPr>
              <w:rPr>
                <w:rFonts w:cstheme="minorHAnsi"/>
                <w:sz w:val="36"/>
                <w:szCs w:val="36"/>
              </w:rPr>
            </w:pPr>
            <w:r>
              <w:rPr>
                <w:rFonts w:cstheme="minorHAnsi"/>
                <w:sz w:val="36"/>
                <w:szCs w:val="36"/>
              </w:rPr>
              <w:t>To Depreciation</w:t>
            </w:r>
          </w:p>
          <w:p w:rsidR="00845916" w:rsidRDefault="009F60C8" w:rsidP="00845916">
            <w:pPr>
              <w:rPr>
                <w:rFonts w:cstheme="minorHAnsi"/>
                <w:sz w:val="36"/>
                <w:szCs w:val="36"/>
              </w:rPr>
            </w:pPr>
            <w:r>
              <w:rPr>
                <w:rFonts w:cstheme="minorHAnsi"/>
                <w:sz w:val="36"/>
                <w:szCs w:val="36"/>
              </w:rPr>
              <w:t>To Audit Fees</w:t>
            </w:r>
          </w:p>
          <w:p w:rsidR="009F60C8" w:rsidRDefault="009F60C8" w:rsidP="00845916">
            <w:pPr>
              <w:rPr>
                <w:rFonts w:cstheme="minorHAnsi"/>
                <w:sz w:val="36"/>
                <w:szCs w:val="36"/>
              </w:rPr>
            </w:pPr>
            <w:r>
              <w:rPr>
                <w:rFonts w:cstheme="minorHAnsi"/>
                <w:sz w:val="36"/>
                <w:szCs w:val="36"/>
              </w:rPr>
              <w:t>To Bank Charges</w:t>
            </w:r>
          </w:p>
          <w:p w:rsidR="009F60C8" w:rsidRDefault="009F60C8" w:rsidP="00845916">
            <w:pPr>
              <w:rPr>
                <w:rFonts w:cstheme="minorHAnsi"/>
                <w:sz w:val="36"/>
                <w:szCs w:val="36"/>
              </w:rPr>
            </w:pPr>
            <w:r>
              <w:rPr>
                <w:rFonts w:cstheme="minorHAnsi"/>
                <w:sz w:val="36"/>
                <w:szCs w:val="36"/>
              </w:rPr>
              <w:t>To Legal Charges</w:t>
            </w:r>
          </w:p>
          <w:p w:rsidR="009F60C8" w:rsidRDefault="009F60C8" w:rsidP="00845916">
            <w:pPr>
              <w:rPr>
                <w:rFonts w:cstheme="minorHAnsi"/>
                <w:sz w:val="36"/>
                <w:szCs w:val="36"/>
              </w:rPr>
            </w:pPr>
            <w:r>
              <w:rPr>
                <w:rFonts w:cstheme="minorHAnsi"/>
                <w:sz w:val="36"/>
                <w:szCs w:val="36"/>
              </w:rPr>
              <w:t>To Discount Allowed</w:t>
            </w:r>
          </w:p>
          <w:p w:rsidR="009F60C8" w:rsidRDefault="009F60C8" w:rsidP="00845916">
            <w:pPr>
              <w:rPr>
                <w:rFonts w:cstheme="minorHAnsi"/>
                <w:sz w:val="36"/>
                <w:szCs w:val="36"/>
              </w:rPr>
            </w:pPr>
            <w:r>
              <w:rPr>
                <w:rFonts w:cstheme="minorHAnsi"/>
                <w:sz w:val="36"/>
                <w:szCs w:val="36"/>
              </w:rPr>
              <w:t>To Carriage Outward</w:t>
            </w:r>
          </w:p>
          <w:p w:rsidR="009F60C8" w:rsidRDefault="009F60C8" w:rsidP="00845916">
            <w:pPr>
              <w:rPr>
                <w:rFonts w:cstheme="minorHAnsi"/>
                <w:sz w:val="36"/>
                <w:szCs w:val="36"/>
              </w:rPr>
            </w:pPr>
            <w:r>
              <w:rPr>
                <w:rFonts w:cstheme="minorHAnsi"/>
                <w:sz w:val="36"/>
                <w:szCs w:val="36"/>
              </w:rPr>
              <w:t>To Freight Outward</w:t>
            </w:r>
          </w:p>
          <w:p w:rsidR="005405C6" w:rsidRDefault="009F60C8" w:rsidP="00845916">
            <w:pPr>
              <w:rPr>
                <w:rFonts w:cstheme="minorHAnsi"/>
                <w:sz w:val="36"/>
                <w:szCs w:val="36"/>
              </w:rPr>
            </w:pPr>
            <w:r>
              <w:rPr>
                <w:rFonts w:cstheme="minorHAnsi"/>
                <w:sz w:val="36"/>
                <w:szCs w:val="36"/>
              </w:rPr>
              <w:t>To Advertisement</w:t>
            </w:r>
          </w:p>
          <w:p w:rsidR="009F60C8" w:rsidRDefault="005405C6" w:rsidP="00845916">
            <w:pPr>
              <w:rPr>
                <w:rFonts w:cstheme="minorHAnsi"/>
                <w:sz w:val="36"/>
                <w:szCs w:val="36"/>
              </w:rPr>
            </w:pPr>
            <w:proofErr w:type="spellStart"/>
            <w:r>
              <w:rPr>
                <w:rFonts w:cstheme="minorHAnsi"/>
                <w:sz w:val="36"/>
                <w:szCs w:val="36"/>
              </w:rPr>
              <w:t>To</w:t>
            </w:r>
            <w:proofErr w:type="spellEnd"/>
            <w:r>
              <w:rPr>
                <w:rFonts w:cstheme="minorHAnsi"/>
                <w:sz w:val="36"/>
                <w:szCs w:val="36"/>
              </w:rPr>
              <w:t xml:space="preserve"> Bad Debts</w:t>
            </w:r>
          </w:p>
          <w:p w:rsidR="005405C6" w:rsidRDefault="005405C6" w:rsidP="00845916">
            <w:pPr>
              <w:rPr>
                <w:rFonts w:cstheme="minorHAnsi"/>
                <w:sz w:val="36"/>
                <w:szCs w:val="36"/>
              </w:rPr>
            </w:pPr>
            <w:r>
              <w:rPr>
                <w:rFonts w:cstheme="minorHAnsi"/>
                <w:sz w:val="36"/>
                <w:szCs w:val="36"/>
              </w:rPr>
              <w:t>To Entertainment Exp.</w:t>
            </w:r>
          </w:p>
          <w:p w:rsidR="005405C6" w:rsidRDefault="005405C6" w:rsidP="00845916">
            <w:pPr>
              <w:rPr>
                <w:rFonts w:cstheme="minorHAnsi"/>
                <w:sz w:val="36"/>
                <w:szCs w:val="36"/>
              </w:rPr>
            </w:pPr>
            <w:r>
              <w:rPr>
                <w:rFonts w:cstheme="minorHAnsi"/>
                <w:sz w:val="36"/>
                <w:szCs w:val="36"/>
              </w:rPr>
              <w:t>To Travelling E</w:t>
            </w:r>
            <w:r>
              <w:rPr>
                <w:rFonts w:cstheme="minorHAnsi"/>
                <w:sz w:val="36"/>
                <w:szCs w:val="36"/>
              </w:rPr>
              <w:t>x</w:t>
            </w:r>
            <w:r>
              <w:rPr>
                <w:rFonts w:cstheme="minorHAnsi"/>
                <w:sz w:val="36"/>
                <w:szCs w:val="36"/>
              </w:rPr>
              <w:t>penses</w:t>
            </w:r>
          </w:p>
          <w:p w:rsidR="005405C6" w:rsidRDefault="005405C6" w:rsidP="00845916">
            <w:pPr>
              <w:rPr>
                <w:rFonts w:cstheme="minorHAnsi"/>
                <w:sz w:val="36"/>
                <w:szCs w:val="36"/>
              </w:rPr>
            </w:pPr>
            <w:r>
              <w:rPr>
                <w:rFonts w:cstheme="minorHAnsi"/>
                <w:sz w:val="36"/>
                <w:szCs w:val="36"/>
              </w:rPr>
              <w:t>To Interest on Loan</w:t>
            </w:r>
          </w:p>
          <w:p w:rsidR="005405C6" w:rsidRDefault="005405C6" w:rsidP="00845916">
            <w:pPr>
              <w:rPr>
                <w:rFonts w:cstheme="minorHAnsi"/>
                <w:sz w:val="36"/>
                <w:szCs w:val="36"/>
              </w:rPr>
            </w:pPr>
            <w:r>
              <w:rPr>
                <w:rFonts w:cstheme="minorHAnsi"/>
                <w:sz w:val="36"/>
                <w:szCs w:val="36"/>
              </w:rPr>
              <w:t xml:space="preserve">To Interest on Capital </w:t>
            </w:r>
          </w:p>
          <w:p w:rsidR="005405C6" w:rsidRDefault="00E20FF7" w:rsidP="00845916">
            <w:pPr>
              <w:rPr>
                <w:rFonts w:cstheme="minorHAnsi"/>
                <w:sz w:val="36"/>
                <w:szCs w:val="36"/>
              </w:rPr>
            </w:pPr>
            <w:r>
              <w:rPr>
                <w:rFonts w:cstheme="minorHAnsi"/>
                <w:sz w:val="36"/>
                <w:szCs w:val="36"/>
              </w:rPr>
              <w:t>To Sales Promotion Exp.</w:t>
            </w:r>
          </w:p>
          <w:p w:rsidR="00E20FF7" w:rsidRDefault="00E20FF7" w:rsidP="00845916">
            <w:pPr>
              <w:rPr>
                <w:rFonts w:cstheme="minorHAnsi"/>
                <w:sz w:val="36"/>
                <w:szCs w:val="36"/>
              </w:rPr>
            </w:pPr>
            <w:r>
              <w:rPr>
                <w:rFonts w:cstheme="minorHAnsi"/>
                <w:sz w:val="36"/>
                <w:szCs w:val="36"/>
              </w:rPr>
              <w:t>To Loss by Theft</w:t>
            </w:r>
          </w:p>
          <w:p w:rsidR="00E20FF7" w:rsidRDefault="00E20FF7" w:rsidP="00845916">
            <w:pPr>
              <w:rPr>
                <w:rFonts w:cstheme="minorHAnsi"/>
                <w:sz w:val="36"/>
                <w:szCs w:val="36"/>
              </w:rPr>
            </w:pPr>
            <w:r>
              <w:rPr>
                <w:rFonts w:cstheme="minorHAnsi"/>
                <w:sz w:val="36"/>
                <w:szCs w:val="36"/>
              </w:rPr>
              <w:t>To Loss by Fire</w:t>
            </w:r>
          </w:p>
          <w:p w:rsidR="008408ED" w:rsidRDefault="00E20FF7" w:rsidP="00845916">
            <w:pPr>
              <w:rPr>
                <w:rFonts w:cstheme="minorHAnsi"/>
                <w:sz w:val="36"/>
                <w:szCs w:val="36"/>
              </w:rPr>
            </w:pPr>
            <w:r>
              <w:rPr>
                <w:rFonts w:cstheme="minorHAnsi"/>
                <w:sz w:val="36"/>
                <w:szCs w:val="36"/>
              </w:rPr>
              <w:t xml:space="preserve">To Packaging </w:t>
            </w:r>
            <w:r w:rsidR="008408ED">
              <w:rPr>
                <w:rFonts w:cstheme="minorHAnsi"/>
                <w:sz w:val="36"/>
                <w:szCs w:val="36"/>
              </w:rPr>
              <w:t>E</w:t>
            </w:r>
            <w:r w:rsidR="008408ED">
              <w:rPr>
                <w:rFonts w:cstheme="minorHAnsi"/>
                <w:sz w:val="36"/>
                <w:szCs w:val="36"/>
              </w:rPr>
              <w:t>x</w:t>
            </w:r>
            <w:r w:rsidR="008408ED">
              <w:rPr>
                <w:rFonts w:cstheme="minorHAnsi"/>
                <w:sz w:val="36"/>
                <w:szCs w:val="36"/>
              </w:rPr>
              <w:t>penses</w:t>
            </w:r>
          </w:p>
          <w:p w:rsidR="008408ED" w:rsidRDefault="008408ED" w:rsidP="00845916">
            <w:pPr>
              <w:rPr>
                <w:rFonts w:cstheme="minorHAnsi"/>
                <w:sz w:val="36"/>
                <w:szCs w:val="36"/>
              </w:rPr>
            </w:pPr>
            <w:r>
              <w:rPr>
                <w:rFonts w:cstheme="minorHAnsi"/>
                <w:sz w:val="36"/>
                <w:szCs w:val="36"/>
              </w:rPr>
              <w:t>To Misc. Expenses</w:t>
            </w:r>
          </w:p>
          <w:p w:rsidR="008408ED" w:rsidRDefault="008408ED" w:rsidP="00845916">
            <w:pPr>
              <w:rPr>
                <w:rFonts w:cstheme="minorHAnsi"/>
                <w:sz w:val="36"/>
                <w:szCs w:val="36"/>
              </w:rPr>
            </w:pPr>
          </w:p>
          <w:p w:rsidR="008408ED" w:rsidRDefault="008408ED" w:rsidP="00845916">
            <w:pPr>
              <w:rPr>
                <w:rFonts w:cstheme="minorHAnsi"/>
                <w:sz w:val="36"/>
                <w:szCs w:val="36"/>
              </w:rPr>
            </w:pPr>
            <w:r>
              <w:rPr>
                <w:rFonts w:cstheme="minorHAnsi"/>
                <w:sz w:val="36"/>
                <w:szCs w:val="36"/>
              </w:rPr>
              <w:t>To Net profit tran</w:t>
            </w:r>
            <w:r>
              <w:rPr>
                <w:rFonts w:cstheme="minorHAnsi"/>
                <w:sz w:val="36"/>
                <w:szCs w:val="36"/>
              </w:rPr>
              <w:t>s</w:t>
            </w:r>
            <w:r>
              <w:rPr>
                <w:rFonts w:cstheme="minorHAnsi"/>
                <w:sz w:val="36"/>
                <w:szCs w:val="36"/>
              </w:rPr>
              <w:lastRenderedPageBreak/>
              <w:t xml:space="preserve">ferred </w:t>
            </w:r>
            <w:r w:rsidR="008A6654">
              <w:rPr>
                <w:rFonts w:cstheme="minorHAnsi"/>
                <w:sz w:val="36"/>
                <w:szCs w:val="36"/>
              </w:rPr>
              <w:t>t</w:t>
            </w:r>
            <w:r>
              <w:rPr>
                <w:rFonts w:cstheme="minorHAnsi"/>
                <w:sz w:val="36"/>
                <w:szCs w:val="36"/>
              </w:rPr>
              <w:t>o Capital A</w:t>
            </w:r>
            <w:r>
              <w:rPr>
                <w:rFonts w:cstheme="minorHAnsi"/>
                <w:sz w:val="36"/>
                <w:szCs w:val="36"/>
              </w:rPr>
              <w:t>c</w:t>
            </w:r>
            <w:r>
              <w:rPr>
                <w:rFonts w:cstheme="minorHAnsi"/>
                <w:sz w:val="36"/>
                <w:szCs w:val="36"/>
              </w:rPr>
              <w:t xml:space="preserve">count </w:t>
            </w:r>
          </w:p>
          <w:p w:rsidR="00E20FF7" w:rsidRDefault="00E20FF7" w:rsidP="00845916">
            <w:pPr>
              <w:rPr>
                <w:rFonts w:cstheme="minorHAnsi"/>
                <w:sz w:val="36"/>
                <w:szCs w:val="36"/>
              </w:rPr>
            </w:pPr>
          </w:p>
          <w:p w:rsidR="00845916" w:rsidRPr="00845916" w:rsidRDefault="00845916" w:rsidP="00845916">
            <w:pPr>
              <w:rPr>
                <w:rFonts w:cstheme="minorHAnsi"/>
                <w:sz w:val="36"/>
                <w:szCs w:val="36"/>
              </w:rPr>
            </w:pPr>
          </w:p>
        </w:tc>
        <w:tc>
          <w:tcPr>
            <w:tcW w:w="1443" w:type="dxa"/>
          </w:tcPr>
          <w:p w:rsidR="001040A0" w:rsidRDefault="001040A0" w:rsidP="001040A0">
            <w:pPr>
              <w:jc w:val="center"/>
              <w:rPr>
                <w:rFonts w:cstheme="minorHAnsi"/>
                <w:b/>
                <w:sz w:val="44"/>
                <w:szCs w:val="44"/>
                <w:u w:val="single"/>
              </w:rPr>
            </w:pPr>
          </w:p>
        </w:tc>
        <w:tc>
          <w:tcPr>
            <w:tcW w:w="3913" w:type="dxa"/>
          </w:tcPr>
          <w:p w:rsidR="001040A0" w:rsidRPr="008A6654" w:rsidRDefault="008408ED" w:rsidP="008408ED">
            <w:pPr>
              <w:rPr>
                <w:rFonts w:cstheme="minorHAnsi"/>
                <w:sz w:val="36"/>
                <w:szCs w:val="36"/>
              </w:rPr>
            </w:pPr>
            <w:r w:rsidRPr="008A6654">
              <w:rPr>
                <w:rFonts w:cstheme="minorHAnsi"/>
                <w:sz w:val="36"/>
                <w:szCs w:val="36"/>
              </w:rPr>
              <w:t>By Gross Profit b/d</w:t>
            </w:r>
          </w:p>
          <w:p w:rsidR="008A6654" w:rsidRPr="008A6654" w:rsidRDefault="008A6654" w:rsidP="008408ED">
            <w:pPr>
              <w:rPr>
                <w:rFonts w:cstheme="minorHAnsi"/>
                <w:sz w:val="36"/>
                <w:szCs w:val="36"/>
              </w:rPr>
            </w:pPr>
            <w:r w:rsidRPr="008A6654">
              <w:rPr>
                <w:rFonts w:cstheme="minorHAnsi"/>
                <w:sz w:val="36"/>
                <w:szCs w:val="36"/>
              </w:rPr>
              <w:t>By Interest Received</w:t>
            </w:r>
          </w:p>
          <w:p w:rsidR="008A6654" w:rsidRPr="008A6654" w:rsidRDefault="008A6654" w:rsidP="008408ED">
            <w:pPr>
              <w:rPr>
                <w:rFonts w:cstheme="minorHAnsi"/>
                <w:sz w:val="36"/>
                <w:szCs w:val="36"/>
              </w:rPr>
            </w:pPr>
            <w:r w:rsidRPr="008A6654">
              <w:rPr>
                <w:rFonts w:cstheme="minorHAnsi"/>
                <w:sz w:val="36"/>
                <w:szCs w:val="36"/>
              </w:rPr>
              <w:lastRenderedPageBreak/>
              <w:t>By Rent Received</w:t>
            </w:r>
          </w:p>
          <w:p w:rsidR="008A6654" w:rsidRPr="008A6654" w:rsidRDefault="008A6654" w:rsidP="008408ED">
            <w:pPr>
              <w:rPr>
                <w:rFonts w:cstheme="minorHAnsi"/>
                <w:sz w:val="36"/>
                <w:szCs w:val="36"/>
              </w:rPr>
            </w:pPr>
            <w:r w:rsidRPr="008A6654">
              <w:rPr>
                <w:rFonts w:cstheme="minorHAnsi"/>
                <w:sz w:val="36"/>
                <w:szCs w:val="36"/>
              </w:rPr>
              <w:t>By Commission R</w:t>
            </w:r>
            <w:r w:rsidRPr="008A6654">
              <w:rPr>
                <w:rFonts w:cstheme="minorHAnsi"/>
                <w:sz w:val="36"/>
                <w:szCs w:val="36"/>
              </w:rPr>
              <w:t>e</w:t>
            </w:r>
            <w:r w:rsidRPr="008A6654">
              <w:rPr>
                <w:rFonts w:cstheme="minorHAnsi"/>
                <w:sz w:val="36"/>
                <w:szCs w:val="36"/>
              </w:rPr>
              <w:t>ceived</w:t>
            </w:r>
          </w:p>
          <w:p w:rsidR="008A6654" w:rsidRPr="008A6654" w:rsidRDefault="008A6654" w:rsidP="008408ED">
            <w:pPr>
              <w:rPr>
                <w:rFonts w:cstheme="minorHAnsi"/>
                <w:sz w:val="36"/>
                <w:szCs w:val="36"/>
              </w:rPr>
            </w:pPr>
            <w:r w:rsidRPr="008A6654">
              <w:rPr>
                <w:rFonts w:cstheme="minorHAnsi"/>
                <w:sz w:val="36"/>
                <w:szCs w:val="36"/>
              </w:rPr>
              <w:t>By Discount Received</w:t>
            </w:r>
          </w:p>
          <w:p w:rsidR="008A6654" w:rsidRPr="008A6654" w:rsidRDefault="008A6654" w:rsidP="008408ED">
            <w:pPr>
              <w:rPr>
                <w:rFonts w:cstheme="minorHAnsi"/>
                <w:sz w:val="36"/>
                <w:szCs w:val="36"/>
              </w:rPr>
            </w:pPr>
            <w:r w:rsidRPr="008A6654">
              <w:rPr>
                <w:rFonts w:cstheme="minorHAnsi"/>
                <w:sz w:val="36"/>
                <w:szCs w:val="36"/>
              </w:rPr>
              <w:t>By Profit on Sale Of Investment</w:t>
            </w:r>
          </w:p>
          <w:p w:rsidR="008A6654" w:rsidRPr="008A6654" w:rsidRDefault="008A6654" w:rsidP="008408ED">
            <w:pPr>
              <w:rPr>
                <w:rFonts w:cstheme="minorHAnsi"/>
                <w:sz w:val="36"/>
                <w:szCs w:val="36"/>
              </w:rPr>
            </w:pPr>
            <w:r w:rsidRPr="008A6654">
              <w:rPr>
                <w:rFonts w:cstheme="minorHAnsi"/>
                <w:sz w:val="36"/>
                <w:szCs w:val="36"/>
              </w:rPr>
              <w:t>By Profit on Sale Of Assets</w:t>
            </w:r>
          </w:p>
          <w:p w:rsidR="008A6654" w:rsidRPr="008A6654" w:rsidRDefault="008A6654" w:rsidP="008408ED">
            <w:pPr>
              <w:rPr>
                <w:rFonts w:cstheme="minorHAnsi"/>
                <w:sz w:val="36"/>
                <w:szCs w:val="36"/>
              </w:rPr>
            </w:pPr>
            <w:r w:rsidRPr="008A6654">
              <w:rPr>
                <w:rFonts w:cstheme="minorHAnsi"/>
                <w:sz w:val="36"/>
                <w:szCs w:val="36"/>
              </w:rPr>
              <w:t>By Misc. Income</w:t>
            </w: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2D6058" w:rsidRDefault="002D6058" w:rsidP="008408ED">
            <w:pPr>
              <w:rPr>
                <w:rFonts w:cstheme="minorHAnsi"/>
                <w:sz w:val="36"/>
                <w:szCs w:val="36"/>
              </w:rPr>
            </w:pPr>
          </w:p>
          <w:p w:rsidR="008A6654" w:rsidRPr="008A6654" w:rsidRDefault="008A6654" w:rsidP="008408ED">
            <w:pPr>
              <w:rPr>
                <w:rFonts w:cstheme="minorHAnsi"/>
                <w:sz w:val="36"/>
                <w:szCs w:val="36"/>
              </w:rPr>
            </w:pPr>
            <w:r w:rsidRPr="008A6654">
              <w:rPr>
                <w:rFonts w:cstheme="minorHAnsi"/>
                <w:sz w:val="36"/>
                <w:szCs w:val="36"/>
              </w:rPr>
              <w:t xml:space="preserve">By Net transferred to Capital Account </w:t>
            </w:r>
          </w:p>
          <w:p w:rsidR="00D61BA0" w:rsidRDefault="00D61BA0" w:rsidP="008408ED">
            <w:pPr>
              <w:rPr>
                <w:rFonts w:ascii="Arial Rounded MT Bold" w:hAnsi="Arial Rounded MT Bold"/>
              </w:rPr>
            </w:pPr>
          </w:p>
          <w:p w:rsidR="00D61BA0" w:rsidRPr="00D61BA0" w:rsidRDefault="00D61BA0" w:rsidP="00D61BA0">
            <w:pPr>
              <w:rPr>
                <w:rFonts w:ascii="Arial Rounded MT Bold" w:hAnsi="Arial Rounded MT Bold"/>
              </w:rPr>
            </w:pPr>
          </w:p>
          <w:p w:rsidR="008A6654" w:rsidRPr="00D61BA0" w:rsidRDefault="008A6654" w:rsidP="00D61BA0">
            <w:pPr>
              <w:rPr>
                <w:rFonts w:ascii="Arial Rounded MT Bold" w:hAnsi="Arial Rounded MT Bold"/>
              </w:rPr>
            </w:pPr>
          </w:p>
        </w:tc>
        <w:tc>
          <w:tcPr>
            <w:tcW w:w="1391" w:type="dxa"/>
          </w:tcPr>
          <w:p w:rsidR="001040A0" w:rsidRDefault="001040A0" w:rsidP="001040A0">
            <w:pPr>
              <w:jc w:val="center"/>
              <w:rPr>
                <w:rFonts w:cstheme="minorHAnsi"/>
                <w:b/>
                <w:sz w:val="44"/>
                <w:szCs w:val="44"/>
                <w:u w:val="single"/>
              </w:rPr>
            </w:pPr>
          </w:p>
        </w:tc>
      </w:tr>
    </w:tbl>
    <w:p w:rsidR="008A6654" w:rsidRPr="007125F9" w:rsidRDefault="008A6654" w:rsidP="00742E05">
      <w:pPr>
        <w:rPr>
          <w:rFonts w:ascii="Comic Sans MS" w:hAnsi="Comic Sans MS" w:cstheme="minorHAnsi"/>
          <w:b/>
          <w:color w:val="FF0000"/>
          <w:sz w:val="44"/>
          <w:szCs w:val="44"/>
          <w:u w:val="single"/>
        </w:rPr>
      </w:pPr>
      <w:r w:rsidRPr="00280808">
        <w:rPr>
          <w:rFonts w:ascii="Comic Sans MS" w:hAnsi="Comic Sans MS" w:cstheme="minorHAnsi"/>
          <w:b/>
          <w:color w:val="FF0000"/>
          <w:sz w:val="44"/>
          <w:szCs w:val="44"/>
          <w:u w:val="single"/>
        </w:rPr>
        <w:lastRenderedPageBreak/>
        <w:t xml:space="preserve">Balance </w:t>
      </w:r>
      <w:proofErr w:type="spellStart"/>
      <w:r w:rsidRPr="00280808">
        <w:rPr>
          <w:rFonts w:ascii="Comic Sans MS" w:hAnsi="Comic Sans MS" w:cstheme="minorHAnsi"/>
          <w:b/>
          <w:color w:val="FF0000"/>
          <w:sz w:val="44"/>
          <w:szCs w:val="44"/>
          <w:u w:val="single"/>
        </w:rPr>
        <w:t>Sheet</w:t>
      </w:r>
      <w:r w:rsidR="00742E05" w:rsidRPr="00911669">
        <w:rPr>
          <w:sz w:val="36"/>
          <w:szCs w:val="36"/>
        </w:rPr>
        <w:t>Balance</w:t>
      </w:r>
      <w:proofErr w:type="spellEnd"/>
      <w:r w:rsidR="00742E05" w:rsidRPr="00911669">
        <w:rPr>
          <w:sz w:val="36"/>
          <w:szCs w:val="36"/>
        </w:rPr>
        <w:t xml:space="preserve"> Sheet is a statement which represents </w:t>
      </w:r>
      <w:r w:rsidR="00742E05" w:rsidRPr="00280808">
        <w:rPr>
          <w:color w:val="C00000"/>
          <w:sz w:val="36"/>
          <w:szCs w:val="36"/>
        </w:rPr>
        <w:t xml:space="preserve">financial position </w:t>
      </w:r>
      <w:r w:rsidR="00D158AA" w:rsidRPr="00280808">
        <w:rPr>
          <w:color w:val="C00000"/>
          <w:sz w:val="36"/>
          <w:szCs w:val="36"/>
        </w:rPr>
        <w:t xml:space="preserve">of a business at </w:t>
      </w:r>
      <w:r w:rsidR="00911669" w:rsidRPr="00280808">
        <w:rPr>
          <w:color w:val="C00000"/>
          <w:sz w:val="36"/>
          <w:szCs w:val="36"/>
        </w:rPr>
        <w:t>a prescribed date.</w:t>
      </w:r>
    </w:p>
    <w:p w:rsidR="00911669" w:rsidRDefault="002D6058" w:rsidP="007125F9">
      <w:pPr>
        <w:ind w:left="2880"/>
        <w:rPr>
          <w:b/>
          <w:sz w:val="36"/>
          <w:szCs w:val="36"/>
        </w:rPr>
      </w:pPr>
      <w:proofErr w:type="spellStart"/>
      <w:r>
        <w:rPr>
          <w:b/>
          <w:sz w:val="36"/>
          <w:szCs w:val="36"/>
        </w:rPr>
        <w:t>Pro</w:t>
      </w:r>
      <w:r w:rsidR="00911669" w:rsidRPr="00911669">
        <w:rPr>
          <w:b/>
          <w:sz w:val="36"/>
          <w:szCs w:val="36"/>
        </w:rPr>
        <w:t>Forma</w:t>
      </w:r>
      <w:proofErr w:type="spellEnd"/>
      <w:r w:rsidR="00911669" w:rsidRPr="00911669">
        <w:rPr>
          <w:b/>
          <w:sz w:val="36"/>
          <w:szCs w:val="36"/>
        </w:rPr>
        <w:t xml:space="preserve"> of Balance Sheet</w:t>
      </w:r>
    </w:p>
    <w:tbl>
      <w:tblPr>
        <w:tblStyle w:val="TableGrid"/>
        <w:tblW w:w="0" w:type="auto"/>
        <w:tblLook w:val="04A0"/>
      </w:tblPr>
      <w:tblGrid>
        <w:gridCol w:w="5341"/>
        <w:gridCol w:w="5342"/>
      </w:tblGrid>
      <w:tr w:rsidR="00911669" w:rsidTr="00911669">
        <w:tc>
          <w:tcPr>
            <w:tcW w:w="5341" w:type="dxa"/>
          </w:tcPr>
          <w:p w:rsidR="00911669" w:rsidRDefault="00986EE6" w:rsidP="00742E05">
            <w:pPr>
              <w:rPr>
                <w:b/>
                <w:sz w:val="36"/>
                <w:szCs w:val="36"/>
              </w:rPr>
            </w:pPr>
            <w:r>
              <w:rPr>
                <w:b/>
                <w:sz w:val="36"/>
                <w:szCs w:val="36"/>
              </w:rPr>
              <w:t xml:space="preserve">                    Liabilities</w:t>
            </w:r>
          </w:p>
        </w:tc>
        <w:tc>
          <w:tcPr>
            <w:tcW w:w="5342" w:type="dxa"/>
          </w:tcPr>
          <w:p w:rsidR="00911669" w:rsidRDefault="00986EE6" w:rsidP="00742E05">
            <w:pPr>
              <w:rPr>
                <w:b/>
                <w:sz w:val="36"/>
                <w:szCs w:val="36"/>
              </w:rPr>
            </w:pPr>
            <w:r>
              <w:rPr>
                <w:b/>
                <w:sz w:val="36"/>
                <w:szCs w:val="36"/>
              </w:rPr>
              <w:t xml:space="preserve">                        Assets</w:t>
            </w:r>
          </w:p>
        </w:tc>
      </w:tr>
      <w:tr w:rsidR="00986EE6" w:rsidTr="00911669">
        <w:tc>
          <w:tcPr>
            <w:tcW w:w="5341" w:type="dxa"/>
          </w:tcPr>
          <w:p w:rsidR="00986EE6" w:rsidRPr="007125F9" w:rsidRDefault="00986EE6" w:rsidP="00E0493E">
            <w:pPr>
              <w:tabs>
                <w:tab w:val="left" w:pos="6045"/>
              </w:tabs>
              <w:rPr>
                <w:rFonts w:cstheme="minorHAnsi"/>
                <w:sz w:val="32"/>
                <w:szCs w:val="32"/>
                <w:u w:val="single"/>
              </w:rPr>
            </w:pPr>
            <w:r w:rsidRPr="007125F9">
              <w:rPr>
                <w:rFonts w:cstheme="minorHAnsi"/>
                <w:sz w:val="32"/>
                <w:szCs w:val="32"/>
                <w:u w:val="single"/>
              </w:rPr>
              <w:t xml:space="preserve">CAPITAL A/C   -                      </w:t>
            </w:r>
          </w:p>
          <w:p w:rsidR="00986EE6" w:rsidRPr="007125F9" w:rsidRDefault="00986EE6" w:rsidP="00E0493E">
            <w:pPr>
              <w:tabs>
                <w:tab w:val="left" w:pos="6045"/>
              </w:tabs>
              <w:rPr>
                <w:rFonts w:cstheme="minorHAnsi"/>
                <w:sz w:val="32"/>
                <w:szCs w:val="32"/>
              </w:rPr>
            </w:pPr>
            <w:r w:rsidRPr="007125F9">
              <w:rPr>
                <w:rFonts w:cstheme="minorHAnsi"/>
                <w:sz w:val="32"/>
                <w:szCs w:val="32"/>
              </w:rPr>
              <w:t>OPENING BALANCES            ***</w:t>
            </w:r>
          </w:p>
          <w:p w:rsidR="00986EE6" w:rsidRPr="007125F9" w:rsidRDefault="00986EE6" w:rsidP="00E0493E">
            <w:pPr>
              <w:tabs>
                <w:tab w:val="left" w:pos="6045"/>
              </w:tabs>
              <w:rPr>
                <w:rFonts w:cstheme="minorHAnsi"/>
                <w:sz w:val="32"/>
                <w:szCs w:val="32"/>
              </w:rPr>
            </w:pPr>
            <w:r w:rsidRPr="007125F9">
              <w:rPr>
                <w:rFonts w:cstheme="minorHAnsi"/>
                <w:sz w:val="32"/>
                <w:szCs w:val="32"/>
              </w:rPr>
              <w:t>Add-NET PROFIT                  ***</w:t>
            </w:r>
          </w:p>
          <w:p w:rsidR="00986EE6" w:rsidRPr="007125F9" w:rsidRDefault="00986EE6" w:rsidP="00E0493E">
            <w:pPr>
              <w:tabs>
                <w:tab w:val="left" w:pos="6045"/>
              </w:tabs>
              <w:rPr>
                <w:rFonts w:cstheme="minorHAnsi"/>
                <w:sz w:val="32"/>
                <w:szCs w:val="32"/>
              </w:rPr>
            </w:pPr>
            <w:r w:rsidRPr="007125F9">
              <w:rPr>
                <w:rFonts w:cstheme="minorHAnsi"/>
                <w:sz w:val="32"/>
                <w:szCs w:val="32"/>
              </w:rPr>
              <w:t>LESS-NET LOSS                     ***</w:t>
            </w:r>
          </w:p>
          <w:p w:rsidR="00986EE6" w:rsidRPr="007125F9" w:rsidRDefault="00986EE6" w:rsidP="00E0493E">
            <w:pPr>
              <w:tabs>
                <w:tab w:val="left" w:pos="6045"/>
              </w:tabs>
              <w:rPr>
                <w:rFonts w:cstheme="minorHAnsi"/>
                <w:sz w:val="32"/>
                <w:szCs w:val="32"/>
              </w:rPr>
            </w:pPr>
            <w:r w:rsidRPr="007125F9">
              <w:rPr>
                <w:rFonts w:cstheme="minorHAnsi"/>
                <w:sz w:val="32"/>
                <w:szCs w:val="32"/>
              </w:rPr>
              <w:t>LESS-DRAWINGS                  ***</w:t>
            </w:r>
          </w:p>
          <w:p w:rsidR="00986EE6" w:rsidRPr="007125F9" w:rsidRDefault="00986EE6" w:rsidP="00E0493E">
            <w:pPr>
              <w:tabs>
                <w:tab w:val="left" w:pos="6045"/>
              </w:tabs>
              <w:rPr>
                <w:rFonts w:cstheme="minorHAnsi"/>
                <w:sz w:val="32"/>
                <w:szCs w:val="32"/>
              </w:rPr>
            </w:pPr>
            <w:r w:rsidRPr="007125F9">
              <w:rPr>
                <w:rFonts w:cstheme="minorHAnsi"/>
                <w:sz w:val="32"/>
                <w:szCs w:val="32"/>
              </w:rPr>
              <w:t>CLOSING CAPITAL                ***</w:t>
            </w:r>
          </w:p>
          <w:p w:rsidR="00986EE6" w:rsidRPr="007125F9" w:rsidRDefault="00986EE6" w:rsidP="00E0493E">
            <w:pPr>
              <w:tabs>
                <w:tab w:val="left" w:pos="6045"/>
              </w:tabs>
              <w:rPr>
                <w:rFonts w:cstheme="minorHAnsi"/>
                <w:sz w:val="32"/>
                <w:szCs w:val="32"/>
              </w:rPr>
            </w:pPr>
          </w:p>
          <w:p w:rsidR="00986EE6" w:rsidRPr="007125F9" w:rsidRDefault="00986EE6" w:rsidP="00E0493E">
            <w:pPr>
              <w:tabs>
                <w:tab w:val="left" w:pos="6045"/>
              </w:tabs>
              <w:rPr>
                <w:rFonts w:cstheme="minorHAnsi"/>
                <w:sz w:val="32"/>
                <w:szCs w:val="32"/>
              </w:rPr>
            </w:pPr>
            <w:r w:rsidRPr="007125F9">
              <w:rPr>
                <w:rFonts w:cstheme="minorHAnsi"/>
                <w:sz w:val="32"/>
                <w:szCs w:val="32"/>
              </w:rPr>
              <w:t>2.LONG TERM LIABILITIES-</w:t>
            </w:r>
          </w:p>
          <w:p w:rsidR="00986EE6" w:rsidRPr="007125F9" w:rsidRDefault="00986EE6" w:rsidP="00E0493E">
            <w:pPr>
              <w:pStyle w:val="ListParagraph"/>
              <w:numPr>
                <w:ilvl w:val="0"/>
                <w:numId w:val="17"/>
              </w:numPr>
              <w:tabs>
                <w:tab w:val="left" w:pos="6045"/>
              </w:tabs>
              <w:rPr>
                <w:rFonts w:cstheme="minorHAnsi"/>
                <w:sz w:val="32"/>
                <w:szCs w:val="32"/>
              </w:rPr>
            </w:pPr>
            <w:r w:rsidRPr="007125F9">
              <w:rPr>
                <w:rFonts w:cstheme="minorHAnsi"/>
                <w:sz w:val="32"/>
                <w:szCs w:val="32"/>
              </w:rPr>
              <w:t>BANK LOAN</w:t>
            </w:r>
          </w:p>
          <w:p w:rsidR="00986EE6" w:rsidRPr="007125F9" w:rsidRDefault="00986EE6" w:rsidP="00E0493E">
            <w:pPr>
              <w:pStyle w:val="ListParagraph"/>
              <w:numPr>
                <w:ilvl w:val="0"/>
                <w:numId w:val="17"/>
              </w:numPr>
              <w:tabs>
                <w:tab w:val="left" w:pos="6045"/>
              </w:tabs>
              <w:rPr>
                <w:rFonts w:cstheme="minorHAnsi"/>
                <w:sz w:val="32"/>
                <w:szCs w:val="32"/>
              </w:rPr>
            </w:pPr>
            <w:r w:rsidRPr="007125F9">
              <w:rPr>
                <w:rFonts w:cstheme="minorHAnsi"/>
                <w:sz w:val="32"/>
                <w:szCs w:val="32"/>
              </w:rPr>
              <w:t>DEBENTURES</w:t>
            </w:r>
          </w:p>
        </w:tc>
        <w:tc>
          <w:tcPr>
            <w:tcW w:w="5342" w:type="dxa"/>
          </w:tcPr>
          <w:p w:rsidR="00986EE6" w:rsidRPr="007125F9" w:rsidRDefault="00986EE6" w:rsidP="00E0493E">
            <w:pPr>
              <w:tabs>
                <w:tab w:val="left" w:pos="6045"/>
              </w:tabs>
              <w:rPr>
                <w:rFonts w:cstheme="minorHAnsi"/>
                <w:sz w:val="32"/>
                <w:szCs w:val="32"/>
              </w:rPr>
            </w:pPr>
            <w:r w:rsidRPr="007125F9">
              <w:rPr>
                <w:rFonts w:cstheme="minorHAnsi"/>
                <w:sz w:val="32"/>
                <w:szCs w:val="32"/>
              </w:rPr>
              <w:t>1.FIXED ASSETS-</w:t>
            </w:r>
          </w:p>
          <w:p w:rsidR="00986EE6" w:rsidRPr="007125F9" w:rsidRDefault="00986EE6" w:rsidP="00E0493E">
            <w:pPr>
              <w:pStyle w:val="ListParagraph"/>
              <w:numPr>
                <w:ilvl w:val="0"/>
                <w:numId w:val="15"/>
              </w:numPr>
              <w:tabs>
                <w:tab w:val="left" w:pos="6045"/>
              </w:tabs>
              <w:rPr>
                <w:rFonts w:cstheme="minorHAnsi"/>
                <w:sz w:val="32"/>
                <w:szCs w:val="32"/>
              </w:rPr>
            </w:pPr>
            <w:r w:rsidRPr="007125F9">
              <w:rPr>
                <w:rFonts w:cstheme="minorHAnsi"/>
                <w:sz w:val="32"/>
                <w:szCs w:val="32"/>
              </w:rPr>
              <w:t>LAND &amp; BUILDING</w:t>
            </w:r>
          </w:p>
          <w:p w:rsidR="00986EE6" w:rsidRPr="007125F9" w:rsidRDefault="00986EE6" w:rsidP="00E0493E">
            <w:pPr>
              <w:pStyle w:val="ListParagraph"/>
              <w:numPr>
                <w:ilvl w:val="0"/>
                <w:numId w:val="15"/>
              </w:numPr>
              <w:tabs>
                <w:tab w:val="left" w:pos="6045"/>
              </w:tabs>
              <w:rPr>
                <w:rFonts w:cstheme="minorHAnsi"/>
                <w:sz w:val="32"/>
                <w:szCs w:val="32"/>
              </w:rPr>
            </w:pPr>
            <w:r w:rsidRPr="007125F9">
              <w:rPr>
                <w:rFonts w:cstheme="minorHAnsi"/>
                <w:sz w:val="32"/>
                <w:szCs w:val="32"/>
              </w:rPr>
              <w:t>FURNITURE &amp; FIXTURE</w:t>
            </w:r>
          </w:p>
          <w:p w:rsidR="00986EE6" w:rsidRPr="007125F9" w:rsidRDefault="00986EE6" w:rsidP="00E0493E">
            <w:pPr>
              <w:pStyle w:val="ListParagraph"/>
              <w:numPr>
                <w:ilvl w:val="0"/>
                <w:numId w:val="15"/>
              </w:numPr>
              <w:tabs>
                <w:tab w:val="left" w:pos="6045"/>
              </w:tabs>
              <w:rPr>
                <w:rFonts w:cstheme="minorHAnsi"/>
                <w:sz w:val="32"/>
                <w:szCs w:val="32"/>
              </w:rPr>
            </w:pPr>
            <w:r w:rsidRPr="007125F9">
              <w:rPr>
                <w:rFonts w:cstheme="minorHAnsi"/>
                <w:sz w:val="32"/>
                <w:szCs w:val="32"/>
              </w:rPr>
              <w:t>PLANT &amp; MACHINERY</w:t>
            </w:r>
          </w:p>
          <w:p w:rsidR="00986EE6" w:rsidRPr="007125F9" w:rsidRDefault="00986EE6" w:rsidP="00E0493E">
            <w:pPr>
              <w:pStyle w:val="ListParagraph"/>
              <w:numPr>
                <w:ilvl w:val="0"/>
                <w:numId w:val="15"/>
              </w:numPr>
              <w:tabs>
                <w:tab w:val="left" w:pos="6045"/>
              </w:tabs>
              <w:rPr>
                <w:rFonts w:cstheme="minorHAnsi"/>
                <w:sz w:val="32"/>
                <w:szCs w:val="32"/>
              </w:rPr>
            </w:pPr>
            <w:r w:rsidRPr="007125F9">
              <w:rPr>
                <w:rFonts w:cstheme="minorHAnsi"/>
                <w:sz w:val="32"/>
                <w:szCs w:val="32"/>
              </w:rPr>
              <w:t>VEHICLE</w:t>
            </w:r>
          </w:p>
          <w:p w:rsidR="00986EE6" w:rsidRPr="007125F9" w:rsidRDefault="00986EE6" w:rsidP="00E0493E">
            <w:pPr>
              <w:pStyle w:val="ListParagraph"/>
              <w:numPr>
                <w:ilvl w:val="0"/>
                <w:numId w:val="15"/>
              </w:numPr>
              <w:tabs>
                <w:tab w:val="left" w:pos="6045"/>
              </w:tabs>
              <w:rPr>
                <w:rFonts w:cstheme="minorHAnsi"/>
                <w:sz w:val="32"/>
                <w:szCs w:val="32"/>
              </w:rPr>
            </w:pPr>
            <w:r w:rsidRPr="007125F9">
              <w:rPr>
                <w:rFonts w:cstheme="minorHAnsi"/>
                <w:sz w:val="32"/>
                <w:szCs w:val="32"/>
              </w:rPr>
              <w:t>GOODWILL</w:t>
            </w:r>
          </w:p>
          <w:p w:rsidR="00986EE6" w:rsidRPr="007125F9" w:rsidRDefault="00986EE6" w:rsidP="00E0493E">
            <w:pPr>
              <w:pStyle w:val="ListParagraph"/>
              <w:numPr>
                <w:ilvl w:val="0"/>
                <w:numId w:val="15"/>
              </w:numPr>
              <w:tabs>
                <w:tab w:val="left" w:pos="6045"/>
              </w:tabs>
              <w:rPr>
                <w:rFonts w:cstheme="minorHAnsi"/>
                <w:sz w:val="32"/>
                <w:szCs w:val="32"/>
              </w:rPr>
            </w:pPr>
            <w:r w:rsidRPr="007125F9">
              <w:rPr>
                <w:rFonts w:cstheme="minorHAnsi"/>
                <w:sz w:val="32"/>
                <w:szCs w:val="32"/>
              </w:rPr>
              <w:t>OTHER ASSETS(FIXED N</w:t>
            </w:r>
            <w:r w:rsidRPr="007125F9">
              <w:rPr>
                <w:rFonts w:cstheme="minorHAnsi"/>
                <w:sz w:val="32"/>
                <w:szCs w:val="32"/>
              </w:rPr>
              <w:t>A</w:t>
            </w:r>
            <w:r w:rsidRPr="007125F9">
              <w:rPr>
                <w:rFonts w:cstheme="minorHAnsi"/>
                <w:sz w:val="32"/>
                <w:szCs w:val="32"/>
              </w:rPr>
              <w:t>TURE)</w:t>
            </w:r>
          </w:p>
        </w:tc>
      </w:tr>
      <w:tr w:rsidR="00986EE6" w:rsidTr="007125F9">
        <w:trPr>
          <w:trHeight w:val="3851"/>
        </w:trPr>
        <w:tc>
          <w:tcPr>
            <w:tcW w:w="5341" w:type="dxa"/>
          </w:tcPr>
          <w:p w:rsidR="00986EE6" w:rsidRPr="007125F9" w:rsidRDefault="00986EE6" w:rsidP="00E0493E">
            <w:pPr>
              <w:tabs>
                <w:tab w:val="left" w:pos="6045"/>
              </w:tabs>
              <w:rPr>
                <w:rFonts w:cstheme="minorHAnsi"/>
                <w:sz w:val="32"/>
                <w:szCs w:val="32"/>
              </w:rPr>
            </w:pPr>
            <w:r w:rsidRPr="007125F9">
              <w:rPr>
                <w:rFonts w:cstheme="minorHAnsi"/>
                <w:sz w:val="32"/>
                <w:szCs w:val="32"/>
              </w:rPr>
              <w:t>3.CURRENT LIABILITIES ,LOANS &amp;ADVANCES-</w:t>
            </w:r>
          </w:p>
          <w:p w:rsidR="00986EE6" w:rsidRPr="007125F9" w:rsidRDefault="00986EE6" w:rsidP="00E0493E">
            <w:pPr>
              <w:pStyle w:val="ListParagraph"/>
              <w:numPr>
                <w:ilvl w:val="0"/>
                <w:numId w:val="18"/>
              </w:numPr>
              <w:tabs>
                <w:tab w:val="left" w:pos="6045"/>
              </w:tabs>
              <w:rPr>
                <w:rFonts w:cstheme="minorHAnsi"/>
                <w:sz w:val="32"/>
                <w:szCs w:val="32"/>
              </w:rPr>
            </w:pPr>
            <w:r w:rsidRPr="007125F9">
              <w:rPr>
                <w:rFonts w:cstheme="minorHAnsi"/>
                <w:sz w:val="32"/>
                <w:szCs w:val="32"/>
              </w:rPr>
              <w:t>SUNDRY CREDITORS</w:t>
            </w:r>
          </w:p>
          <w:p w:rsidR="00986EE6" w:rsidRPr="007125F9" w:rsidRDefault="00986EE6" w:rsidP="00E0493E">
            <w:pPr>
              <w:pStyle w:val="ListParagraph"/>
              <w:numPr>
                <w:ilvl w:val="0"/>
                <w:numId w:val="18"/>
              </w:numPr>
              <w:tabs>
                <w:tab w:val="left" w:pos="6045"/>
              </w:tabs>
              <w:rPr>
                <w:rFonts w:cstheme="minorHAnsi"/>
                <w:sz w:val="32"/>
                <w:szCs w:val="32"/>
              </w:rPr>
            </w:pPr>
            <w:r w:rsidRPr="007125F9">
              <w:rPr>
                <w:rFonts w:cstheme="minorHAnsi"/>
                <w:sz w:val="32"/>
                <w:szCs w:val="32"/>
              </w:rPr>
              <w:t>BILLS PAYABLES</w:t>
            </w:r>
          </w:p>
          <w:p w:rsidR="00986EE6" w:rsidRPr="007125F9" w:rsidRDefault="00986EE6" w:rsidP="00E0493E">
            <w:pPr>
              <w:pStyle w:val="ListParagraph"/>
              <w:numPr>
                <w:ilvl w:val="0"/>
                <w:numId w:val="18"/>
              </w:numPr>
              <w:tabs>
                <w:tab w:val="left" w:pos="6045"/>
              </w:tabs>
              <w:rPr>
                <w:rFonts w:cstheme="minorHAnsi"/>
                <w:sz w:val="32"/>
                <w:szCs w:val="32"/>
              </w:rPr>
            </w:pPr>
            <w:r w:rsidRPr="007125F9">
              <w:rPr>
                <w:rFonts w:cstheme="minorHAnsi"/>
                <w:sz w:val="32"/>
                <w:szCs w:val="32"/>
              </w:rPr>
              <w:t>OUTSTANDING EXP</w:t>
            </w:r>
          </w:p>
          <w:p w:rsidR="00986EE6" w:rsidRPr="007125F9" w:rsidRDefault="00986EE6" w:rsidP="00E0493E">
            <w:pPr>
              <w:pStyle w:val="ListParagraph"/>
              <w:numPr>
                <w:ilvl w:val="0"/>
                <w:numId w:val="18"/>
              </w:numPr>
              <w:tabs>
                <w:tab w:val="left" w:pos="6045"/>
              </w:tabs>
              <w:rPr>
                <w:rFonts w:cstheme="minorHAnsi"/>
                <w:sz w:val="32"/>
                <w:szCs w:val="32"/>
              </w:rPr>
            </w:pPr>
            <w:r w:rsidRPr="007125F9">
              <w:rPr>
                <w:rFonts w:cstheme="minorHAnsi"/>
                <w:sz w:val="32"/>
                <w:szCs w:val="32"/>
              </w:rPr>
              <w:t>PROVISIONS</w:t>
            </w:r>
          </w:p>
          <w:p w:rsidR="00986EE6" w:rsidRPr="007125F9" w:rsidRDefault="00986EE6" w:rsidP="00E0493E">
            <w:pPr>
              <w:pStyle w:val="ListParagraph"/>
              <w:numPr>
                <w:ilvl w:val="0"/>
                <w:numId w:val="18"/>
              </w:numPr>
              <w:tabs>
                <w:tab w:val="left" w:pos="6045"/>
              </w:tabs>
              <w:rPr>
                <w:rFonts w:cstheme="minorHAnsi"/>
                <w:sz w:val="32"/>
                <w:szCs w:val="32"/>
              </w:rPr>
            </w:pPr>
            <w:r w:rsidRPr="007125F9">
              <w:rPr>
                <w:rFonts w:cstheme="minorHAnsi"/>
                <w:sz w:val="32"/>
                <w:szCs w:val="32"/>
              </w:rPr>
              <w:t>PROPOSED DIVIDEND</w:t>
            </w:r>
          </w:p>
          <w:p w:rsidR="00986EE6" w:rsidRPr="007125F9" w:rsidRDefault="00986EE6" w:rsidP="00E0493E">
            <w:pPr>
              <w:pStyle w:val="ListParagraph"/>
              <w:numPr>
                <w:ilvl w:val="0"/>
                <w:numId w:val="18"/>
              </w:numPr>
              <w:tabs>
                <w:tab w:val="left" w:pos="6045"/>
              </w:tabs>
              <w:rPr>
                <w:rFonts w:cstheme="minorHAnsi"/>
                <w:sz w:val="32"/>
                <w:szCs w:val="32"/>
              </w:rPr>
            </w:pPr>
            <w:r w:rsidRPr="007125F9">
              <w:rPr>
                <w:rFonts w:cstheme="minorHAnsi"/>
                <w:sz w:val="32"/>
                <w:szCs w:val="32"/>
              </w:rPr>
              <w:t>UNPAID LIABILITY</w:t>
            </w:r>
          </w:p>
          <w:p w:rsidR="00986EE6" w:rsidRPr="007125F9" w:rsidRDefault="00986EE6" w:rsidP="00E0493E">
            <w:pPr>
              <w:pStyle w:val="ListParagraph"/>
              <w:numPr>
                <w:ilvl w:val="0"/>
                <w:numId w:val="18"/>
              </w:numPr>
              <w:tabs>
                <w:tab w:val="left" w:pos="6045"/>
              </w:tabs>
              <w:rPr>
                <w:rFonts w:cstheme="minorHAnsi"/>
                <w:sz w:val="32"/>
                <w:szCs w:val="32"/>
              </w:rPr>
            </w:pPr>
            <w:r w:rsidRPr="007125F9">
              <w:rPr>
                <w:rFonts w:cstheme="minorHAnsi"/>
                <w:sz w:val="32"/>
                <w:szCs w:val="32"/>
              </w:rPr>
              <w:t>BANK OVERDRAFT</w:t>
            </w:r>
          </w:p>
        </w:tc>
        <w:tc>
          <w:tcPr>
            <w:tcW w:w="5342" w:type="dxa"/>
          </w:tcPr>
          <w:p w:rsidR="00986EE6" w:rsidRPr="007125F9" w:rsidRDefault="00986EE6" w:rsidP="00E0493E">
            <w:pPr>
              <w:tabs>
                <w:tab w:val="left" w:pos="6045"/>
              </w:tabs>
              <w:rPr>
                <w:rFonts w:cstheme="minorHAnsi"/>
                <w:sz w:val="32"/>
                <w:szCs w:val="32"/>
              </w:rPr>
            </w:pPr>
            <w:r w:rsidRPr="007125F9">
              <w:rPr>
                <w:rFonts w:cstheme="minorHAnsi"/>
                <w:sz w:val="32"/>
                <w:szCs w:val="32"/>
              </w:rPr>
              <w:t>2.INVESTMENTS-</w:t>
            </w:r>
          </w:p>
          <w:p w:rsidR="00986EE6" w:rsidRPr="007125F9" w:rsidRDefault="00986EE6" w:rsidP="00E0493E">
            <w:pPr>
              <w:pStyle w:val="ListParagraph"/>
              <w:numPr>
                <w:ilvl w:val="0"/>
                <w:numId w:val="19"/>
              </w:numPr>
              <w:tabs>
                <w:tab w:val="left" w:pos="6045"/>
              </w:tabs>
              <w:rPr>
                <w:rFonts w:cstheme="minorHAnsi"/>
                <w:sz w:val="32"/>
                <w:szCs w:val="32"/>
              </w:rPr>
            </w:pPr>
            <w:r w:rsidRPr="007125F9">
              <w:rPr>
                <w:rFonts w:cstheme="minorHAnsi"/>
                <w:sz w:val="32"/>
                <w:szCs w:val="32"/>
              </w:rPr>
              <w:t>FIXED DEPOSITES</w:t>
            </w:r>
          </w:p>
          <w:p w:rsidR="00986EE6" w:rsidRPr="007125F9" w:rsidRDefault="00986EE6" w:rsidP="00E0493E">
            <w:pPr>
              <w:pStyle w:val="ListParagraph"/>
              <w:numPr>
                <w:ilvl w:val="0"/>
                <w:numId w:val="19"/>
              </w:numPr>
              <w:tabs>
                <w:tab w:val="left" w:pos="6045"/>
              </w:tabs>
              <w:rPr>
                <w:rFonts w:cstheme="minorHAnsi"/>
                <w:sz w:val="32"/>
                <w:szCs w:val="32"/>
              </w:rPr>
            </w:pPr>
            <w:r w:rsidRPr="007125F9">
              <w:rPr>
                <w:rFonts w:cstheme="minorHAnsi"/>
                <w:sz w:val="32"/>
                <w:szCs w:val="32"/>
              </w:rPr>
              <w:t>INVESTMENT IN SHARES</w:t>
            </w:r>
          </w:p>
          <w:p w:rsidR="00986EE6" w:rsidRPr="007125F9" w:rsidRDefault="00986EE6" w:rsidP="00E0493E">
            <w:pPr>
              <w:pStyle w:val="ListParagraph"/>
              <w:numPr>
                <w:ilvl w:val="0"/>
                <w:numId w:val="19"/>
              </w:numPr>
              <w:tabs>
                <w:tab w:val="left" w:pos="6045"/>
              </w:tabs>
              <w:rPr>
                <w:rFonts w:cstheme="minorHAnsi"/>
                <w:sz w:val="32"/>
                <w:szCs w:val="32"/>
              </w:rPr>
            </w:pPr>
            <w:r w:rsidRPr="007125F9">
              <w:rPr>
                <w:rFonts w:cstheme="minorHAnsi"/>
                <w:sz w:val="32"/>
                <w:szCs w:val="32"/>
              </w:rPr>
              <w:t>OTHER INVESTMENTS.</w:t>
            </w:r>
          </w:p>
        </w:tc>
      </w:tr>
      <w:tr w:rsidR="00986EE6" w:rsidTr="00911669">
        <w:tc>
          <w:tcPr>
            <w:tcW w:w="5341" w:type="dxa"/>
          </w:tcPr>
          <w:p w:rsidR="00986EE6" w:rsidRPr="007125F9" w:rsidRDefault="00986EE6" w:rsidP="00E0493E">
            <w:pPr>
              <w:tabs>
                <w:tab w:val="left" w:pos="6045"/>
              </w:tabs>
              <w:rPr>
                <w:rFonts w:cstheme="minorHAnsi"/>
                <w:sz w:val="32"/>
                <w:szCs w:val="32"/>
              </w:rPr>
            </w:pPr>
          </w:p>
        </w:tc>
        <w:tc>
          <w:tcPr>
            <w:tcW w:w="5342" w:type="dxa"/>
          </w:tcPr>
          <w:p w:rsidR="00986EE6" w:rsidRPr="007125F9" w:rsidRDefault="00986EE6" w:rsidP="00E0493E">
            <w:pPr>
              <w:tabs>
                <w:tab w:val="left" w:pos="6045"/>
              </w:tabs>
              <w:rPr>
                <w:rFonts w:cstheme="minorHAnsi"/>
                <w:sz w:val="32"/>
                <w:szCs w:val="32"/>
              </w:rPr>
            </w:pPr>
            <w:r w:rsidRPr="007125F9">
              <w:rPr>
                <w:rFonts w:cstheme="minorHAnsi"/>
                <w:sz w:val="32"/>
                <w:szCs w:val="32"/>
              </w:rPr>
              <w:t>3.CURRENT ASSETS,LOANS &amp; A</w:t>
            </w:r>
            <w:r w:rsidRPr="007125F9">
              <w:rPr>
                <w:rFonts w:cstheme="minorHAnsi"/>
                <w:sz w:val="32"/>
                <w:szCs w:val="32"/>
              </w:rPr>
              <w:t>D</w:t>
            </w:r>
            <w:r w:rsidRPr="007125F9">
              <w:rPr>
                <w:rFonts w:cstheme="minorHAnsi"/>
                <w:sz w:val="32"/>
                <w:szCs w:val="32"/>
              </w:rPr>
              <w:t>VANCES-</w:t>
            </w:r>
          </w:p>
          <w:p w:rsidR="00986EE6" w:rsidRPr="007125F9" w:rsidRDefault="00986EE6" w:rsidP="00E0493E">
            <w:pPr>
              <w:pStyle w:val="ListParagraph"/>
              <w:numPr>
                <w:ilvl w:val="0"/>
                <w:numId w:val="16"/>
              </w:numPr>
              <w:tabs>
                <w:tab w:val="left" w:pos="6045"/>
              </w:tabs>
              <w:rPr>
                <w:rFonts w:cstheme="minorHAnsi"/>
                <w:sz w:val="32"/>
                <w:szCs w:val="32"/>
              </w:rPr>
            </w:pPr>
            <w:r w:rsidRPr="007125F9">
              <w:rPr>
                <w:rFonts w:cstheme="minorHAnsi"/>
                <w:sz w:val="32"/>
                <w:szCs w:val="32"/>
              </w:rPr>
              <w:t>SUNDRY DEBTORS</w:t>
            </w:r>
          </w:p>
          <w:p w:rsidR="00986EE6" w:rsidRPr="007125F9" w:rsidRDefault="00986EE6" w:rsidP="00E0493E">
            <w:pPr>
              <w:pStyle w:val="ListParagraph"/>
              <w:numPr>
                <w:ilvl w:val="0"/>
                <w:numId w:val="16"/>
              </w:numPr>
              <w:tabs>
                <w:tab w:val="left" w:pos="6045"/>
              </w:tabs>
              <w:rPr>
                <w:rFonts w:cstheme="minorHAnsi"/>
                <w:sz w:val="32"/>
                <w:szCs w:val="32"/>
              </w:rPr>
            </w:pPr>
            <w:r w:rsidRPr="007125F9">
              <w:rPr>
                <w:rFonts w:cstheme="minorHAnsi"/>
                <w:sz w:val="32"/>
                <w:szCs w:val="32"/>
              </w:rPr>
              <w:t>CLOSING STOCK</w:t>
            </w:r>
          </w:p>
          <w:p w:rsidR="00986EE6" w:rsidRPr="007125F9" w:rsidRDefault="00986EE6" w:rsidP="00E0493E">
            <w:pPr>
              <w:pStyle w:val="ListParagraph"/>
              <w:numPr>
                <w:ilvl w:val="0"/>
                <w:numId w:val="16"/>
              </w:numPr>
              <w:tabs>
                <w:tab w:val="left" w:pos="6045"/>
              </w:tabs>
              <w:rPr>
                <w:rFonts w:cstheme="minorHAnsi"/>
                <w:sz w:val="32"/>
                <w:szCs w:val="32"/>
              </w:rPr>
            </w:pPr>
            <w:r w:rsidRPr="007125F9">
              <w:rPr>
                <w:rFonts w:cstheme="minorHAnsi"/>
                <w:sz w:val="32"/>
                <w:szCs w:val="32"/>
              </w:rPr>
              <w:t>BILLS RECEIVABLES</w:t>
            </w:r>
          </w:p>
          <w:p w:rsidR="00986EE6" w:rsidRPr="007125F9" w:rsidRDefault="00986EE6" w:rsidP="00E0493E">
            <w:pPr>
              <w:pStyle w:val="ListParagraph"/>
              <w:numPr>
                <w:ilvl w:val="0"/>
                <w:numId w:val="16"/>
              </w:numPr>
              <w:tabs>
                <w:tab w:val="left" w:pos="6045"/>
              </w:tabs>
              <w:rPr>
                <w:rFonts w:cstheme="minorHAnsi"/>
                <w:sz w:val="32"/>
                <w:szCs w:val="32"/>
              </w:rPr>
            </w:pPr>
            <w:r w:rsidRPr="007125F9">
              <w:rPr>
                <w:rFonts w:cstheme="minorHAnsi"/>
                <w:sz w:val="32"/>
                <w:szCs w:val="32"/>
              </w:rPr>
              <w:t>PREPAID EXPENSES</w:t>
            </w:r>
          </w:p>
          <w:p w:rsidR="00986EE6" w:rsidRPr="007125F9" w:rsidRDefault="00986EE6" w:rsidP="00E0493E">
            <w:pPr>
              <w:pStyle w:val="ListParagraph"/>
              <w:numPr>
                <w:ilvl w:val="0"/>
                <w:numId w:val="16"/>
              </w:numPr>
              <w:tabs>
                <w:tab w:val="left" w:pos="6045"/>
              </w:tabs>
              <w:rPr>
                <w:rFonts w:cstheme="minorHAnsi"/>
                <w:sz w:val="32"/>
                <w:szCs w:val="32"/>
              </w:rPr>
            </w:pPr>
            <w:r w:rsidRPr="007125F9">
              <w:rPr>
                <w:rFonts w:cstheme="minorHAnsi"/>
                <w:sz w:val="32"/>
                <w:szCs w:val="32"/>
              </w:rPr>
              <w:t>ACCRUED INCOMES</w:t>
            </w:r>
          </w:p>
          <w:p w:rsidR="00986EE6" w:rsidRPr="007125F9" w:rsidRDefault="00986EE6" w:rsidP="00E0493E">
            <w:pPr>
              <w:pStyle w:val="ListParagraph"/>
              <w:numPr>
                <w:ilvl w:val="0"/>
                <w:numId w:val="16"/>
              </w:numPr>
              <w:tabs>
                <w:tab w:val="left" w:pos="6045"/>
              </w:tabs>
              <w:rPr>
                <w:rFonts w:cstheme="minorHAnsi"/>
                <w:sz w:val="32"/>
                <w:szCs w:val="32"/>
              </w:rPr>
            </w:pPr>
            <w:r w:rsidRPr="007125F9">
              <w:rPr>
                <w:rFonts w:cstheme="minorHAnsi"/>
                <w:sz w:val="32"/>
                <w:szCs w:val="32"/>
              </w:rPr>
              <w:lastRenderedPageBreak/>
              <w:t xml:space="preserve">CASH IN HAND </w:t>
            </w:r>
          </w:p>
          <w:p w:rsidR="00986EE6" w:rsidRPr="007125F9" w:rsidRDefault="00986EE6" w:rsidP="00E0493E">
            <w:pPr>
              <w:pStyle w:val="ListParagraph"/>
              <w:numPr>
                <w:ilvl w:val="0"/>
                <w:numId w:val="16"/>
              </w:numPr>
              <w:tabs>
                <w:tab w:val="left" w:pos="6045"/>
              </w:tabs>
              <w:rPr>
                <w:rFonts w:cstheme="minorHAnsi"/>
                <w:sz w:val="32"/>
                <w:szCs w:val="32"/>
              </w:rPr>
            </w:pPr>
            <w:r w:rsidRPr="007125F9">
              <w:rPr>
                <w:rFonts w:cstheme="minorHAnsi"/>
                <w:sz w:val="32"/>
                <w:szCs w:val="32"/>
              </w:rPr>
              <w:t>CASH AT BANK</w:t>
            </w:r>
          </w:p>
        </w:tc>
      </w:tr>
    </w:tbl>
    <w:p w:rsidR="00280808" w:rsidRDefault="00280808" w:rsidP="00D162DF">
      <w:pPr>
        <w:tabs>
          <w:tab w:val="left" w:pos="6045"/>
        </w:tabs>
        <w:rPr>
          <w:rFonts w:ascii="Comic Sans MS" w:hAnsi="Comic Sans MS" w:cstheme="minorHAnsi"/>
          <w:b/>
          <w:sz w:val="44"/>
          <w:szCs w:val="44"/>
          <w:u w:val="single"/>
        </w:rPr>
      </w:pPr>
    </w:p>
    <w:p w:rsidR="00267E5B" w:rsidRPr="00280808" w:rsidRDefault="00101AAE" w:rsidP="00D162DF">
      <w:pPr>
        <w:tabs>
          <w:tab w:val="left" w:pos="6045"/>
        </w:tabs>
        <w:rPr>
          <w:rFonts w:ascii="Comic Sans MS" w:hAnsi="Comic Sans MS"/>
          <w:b/>
          <w:color w:val="FF0000"/>
          <w:sz w:val="36"/>
          <w:szCs w:val="36"/>
        </w:rPr>
      </w:pPr>
      <w:r>
        <w:rPr>
          <w:rFonts w:ascii="Comic Sans MS" w:hAnsi="Comic Sans MS" w:cstheme="minorHAnsi"/>
          <w:b/>
          <w:color w:val="FF0000"/>
          <w:sz w:val="44"/>
          <w:szCs w:val="44"/>
        </w:rPr>
        <w:t xml:space="preserve">                    </w:t>
      </w:r>
      <w:r w:rsidR="00053E6C" w:rsidRPr="00280808">
        <w:rPr>
          <w:rFonts w:ascii="Comic Sans MS" w:hAnsi="Comic Sans MS" w:cstheme="minorHAnsi"/>
          <w:b/>
          <w:color w:val="FF0000"/>
          <w:sz w:val="44"/>
          <w:szCs w:val="44"/>
          <w:u w:val="single"/>
        </w:rPr>
        <w:t>D</w:t>
      </w:r>
      <w:r w:rsidR="00DA41C6" w:rsidRPr="00280808">
        <w:rPr>
          <w:rFonts w:ascii="Comic Sans MS" w:hAnsi="Comic Sans MS" w:cstheme="minorHAnsi"/>
          <w:b/>
          <w:color w:val="FF0000"/>
          <w:sz w:val="44"/>
          <w:szCs w:val="44"/>
          <w:u w:val="single"/>
        </w:rPr>
        <w:t>ISCOUNT</w:t>
      </w:r>
    </w:p>
    <w:tbl>
      <w:tblPr>
        <w:tblStyle w:val="TableGrid"/>
        <w:tblW w:w="11027" w:type="dxa"/>
        <w:tblInd w:w="-176" w:type="dxa"/>
        <w:tblLook w:val="04A0"/>
      </w:tblPr>
      <w:tblGrid>
        <w:gridCol w:w="2175"/>
        <w:gridCol w:w="4572"/>
        <w:gridCol w:w="4280"/>
      </w:tblGrid>
      <w:tr w:rsidR="00D304F0" w:rsidRPr="00986EE6" w:rsidTr="003E1F66">
        <w:trPr>
          <w:trHeight w:val="438"/>
        </w:trPr>
        <w:tc>
          <w:tcPr>
            <w:tcW w:w="1744" w:type="dxa"/>
            <w:tcBorders>
              <w:top w:val="single" w:sz="4" w:space="0" w:color="auto"/>
              <w:left w:val="single" w:sz="4" w:space="0" w:color="auto"/>
              <w:bottom w:val="single" w:sz="4" w:space="0" w:color="auto"/>
            </w:tcBorders>
            <w:shd w:val="clear" w:color="auto" w:fill="auto"/>
          </w:tcPr>
          <w:p w:rsidR="00D304F0" w:rsidRPr="007125F9" w:rsidRDefault="007125F9" w:rsidP="00626927">
            <w:pPr>
              <w:rPr>
                <w:rFonts w:cstheme="minorHAnsi"/>
                <w:b/>
                <w:sz w:val="40"/>
                <w:szCs w:val="40"/>
              </w:rPr>
            </w:pPr>
            <w:r w:rsidRPr="007125F9">
              <w:rPr>
                <w:rFonts w:cstheme="minorHAnsi"/>
                <w:b/>
                <w:sz w:val="40"/>
                <w:szCs w:val="40"/>
              </w:rPr>
              <w:t xml:space="preserve">   Basis </w:t>
            </w:r>
          </w:p>
        </w:tc>
        <w:tc>
          <w:tcPr>
            <w:tcW w:w="4802" w:type="dxa"/>
          </w:tcPr>
          <w:p w:rsidR="00D304F0" w:rsidRPr="007125F9" w:rsidRDefault="00D304F0" w:rsidP="00626927">
            <w:pPr>
              <w:rPr>
                <w:rFonts w:cstheme="minorHAnsi"/>
                <w:b/>
                <w:sz w:val="40"/>
                <w:szCs w:val="40"/>
              </w:rPr>
            </w:pPr>
            <w:r w:rsidRPr="007125F9">
              <w:rPr>
                <w:rFonts w:cstheme="minorHAnsi"/>
                <w:b/>
                <w:sz w:val="40"/>
                <w:szCs w:val="40"/>
              </w:rPr>
              <w:t xml:space="preserve">       TRADE DISCOUNT</w:t>
            </w:r>
          </w:p>
        </w:tc>
        <w:tc>
          <w:tcPr>
            <w:tcW w:w="4481" w:type="dxa"/>
          </w:tcPr>
          <w:p w:rsidR="00D304F0" w:rsidRPr="007125F9" w:rsidRDefault="00D304F0" w:rsidP="00626927">
            <w:pPr>
              <w:rPr>
                <w:rFonts w:cstheme="minorHAnsi"/>
                <w:b/>
                <w:sz w:val="40"/>
                <w:szCs w:val="40"/>
              </w:rPr>
            </w:pPr>
            <w:r w:rsidRPr="007125F9">
              <w:rPr>
                <w:rFonts w:cstheme="minorHAnsi"/>
                <w:b/>
                <w:sz w:val="40"/>
                <w:szCs w:val="40"/>
              </w:rPr>
              <w:t xml:space="preserve">         CASH DI</w:t>
            </w:r>
            <w:r w:rsidRPr="007125F9">
              <w:rPr>
                <w:rFonts w:cstheme="minorHAnsi"/>
                <w:b/>
                <w:sz w:val="40"/>
                <w:szCs w:val="40"/>
              </w:rPr>
              <w:t>S</w:t>
            </w:r>
            <w:r w:rsidRPr="007125F9">
              <w:rPr>
                <w:rFonts w:cstheme="minorHAnsi"/>
                <w:b/>
                <w:sz w:val="40"/>
                <w:szCs w:val="40"/>
              </w:rPr>
              <w:t>COUNT</w:t>
            </w:r>
          </w:p>
        </w:tc>
      </w:tr>
      <w:tr w:rsidR="00D304F0" w:rsidRPr="00986EE6" w:rsidTr="003E1F66">
        <w:trPr>
          <w:trHeight w:val="2569"/>
        </w:trPr>
        <w:tc>
          <w:tcPr>
            <w:tcW w:w="1744" w:type="dxa"/>
            <w:tcBorders>
              <w:top w:val="single" w:sz="4" w:space="0" w:color="auto"/>
              <w:left w:val="single" w:sz="4" w:space="0" w:color="auto"/>
              <w:bottom w:val="single" w:sz="4" w:space="0" w:color="auto"/>
            </w:tcBorders>
            <w:shd w:val="clear" w:color="auto" w:fill="auto"/>
          </w:tcPr>
          <w:p w:rsidR="00D304F0" w:rsidRPr="00986EE6" w:rsidRDefault="00D304F0" w:rsidP="00626927">
            <w:pPr>
              <w:rPr>
                <w:rFonts w:cstheme="minorHAnsi"/>
                <w:sz w:val="36"/>
                <w:szCs w:val="36"/>
              </w:rPr>
            </w:pPr>
            <w:r w:rsidRPr="00986EE6">
              <w:rPr>
                <w:rFonts w:cstheme="minorHAnsi"/>
                <w:sz w:val="36"/>
                <w:szCs w:val="36"/>
              </w:rPr>
              <w:t>MEANING</w:t>
            </w:r>
          </w:p>
        </w:tc>
        <w:tc>
          <w:tcPr>
            <w:tcW w:w="4802" w:type="dxa"/>
          </w:tcPr>
          <w:p w:rsidR="00D304F0" w:rsidRPr="00986EE6" w:rsidRDefault="00D304F0" w:rsidP="00626927">
            <w:pPr>
              <w:rPr>
                <w:rFonts w:cstheme="minorHAnsi"/>
                <w:sz w:val="36"/>
                <w:szCs w:val="36"/>
              </w:rPr>
            </w:pPr>
            <w:r w:rsidRPr="00986EE6">
              <w:rPr>
                <w:rFonts w:cstheme="minorHAnsi"/>
                <w:sz w:val="36"/>
                <w:szCs w:val="36"/>
              </w:rPr>
              <w:t>A discount given by the se</w:t>
            </w:r>
            <w:r w:rsidRPr="00986EE6">
              <w:rPr>
                <w:rFonts w:cstheme="minorHAnsi"/>
                <w:sz w:val="36"/>
                <w:szCs w:val="36"/>
              </w:rPr>
              <w:t>l</w:t>
            </w:r>
            <w:r w:rsidRPr="00986EE6">
              <w:rPr>
                <w:rFonts w:cstheme="minorHAnsi"/>
                <w:sz w:val="36"/>
                <w:szCs w:val="36"/>
              </w:rPr>
              <w:t>ler to the buyer as a dedu</w:t>
            </w:r>
            <w:r w:rsidRPr="00986EE6">
              <w:rPr>
                <w:rFonts w:cstheme="minorHAnsi"/>
                <w:sz w:val="36"/>
                <w:szCs w:val="36"/>
              </w:rPr>
              <w:t>c</w:t>
            </w:r>
            <w:r w:rsidRPr="00986EE6">
              <w:rPr>
                <w:rFonts w:cstheme="minorHAnsi"/>
                <w:sz w:val="36"/>
                <w:szCs w:val="36"/>
              </w:rPr>
              <w:t>tion in the list price of the commodity is trade di</w:t>
            </w:r>
            <w:r w:rsidRPr="00986EE6">
              <w:rPr>
                <w:rFonts w:cstheme="minorHAnsi"/>
                <w:sz w:val="36"/>
                <w:szCs w:val="36"/>
              </w:rPr>
              <w:t>s</w:t>
            </w:r>
            <w:r w:rsidRPr="00986EE6">
              <w:rPr>
                <w:rFonts w:cstheme="minorHAnsi"/>
                <w:sz w:val="36"/>
                <w:szCs w:val="36"/>
              </w:rPr>
              <w:t>count.</w:t>
            </w:r>
          </w:p>
        </w:tc>
        <w:tc>
          <w:tcPr>
            <w:tcW w:w="4481" w:type="dxa"/>
          </w:tcPr>
          <w:p w:rsidR="00D304F0" w:rsidRPr="00986EE6" w:rsidRDefault="00D304F0" w:rsidP="00580728">
            <w:pPr>
              <w:rPr>
                <w:rFonts w:cstheme="minorHAnsi"/>
                <w:sz w:val="36"/>
                <w:szCs w:val="36"/>
              </w:rPr>
            </w:pPr>
            <w:r w:rsidRPr="00986EE6">
              <w:rPr>
                <w:rFonts w:cstheme="minorHAnsi"/>
                <w:color w:val="000000"/>
                <w:sz w:val="36"/>
                <w:szCs w:val="36"/>
                <w:shd w:val="clear" w:color="auto" w:fill="FFFFFF"/>
              </w:rPr>
              <w:t>A deduction in the amount of invoice a</w:t>
            </w:r>
            <w:r w:rsidRPr="00986EE6">
              <w:rPr>
                <w:rFonts w:cstheme="minorHAnsi"/>
                <w:color w:val="000000"/>
                <w:sz w:val="36"/>
                <w:szCs w:val="36"/>
                <w:shd w:val="clear" w:color="auto" w:fill="FFFFFF"/>
              </w:rPr>
              <w:t>l</w:t>
            </w:r>
            <w:r w:rsidRPr="00986EE6">
              <w:rPr>
                <w:rFonts w:cstheme="minorHAnsi"/>
                <w:color w:val="000000"/>
                <w:sz w:val="36"/>
                <w:szCs w:val="36"/>
                <w:shd w:val="clear" w:color="auto" w:fill="FFFFFF"/>
              </w:rPr>
              <w:t>lowed by the seller to the buyer in goods or services is cash discount.</w:t>
            </w:r>
            <w:r w:rsidRPr="00986EE6">
              <w:rPr>
                <w:rFonts w:cstheme="minorHAnsi"/>
                <w:color w:val="000000"/>
                <w:sz w:val="36"/>
                <w:szCs w:val="36"/>
              </w:rPr>
              <w:br/>
            </w:r>
          </w:p>
        </w:tc>
      </w:tr>
      <w:tr w:rsidR="00D304F0" w:rsidRPr="00986EE6" w:rsidTr="003E1F66">
        <w:trPr>
          <w:trHeight w:val="1017"/>
        </w:trPr>
        <w:tc>
          <w:tcPr>
            <w:tcW w:w="1744" w:type="dxa"/>
            <w:tcBorders>
              <w:top w:val="single" w:sz="4" w:space="0" w:color="auto"/>
              <w:left w:val="single" w:sz="4" w:space="0" w:color="auto"/>
              <w:bottom w:val="single" w:sz="4" w:space="0" w:color="auto"/>
            </w:tcBorders>
            <w:shd w:val="clear" w:color="auto" w:fill="auto"/>
          </w:tcPr>
          <w:p w:rsidR="00D304F0" w:rsidRPr="00986EE6" w:rsidRDefault="00D304F0" w:rsidP="00626927">
            <w:pPr>
              <w:rPr>
                <w:rFonts w:cstheme="minorHAnsi"/>
                <w:sz w:val="36"/>
                <w:szCs w:val="36"/>
              </w:rPr>
            </w:pPr>
            <w:r w:rsidRPr="00986EE6">
              <w:rPr>
                <w:rFonts w:cstheme="minorHAnsi"/>
                <w:sz w:val="36"/>
                <w:szCs w:val="36"/>
              </w:rPr>
              <w:t>PURPOSE</w:t>
            </w:r>
          </w:p>
        </w:tc>
        <w:tc>
          <w:tcPr>
            <w:tcW w:w="4802" w:type="dxa"/>
          </w:tcPr>
          <w:p w:rsidR="00D304F0" w:rsidRPr="00986EE6" w:rsidRDefault="00D304F0" w:rsidP="00626927">
            <w:pPr>
              <w:jc w:val="center"/>
              <w:rPr>
                <w:rFonts w:cstheme="minorHAnsi"/>
                <w:sz w:val="36"/>
                <w:szCs w:val="36"/>
              </w:rPr>
            </w:pPr>
            <w:r w:rsidRPr="00986EE6">
              <w:rPr>
                <w:rFonts w:cstheme="minorHAnsi"/>
                <w:sz w:val="36"/>
                <w:szCs w:val="36"/>
              </w:rPr>
              <w:t>To facilitate a bulk sales.</w:t>
            </w:r>
            <w:r w:rsidRPr="00986EE6">
              <w:rPr>
                <w:rFonts w:cstheme="minorHAnsi"/>
                <w:color w:val="000000"/>
                <w:sz w:val="36"/>
                <w:szCs w:val="36"/>
              </w:rPr>
              <w:br/>
            </w:r>
          </w:p>
        </w:tc>
        <w:tc>
          <w:tcPr>
            <w:tcW w:w="4481" w:type="dxa"/>
          </w:tcPr>
          <w:p w:rsidR="00D304F0" w:rsidRPr="00986EE6" w:rsidRDefault="00D304F0" w:rsidP="00626927">
            <w:pPr>
              <w:jc w:val="center"/>
              <w:rPr>
                <w:rFonts w:cstheme="minorHAnsi"/>
                <w:sz w:val="36"/>
                <w:szCs w:val="36"/>
              </w:rPr>
            </w:pPr>
            <w:r w:rsidRPr="00986EE6">
              <w:rPr>
                <w:rFonts w:cstheme="minorHAnsi"/>
                <w:sz w:val="36"/>
                <w:szCs w:val="36"/>
              </w:rPr>
              <w:t>To facilitate a prompt payment.</w:t>
            </w:r>
          </w:p>
        </w:tc>
      </w:tr>
      <w:tr w:rsidR="00D304F0" w:rsidRPr="00986EE6" w:rsidTr="003E1F66">
        <w:trPr>
          <w:trHeight w:val="518"/>
        </w:trPr>
        <w:tc>
          <w:tcPr>
            <w:tcW w:w="1744" w:type="dxa"/>
            <w:tcBorders>
              <w:top w:val="single" w:sz="4" w:space="0" w:color="auto"/>
              <w:left w:val="single" w:sz="4" w:space="0" w:color="auto"/>
              <w:bottom w:val="single" w:sz="4" w:space="0" w:color="auto"/>
            </w:tcBorders>
            <w:shd w:val="clear" w:color="auto" w:fill="auto"/>
          </w:tcPr>
          <w:p w:rsidR="00D304F0" w:rsidRPr="00986EE6" w:rsidRDefault="00D304F0" w:rsidP="00626927">
            <w:pPr>
              <w:rPr>
                <w:rFonts w:cstheme="minorHAnsi"/>
                <w:sz w:val="36"/>
                <w:szCs w:val="36"/>
              </w:rPr>
            </w:pPr>
            <w:r w:rsidRPr="00986EE6">
              <w:rPr>
                <w:rFonts w:cstheme="minorHAnsi"/>
                <w:sz w:val="36"/>
                <w:szCs w:val="36"/>
              </w:rPr>
              <w:t>ALLOWED</w:t>
            </w:r>
          </w:p>
        </w:tc>
        <w:tc>
          <w:tcPr>
            <w:tcW w:w="4802" w:type="dxa"/>
          </w:tcPr>
          <w:p w:rsidR="00D304F0" w:rsidRPr="00986EE6" w:rsidRDefault="00D304F0" w:rsidP="00626927">
            <w:pPr>
              <w:jc w:val="center"/>
              <w:rPr>
                <w:rFonts w:cstheme="minorHAnsi"/>
                <w:sz w:val="36"/>
                <w:szCs w:val="36"/>
              </w:rPr>
            </w:pPr>
            <w:r w:rsidRPr="00986EE6">
              <w:rPr>
                <w:rFonts w:cstheme="minorHAnsi"/>
                <w:sz w:val="36"/>
                <w:szCs w:val="36"/>
              </w:rPr>
              <w:t>AT THE TIME OF PU</w:t>
            </w:r>
            <w:r w:rsidRPr="00986EE6">
              <w:rPr>
                <w:rFonts w:cstheme="minorHAnsi"/>
                <w:sz w:val="36"/>
                <w:szCs w:val="36"/>
              </w:rPr>
              <w:t>R</w:t>
            </w:r>
            <w:r w:rsidRPr="00986EE6">
              <w:rPr>
                <w:rFonts w:cstheme="minorHAnsi"/>
                <w:sz w:val="36"/>
                <w:szCs w:val="36"/>
              </w:rPr>
              <w:t>CHASE</w:t>
            </w:r>
          </w:p>
        </w:tc>
        <w:tc>
          <w:tcPr>
            <w:tcW w:w="4481" w:type="dxa"/>
          </w:tcPr>
          <w:p w:rsidR="00D304F0" w:rsidRPr="00986EE6" w:rsidRDefault="00D304F0" w:rsidP="00626927">
            <w:pPr>
              <w:jc w:val="center"/>
              <w:rPr>
                <w:rFonts w:cstheme="minorHAnsi"/>
                <w:sz w:val="36"/>
                <w:szCs w:val="36"/>
              </w:rPr>
            </w:pPr>
            <w:r w:rsidRPr="00986EE6">
              <w:rPr>
                <w:rFonts w:cstheme="minorHAnsi"/>
                <w:sz w:val="36"/>
                <w:szCs w:val="36"/>
              </w:rPr>
              <w:t>AT THE TIME OF PA</w:t>
            </w:r>
            <w:r w:rsidRPr="00986EE6">
              <w:rPr>
                <w:rFonts w:cstheme="minorHAnsi"/>
                <w:sz w:val="36"/>
                <w:szCs w:val="36"/>
              </w:rPr>
              <w:t>Y</w:t>
            </w:r>
            <w:r w:rsidRPr="00986EE6">
              <w:rPr>
                <w:rFonts w:cstheme="minorHAnsi"/>
                <w:sz w:val="36"/>
                <w:szCs w:val="36"/>
              </w:rPr>
              <w:t>MENT</w:t>
            </w:r>
          </w:p>
        </w:tc>
      </w:tr>
      <w:tr w:rsidR="00D304F0" w:rsidRPr="00986EE6" w:rsidTr="003E1F66">
        <w:trPr>
          <w:trHeight w:val="1535"/>
        </w:trPr>
        <w:tc>
          <w:tcPr>
            <w:tcW w:w="1744" w:type="dxa"/>
            <w:tcBorders>
              <w:top w:val="single" w:sz="4" w:space="0" w:color="auto"/>
              <w:left w:val="single" w:sz="4" w:space="0" w:color="auto"/>
              <w:bottom w:val="single" w:sz="4" w:space="0" w:color="auto"/>
              <w:right w:val="single" w:sz="4" w:space="0" w:color="auto"/>
            </w:tcBorders>
            <w:shd w:val="clear" w:color="auto" w:fill="auto"/>
          </w:tcPr>
          <w:p w:rsidR="00D304F0" w:rsidRPr="00986EE6" w:rsidRDefault="00D304F0" w:rsidP="00626927">
            <w:pPr>
              <w:rPr>
                <w:rFonts w:cstheme="minorHAnsi"/>
                <w:sz w:val="36"/>
                <w:szCs w:val="36"/>
              </w:rPr>
            </w:pPr>
            <w:r w:rsidRPr="00986EE6">
              <w:rPr>
                <w:rFonts w:cstheme="minorHAnsi"/>
                <w:sz w:val="36"/>
                <w:szCs w:val="36"/>
              </w:rPr>
              <w:t>ALLOWED TOALL CUSTOMER</w:t>
            </w:r>
          </w:p>
        </w:tc>
        <w:tc>
          <w:tcPr>
            <w:tcW w:w="4802" w:type="dxa"/>
            <w:tcBorders>
              <w:left w:val="single" w:sz="4" w:space="0" w:color="auto"/>
            </w:tcBorders>
          </w:tcPr>
          <w:p w:rsidR="00D304F0" w:rsidRPr="00986EE6" w:rsidRDefault="00D304F0" w:rsidP="00626927">
            <w:pPr>
              <w:jc w:val="center"/>
              <w:rPr>
                <w:rFonts w:cstheme="minorHAnsi"/>
                <w:sz w:val="36"/>
                <w:szCs w:val="36"/>
              </w:rPr>
            </w:pPr>
            <w:r w:rsidRPr="00986EE6">
              <w:rPr>
                <w:rFonts w:cstheme="minorHAnsi"/>
                <w:sz w:val="36"/>
                <w:szCs w:val="36"/>
              </w:rPr>
              <w:t>YES</w:t>
            </w:r>
          </w:p>
        </w:tc>
        <w:tc>
          <w:tcPr>
            <w:tcW w:w="4481" w:type="dxa"/>
          </w:tcPr>
          <w:p w:rsidR="00D304F0" w:rsidRPr="00986EE6" w:rsidRDefault="00D304F0" w:rsidP="00626927">
            <w:pPr>
              <w:jc w:val="center"/>
              <w:rPr>
                <w:rFonts w:cstheme="minorHAnsi"/>
                <w:sz w:val="36"/>
                <w:szCs w:val="36"/>
              </w:rPr>
            </w:pPr>
            <w:r w:rsidRPr="00986EE6">
              <w:rPr>
                <w:rFonts w:cstheme="minorHAnsi"/>
                <w:sz w:val="36"/>
                <w:szCs w:val="36"/>
              </w:rPr>
              <w:t>NO</w:t>
            </w:r>
          </w:p>
        </w:tc>
      </w:tr>
      <w:tr w:rsidR="00D304F0" w:rsidRPr="00986EE6" w:rsidTr="003E1F66">
        <w:trPr>
          <w:trHeight w:val="814"/>
        </w:trPr>
        <w:tc>
          <w:tcPr>
            <w:tcW w:w="1744" w:type="dxa"/>
            <w:tcBorders>
              <w:top w:val="single" w:sz="4" w:space="0" w:color="auto"/>
              <w:left w:val="single" w:sz="4" w:space="0" w:color="auto"/>
              <w:bottom w:val="single" w:sz="4" w:space="0" w:color="auto"/>
              <w:right w:val="single" w:sz="4" w:space="0" w:color="auto"/>
            </w:tcBorders>
            <w:shd w:val="clear" w:color="auto" w:fill="auto"/>
          </w:tcPr>
          <w:p w:rsidR="00D304F0" w:rsidRPr="00986EE6" w:rsidRDefault="00D304F0" w:rsidP="00626927">
            <w:pPr>
              <w:rPr>
                <w:rFonts w:cstheme="minorHAnsi"/>
                <w:sz w:val="36"/>
                <w:szCs w:val="36"/>
              </w:rPr>
            </w:pPr>
            <w:r w:rsidRPr="00986EE6">
              <w:rPr>
                <w:rFonts w:cstheme="minorHAnsi"/>
                <w:sz w:val="36"/>
                <w:szCs w:val="36"/>
              </w:rPr>
              <w:t>ENTRY IN BOOKS</w:t>
            </w:r>
          </w:p>
        </w:tc>
        <w:tc>
          <w:tcPr>
            <w:tcW w:w="4802" w:type="dxa"/>
            <w:tcBorders>
              <w:left w:val="single" w:sz="4" w:space="0" w:color="auto"/>
            </w:tcBorders>
          </w:tcPr>
          <w:p w:rsidR="00D304F0" w:rsidRPr="00986EE6" w:rsidRDefault="00D304F0" w:rsidP="00626927">
            <w:pPr>
              <w:jc w:val="center"/>
              <w:rPr>
                <w:rFonts w:cstheme="minorHAnsi"/>
                <w:sz w:val="36"/>
                <w:szCs w:val="36"/>
              </w:rPr>
            </w:pPr>
            <w:r w:rsidRPr="00986EE6">
              <w:rPr>
                <w:rFonts w:cstheme="minorHAnsi"/>
                <w:sz w:val="36"/>
                <w:szCs w:val="36"/>
              </w:rPr>
              <w:t>NO</w:t>
            </w:r>
          </w:p>
        </w:tc>
        <w:tc>
          <w:tcPr>
            <w:tcW w:w="4481" w:type="dxa"/>
          </w:tcPr>
          <w:p w:rsidR="00D304F0" w:rsidRPr="00986EE6" w:rsidRDefault="00D304F0" w:rsidP="00626927">
            <w:pPr>
              <w:jc w:val="center"/>
              <w:rPr>
                <w:rFonts w:cstheme="minorHAnsi"/>
                <w:sz w:val="36"/>
                <w:szCs w:val="36"/>
              </w:rPr>
            </w:pPr>
            <w:r w:rsidRPr="00986EE6">
              <w:rPr>
                <w:rFonts w:cstheme="minorHAnsi"/>
                <w:sz w:val="36"/>
                <w:szCs w:val="36"/>
              </w:rPr>
              <w:t>YES</w:t>
            </w:r>
          </w:p>
        </w:tc>
      </w:tr>
      <w:tr w:rsidR="00D304F0" w:rsidRPr="00986EE6" w:rsidTr="003E1F66">
        <w:trPr>
          <w:trHeight w:val="407"/>
        </w:trPr>
        <w:tc>
          <w:tcPr>
            <w:tcW w:w="1744" w:type="dxa"/>
            <w:tcBorders>
              <w:top w:val="single" w:sz="4" w:space="0" w:color="auto"/>
              <w:left w:val="single" w:sz="4" w:space="0" w:color="auto"/>
              <w:bottom w:val="single" w:sz="4" w:space="0" w:color="auto"/>
              <w:right w:val="single" w:sz="4" w:space="0" w:color="auto"/>
            </w:tcBorders>
            <w:shd w:val="clear" w:color="auto" w:fill="auto"/>
          </w:tcPr>
          <w:p w:rsidR="00D304F0" w:rsidRPr="00986EE6" w:rsidRDefault="00F40DB2" w:rsidP="00626927">
            <w:pPr>
              <w:rPr>
                <w:rFonts w:cstheme="minorHAnsi"/>
                <w:sz w:val="36"/>
                <w:szCs w:val="36"/>
              </w:rPr>
            </w:pPr>
            <w:r w:rsidRPr="00986EE6">
              <w:rPr>
                <w:rFonts w:cstheme="minorHAnsi"/>
                <w:sz w:val="36"/>
                <w:szCs w:val="36"/>
              </w:rPr>
              <w:t>ALLOWED</w:t>
            </w:r>
          </w:p>
        </w:tc>
        <w:tc>
          <w:tcPr>
            <w:tcW w:w="4802" w:type="dxa"/>
            <w:tcBorders>
              <w:left w:val="single" w:sz="4" w:space="0" w:color="auto"/>
            </w:tcBorders>
          </w:tcPr>
          <w:p w:rsidR="00D304F0" w:rsidRPr="00986EE6" w:rsidRDefault="00F40DB2" w:rsidP="00626927">
            <w:pPr>
              <w:jc w:val="center"/>
              <w:rPr>
                <w:rFonts w:cstheme="minorHAnsi"/>
                <w:sz w:val="36"/>
                <w:szCs w:val="36"/>
              </w:rPr>
            </w:pPr>
            <w:r w:rsidRPr="00986EE6">
              <w:rPr>
                <w:rFonts w:cstheme="minorHAnsi"/>
                <w:sz w:val="36"/>
                <w:szCs w:val="36"/>
              </w:rPr>
              <w:t>CATALOUGE PRICE</w:t>
            </w:r>
          </w:p>
        </w:tc>
        <w:tc>
          <w:tcPr>
            <w:tcW w:w="4481" w:type="dxa"/>
          </w:tcPr>
          <w:p w:rsidR="00D304F0" w:rsidRPr="00986EE6" w:rsidRDefault="00F40DB2" w:rsidP="00626927">
            <w:pPr>
              <w:jc w:val="center"/>
              <w:rPr>
                <w:rFonts w:cstheme="minorHAnsi"/>
                <w:sz w:val="36"/>
                <w:szCs w:val="36"/>
              </w:rPr>
            </w:pPr>
            <w:r w:rsidRPr="00986EE6">
              <w:rPr>
                <w:rFonts w:cstheme="minorHAnsi"/>
                <w:sz w:val="36"/>
                <w:szCs w:val="36"/>
              </w:rPr>
              <w:t>INVOICE PRICE</w:t>
            </w:r>
          </w:p>
        </w:tc>
      </w:tr>
    </w:tbl>
    <w:p w:rsidR="00B2177E" w:rsidRPr="00986EE6" w:rsidRDefault="00B2177E" w:rsidP="00626927">
      <w:pPr>
        <w:pStyle w:val="ListParagraph"/>
        <w:rPr>
          <w:rFonts w:cstheme="minorHAnsi"/>
          <w:sz w:val="36"/>
          <w:szCs w:val="36"/>
        </w:rPr>
      </w:pPr>
    </w:p>
    <w:p w:rsidR="00E62EFF" w:rsidRPr="00986EE6" w:rsidRDefault="0048517F" w:rsidP="000E12B7">
      <w:pPr>
        <w:pStyle w:val="ListParagraph"/>
        <w:numPr>
          <w:ilvl w:val="0"/>
          <w:numId w:val="6"/>
        </w:numPr>
        <w:rPr>
          <w:rFonts w:cstheme="minorHAnsi"/>
          <w:sz w:val="36"/>
          <w:szCs w:val="36"/>
          <w:u w:val="single"/>
        </w:rPr>
      </w:pPr>
      <w:r w:rsidRPr="00986EE6">
        <w:rPr>
          <w:rFonts w:cstheme="minorHAnsi"/>
          <w:sz w:val="36"/>
          <w:szCs w:val="36"/>
          <w:u w:val="single"/>
        </w:rPr>
        <w:t xml:space="preserve">In case of Discount Allowed </w:t>
      </w:r>
      <w:r w:rsidR="00E62EFF" w:rsidRPr="00986EE6">
        <w:rPr>
          <w:rFonts w:cstheme="minorHAnsi"/>
          <w:sz w:val="36"/>
          <w:szCs w:val="36"/>
          <w:u w:val="single"/>
        </w:rPr>
        <w:t>-</w:t>
      </w:r>
    </w:p>
    <w:p w:rsidR="00101AAE" w:rsidRDefault="00101AAE" w:rsidP="00626927">
      <w:pPr>
        <w:pStyle w:val="ListParagraph"/>
        <w:jc w:val="center"/>
        <w:rPr>
          <w:rFonts w:cstheme="minorHAnsi"/>
          <w:sz w:val="36"/>
          <w:szCs w:val="36"/>
        </w:rPr>
      </w:pPr>
    </w:p>
    <w:p w:rsidR="00E62EFF" w:rsidRPr="00986EE6" w:rsidRDefault="00835EFF" w:rsidP="00626927">
      <w:pPr>
        <w:pStyle w:val="ListParagraph"/>
        <w:jc w:val="center"/>
        <w:rPr>
          <w:rFonts w:cstheme="minorHAnsi"/>
          <w:sz w:val="36"/>
          <w:szCs w:val="36"/>
        </w:rPr>
      </w:pPr>
      <w:r w:rsidRPr="00986EE6">
        <w:rPr>
          <w:rFonts w:cstheme="minorHAnsi"/>
          <w:sz w:val="36"/>
          <w:szCs w:val="36"/>
        </w:rPr>
        <w:t>Discount allowed A/c                          Dr</w:t>
      </w:r>
    </w:p>
    <w:p w:rsidR="00E62EFF" w:rsidRDefault="00101AAE" w:rsidP="00626927">
      <w:pPr>
        <w:pStyle w:val="ListParagraph"/>
        <w:rPr>
          <w:rFonts w:cstheme="minorHAnsi"/>
          <w:sz w:val="36"/>
          <w:szCs w:val="36"/>
        </w:rPr>
      </w:pPr>
      <w:r>
        <w:rPr>
          <w:rFonts w:cstheme="minorHAnsi"/>
          <w:sz w:val="36"/>
          <w:szCs w:val="36"/>
        </w:rPr>
        <w:t xml:space="preserve">                                     </w:t>
      </w:r>
      <w:r w:rsidR="00835EFF" w:rsidRPr="00986EE6">
        <w:rPr>
          <w:rFonts w:cstheme="minorHAnsi"/>
          <w:sz w:val="36"/>
          <w:szCs w:val="36"/>
        </w:rPr>
        <w:t>To D</w:t>
      </w:r>
      <w:r w:rsidR="00F56F82" w:rsidRPr="00986EE6">
        <w:rPr>
          <w:rFonts w:cstheme="minorHAnsi"/>
          <w:sz w:val="36"/>
          <w:szCs w:val="36"/>
        </w:rPr>
        <w:t>ebtor</w:t>
      </w:r>
      <w:r w:rsidR="00835EFF" w:rsidRPr="00986EE6">
        <w:rPr>
          <w:rFonts w:cstheme="minorHAnsi"/>
          <w:sz w:val="36"/>
          <w:szCs w:val="36"/>
        </w:rPr>
        <w:t xml:space="preserve"> A</w:t>
      </w:r>
      <w:r w:rsidR="00E62EFF" w:rsidRPr="00986EE6">
        <w:rPr>
          <w:rFonts w:cstheme="minorHAnsi"/>
          <w:sz w:val="36"/>
          <w:szCs w:val="36"/>
        </w:rPr>
        <w:t>/c</w:t>
      </w:r>
    </w:p>
    <w:p w:rsidR="00101AAE" w:rsidRPr="00986EE6" w:rsidRDefault="00101AAE" w:rsidP="00626927">
      <w:pPr>
        <w:pStyle w:val="ListParagraph"/>
        <w:rPr>
          <w:rFonts w:cstheme="minorHAnsi"/>
          <w:sz w:val="36"/>
          <w:szCs w:val="36"/>
        </w:rPr>
      </w:pPr>
    </w:p>
    <w:p w:rsidR="00E62EFF" w:rsidRPr="00986EE6" w:rsidRDefault="0048517F" w:rsidP="000E12B7">
      <w:pPr>
        <w:pStyle w:val="ListParagraph"/>
        <w:numPr>
          <w:ilvl w:val="0"/>
          <w:numId w:val="6"/>
        </w:numPr>
        <w:rPr>
          <w:rFonts w:cstheme="minorHAnsi"/>
          <w:sz w:val="36"/>
          <w:szCs w:val="36"/>
          <w:u w:val="single"/>
        </w:rPr>
      </w:pPr>
      <w:r w:rsidRPr="00986EE6">
        <w:rPr>
          <w:rFonts w:cstheme="minorHAnsi"/>
          <w:sz w:val="36"/>
          <w:szCs w:val="36"/>
          <w:u w:val="single"/>
        </w:rPr>
        <w:t xml:space="preserve">In case of  Discount Recd. </w:t>
      </w:r>
      <w:r w:rsidR="00E62EFF" w:rsidRPr="00986EE6">
        <w:rPr>
          <w:rFonts w:cstheme="minorHAnsi"/>
          <w:sz w:val="36"/>
          <w:szCs w:val="36"/>
          <w:u w:val="single"/>
        </w:rPr>
        <w:t>-</w:t>
      </w:r>
    </w:p>
    <w:p w:rsidR="00101AAE" w:rsidRDefault="00101AAE" w:rsidP="00101AAE">
      <w:pPr>
        <w:pStyle w:val="ListParagraph"/>
        <w:rPr>
          <w:rFonts w:cstheme="minorHAnsi"/>
          <w:sz w:val="36"/>
          <w:szCs w:val="36"/>
        </w:rPr>
      </w:pPr>
    </w:p>
    <w:p w:rsidR="00E62EFF" w:rsidRPr="00986EE6" w:rsidRDefault="00101AAE" w:rsidP="00101AAE">
      <w:pPr>
        <w:pStyle w:val="ListParagraph"/>
        <w:rPr>
          <w:rFonts w:cstheme="minorHAnsi"/>
          <w:sz w:val="36"/>
          <w:szCs w:val="36"/>
        </w:rPr>
      </w:pPr>
      <w:r>
        <w:rPr>
          <w:rFonts w:cstheme="minorHAnsi"/>
          <w:sz w:val="36"/>
          <w:szCs w:val="36"/>
        </w:rPr>
        <w:t xml:space="preserve">                        </w:t>
      </w:r>
      <w:r w:rsidR="00F56F82" w:rsidRPr="00986EE6">
        <w:rPr>
          <w:rFonts w:cstheme="minorHAnsi"/>
          <w:sz w:val="36"/>
          <w:szCs w:val="36"/>
        </w:rPr>
        <w:t xml:space="preserve">Creditor </w:t>
      </w:r>
      <w:r w:rsidR="00835EFF" w:rsidRPr="00986EE6">
        <w:rPr>
          <w:rFonts w:cstheme="minorHAnsi"/>
          <w:sz w:val="36"/>
          <w:szCs w:val="36"/>
        </w:rPr>
        <w:t>A</w:t>
      </w:r>
      <w:r w:rsidR="00E62EFF" w:rsidRPr="00986EE6">
        <w:rPr>
          <w:rFonts w:cstheme="minorHAnsi"/>
          <w:sz w:val="36"/>
          <w:szCs w:val="36"/>
        </w:rPr>
        <w:t xml:space="preserve">/c                  </w:t>
      </w:r>
      <w:r w:rsidR="00835EFF" w:rsidRPr="00986EE6">
        <w:rPr>
          <w:rFonts w:cstheme="minorHAnsi"/>
          <w:sz w:val="36"/>
          <w:szCs w:val="36"/>
        </w:rPr>
        <w:t>Dr</w:t>
      </w:r>
    </w:p>
    <w:p w:rsidR="003E5AE1" w:rsidRPr="00986EE6" w:rsidRDefault="00835EFF" w:rsidP="00626927">
      <w:pPr>
        <w:pStyle w:val="ListParagraph"/>
        <w:jc w:val="center"/>
        <w:rPr>
          <w:rFonts w:cstheme="minorHAnsi"/>
          <w:sz w:val="36"/>
          <w:szCs w:val="36"/>
        </w:rPr>
      </w:pPr>
      <w:r w:rsidRPr="00986EE6">
        <w:rPr>
          <w:rFonts w:cstheme="minorHAnsi"/>
          <w:sz w:val="36"/>
          <w:szCs w:val="36"/>
        </w:rPr>
        <w:lastRenderedPageBreak/>
        <w:t>To Discount received A</w:t>
      </w:r>
      <w:r w:rsidR="00E62EFF" w:rsidRPr="00986EE6">
        <w:rPr>
          <w:rFonts w:cstheme="minorHAnsi"/>
          <w:sz w:val="36"/>
          <w:szCs w:val="36"/>
        </w:rPr>
        <w:t>/c</w:t>
      </w:r>
    </w:p>
    <w:p w:rsidR="002D6058" w:rsidRDefault="002D6058" w:rsidP="001E7CD4">
      <w:pPr>
        <w:ind w:left="1440" w:hanging="1440"/>
        <w:rPr>
          <w:rFonts w:ascii="Arial Rounded MT Bold" w:hAnsi="Arial Rounded MT Bold" w:cstheme="minorHAnsi"/>
          <w:b/>
          <w:sz w:val="52"/>
          <w:szCs w:val="52"/>
          <w:u w:val="single"/>
        </w:rPr>
      </w:pPr>
    </w:p>
    <w:p w:rsidR="00101AAE" w:rsidRDefault="00101AAE" w:rsidP="00414E89">
      <w:pPr>
        <w:rPr>
          <w:rFonts w:ascii="Comic Sans MS" w:hAnsi="Comic Sans MS" w:cstheme="minorHAnsi"/>
          <w:b/>
          <w:color w:val="FF0000"/>
          <w:sz w:val="52"/>
          <w:szCs w:val="52"/>
          <w:u w:val="single"/>
        </w:rPr>
      </w:pPr>
    </w:p>
    <w:p w:rsidR="004D327A" w:rsidRDefault="00101AAE" w:rsidP="00414E89">
      <w:pPr>
        <w:rPr>
          <w:rFonts w:ascii="Comic Sans MS" w:hAnsi="Comic Sans MS" w:cstheme="minorHAnsi"/>
          <w:b/>
          <w:color w:val="FF0000"/>
          <w:sz w:val="52"/>
          <w:szCs w:val="52"/>
          <w:u w:val="single"/>
        </w:rPr>
      </w:pPr>
      <w:r>
        <w:rPr>
          <w:rFonts w:ascii="Comic Sans MS" w:hAnsi="Comic Sans MS" w:cstheme="minorHAnsi"/>
          <w:b/>
          <w:color w:val="FF0000"/>
          <w:sz w:val="52"/>
          <w:szCs w:val="52"/>
        </w:rPr>
        <w:t xml:space="preserve">           </w:t>
      </w:r>
      <w:r w:rsidR="00543314">
        <w:rPr>
          <w:rFonts w:ascii="Comic Sans MS" w:hAnsi="Comic Sans MS" w:cstheme="minorHAnsi"/>
          <w:b/>
          <w:color w:val="FF0000"/>
          <w:sz w:val="52"/>
          <w:szCs w:val="52"/>
        </w:rPr>
        <w:t xml:space="preserve"> </w:t>
      </w:r>
      <w:r>
        <w:rPr>
          <w:rFonts w:ascii="Comic Sans MS" w:hAnsi="Comic Sans MS" w:cstheme="minorHAnsi"/>
          <w:b/>
          <w:color w:val="FF0000"/>
          <w:sz w:val="52"/>
          <w:szCs w:val="52"/>
        </w:rPr>
        <w:t xml:space="preserve">  </w:t>
      </w:r>
      <w:proofErr w:type="spellStart"/>
      <w:r w:rsidR="004D327A" w:rsidRPr="003A04BD">
        <w:rPr>
          <w:rFonts w:ascii="Comic Sans MS" w:hAnsi="Comic Sans MS" w:cstheme="minorHAnsi"/>
          <w:b/>
          <w:color w:val="FF0000"/>
          <w:sz w:val="52"/>
          <w:szCs w:val="52"/>
          <w:u w:val="single"/>
        </w:rPr>
        <w:t>Accounting</w:t>
      </w:r>
      <w:r w:rsidR="001E7CD4" w:rsidRPr="003A04BD">
        <w:rPr>
          <w:rFonts w:ascii="Comic Sans MS" w:hAnsi="Comic Sans MS" w:cstheme="minorHAnsi"/>
          <w:b/>
          <w:color w:val="FF0000"/>
          <w:sz w:val="52"/>
          <w:szCs w:val="52"/>
          <w:u w:val="single"/>
        </w:rPr>
        <w:t>T</w:t>
      </w:r>
      <w:r w:rsidR="004D327A" w:rsidRPr="003A04BD">
        <w:rPr>
          <w:rFonts w:ascii="Comic Sans MS" w:hAnsi="Comic Sans MS" w:cstheme="minorHAnsi"/>
          <w:b/>
          <w:color w:val="FF0000"/>
          <w:sz w:val="52"/>
          <w:szCs w:val="52"/>
          <w:u w:val="single"/>
        </w:rPr>
        <w:t>erms</w:t>
      </w:r>
      <w:proofErr w:type="spellEnd"/>
    </w:p>
    <w:p w:rsidR="003A04BD" w:rsidRPr="003A04BD" w:rsidRDefault="003A04BD" w:rsidP="001E7CD4">
      <w:pPr>
        <w:ind w:left="1440" w:hanging="1440"/>
        <w:rPr>
          <w:rFonts w:ascii="Comic Sans MS" w:hAnsi="Comic Sans MS" w:cstheme="minorHAnsi"/>
          <w:color w:val="FF0000"/>
          <w:sz w:val="36"/>
          <w:szCs w:val="36"/>
        </w:rPr>
      </w:pPr>
    </w:p>
    <w:p w:rsidR="00101AAE" w:rsidRDefault="00101AAE" w:rsidP="003A04BD">
      <w:pPr>
        <w:ind w:left="3600" w:firstLine="720"/>
        <w:rPr>
          <w:rFonts w:ascii="Comic Sans MS" w:hAnsi="Comic Sans MS" w:cstheme="minorHAnsi"/>
          <w:b/>
          <w:sz w:val="36"/>
          <w:szCs w:val="36"/>
          <w:u w:val="single"/>
        </w:rPr>
      </w:pPr>
    </w:p>
    <w:p w:rsidR="00101AAE" w:rsidRDefault="00101AAE" w:rsidP="003A04BD">
      <w:pPr>
        <w:ind w:left="3600" w:firstLine="720"/>
        <w:rPr>
          <w:rFonts w:ascii="Comic Sans MS" w:hAnsi="Comic Sans MS" w:cstheme="minorHAnsi"/>
          <w:b/>
          <w:sz w:val="36"/>
          <w:szCs w:val="36"/>
          <w:u w:val="single"/>
        </w:rPr>
      </w:pPr>
    </w:p>
    <w:p w:rsidR="00612762" w:rsidRPr="00986EE6" w:rsidRDefault="00101AAE" w:rsidP="00101AAE">
      <w:pPr>
        <w:rPr>
          <w:rFonts w:cstheme="minorHAnsi"/>
          <w:b/>
          <w:sz w:val="36"/>
          <w:szCs w:val="36"/>
          <w:u w:val="single"/>
        </w:rPr>
      </w:pPr>
      <w:r w:rsidRPr="00101AAE">
        <w:rPr>
          <w:rFonts w:ascii="Comic Sans MS" w:hAnsi="Comic Sans MS" w:cstheme="minorHAnsi"/>
          <w:b/>
          <w:sz w:val="36"/>
          <w:szCs w:val="36"/>
        </w:rPr>
        <w:t xml:space="preserve">                        </w:t>
      </w:r>
      <w:r w:rsidR="004D327A" w:rsidRPr="00414E89">
        <w:rPr>
          <w:rFonts w:ascii="Comic Sans MS" w:hAnsi="Comic Sans MS" w:cstheme="minorHAnsi"/>
          <w:b/>
          <w:sz w:val="36"/>
          <w:szCs w:val="36"/>
          <w:u w:val="single"/>
        </w:rPr>
        <w:t>Business transaction</w:t>
      </w:r>
      <w:r w:rsidR="004D327A" w:rsidRPr="00986EE6">
        <w:rPr>
          <w:rFonts w:cstheme="minorHAnsi"/>
          <w:b/>
          <w:sz w:val="36"/>
          <w:szCs w:val="36"/>
          <w:u w:val="single"/>
        </w:rPr>
        <w:t>-</w:t>
      </w:r>
    </w:p>
    <w:p w:rsidR="00101AAE" w:rsidRDefault="004D327A" w:rsidP="00626927">
      <w:pPr>
        <w:ind w:left="720"/>
        <w:jc w:val="center"/>
        <w:rPr>
          <w:rFonts w:cstheme="minorHAnsi"/>
          <w:sz w:val="36"/>
          <w:szCs w:val="36"/>
        </w:rPr>
      </w:pPr>
      <w:r w:rsidRPr="00986EE6">
        <w:rPr>
          <w:rFonts w:cstheme="minorHAnsi"/>
          <w:sz w:val="36"/>
          <w:szCs w:val="36"/>
        </w:rPr>
        <w:t>It is an economic activity</w:t>
      </w:r>
      <w:r w:rsidR="00CE1616" w:rsidRPr="00986EE6">
        <w:rPr>
          <w:rFonts w:cstheme="minorHAnsi"/>
          <w:sz w:val="36"/>
          <w:szCs w:val="36"/>
        </w:rPr>
        <w:t xml:space="preserve"> of the business which changes i</w:t>
      </w:r>
      <w:r w:rsidRPr="00986EE6">
        <w:rPr>
          <w:rFonts w:cstheme="minorHAnsi"/>
          <w:sz w:val="36"/>
          <w:szCs w:val="36"/>
        </w:rPr>
        <w:t xml:space="preserve">ts </w:t>
      </w:r>
    </w:p>
    <w:p w:rsidR="004D327A" w:rsidRDefault="004D327A" w:rsidP="00626927">
      <w:pPr>
        <w:ind w:left="720"/>
        <w:jc w:val="center"/>
        <w:rPr>
          <w:rFonts w:cstheme="minorHAnsi"/>
          <w:b/>
          <w:sz w:val="36"/>
          <w:szCs w:val="36"/>
          <w:u w:val="single"/>
        </w:rPr>
      </w:pPr>
      <w:proofErr w:type="gramStart"/>
      <w:r w:rsidRPr="00986EE6">
        <w:rPr>
          <w:rFonts w:cstheme="minorHAnsi"/>
          <w:sz w:val="36"/>
          <w:szCs w:val="36"/>
        </w:rPr>
        <w:t>financial</w:t>
      </w:r>
      <w:proofErr w:type="gramEnd"/>
      <w:r w:rsidRPr="00986EE6">
        <w:rPr>
          <w:rFonts w:cstheme="minorHAnsi"/>
          <w:sz w:val="36"/>
          <w:szCs w:val="36"/>
        </w:rPr>
        <w:t xml:space="preserve"> position</w:t>
      </w:r>
      <w:r w:rsidR="00612762" w:rsidRPr="00986EE6">
        <w:rPr>
          <w:rFonts w:cstheme="minorHAnsi"/>
          <w:b/>
          <w:sz w:val="36"/>
          <w:szCs w:val="36"/>
          <w:u w:val="single"/>
        </w:rPr>
        <w:t>.</w:t>
      </w:r>
    </w:p>
    <w:p w:rsidR="003A04BD" w:rsidRPr="00986EE6" w:rsidRDefault="003A04BD" w:rsidP="00626927">
      <w:pPr>
        <w:ind w:left="720"/>
        <w:jc w:val="center"/>
        <w:rPr>
          <w:rFonts w:cstheme="minorHAnsi"/>
          <w:b/>
          <w:sz w:val="36"/>
          <w:szCs w:val="36"/>
          <w:u w:val="single"/>
        </w:rPr>
      </w:pPr>
    </w:p>
    <w:p w:rsidR="00612762" w:rsidRPr="00986EE6" w:rsidRDefault="004D327A" w:rsidP="00626927">
      <w:pPr>
        <w:ind w:left="900"/>
        <w:jc w:val="center"/>
        <w:rPr>
          <w:rFonts w:cstheme="minorHAnsi"/>
          <w:sz w:val="36"/>
          <w:szCs w:val="36"/>
        </w:rPr>
      </w:pPr>
      <w:r w:rsidRPr="00414E89">
        <w:rPr>
          <w:rFonts w:ascii="Comic Sans MS" w:hAnsi="Comic Sans MS" w:cstheme="minorHAnsi"/>
          <w:b/>
          <w:color w:val="FF0000"/>
          <w:sz w:val="36"/>
          <w:szCs w:val="36"/>
          <w:u w:val="single"/>
        </w:rPr>
        <w:t>Account</w:t>
      </w:r>
      <w:r w:rsidRPr="00986EE6">
        <w:rPr>
          <w:rFonts w:cstheme="minorHAnsi"/>
          <w:b/>
          <w:sz w:val="36"/>
          <w:szCs w:val="36"/>
          <w:u w:val="single"/>
        </w:rPr>
        <w:t>-</w:t>
      </w:r>
    </w:p>
    <w:p w:rsidR="004D327A" w:rsidRPr="00986EE6" w:rsidRDefault="004D327A" w:rsidP="00626927">
      <w:pPr>
        <w:pStyle w:val="ListParagraph"/>
        <w:ind w:left="900"/>
        <w:jc w:val="center"/>
        <w:rPr>
          <w:rFonts w:cstheme="minorHAnsi"/>
          <w:sz w:val="36"/>
          <w:szCs w:val="36"/>
        </w:rPr>
      </w:pPr>
      <w:r w:rsidRPr="00986EE6">
        <w:rPr>
          <w:rFonts w:cstheme="minorHAnsi"/>
          <w:sz w:val="36"/>
          <w:szCs w:val="36"/>
        </w:rPr>
        <w:t xml:space="preserve">A </w:t>
      </w:r>
      <w:r w:rsidR="00BC6246" w:rsidRPr="00986EE6">
        <w:rPr>
          <w:rFonts w:cstheme="minorHAnsi"/>
          <w:sz w:val="36"/>
          <w:szCs w:val="36"/>
        </w:rPr>
        <w:t>summarize</w:t>
      </w:r>
      <w:r w:rsidRPr="00986EE6">
        <w:rPr>
          <w:rFonts w:cstheme="minorHAnsi"/>
          <w:sz w:val="36"/>
          <w:szCs w:val="36"/>
        </w:rPr>
        <w:t xml:space="preserve"> record of related transactions at one place u</w:t>
      </w:r>
      <w:r w:rsidRPr="00986EE6">
        <w:rPr>
          <w:rFonts w:cstheme="minorHAnsi"/>
          <w:sz w:val="36"/>
          <w:szCs w:val="36"/>
        </w:rPr>
        <w:t>n</w:t>
      </w:r>
      <w:r w:rsidRPr="00986EE6">
        <w:rPr>
          <w:rFonts w:cstheme="minorHAnsi"/>
          <w:sz w:val="36"/>
          <w:szCs w:val="36"/>
        </w:rPr>
        <w:t>der a particular head.</w:t>
      </w:r>
    </w:p>
    <w:p w:rsidR="003A04BD" w:rsidRDefault="003A04BD" w:rsidP="00626927">
      <w:pPr>
        <w:ind w:left="900"/>
        <w:jc w:val="center"/>
        <w:rPr>
          <w:rFonts w:cstheme="minorHAnsi"/>
          <w:b/>
          <w:sz w:val="36"/>
          <w:szCs w:val="36"/>
          <w:u w:val="single"/>
        </w:rPr>
      </w:pPr>
    </w:p>
    <w:p w:rsidR="00612762" w:rsidRPr="00414E89" w:rsidRDefault="004D327A" w:rsidP="00626927">
      <w:pPr>
        <w:ind w:left="900"/>
        <w:jc w:val="center"/>
        <w:rPr>
          <w:rFonts w:cstheme="minorHAnsi"/>
          <w:b/>
          <w:color w:val="C00000"/>
          <w:sz w:val="36"/>
          <w:szCs w:val="36"/>
          <w:u w:val="single"/>
        </w:rPr>
      </w:pPr>
      <w:r w:rsidRPr="00414E89">
        <w:rPr>
          <w:rFonts w:cstheme="minorHAnsi"/>
          <w:b/>
          <w:color w:val="C00000"/>
          <w:sz w:val="36"/>
          <w:szCs w:val="36"/>
          <w:u w:val="single"/>
        </w:rPr>
        <w:t>Capital-</w:t>
      </w:r>
    </w:p>
    <w:p w:rsidR="004D327A" w:rsidRPr="00986EE6" w:rsidRDefault="00CE1616" w:rsidP="00626927">
      <w:pPr>
        <w:pStyle w:val="ListParagraph"/>
        <w:ind w:left="900"/>
        <w:jc w:val="center"/>
        <w:rPr>
          <w:rFonts w:cstheme="minorHAnsi"/>
          <w:b/>
          <w:sz w:val="36"/>
          <w:szCs w:val="36"/>
          <w:u w:val="single"/>
        </w:rPr>
      </w:pPr>
      <w:r w:rsidRPr="00986EE6">
        <w:rPr>
          <w:rFonts w:cstheme="minorHAnsi"/>
          <w:sz w:val="36"/>
          <w:szCs w:val="36"/>
        </w:rPr>
        <w:t>T</w:t>
      </w:r>
      <w:r w:rsidR="004D327A" w:rsidRPr="00986EE6">
        <w:rPr>
          <w:rFonts w:cstheme="minorHAnsi"/>
          <w:sz w:val="36"/>
          <w:szCs w:val="36"/>
        </w:rPr>
        <w:t>he amount invested by the owner in the business.</w:t>
      </w:r>
    </w:p>
    <w:p w:rsidR="003A04BD" w:rsidRDefault="003A04BD" w:rsidP="00626927">
      <w:pPr>
        <w:ind w:left="900"/>
        <w:jc w:val="center"/>
        <w:rPr>
          <w:rFonts w:cstheme="minorHAnsi"/>
          <w:b/>
          <w:sz w:val="36"/>
          <w:szCs w:val="36"/>
          <w:u w:val="single"/>
        </w:rPr>
      </w:pPr>
    </w:p>
    <w:p w:rsidR="00612762" w:rsidRPr="00986EE6" w:rsidRDefault="004D327A" w:rsidP="00626927">
      <w:pPr>
        <w:ind w:left="900"/>
        <w:jc w:val="center"/>
        <w:rPr>
          <w:rFonts w:cstheme="minorHAnsi"/>
          <w:b/>
          <w:sz w:val="36"/>
          <w:szCs w:val="36"/>
          <w:u w:val="single"/>
        </w:rPr>
      </w:pPr>
      <w:r w:rsidRPr="00414E89">
        <w:rPr>
          <w:rFonts w:ascii="Comic Sans MS" w:hAnsi="Comic Sans MS" w:cstheme="minorHAnsi"/>
          <w:b/>
          <w:color w:val="00B0F0"/>
          <w:sz w:val="36"/>
          <w:szCs w:val="36"/>
          <w:u w:val="single"/>
        </w:rPr>
        <w:t>Drawings</w:t>
      </w:r>
      <w:r w:rsidRPr="00986EE6">
        <w:rPr>
          <w:rFonts w:cstheme="minorHAnsi"/>
          <w:b/>
          <w:sz w:val="36"/>
          <w:szCs w:val="36"/>
          <w:u w:val="single"/>
        </w:rPr>
        <w:t>-</w:t>
      </w:r>
    </w:p>
    <w:p w:rsidR="004D327A" w:rsidRPr="00986EE6" w:rsidRDefault="00CE1616" w:rsidP="00626927">
      <w:pPr>
        <w:ind w:left="900"/>
        <w:jc w:val="center"/>
        <w:rPr>
          <w:rFonts w:cstheme="minorHAnsi"/>
          <w:sz w:val="36"/>
          <w:szCs w:val="36"/>
        </w:rPr>
      </w:pPr>
      <w:r w:rsidRPr="00986EE6">
        <w:rPr>
          <w:rFonts w:cstheme="minorHAnsi"/>
          <w:sz w:val="36"/>
          <w:szCs w:val="36"/>
        </w:rPr>
        <w:t>W</w:t>
      </w:r>
      <w:r w:rsidR="004D327A" w:rsidRPr="00986EE6">
        <w:rPr>
          <w:rFonts w:cstheme="minorHAnsi"/>
          <w:sz w:val="36"/>
          <w:szCs w:val="36"/>
        </w:rPr>
        <w:t>ithdrawal of money or goods by the owner from the bus</w:t>
      </w:r>
      <w:r w:rsidR="004D327A" w:rsidRPr="00986EE6">
        <w:rPr>
          <w:rFonts w:cstheme="minorHAnsi"/>
          <w:sz w:val="36"/>
          <w:szCs w:val="36"/>
        </w:rPr>
        <w:t>i</w:t>
      </w:r>
      <w:r w:rsidR="004D327A" w:rsidRPr="00986EE6">
        <w:rPr>
          <w:rFonts w:cstheme="minorHAnsi"/>
          <w:sz w:val="36"/>
          <w:szCs w:val="36"/>
        </w:rPr>
        <w:t>ness for personal use</w:t>
      </w:r>
      <w:r w:rsidR="00D06F50" w:rsidRPr="00986EE6">
        <w:rPr>
          <w:rFonts w:cstheme="minorHAnsi"/>
          <w:sz w:val="36"/>
          <w:szCs w:val="36"/>
        </w:rPr>
        <w:br w:type="textWrapping" w:clear="all"/>
      </w:r>
    </w:p>
    <w:p w:rsidR="00612762" w:rsidRPr="00414E89" w:rsidRDefault="004D327A" w:rsidP="00626927">
      <w:pPr>
        <w:ind w:left="900"/>
        <w:jc w:val="center"/>
        <w:rPr>
          <w:rFonts w:ascii="Comic Sans MS" w:hAnsi="Comic Sans MS" w:cstheme="minorHAnsi"/>
          <w:b/>
          <w:color w:val="00B0F0"/>
          <w:sz w:val="36"/>
          <w:szCs w:val="36"/>
          <w:u w:val="single"/>
        </w:rPr>
      </w:pPr>
      <w:r w:rsidRPr="00414E89">
        <w:rPr>
          <w:rFonts w:ascii="Comic Sans MS" w:hAnsi="Comic Sans MS" w:cstheme="minorHAnsi"/>
          <w:b/>
          <w:color w:val="00B0F0"/>
          <w:sz w:val="36"/>
          <w:szCs w:val="36"/>
          <w:u w:val="single"/>
        </w:rPr>
        <w:t>Liabilities</w:t>
      </w:r>
      <w:r w:rsidR="00CE1616" w:rsidRPr="00414E89">
        <w:rPr>
          <w:rFonts w:ascii="Comic Sans MS" w:hAnsi="Comic Sans MS" w:cstheme="minorHAnsi"/>
          <w:b/>
          <w:color w:val="00B0F0"/>
          <w:sz w:val="36"/>
          <w:szCs w:val="36"/>
          <w:u w:val="single"/>
        </w:rPr>
        <w:t>-</w:t>
      </w:r>
    </w:p>
    <w:p w:rsidR="00783F25" w:rsidRPr="00986EE6" w:rsidRDefault="00CE1616" w:rsidP="00626927">
      <w:pPr>
        <w:ind w:left="900"/>
        <w:jc w:val="center"/>
        <w:rPr>
          <w:rFonts w:cstheme="minorHAnsi"/>
          <w:sz w:val="36"/>
          <w:szCs w:val="36"/>
        </w:rPr>
      </w:pPr>
      <w:r w:rsidRPr="00986EE6">
        <w:rPr>
          <w:rFonts w:cstheme="minorHAnsi"/>
          <w:sz w:val="36"/>
          <w:szCs w:val="36"/>
        </w:rPr>
        <w:t>The debts that the company has to pay at some time in the future i.e. the amount owed by the business.</w:t>
      </w:r>
    </w:p>
    <w:p w:rsidR="003A04BD" w:rsidRDefault="003A04BD" w:rsidP="00626927">
      <w:pPr>
        <w:ind w:left="900"/>
        <w:jc w:val="center"/>
        <w:rPr>
          <w:rFonts w:cstheme="minorHAnsi"/>
          <w:b/>
          <w:sz w:val="36"/>
          <w:szCs w:val="36"/>
          <w:u w:val="single"/>
        </w:rPr>
      </w:pPr>
    </w:p>
    <w:p w:rsidR="00612762" w:rsidRPr="00414E89" w:rsidRDefault="00CE1616" w:rsidP="00626927">
      <w:pPr>
        <w:ind w:left="900"/>
        <w:jc w:val="center"/>
        <w:rPr>
          <w:rFonts w:ascii="Comic Sans MS" w:hAnsi="Comic Sans MS" w:cstheme="minorHAnsi"/>
          <w:b/>
          <w:sz w:val="36"/>
          <w:szCs w:val="36"/>
          <w:u w:val="single"/>
        </w:rPr>
      </w:pPr>
      <w:r w:rsidRPr="00414E89">
        <w:rPr>
          <w:rFonts w:ascii="Comic Sans MS" w:hAnsi="Comic Sans MS" w:cstheme="minorHAnsi"/>
          <w:b/>
          <w:sz w:val="36"/>
          <w:szCs w:val="36"/>
          <w:u w:val="single"/>
        </w:rPr>
        <w:t>Current liability-</w:t>
      </w:r>
    </w:p>
    <w:p w:rsidR="004D327A" w:rsidRPr="00986EE6" w:rsidRDefault="00CE1616" w:rsidP="00626927">
      <w:pPr>
        <w:ind w:left="900"/>
        <w:jc w:val="center"/>
        <w:rPr>
          <w:rFonts w:cstheme="minorHAnsi"/>
          <w:sz w:val="36"/>
          <w:szCs w:val="36"/>
        </w:rPr>
      </w:pPr>
      <w:r w:rsidRPr="00986EE6">
        <w:rPr>
          <w:rFonts w:cstheme="minorHAnsi"/>
          <w:sz w:val="36"/>
          <w:szCs w:val="36"/>
        </w:rPr>
        <w:t>It refers to liability which is payable within a period of one year.</w:t>
      </w:r>
    </w:p>
    <w:p w:rsidR="00BC6246" w:rsidRPr="00986EE6" w:rsidRDefault="00BC6246" w:rsidP="00626927">
      <w:pPr>
        <w:pStyle w:val="ListParagraph"/>
        <w:jc w:val="center"/>
        <w:rPr>
          <w:rFonts w:cstheme="minorHAnsi"/>
          <w:b/>
          <w:sz w:val="36"/>
          <w:szCs w:val="36"/>
          <w:u w:val="single"/>
        </w:rPr>
      </w:pPr>
    </w:p>
    <w:p w:rsidR="00612762" w:rsidRPr="00414E89" w:rsidRDefault="00BC6246" w:rsidP="00626927">
      <w:pPr>
        <w:pStyle w:val="ListParagraph"/>
        <w:jc w:val="center"/>
        <w:rPr>
          <w:rFonts w:ascii="Comic Sans MS" w:hAnsi="Comic Sans MS" w:cstheme="minorHAnsi"/>
          <w:b/>
          <w:color w:val="002060"/>
          <w:sz w:val="36"/>
          <w:szCs w:val="36"/>
          <w:u w:val="single"/>
        </w:rPr>
      </w:pPr>
      <w:r w:rsidRPr="00414E89">
        <w:rPr>
          <w:rFonts w:ascii="Comic Sans MS" w:hAnsi="Comic Sans MS" w:cstheme="minorHAnsi"/>
          <w:b/>
          <w:color w:val="002060"/>
          <w:sz w:val="36"/>
          <w:szCs w:val="36"/>
          <w:u w:val="single"/>
        </w:rPr>
        <w:lastRenderedPageBreak/>
        <w:t>Noncurrent</w:t>
      </w:r>
      <w:r w:rsidR="00CE1616" w:rsidRPr="00414E89">
        <w:rPr>
          <w:rFonts w:ascii="Comic Sans MS" w:hAnsi="Comic Sans MS" w:cstheme="minorHAnsi"/>
          <w:b/>
          <w:color w:val="002060"/>
          <w:sz w:val="36"/>
          <w:szCs w:val="36"/>
          <w:u w:val="single"/>
        </w:rPr>
        <w:t xml:space="preserve"> liability-</w:t>
      </w:r>
    </w:p>
    <w:p w:rsidR="00CE1616" w:rsidRPr="00986EE6" w:rsidRDefault="00CE1616" w:rsidP="00F83296">
      <w:pPr>
        <w:pStyle w:val="ListParagraph"/>
        <w:numPr>
          <w:ilvl w:val="0"/>
          <w:numId w:val="7"/>
        </w:numPr>
        <w:jc w:val="center"/>
        <w:rPr>
          <w:rFonts w:cstheme="minorHAnsi"/>
          <w:b/>
          <w:sz w:val="36"/>
          <w:szCs w:val="36"/>
          <w:u w:val="single"/>
        </w:rPr>
      </w:pPr>
      <w:r w:rsidRPr="00986EE6">
        <w:rPr>
          <w:rFonts w:cstheme="minorHAnsi"/>
          <w:sz w:val="36"/>
          <w:szCs w:val="36"/>
        </w:rPr>
        <w:t xml:space="preserve">It refers to liability which is payable after </w:t>
      </w:r>
      <w:r w:rsidR="00BC6246" w:rsidRPr="00986EE6">
        <w:rPr>
          <w:rFonts w:cstheme="minorHAnsi"/>
          <w:sz w:val="36"/>
          <w:szCs w:val="36"/>
        </w:rPr>
        <w:t>the period</w:t>
      </w:r>
      <w:r w:rsidRPr="00986EE6">
        <w:rPr>
          <w:rFonts w:cstheme="minorHAnsi"/>
          <w:sz w:val="36"/>
          <w:szCs w:val="36"/>
        </w:rPr>
        <w:t xml:space="preserve"> of one year.</w:t>
      </w:r>
    </w:p>
    <w:p w:rsidR="003A04BD" w:rsidRDefault="003A04BD" w:rsidP="00626927">
      <w:pPr>
        <w:ind w:left="360"/>
        <w:jc w:val="center"/>
        <w:rPr>
          <w:rFonts w:cstheme="minorHAnsi"/>
          <w:b/>
          <w:sz w:val="36"/>
          <w:szCs w:val="36"/>
          <w:u w:val="single"/>
        </w:rPr>
      </w:pPr>
    </w:p>
    <w:p w:rsidR="00612762" w:rsidRPr="00414E89" w:rsidRDefault="00CE1616" w:rsidP="00626927">
      <w:pPr>
        <w:ind w:left="360"/>
        <w:jc w:val="center"/>
        <w:rPr>
          <w:rFonts w:ascii="Comic Sans MS" w:hAnsi="Comic Sans MS" w:cstheme="minorHAnsi"/>
          <w:b/>
          <w:color w:val="08674D" w:themeColor="accent4" w:themeShade="80"/>
          <w:sz w:val="36"/>
          <w:szCs w:val="36"/>
          <w:u w:val="single"/>
        </w:rPr>
      </w:pPr>
      <w:r w:rsidRPr="00414E89">
        <w:rPr>
          <w:rFonts w:ascii="Comic Sans MS" w:hAnsi="Comic Sans MS" w:cstheme="minorHAnsi"/>
          <w:b/>
          <w:color w:val="08674D" w:themeColor="accent4" w:themeShade="80"/>
          <w:sz w:val="36"/>
          <w:szCs w:val="36"/>
          <w:u w:val="single"/>
        </w:rPr>
        <w:t>Assets-</w:t>
      </w:r>
    </w:p>
    <w:p w:rsidR="00CE1616" w:rsidRPr="00986EE6" w:rsidRDefault="00CE1616" w:rsidP="00626927">
      <w:pPr>
        <w:ind w:left="360"/>
        <w:jc w:val="center"/>
        <w:rPr>
          <w:rFonts w:cstheme="minorHAnsi"/>
          <w:b/>
          <w:sz w:val="36"/>
          <w:szCs w:val="36"/>
          <w:u w:val="single"/>
        </w:rPr>
      </w:pPr>
      <w:r w:rsidRPr="00986EE6">
        <w:rPr>
          <w:rFonts w:cstheme="minorHAnsi"/>
          <w:sz w:val="36"/>
          <w:szCs w:val="36"/>
        </w:rPr>
        <w:t>The economic r</w:t>
      </w:r>
      <w:r w:rsidR="002A61D4" w:rsidRPr="00986EE6">
        <w:rPr>
          <w:rFonts w:cstheme="minorHAnsi"/>
          <w:sz w:val="36"/>
          <w:szCs w:val="36"/>
        </w:rPr>
        <w:t xml:space="preserve">esources of the </w:t>
      </w:r>
      <w:r w:rsidR="001E7CD4">
        <w:rPr>
          <w:rFonts w:cstheme="minorHAnsi"/>
          <w:sz w:val="36"/>
          <w:szCs w:val="36"/>
        </w:rPr>
        <w:t>company</w:t>
      </w:r>
      <w:r w:rsidR="003A04BD" w:rsidRPr="00986EE6">
        <w:rPr>
          <w:rFonts w:cstheme="minorHAnsi"/>
          <w:sz w:val="36"/>
          <w:szCs w:val="36"/>
        </w:rPr>
        <w:t>, which</w:t>
      </w:r>
      <w:r w:rsidR="00835EFF" w:rsidRPr="00986EE6">
        <w:rPr>
          <w:rFonts w:cstheme="minorHAnsi"/>
          <w:sz w:val="36"/>
          <w:szCs w:val="36"/>
        </w:rPr>
        <w:t xml:space="preserve"> can be e</w:t>
      </w:r>
      <w:r w:rsidR="00835EFF" w:rsidRPr="00986EE6">
        <w:rPr>
          <w:rFonts w:cstheme="minorHAnsi"/>
          <w:sz w:val="36"/>
          <w:szCs w:val="36"/>
        </w:rPr>
        <w:t>x</w:t>
      </w:r>
      <w:r w:rsidR="00835EFF" w:rsidRPr="00986EE6">
        <w:rPr>
          <w:rFonts w:cstheme="minorHAnsi"/>
          <w:sz w:val="36"/>
          <w:szCs w:val="36"/>
        </w:rPr>
        <w:t>pressed in terms</w:t>
      </w:r>
      <w:r w:rsidRPr="00986EE6">
        <w:rPr>
          <w:rFonts w:cstheme="minorHAnsi"/>
          <w:sz w:val="36"/>
          <w:szCs w:val="36"/>
        </w:rPr>
        <w:t xml:space="preserve"> of </w:t>
      </w:r>
      <w:r w:rsidR="001E7CD4">
        <w:rPr>
          <w:rFonts w:cstheme="minorHAnsi"/>
          <w:sz w:val="36"/>
          <w:szCs w:val="36"/>
        </w:rPr>
        <w:t>money</w:t>
      </w:r>
      <w:proofErr w:type="gramStart"/>
      <w:r w:rsidR="001E7CD4">
        <w:rPr>
          <w:rFonts w:cstheme="minorHAnsi"/>
          <w:sz w:val="36"/>
          <w:szCs w:val="36"/>
        </w:rPr>
        <w:t>.</w:t>
      </w:r>
      <w:r w:rsidR="00BC6246" w:rsidRPr="00986EE6">
        <w:rPr>
          <w:rFonts w:cstheme="minorHAnsi"/>
          <w:sz w:val="36"/>
          <w:szCs w:val="36"/>
        </w:rPr>
        <w:t>(</w:t>
      </w:r>
      <w:proofErr w:type="gramEnd"/>
      <w:r w:rsidR="00612762" w:rsidRPr="00986EE6">
        <w:rPr>
          <w:rFonts w:cstheme="minorHAnsi"/>
          <w:sz w:val="36"/>
          <w:szCs w:val="36"/>
        </w:rPr>
        <w:t>Land &amp;</w:t>
      </w:r>
      <w:r w:rsidR="00835EFF" w:rsidRPr="00986EE6">
        <w:rPr>
          <w:rFonts w:cstheme="minorHAnsi"/>
          <w:sz w:val="36"/>
          <w:szCs w:val="36"/>
        </w:rPr>
        <w:t xml:space="preserve"> Building, Furniture</w:t>
      </w:r>
      <w:r w:rsidR="00612762" w:rsidRPr="00986EE6">
        <w:rPr>
          <w:rFonts w:cstheme="minorHAnsi"/>
          <w:sz w:val="36"/>
          <w:szCs w:val="36"/>
        </w:rPr>
        <w:t>, Mach</w:t>
      </w:r>
      <w:r w:rsidR="00612762" w:rsidRPr="00986EE6">
        <w:rPr>
          <w:rFonts w:cstheme="minorHAnsi"/>
          <w:sz w:val="36"/>
          <w:szCs w:val="36"/>
        </w:rPr>
        <w:t>i</w:t>
      </w:r>
      <w:r w:rsidR="00612762" w:rsidRPr="00986EE6">
        <w:rPr>
          <w:rFonts w:cstheme="minorHAnsi"/>
          <w:sz w:val="36"/>
          <w:szCs w:val="36"/>
        </w:rPr>
        <w:t>nery</w:t>
      </w:r>
      <w:r w:rsidR="00835EFF" w:rsidRPr="00986EE6">
        <w:rPr>
          <w:rFonts w:cstheme="minorHAnsi"/>
          <w:sz w:val="36"/>
          <w:szCs w:val="36"/>
        </w:rPr>
        <w:t xml:space="preserve"> etc,</w:t>
      </w:r>
      <w:r w:rsidR="00612762" w:rsidRPr="00986EE6">
        <w:rPr>
          <w:rFonts w:cstheme="minorHAnsi"/>
          <w:sz w:val="36"/>
          <w:szCs w:val="36"/>
        </w:rPr>
        <w:t>)</w:t>
      </w:r>
    </w:p>
    <w:p w:rsidR="003A04BD" w:rsidRDefault="003A04BD" w:rsidP="00626927">
      <w:pPr>
        <w:jc w:val="center"/>
        <w:rPr>
          <w:rFonts w:cstheme="minorHAnsi"/>
          <w:b/>
          <w:sz w:val="36"/>
          <w:szCs w:val="36"/>
          <w:u w:val="single"/>
        </w:rPr>
      </w:pPr>
    </w:p>
    <w:p w:rsidR="00612762" w:rsidRPr="00414E89" w:rsidRDefault="00CE1616" w:rsidP="00626927">
      <w:pPr>
        <w:jc w:val="center"/>
        <w:rPr>
          <w:rFonts w:ascii="Comic Sans MS" w:hAnsi="Comic Sans MS" w:cstheme="minorHAnsi"/>
          <w:b/>
          <w:color w:val="00B0F0"/>
          <w:sz w:val="36"/>
          <w:szCs w:val="36"/>
          <w:u w:val="single"/>
        </w:rPr>
      </w:pPr>
      <w:r w:rsidRPr="00414E89">
        <w:rPr>
          <w:rFonts w:ascii="Comic Sans MS" w:hAnsi="Comic Sans MS" w:cstheme="minorHAnsi"/>
          <w:b/>
          <w:color w:val="00B0F0"/>
          <w:sz w:val="36"/>
          <w:szCs w:val="36"/>
          <w:u w:val="single"/>
        </w:rPr>
        <w:t>Current assets-</w:t>
      </w:r>
    </w:p>
    <w:p w:rsidR="00CE1616" w:rsidRPr="00986EE6" w:rsidRDefault="00CE1616" w:rsidP="00626927">
      <w:pPr>
        <w:jc w:val="center"/>
        <w:rPr>
          <w:rFonts w:cstheme="minorHAnsi"/>
          <w:sz w:val="36"/>
          <w:szCs w:val="36"/>
        </w:rPr>
      </w:pPr>
      <w:r w:rsidRPr="00986EE6">
        <w:rPr>
          <w:rFonts w:cstheme="minorHAnsi"/>
          <w:sz w:val="36"/>
          <w:szCs w:val="36"/>
        </w:rPr>
        <w:t>Those assets which are held by the business with the purpose of converting them into money within a year</w:t>
      </w:r>
    </w:p>
    <w:p w:rsidR="00414E89" w:rsidRDefault="00414E89" w:rsidP="00626927">
      <w:pPr>
        <w:jc w:val="center"/>
        <w:rPr>
          <w:rFonts w:cstheme="minorHAnsi"/>
          <w:b/>
          <w:sz w:val="36"/>
          <w:szCs w:val="36"/>
          <w:u w:val="single"/>
        </w:rPr>
      </w:pPr>
    </w:p>
    <w:p w:rsidR="00101AAE" w:rsidRDefault="00101AAE" w:rsidP="00626927">
      <w:pPr>
        <w:jc w:val="center"/>
        <w:rPr>
          <w:rFonts w:ascii="Comic Sans MS" w:hAnsi="Comic Sans MS" w:cstheme="minorHAnsi"/>
          <w:b/>
          <w:color w:val="002060"/>
          <w:sz w:val="36"/>
          <w:szCs w:val="36"/>
          <w:u w:val="single"/>
        </w:rPr>
      </w:pPr>
    </w:p>
    <w:p w:rsidR="00612762" w:rsidRPr="00986EE6" w:rsidRDefault="00BC6246" w:rsidP="00626927">
      <w:pPr>
        <w:jc w:val="center"/>
        <w:rPr>
          <w:rFonts w:cstheme="minorHAnsi"/>
          <w:b/>
          <w:sz w:val="36"/>
          <w:szCs w:val="36"/>
          <w:u w:val="single"/>
        </w:rPr>
      </w:pPr>
      <w:r w:rsidRPr="00414E89">
        <w:rPr>
          <w:rFonts w:ascii="Comic Sans MS" w:hAnsi="Comic Sans MS" w:cstheme="minorHAnsi"/>
          <w:b/>
          <w:color w:val="002060"/>
          <w:sz w:val="36"/>
          <w:szCs w:val="36"/>
          <w:u w:val="single"/>
        </w:rPr>
        <w:t>Non</w:t>
      </w:r>
      <w:r w:rsidR="007F2F1E" w:rsidRPr="00414E89">
        <w:rPr>
          <w:rFonts w:ascii="Comic Sans MS" w:hAnsi="Comic Sans MS" w:cstheme="minorHAnsi"/>
          <w:b/>
          <w:color w:val="002060"/>
          <w:sz w:val="36"/>
          <w:szCs w:val="36"/>
          <w:u w:val="single"/>
        </w:rPr>
        <w:t>-</w:t>
      </w:r>
      <w:r w:rsidRPr="00414E89">
        <w:rPr>
          <w:rFonts w:ascii="Comic Sans MS" w:hAnsi="Comic Sans MS" w:cstheme="minorHAnsi"/>
          <w:b/>
          <w:color w:val="002060"/>
          <w:sz w:val="36"/>
          <w:szCs w:val="36"/>
          <w:u w:val="single"/>
        </w:rPr>
        <w:t>current</w:t>
      </w:r>
      <w:r w:rsidR="00CE1616" w:rsidRPr="00414E89">
        <w:rPr>
          <w:rFonts w:ascii="Comic Sans MS" w:hAnsi="Comic Sans MS" w:cstheme="minorHAnsi"/>
          <w:b/>
          <w:color w:val="002060"/>
          <w:sz w:val="36"/>
          <w:szCs w:val="36"/>
          <w:u w:val="single"/>
        </w:rPr>
        <w:t xml:space="preserve"> assets</w:t>
      </w:r>
      <w:r w:rsidR="00CE1616" w:rsidRPr="00986EE6">
        <w:rPr>
          <w:rFonts w:cstheme="minorHAnsi"/>
          <w:b/>
          <w:sz w:val="36"/>
          <w:szCs w:val="36"/>
          <w:u w:val="single"/>
        </w:rPr>
        <w:t>-</w:t>
      </w:r>
    </w:p>
    <w:p w:rsidR="003E5AE1" w:rsidRPr="002D6058" w:rsidRDefault="002A61D4" w:rsidP="002D6058">
      <w:pPr>
        <w:jc w:val="center"/>
        <w:rPr>
          <w:rFonts w:cstheme="minorHAnsi"/>
          <w:sz w:val="36"/>
          <w:szCs w:val="36"/>
        </w:rPr>
      </w:pPr>
      <w:proofErr w:type="gramStart"/>
      <w:r w:rsidRPr="00986EE6">
        <w:rPr>
          <w:rFonts w:cstheme="minorHAnsi"/>
          <w:sz w:val="36"/>
          <w:szCs w:val="36"/>
        </w:rPr>
        <w:t>Those assets which are held for long term use by the b</w:t>
      </w:r>
      <w:r w:rsidR="002D6058">
        <w:rPr>
          <w:rFonts w:cstheme="minorHAnsi"/>
          <w:sz w:val="36"/>
          <w:szCs w:val="36"/>
        </w:rPr>
        <w:t>usiness and not meant for resale.</w:t>
      </w:r>
      <w:proofErr w:type="gramEnd"/>
    </w:p>
    <w:p w:rsidR="00414E89" w:rsidRDefault="00414E89" w:rsidP="00626927">
      <w:pPr>
        <w:jc w:val="center"/>
        <w:rPr>
          <w:rFonts w:cstheme="minorHAnsi"/>
          <w:b/>
          <w:sz w:val="36"/>
          <w:szCs w:val="36"/>
          <w:u w:val="single"/>
        </w:rPr>
      </w:pPr>
    </w:p>
    <w:p w:rsidR="00612762" w:rsidRPr="00414E89" w:rsidRDefault="002A61D4" w:rsidP="00626927">
      <w:pPr>
        <w:jc w:val="center"/>
        <w:rPr>
          <w:rFonts w:ascii="Comic Sans MS" w:hAnsi="Comic Sans MS" w:cstheme="minorHAnsi"/>
          <w:color w:val="04617B" w:themeColor="text2"/>
          <w:sz w:val="36"/>
          <w:szCs w:val="36"/>
        </w:rPr>
      </w:pPr>
      <w:r w:rsidRPr="00414E89">
        <w:rPr>
          <w:rFonts w:ascii="Comic Sans MS" w:hAnsi="Comic Sans MS" w:cstheme="minorHAnsi"/>
          <w:b/>
          <w:color w:val="04617B" w:themeColor="text2"/>
          <w:sz w:val="36"/>
          <w:szCs w:val="36"/>
          <w:u w:val="single"/>
        </w:rPr>
        <w:t>Fictitious assets</w:t>
      </w:r>
      <w:r w:rsidRPr="00414E89">
        <w:rPr>
          <w:rFonts w:ascii="Comic Sans MS" w:hAnsi="Comic Sans MS" w:cstheme="minorHAnsi"/>
          <w:color w:val="04617B" w:themeColor="text2"/>
          <w:sz w:val="36"/>
          <w:szCs w:val="36"/>
        </w:rPr>
        <w:t>-</w:t>
      </w:r>
    </w:p>
    <w:p w:rsidR="00612762" w:rsidRPr="00986EE6" w:rsidRDefault="00BC6246" w:rsidP="00626927">
      <w:pPr>
        <w:jc w:val="center"/>
        <w:rPr>
          <w:rFonts w:cstheme="minorHAnsi"/>
          <w:sz w:val="36"/>
          <w:szCs w:val="36"/>
        </w:rPr>
      </w:pPr>
      <w:proofErr w:type="gramStart"/>
      <w:r w:rsidRPr="00986EE6">
        <w:rPr>
          <w:rFonts w:cstheme="minorHAnsi"/>
          <w:sz w:val="36"/>
          <w:szCs w:val="36"/>
        </w:rPr>
        <w:t>Those</w:t>
      </w:r>
      <w:r w:rsidR="002A61D4" w:rsidRPr="00986EE6">
        <w:rPr>
          <w:rFonts w:cstheme="minorHAnsi"/>
          <w:sz w:val="36"/>
          <w:szCs w:val="36"/>
        </w:rPr>
        <w:t xml:space="preserve"> assets which neither </w:t>
      </w:r>
      <w:proofErr w:type="spellStart"/>
      <w:r w:rsidR="002A61D4" w:rsidRPr="00986EE6">
        <w:rPr>
          <w:rFonts w:cstheme="minorHAnsi"/>
          <w:sz w:val="36"/>
          <w:szCs w:val="36"/>
        </w:rPr>
        <w:t>haveany</w:t>
      </w:r>
      <w:proofErr w:type="spellEnd"/>
      <w:r w:rsidR="002A61D4" w:rsidRPr="00986EE6">
        <w:rPr>
          <w:rFonts w:cstheme="minorHAnsi"/>
          <w:sz w:val="36"/>
          <w:szCs w:val="36"/>
        </w:rPr>
        <w:t xml:space="preserve"> value n</w:t>
      </w:r>
      <w:r w:rsidR="007F2F1E" w:rsidRPr="00986EE6">
        <w:rPr>
          <w:rFonts w:cstheme="minorHAnsi"/>
          <w:sz w:val="36"/>
          <w:szCs w:val="36"/>
        </w:rPr>
        <w:t>or they are in physical form is</w:t>
      </w:r>
      <w:proofErr w:type="gramEnd"/>
      <w:r w:rsidR="002A61D4" w:rsidRPr="00986EE6">
        <w:rPr>
          <w:rFonts w:cstheme="minorHAnsi"/>
          <w:sz w:val="36"/>
          <w:szCs w:val="36"/>
        </w:rPr>
        <w:t xml:space="preserve"> called assets.</w:t>
      </w:r>
    </w:p>
    <w:p w:rsidR="00414E89" w:rsidRDefault="00414E89" w:rsidP="00626927">
      <w:pPr>
        <w:jc w:val="center"/>
        <w:rPr>
          <w:rFonts w:cstheme="minorHAnsi"/>
          <w:b/>
          <w:sz w:val="36"/>
          <w:szCs w:val="36"/>
          <w:u w:val="single"/>
        </w:rPr>
      </w:pPr>
    </w:p>
    <w:p w:rsidR="00612762" w:rsidRPr="00986EE6" w:rsidRDefault="002A61D4" w:rsidP="00626927">
      <w:pPr>
        <w:jc w:val="center"/>
        <w:rPr>
          <w:rFonts w:cstheme="minorHAnsi"/>
          <w:sz w:val="36"/>
          <w:szCs w:val="36"/>
        </w:rPr>
      </w:pPr>
      <w:r w:rsidRPr="00414E89">
        <w:rPr>
          <w:rFonts w:ascii="Comic Sans MS" w:hAnsi="Comic Sans MS" w:cstheme="minorHAnsi"/>
          <w:b/>
          <w:sz w:val="36"/>
          <w:szCs w:val="36"/>
          <w:u w:val="single"/>
        </w:rPr>
        <w:t>Receipts</w:t>
      </w:r>
      <w:r w:rsidRPr="00986EE6">
        <w:rPr>
          <w:rFonts w:cstheme="minorHAnsi"/>
          <w:sz w:val="36"/>
          <w:szCs w:val="36"/>
        </w:rPr>
        <w:t>–</w:t>
      </w:r>
    </w:p>
    <w:p w:rsidR="002A61D4" w:rsidRPr="00986EE6" w:rsidRDefault="00BC6246" w:rsidP="00626927">
      <w:pPr>
        <w:jc w:val="center"/>
        <w:rPr>
          <w:rFonts w:cstheme="minorHAnsi"/>
          <w:sz w:val="36"/>
          <w:szCs w:val="36"/>
        </w:rPr>
      </w:pPr>
      <w:r w:rsidRPr="00986EE6">
        <w:rPr>
          <w:rFonts w:cstheme="minorHAnsi"/>
          <w:sz w:val="36"/>
          <w:szCs w:val="36"/>
        </w:rPr>
        <w:t>The</w:t>
      </w:r>
      <w:r w:rsidR="002A61D4" w:rsidRPr="00986EE6">
        <w:rPr>
          <w:rFonts w:cstheme="minorHAnsi"/>
          <w:sz w:val="36"/>
          <w:szCs w:val="36"/>
        </w:rPr>
        <w:t xml:space="preserve"> amount received by the company y by selling of its goods, a</w:t>
      </w:r>
      <w:r w:rsidR="002A61D4" w:rsidRPr="00986EE6">
        <w:rPr>
          <w:rFonts w:cstheme="minorHAnsi"/>
          <w:sz w:val="36"/>
          <w:szCs w:val="36"/>
        </w:rPr>
        <w:t>s</w:t>
      </w:r>
      <w:r w:rsidR="002A61D4" w:rsidRPr="00986EE6">
        <w:rPr>
          <w:rFonts w:cstheme="minorHAnsi"/>
          <w:sz w:val="36"/>
          <w:szCs w:val="36"/>
        </w:rPr>
        <w:t>sets or services.</w:t>
      </w:r>
    </w:p>
    <w:p w:rsidR="00414E89" w:rsidRDefault="00414E89" w:rsidP="00626927">
      <w:pPr>
        <w:jc w:val="center"/>
        <w:rPr>
          <w:rFonts w:cstheme="minorHAnsi"/>
          <w:b/>
          <w:sz w:val="36"/>
          <w:szCs w:val="36"/>
          <w:u w:val="single"/>
        </w:rPr>
      </w:pPr>
    </w:p>
    <w:p w:rsidR="00612762" w:rsidRPr="00986EE6" w:rsidRDefault="002A61D4" w:rsidP="00626927">
      <w:pPr>
        <w:jc w:val="center"/>
        <w:rPr>
          <w:rFonts w:cstheme="minorHAnsi"/>
          <w:sz w:val="36"/>
          <w:szCs w:val="36"/>
        </w:rPr>
      </w:pPr>
      <w:r w:rsidRPr="00414E89">
        <w:rPr>
          <w:rFonts w:ascii="Comic Sans MS" w:hAnsi="Comic Sans MS" w:cstheme="minorHAnsi"/>
          <w:b/>
          <w:color w:val="004E6C" w:themeColor="accent2" w:themeShade="80"/>
          <w:sz w:val="36"/>
          <w:szCs w:val="36"/>
          <w:u w:val="single"/>
        </w:rPr>
        <w:t>Revenue receipts</w:t>
      </w:r>
      <w:r w:rsidRPr="00986EE6">
        <w:rPr>
          <w:rFonts w:cstheme="minorHAnsi"/>
          <w:sz w:val="36"/>
          <w:szCs w:val="36"/>
        </w:rPr>
        <w:t>-</w:t>
      </w:r>
    </w:p>
    <w:p w:rsidR="002A61D4" w:rsidRPr="00986EE6" w:rsidRDefault="00BC6246" w:rsidP="00626927">
      <w:pPr>
        <w:jc w:val="center"/>
        <w:rPr>
          <w:rFonts w:cstheme="minorHAnsi"/>
          <w:sz w:val="36"/>
          <w:szCs w:val="36"/>
        </w:rPr>
      </w:pPr>
      <w:r w:rsidRPr="00986EE6">
        <w:rPr>
          <w:rFonts w:cstheme="minorHAnsi"/>
          <w:sz w:val="36"/>
          <w:szCs w:val="36"/>
        </w:rPr>
        <w:t>It</w:t>
      </w:r>
      <w:r w:rsidR="002A61D4" w:rsidRPr="00986EE6">
        <w:rPr>
          <w:rFonts w:cstheme="minorHAnsi"/>
          <w:sz w:val="36"/>
          <w:szCs w:val="36"/>
        </w:rPr>
        <w:t xml:space="preserve"> refers to amount received in the normal course of business.</w:t>
      </w:r>
    </w:p>
    <w:p w:rsidR="00414E89" w:rsidRDefault="00414E89" w:rsidP="00626927">
      <w:pPr>
        <w:ind w:left="360"/>
        <w:jc w:val="center"/>
        <w:rPr>
          <w:rFonts w:cstheme="minorHAnsi"/>
          <w:b/>
          <w:sz w:val="36"/>
          <w:szCs w:val="36"/>
          <w:u w:val="single"/>
        </w:rPr>
      </w:pPr>
    </w:p>
    <w:p w:rsidR="00612762" w:rsidRPr="00986EE6" w:rsidRDefault="00F352D4" w:rsidP="00626927">
      <w:pPr>
        <w:ind w:left="360"/>
        <w:jc w:val="center"/>
        <w:rPr>
          <w:rFonts w:cstheme="minorHAnsi"/>
          <w:sz w:val="36"/>
          <w:szCs w:val="36"/>
        </w:rPr>
      </w:pPr>
      <w:r w:rsidRPr="00497A2C">
        <w:rPr>
          <w:rFonts w:ascii="Comic Sans MS" w:hAnsi="Comic Sans MS" w:cstheme="minorHAnsi"/>
          <w:b/>
          <w:color w:val="C00000"/>
          <w:sz w:val="36"/>
          <w:szCs w:val="36"/>
          <w:u w:val="single"/>
        </w:rPr>
        <w:t>Capital receipts</w:t>
      </w:r>
      <w:r w:rsidRPr="00986EE6">
        <w:rPr>
          <w:rFonts w:cstheme="minorHAnsi"/>
          <w:sz w:val="36"/>
          <w:szCs w:val="36"/>
        </w:rPr>
        <w:t>-</w:t>
      </w:r>
    </w:p>
    <w:p w:rsidR="00F352D4" w:rsidRPr="00986EE6" w:rsidRDefault="00BC6246" w:rsidP="00626927">
      <w:pPr>
        <w:ind w:left="360"/>
        <w:jc w:val="center"/>
        <w:rPr>
          <w:rFonts w:cstheme="minorHAnsi"/>
          <w:sz w:val="36"/>
          <w:szCs w:val="36"/>
        </w:rPr>
      </w:pPr>
      <w:r w:rsidRPr="00986EE6">
        <w:rPr>
          <w:rFonts w:cstheme="minorHAnsi"/>
          <w:sz w:val="36"/>
          <w:szCs w:val="36"/>
        </w:rPr>
        <w:lastRenderedPageBreak/>
        <w:t>The</w:t>
      </w:r>
      <w:r w:rsidR="00F352D4" w:rsidRPr="00986EE6">
        <w:rPr>
          <w:rFonts w:cstheme="minorHAnsi"/>
          <w:sz w:val="36"/>
          <w:szCs w:val="36"/>
        </w:rPr>
        <w:t xml:space="preserve"> amount receives against transaction</w:t>
      </w:r>
      <w:r w:rsidR="00835EFF" w:rsidRPr="00986EE6">
        <w:rPr>
          <w:rFonts w:cstheme="minorHAnsi"/>
          <w:sz w:val="36"/>
          <w:szCs w:val="36"/>
        </w:rPr>
        <w:t>s</w:t>
      </w:r>
      <w:r w:rsidR="00F352D4" w:rsidRPr="00986EE6">
        <w:rPr>
          <w:rFonts w:cstheme="minorHAnsi"/>
          <w:sz w:val="36"/>
          <w:szCs w:val="36"/>
        </w:rPr>
        <w:t xml:space="preserve"> which are not revenue in nature.</w:t>
      </w:r>
    </w:p>
    <w:p w:rsidR="00497A2C" w:rsidRDefault="00497A2C" w:rsidP="00626927">
      <w:pPr>
        <w:ind w:left="360"/>
        <w:jc w:val="center"/>
        <w:rPr>
          <w:rFonts w:ascii="Comic Sans MS" w:hAnsi="Comic Sans MS" w:cstheme="minorHAnsi"/>
          <w:b/>
          <w:sz w:val="36"/>
          <w:szCs w:val="36"/>
          <w:u w:val="single"/>
        </w:rPr>
      </w:pPr>
    </w:p>
    <w:p w:rsidR="00612762" w:rsidRPr="00986EE6" w:rsidRDefault="00F352D4" w:rsidP="00626927">
      <w:pPr>
        <w:ind w:left="360"/>
        <w:jc w:val="center"/>
        <w:rPr>
          <w:rFonts w:cstheme="minorHAnsi"/>
          <w:sz w:val="36"/>
          <w:szCs w:val="36"/>
        </w:rPr>
      </w:pPr>
      <w:r w:rsidRPr="00497A2C">
        <w:rPr>
          <w:rFonts w:ascii="Comic Sans MS" w:hAnsi="Comic Sans MS" w:cstheme="minorHAnsi"/>
          <w:b/>
          <w:sz w:val="36"/>
          <w:szCs w:val="36"/>
          <w:u w:val="single"/>
        </w:rPr>
        <w:t>Expenditure</w:t>
      </w:r>
      <w:r w:rsidRPr="00986EE6">
        <w:rPr>
          <w:rFonts w:cstheme="minorHAnsi"/>
          <w:sz w:val="36"/>
          <w:szCs w:val="36"/>
        </w:rPr>
        <w:t>–</w:t>
      </w:r>
    </w:p>
    <w:p w:rsidR="002A61D4" w:rsidRPr="00986EE6" w:rsidRDefault="00BC6246" w:rsidP="00626927">
      <w:pPr>
        <w:ind w:left="360"/>
        <w:jc w:val="center"/>
        <w:rPr>
          <w:rFonts w:cstheme="minorHAnsi"/>
          <w:sz w:val="36"/>
          <w:szCs w:val="36"/>
        </w:rPr>
      </w:pPr>
      <w:r w:rsidRPr="00986EE6">
        <w:rPr>
          <w:rFonts w:cstheme="minorHAnsi"/>
          <w:sz w:val="36"/>
          <w:szCs w:val="36"/>
        </w:rPr>
        <w:t>Refers</w:t>
      </w:r>
      <w:r w:rsidR="00F352D4" w:rsidRPr="00986EE6">
        <w:rPr>
          <w:rFonts w:cstheme="minorHAnsi"/>
          <w:sz w:val="36"/>
          <w:szCs w:val="36"/>
        </w:rPr>
        <w:t xml:space="preserve"> to amount spent for acquiring assets, goods, services.</w:t>
      </w:r>
    </w:p>
    <w:p w:rsidR="003A04BD" w:rsidRDefault="003A04BD" w:rsidP="00626927">
      <w:pPr>
        <w:ind w:left="360"/>
        <w:jc w:val="center"/>
        <w:rPr>
          <w:rFonts w:cstheme="minorHAnsi"/>
          <w:b/>
          <w:sz w:val="36"/>
          <w:szCs w:val="36"/>
          <w:u w:val="single"/>
        </w:rPr>
      </w:pPr>
    </w:p>
    <w:p w:rsidR="00612762" w:rsidRPr="00986EE6" w:rsidRDefault="00F352D4" w:rsidP="00626927">
      <w:pPr>
        <w:ind w:left="360"/>
        <w:jc w:val="center"/>
        <w:rPr>
          <w:rFonts w:cstheme="minorHAnsi"/>
          <w:sz w:val="36"/>
          <w:szCs w:val="36"/>
        </w:rPr>
      </w:pPr>
      <w:r w:rsidRPr="00497A2C">
        <w:rPr>
          <w:rFonts w:ascii="Comic Sans MS" w:hAnsi="Comic Sans MS" w:cstheme="minorHAnsi"/>
          <w:b/>
          <w:color w:val="C00000"/>
          <w:sz w:val="36"/>
          <w:szCs w:val="36"/>
          <w:u w:val="single"/>
        </w:rPr>
        <w:t>Capital expenditure</w:t>
      </w:r>
      <w:r w:rsidRPr="00986EE6">
        <w:rPr>
          <w:rFonts w:cstheme="minorHAnsi"/>
          <w:sz w:val="36"/>
          <w:szCs w:val="36"/>
        </w:rPr>
        <w:t>-</w:t>
      </w:r>
    </w:p>
    <w:p w:rsidR="00F352D4" w:rsidRPr="00986EE6" w:rsidRDefault="00612762" w:rsidP="00626927">
      <w:pPr>
        <w:ind w:left="360"/>
        <w:jc w:val="center"/>
        <w:rPr>
          <w:rFonts w:cstheme="minorHAnsi"/>
          <w:sz w:val="36"/>
          <w:szCs w:val="36"/>
        </w:rPr>
      </w:pPr>
      <w:r w:rsidRPr="00986EE6">
        <w:rPr>
          <w:rFonts w:cstheme="minorHAnsi"/>
          <w:b/>
          <w:sz w:val="36"/>
          <w:szCs w:val="36"/>
        </w:rPr>
        <w:t>I</w:t>
      </w:r>
      <w:r w:rsidR="00F352D4" w:rsidRPr="00986EE6">
        <w:rPr>
          <w:rFonts w:cstheme="minorHAnsi"/>
          <w:sz w:val="36"/>
          <w:szCs w:val="36"/>
        </w:rPr>
        <w:t>t refers to expenditure incurred for increasing the value of fixed assets.</w:t>
      </w:r>
    </w:p>
    <w:p w:rsidR="002D6058" w:rsidRDefault="002D6058" w:rsidP="00626927">
      <w:pPr>
        <w:ind w:left="360"/>
        <w:jc w:val="center"/>
        <w:rPr>
          <w:rFonts w:cstheme="minorHAnsi"/>
          <w:b/>
          <w:sz w:val="36"/>
          <w:szCs w:val="36"/>
          <w:u w:val="single"/>
        </w:rPr>
      </w:pPr>
    </w:p>
    <w:p w:rsidR="00612762" w:rsidRPr="00986EE6" w:rsidRDefault="00A512DB" w:rsidP="00626927">
      <w:pPr>
        <w:ind w:left="360"/>
        <w:jc w:val="center"/>
        <w:rPr>
          <w:rFonts w:cstheme="minorHAnsi"/>
          <w:sz w:val="36"/>
          <w:szCs w:val="36"/>
        </w:rPr>
      </w:pPr>
      <w:r w:rsidRPr="00497A2C">
        <w:rPr>
          <w:rFonts w:ascii="Comic Sans MS" w:hAnsi="Comic Sans MS" w:cstheme="minorHAnsi"/>
          <w:b/>
          <w:color w:val="C00000"/>
          <w:sz w:val="36"/>
          <w:szCs w:val="36"/>
          <w:u w:val="single"/>
        </w:rPr>
        <w:t>Revenue expenditure</w:t>
      </w:r>
      <w:r w:rsidRPr="00986EE6">
        <w:rPr>
          <w:rFonts w:cstheme="minorHAnsi"/>
          <w:sz w:val="36"/>
          <w:szCs w:val="36"/>
        </w:rPr>
        <w:t>-</w:t>
      </w:r>
    </w:p>
    <w:p w:rsidR="00F352D4" w:rsidRPr="00986EE6" w:rsidRDefault="00A512DB" w:rsidP="00626927">
      <w:pPr>
        <w:ind w:left="360"/>
        <w:jc w:val="center"/>
        <w:rPr>
          <w:rFonts w:cstheme="minorHAnsi"/>
          <w:sz w:val="36"/>
          <w:szCs w:val="36"/>
        </w:rPr>
      </w:pPr>
      <w:r w:rsidRPr="00986EE6">
        <w:rPr>
          <w:rFonts w:cstheme="minorHAnsi"/>
          <w:sz w:val="36"/>
          <w:szCs w:val="36"/>
        </w:rPr>
        <w:t>I</w:t>
      </w:r>
      <w:r w:rsidR="00F633DF" w:rsidRPr="00986EE6">
        <w:rPr>
          <w:rFonts w:cstheme="minorHAnsi"/>
          <w:sz w:val="36"/>
          <w:szCs w:val="36"/>
        </w:rPr>
        <w:t xml:space="preserve">t refers to expenditure incurred during an </w:t>
      </w:r>
      <w:r w:rsidR="00BC6246" w:rsidRPr="00986EE6">
        <w:rPr>
          <w:rFonts w:cstheme="minorHAnsi"/>
          <w:sz w:val="36"/>
          <w:szCs w:val="36"/>
        </w:rPr>
        <w:t>accounting period</w:t>
      </w:r>
      <w:r w:rsidR="00F633DF" w:rsidRPr="00986EE6">
        <w:rPr>
          <w:rFonts w:cstheme="minorHAnsi"/>
          <w:sz w:val="36"/>
          <w:szCs w:val="36"/>
        </w:rPr>
        <w:t xml:space="preserve"> and the benefit of it is exhausted within the period.</w:t>
      </w:r>
    </w:p>
    <w:p w:rsidR="003A04BD" w:rsidRDefault="003A04BD" w:rsidP="00626927">
      <w:pPr>
        <w:ind w:left="360"/>
        <w:jc w:val="center"/>
        <w:rPr>
          <w:rFonts w:cstheme="minorHAnsi"/>
          <w:b/>
          <w:sz w:val="36"/>
          <w:szCs w:val="36"/>
          <w:u w:val="single"/>
        </w:rPr>
      </w:pPr>
    </w:p>
    <w:p w:rsidR="007125F9" w:rsidRDefault="007125F9" w:rsidP="00626927">
      <w:pPr>
        <w:ind w:left="360"/>
        <w:jc w:val="center"/>
        <w:rPr>
          <w:rFonts w:ascii="Comic Sans MS" w:hAnsi="Comic Sans MS" w:cstheme="minorHAnsi"/>
          <w:b/>
          <w:color w:val="08674D" w:themeColor="accent4" w:themeShade="80"/>
          <w:sz w:val="36"/>
          <w:szCs w:val="36"/>
          <w:u w:val="single"/>
        </w:rPr>
      </w:pPr>
    </w:p>
    <w:p w:rsidR="00612762" w:rsidRPr="00986EE6" w:rsidRDefault="00A512DB" w:rsidP="00626927">
      <w:pPr>
        <w:ind w:left="360"/>
        <w:jc w:val="center"/>
        <w:rPr>
          <w:rFonts w:cstheme="minorHAnsi"/>
          <w:sz w:val="36"/>
          <w:szCs w:val="36"/>
        </w:rPr>
      </w:pPr>
      <w:r w:rsidRPr="00497A2C">
        <w:rPr>
          <w:rFonts w:ascii="Comic Sans MS" w:hAnsi="Comic Sans MS" w:cstheme="minorHAnsi"/>
          <w:b/>
          <w:color w:val="08674D" w:themeColor="accent4" w:themeShade="80"/>
          <w:sz w:val="36"/>
          <w:szCs w:val="36"/>
          <w:u w:val="single"/>
        </w:rPr>
        <w:t>Deferred revenue expenditure</w:t>
      </w:r>
      <w:r w:rsidRPr="00986EE6">
        <w:rPr>
          <w:rFonts w:cstheme="minorHAnsi"/>
          <w:sz w:val="36"/>
          <w:szCs w:val="36"/>
        </w:rPr>
        <w:t>-</w:t>
      </w:r>
    </w:p>
    <w:p w:rsidR="004D327A" w:rsidRDefault="00A512DB" w:rsidP="00E0493E">
      <w:pPr>
        <w:ind w:left="360"/>
        <w:jc w:val="center"/>
        <w:rPr>
          <w:rFonts w:cstheme="minorHAnsi"/>
          <w:sz w:val="36"/>
          <w:szCs w:val="36"/>
        </w:rPr>
      </w:pPr>
      <w:r w:rsidRPr="00986EE6">
        <w:rPr>
          <w:rFonts w:cstheme="minorHAnsi"/>
          <w:sz w:val="36"/>
          <w:szCs w:val="36"/>
        </w:rPr>
        <w:t xml:space="preserve">It refers to expenditure incurred during an </w:t>
      </w:r>
      <w:r w:rsidR="00BC6246" w:rsidRPr="00986EE6">
        <w:rPr>
          <w:rFonts w:cstheme="minorHAnsi"/>
          <w:sz w:val="36"/>
          <w:szCs w:val="36"/>
        </w:rPr>
        <w:t>accounting period</w:t>
      </w:r>
      <w:r w:rsidRPr="00986EE6">
        <w:rPr>
          <w:rFonts w:cstheme="minorHAnsi"/>
          <w:sz w:val="36"/>
          <w:szCs w:val="36"/>
        </w:rPr>
        <w:t xml:space="preserve"> and the benefit of it is more than the accounting period.</w:t>
      </w:r>
    </w:p>
    <w:p w:rsidR="003A04BD" w:rsidRDefault="003A04BD" w:rsidP="00E0493E">
      <w:pPr>
        <w:ind w:left="360"/>
        <w:jc w:val="center"/>
        <w:rPr>
          <w:rFonts w:cstheme="minorHAnsi"/>
          <w:b/>
          <w:sz w:val="36"/>
          <w:szCs w:val="36"/>
          <w:u w:val="single"/>
        </w:rPr>
      </w:pPr>
    </w:p>
    <w:p w:rsidR="00255BA7" w:rsidRPr="00497A2C" w:rsidRDefault="00255BA7" w:rsidP="00E0493E">
      <w:pPr>
        <w:ind w:left="360"/>
        <w:jc w:val="center"/>
        <w:rPr>
          <w:rFonts w:ascii="Comic Sans MS" w:hAnsi="Comic Sans MS" w:cstheme="minorHAnsi"/>
          <w:b/>
          <w:color w:val="00B050"/>
          <w:sz w:val="36"/>
          <w:szCs w:val="36"/>
          <w:u w:val="single"/>
        </w:rPr>
      </w:pPr>
      <w:r w:rsidRPr="00497A2C">
        <w:rPr>
          <w:rFonts w:ascii="Comic Sans MS" w:hAnsi="Comic Sans MS" w:cstheme="minorHAnsi"/>
          <w:b/>
          <w:color w:val="00B050"/>
          <w:sz w:val="36"/>
          <w:szCs w:val="36"/>
          <w:u w:val="single"/>
        </w:rPr>
        <w:t>Bad debts-</w:t>
      </w:r>
    </w:p>
    <w:p w:rsidR="00255BA7" w:rsidRDefault="00255BA7" w:rsidP="00E0493E">
      <w:pPr>
        <w:ind w:left="360"/>
        <w:jc w:val="center"/>
        <w:rPr>
          <w:rFonts w:cstheme="minorHAnsi"/>
          <w:b/>
          <w:sz w:val="36"/>
          <w:szCs w:val="36"/>
          <w:u w:val="single"/>
        </w:rPr>
      </w:pPr>
      <w:r w:rsidRPr="00255BA7">
        <w:rPr>
          <w:rFonts w:cstheme="minorHAnsi"/>
          <w:sz w:val="36"/>
          <w:szCs w:val="36"/>
        </w:rPr>
        <w:t xml:space="preserve"> Debt that cannot be </w:t>
      </w:r>
      <w:proofErr w:type="spellStart"/>
      <w:r w:rsidRPr="00255BA7">
        <w:rPr>
          <w:rFonts w:cstheme="minorHAnsi"/>
          <w:sz w:val="36"/>
          <w:szCs w:val="36"/>
        </w:rPr>
        <w:t>recovered</w:t>
      </w:r>
      <w:r w:rsidR="00136802">
        <w:rPr>
          <w:rFonts w:cstheme="minorHAnsi"/>
          <w:sz w:val="36"/>
          <w:szCs w:val="36"/>
        </w:rPr>
        <w:t>&amp;</w:t>
      </w:r>
      <w:r w:rsidR="00136802" w:rsidRPr="00136802">
        <w:rPr>
          <w:rFonts w:cstheme="minorHAnsi"/>
          <w:sz w:val="36"/>
          <w:szCs w:val="36"/>
        </w:rPr>
        <w:t>are</w:t>
      </w:r>
      <w:proofErr w:type="spellEnd"/>
      <w:r w:rsidR="00136802" w:rsidRPr="00136802">
        <w:rPr>
          <w:rFonts w:cstheme="minorHAnsi"/>
          <w:sz w:val="36"/>
          <w:szCs w:val="36"/>
        </w:rPr>
        <w:t xml:space="preserve"> those from whom there is no hope to recover the du</w:t>
      </w:r>
      <w:r w:rsidR="00136802">
        <w:rPr>
          <w:rFonts w:cstheme="minorHAnsi"/>
          <w:sz w:val="36"/>
          <w:szCs w:val="36"/>
        </w:rPr>
        <w:t>es</w:t>
      </w:r>
      <w:r w:rsidR="00136802" w:rsidRPr="00136802">
        <w:rPr>
          <w:rFonts w:cstheme="minorHAnsi"/>
          <w:sz w:val="36"/>
          <w:szCs w:val="36"/>
        </w:rPr>
        <w:br/>
      </w:r>
      <w:r w:rsidR="00136802" w:rsidRPr="00136802">
        <w:rPr>
          <w:rFonts w:cstheme="minorHAnsi"/>
          <w:sz w:val="36"/>
          <w:szCs w:val="36"/>
        </w:rPr>
        <w:br/>
      </w:r>
      <w:r w:rsidRPr="00AA7330">
        <w:rPr>
          <w:rFonts w:ascii="Comic Sans MS" w:hAnsi="Comic Sans MS" w:cstheme="minorHAnsi"/>
          <w:b/>
          <w:sz w:val="36"/>
          <w:szCs w:val="36"/>
          <w:u w:val="single"/>
        </w:rPr>
        <w:t>Bad debts Written off</w:t>
      </w:r>
      <w:r>
        <w:rPr>
          <w:rFonts w:cstheme="minorHAnsi"/>
          <w:b/>
          <w:sz w:val="36"/>
          <w:szCs w:val="36"/>
          <w:u w:val="single"/>
        </w:rPr>
        <w:t xml:space="preserve"> –</w:t>
      </w:r>
    </w:p>
    <w:p w:rsidR="00255BA7" w:rsidRDefault="00255BA7" w:rsidP="00E0493E">
      <w:pPr>
        <w:ind w:left="360"/>
        <w:jc w:val="center"/>
        <w:rPr>
          <w:rFonts w:cstheme="minorHAnsi"/>
          <w:sz w:val="36"/>
          <w:szCs w:val="36"/>
        </w:rPr>
      </w:pPr>
      <w:r w:rsidRPr="00255BA7">
        <w:rPr>
          <w:rFonts w:cstheme="minorHAnsi"/>
          <w:sz w:val="36"/>
          <w:szCs w:val="36"/>
        </w:rPr>
        <w:t>Clearing or deleting the unrecovered debts.</w:t>
      </w:r>
    </w:p>
    <w:p w:rsidR="00255BA7" w:rsidRDefault="00255BA7" w:rsidP="00255BA7">
      <w:pPr>
        <w:ind w:left="360"/>
        <w:rPr>
          <w:rFonts w:cstheme="minorHAnsi"/>
          <w:sz w:val="36"/>
          <w:szCs w:val="36"/>
        </w:rPr>
      </w:pPr>
      <w:r>
        <w:rPr>
          <w:rFonts w:cstheme="minorHAnsi"/>
          <w:sz w:val="36"/>
          <w:szCs w:val="36"/>
        </w:rPr>
        <w:t>In other words-</w:t>
      </w:r>
    </w:p>
    <w:p w:rsidR="00255BA7" w:rsidRPr="00255BA7" w:rsidRDefault="00255BA7" w:rsidP="00255BA7">
      <w:pPr>
        <w:ind w:left="360"/>
        <w:rPr>
          <w:rFonts w:cstheme="minorHAnsi"/>
          <w:sz w:val="36"/>
          <w:szCs w:val="36"/>
        </w:rPr>
      </w:pPr>
      <w:r w:rsidRPr="00D253DA">
        <w:rPr>
          <w:rFonts w:cstheme="minorHAnsi"/>
          <w:sz w:val="36"/>
          <w:szCs w:val="36"/>
          <w:highlight w:val="cyan"/>
        </w:rPr>
        <w:t>Bad + Debts = Bad debtor (Bad Customer)</w:t>
      </w:r>
      <w:r>
        <w:rPr>
          <w:rFonts w:cstheme="minorHAnsi"/>
          <w:sz w:val="36"/>
          <w:szCs w:val="36"/>
        </w:rPr>
        <w:t>.</w:t>
      </w:r>
    </w:p>
    <w:p w:rsidR="00FF5420" w:rsidRPr="005242C0" w:rsidRDefault="000038DF" w:rsidP="00626927">
      <w:pPr>
        <w:rPr>
          <w:rFonts w:cstheme="minorHAnsi"/>
          <w:b/>
          <w:sz w:val="44"/>
          <w:szCs w:val="44"/>
          <w:u w:val="single"/>
        </w:rPr>
      </w:pPr>
      <w:r w:rsidRPr="005242C0">
        <w:rPr>
          <w:rFonts w:ascii="Comic Sans MS" w:hAnsi="Comic Sans MS" w:cstheme="minorHAnsi"/>
          <w:b/>
          <w:color w:val="FF0000"/>
          <w:sz w:val="44"/>
          <w:szCs w:val="44"/>
          <w:u w:val="single"/>
        </w:rPr>
        <w:t>Accounting CONCEPTS</w:t>
      </w:r>
    </w:p>
    <w:p w:rsidR="00B50394" w:rsidRPr="009716A6" w:rsidRDefault="004E32AD"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Accrual Concepts</w:t>
      </w:r>
      <w:r w:rsidR="005242C0">
        <w:rPr>
          <w:rFonts w:ascii="Vani" w:eastAsia="Times New Roman" w:hAnsi="Vani" w:cs="Vani"/>
          <w:iCs/>
          <w:color w:val="0070C0"/>
          <w:sz w:val="36"/>
          <w:szCs w:val="36"/>
        </w:rPr>
        <w:t>.</w:t>
      </w:r>
    </w:p>
    <w:p w:rsidR="004E32AD"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 xml:space="preserve">Conservatism Concepts </w:t>
      </w:r>
      <w:r w:rsidR="005242C0" w:rsidRPr="009716A6">
        <w:rPr>
          <w:rFonts w:ascii="Vani" w:eastAsia="Times New Roman" w:hAnsi="Vani" w:cs="Vani"/>
          <w:iCs/>
          <w:color w:val="0070C0"/>
          <w:sz w:val="36"/>
          <w:szCs w:val="36"/>
        </w:rPr>
        <w:t>[Prudence</w:t>
      </w:r>
      <w:r w:rsidRPr="009716A6">
        <w:rPr>
          <w:rFonts w:ascii="Vani" w:eastAsia="Times New Roman" w:hAnsi="Vani" w:cs="Vani"/>
          <w:iCs/>
          <w:color w:val="0070C0"/>
          <w:sz w:val="36"/>
          <w:szCs w:val="36"/>
        </w:rPr>
        <w:t>]</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lastRenderedPageBreak/>
        <w:t>Consistency Concepts</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Cost Concepts</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Business Entity Concepts</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Full Disclosure Concepts</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Going Concern Concept</w:t>
      </w:r>
      <w:r w:rsidR="005242C0">
        <w:rPr>
          <w:rFonts w:ascii="Vani" w:eastAsia="Times New Roman" w:hAnsi="Vani" w:cs="Vani"/>
          <w:iCs/>
          <w:color w:val="0070C0"/>
          <w:sz w:val="36"/>
          <w:szCs w:val="36"/>
        </w:rPr>
        <w:t>s.</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Matching Concepts</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Materiality Concepts</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Monetary Concepts</w:t>
      </w:r>
      <w:r w:rsidR="005242C0">
        <w:rPr>
          <w:rFonts w:ascii="Vani" w:eastAsia="Times New Roman" w:hAnsi="Vani" w:cs="Vani"/>
          <w:iCs/>
          <w:color w:val="0070C0"/>
          <w:sz w:val="36"/>
          <w:szCs w:val="36"/>
        </w:rPr>
        <w:t>.</w:t>
      </w:r>
    </w:p>
    <w:p w:rsidR="009716A6" w:rsidRPr="009716A6" w:rsidRDefault="009716A6" w:rsidP="005242C0">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Reliability Concepts</w:t>
      </w:r>
      <w:r w:rsidR="005242C0">
        <w:rPr>
          <w:rFonts w:ascii="Vani" w:eastAsia="Times New Roman" w:hAnsi="Vani" w:cs="Vani"/>
          <w:iCs/>
          <w:color w:val="0070C0"/>
          <w:sz w:val="36"/>
          <w:szCs w:val="36"/>
        </w:rPr>
        <w:t>.</w:t>
      </w:r>
    </w:p>
    <w:p w:rsidR="009716A6" w:rsidRPr="009716A6" w:rsidRDefault="009716A6" w:rsidP="009716A6">
      <w:pPr>
        <w:pStyle w:val="ListParagraph"/>
        <w:numPr>
          <w:ilvl w:val="0"/>
          <w:numId w:val="49"/>
        </w:numPr>
        <w:rPr>
          <w:rFonts w:ascii="Vani" w:eastAsia="Times New Roman" w:hAnsi="Vani" w:cs="Vani"/>
          <w:iCs/>
          <w:color w:val="0070C0"/>
          <w:sz w:val="36"/>
          <w:szCs w:val="36"/>
        </w:rPr>
      </w:pPr>
      <w:r w:rsidRPr="009716A6">
        <w:rPr>
          <w:rFonts w:ascii="Vani" w:eastAsia="Times New Roman" w:hAnsi="Vani" w:cs="Vani"/>
          <w:iCs/>
          <w:color w:val="0070C0"/>
          <w:sz w:val="36"/>
          <w:szCs w:val="36"/>
        </w:rPr>
        <w:t>Revenue Recognition Concepts</w:t>
      </w:r>
    </w:p>
    <w:p w:rsidR="00B50394" w:rsidRPr="00B4645F" w:rsidRDefault="009716A6" w:rsidP="00B4645F">
      <w:pPr>
        <w:pStyle w:val="ListParagraph"/>
        <w:numPr>
          <w:ilvl w:val="0"/>
          <w:numId w:val="49"/>
        </w:numPr>
        <w:rPr>
          <w:rFonts w:ascii="Vani" w:eastAsia="Times New Roman" w:hAnsi="Vani" w:cs="Vani"/>
          <w:b/>
          <w:iCs/>
          <w:color w:val="0070C0"/>
          <w:sz w:val="36"/>
          <w:szCs w:val="36"/>
        </w:rPr>
      </w:pPr>
      <w:r w:rsidRPr="009716A6">
        <w:rPr>
          <w:rFonts w:ascii="Vani" w:eastAsia="Times New Roman" w:hAnsi="Vani" w:cs="Vani"/>
          <w:iCs/>
          <w:color w:val="0070C0"/>
          <w:sz w:val="36"/>
          <w:szCs w:val="36"/>
        </w:rPr>
        <w:t>Time Period Concepts</w:t>
      </w:r>
      <w:r w:rsidRPr="009716A6">
        <w:rPr>
          <w:rFonts w:ascii="Vani" w:eastAsia="Times New Roman" w:hAnsi="Vani" w:cs="Vani"/>
          <w:b/>
          <w:iCs/>
          <w:color w:val="0070C0"/>
          <w:sz w:val="36"/>
          <w:szCs w:val="36"/>
        </w:rPr>
        <w:t>.</w:t>
      </w:r>
    </w:p>
    <w:p w:rsidR="00B50394" w:rsidRDefault="00B50394" w:rsidP="005242C0">
      <w:pPr>
        <w:rPr>
          <w:rFonts w:eastAsia="Times New Roman" w:cstheme="minorHAnsi"/>
          <w:b/>
          <w:iCs/>
          <w:color w:val="000000" w:themeColor="text1"/>
          <w:sz w:val="36"/>
          <w:szCs w:val="36"/>
          <w:u w:val="single"/>
        </w:rPr>
      </w:pPr>
    </w:p>
    <w:p w:rsidR="00B50394" w:rsidRDefault="00B50394" w:rsidP="00626927">
      <w:pPr>
        <w:jc w:val="center"/>
        <w:rPr>
          <w:rFonts w:eastAsia="Times New Roman" w:cstheme="minorHAnsi"/>
          <w:b/>
          <w:iCs/>
          <w:color w:val="000000" w:themeColor="text1"/>
          <w:sz w:val="36"/>
          <w:szCs w:val="36"/>
          <w:u w:val="single"/>
        </w:rPr>
      </w:pPr>
    </w:p>
    <w:p w:rsidR="000038DF" w:rsidRPr="00986EE6" w:rsidRDefault="000038DF" w:rsidP="00626927">
      <w:pPr>
        <w:jc w:val="center"/>
        <w:rPr>
          <w:rFonts w:cstheme="minorHAnsi"/>
          <w:b/>
          <w:color w:val="000000" w:themeColor="text1"/>
          <w:sz w:val="36"/>
          <w:szCs w:val="36"/>
          <w:u w:val="single"/>
        </w:rPr>
      </w:pPr>
      <w:r w:rsidRPr="00986EE6">
        <w:rPr>
          <w:rFonts w:eastAsia="Times New Roman" w:cstheme="minorHAnsi"/>
          <w:b/>
          <w:iCs/>
          <w:color w:val="000000" w:themeColor="text1"/>
          <w:sz w:val="36"/>
          <w:szCs w:val="36"/>
          <w:u w:val="single"/>
        </w:rPr>
        <w:t>Accrual CONCEPT</w:t>
      </w:r>
    </w:p>
    <w:p w:rsidR="00DA41C6" w:rsidRDefault="000038DF" w:rsidP="00DA41C6">
      <w:pPr>
        <w:shd w:val="clear" w:color="auto" w:fill="FFFFFF"/>
        <w:spacing w:before="100" w:beforeAutospacing="1" w:after="100" w:afterAutospacing="1"/>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t>Accounting transactions should be recorded in the accounting p</w:t>
      </w:r>
      <w:r w:rsidRPr="00986EE6">
        <w:rPr>
          <w:rFonts w:eastAsia="Times New Roman" w:cstheme="minorHAnsi"/>
          <w:color w:val="000000" w:themeColor="text1"/>
          <w:sz w:val="36"/>
          <w:szCs w:val="36"/>
        </w:rPr>
        <w:t>e</w:t>
      </w:r>
      <w:r w:rsidRPr="00986EE6">
        <w:rPr>
          <w:rFonts w:eastAsia="Times New Roman" w:cstheme="minorHAnsi"/>
          <w:color w:val="000000" w:themeColor="text1"/>
          <w:sz w:val="36"/>
          <w:szCs w:val="36"/>
        </w:rPr>
        <w:t xml:space="preserve">riods when they actually occur, rather than in the periods when there are </w:t>
      </w:r>
    </w:p>
    <w:p w:rsidR="00BC6246" w:rsidRPr="002D6058" w:rsidRDefault="00255BA7" w:rsidP="00DA41C6">
      <w:pPr>
        <w:shd w:val="clear" w:color="auto" w:fill="FFFFFF"/>
        <w:spacing w:before="100" w:beforeAutospacing="1" w:after="100" w:afterAutospacing="1"/>
        <w:jc w:val="center"/>
        <w:rPr>
          <w:rFonts w:eastAsia="Times New Roman" w:cstheme="minorHAnsi"/>
          <w:iCs/>
          <w:color w:val="000000" w:themeColor="text1"/>
          <w:sz w:val="36"/>
          <w:szCs w:val="36"/>
        </w:rPr>
      </w:pPr>
      <w:r w:rsidRPr="00986EE6">
        <w:rPr>
          <w:rFonts w:eastAsia="Times New Roman" w:cstheme="minorHAnsi"/>
          <w:color w:val="000000" w:themeColor="text1"/>
          <w:sz w:val="36"/>
          <w:szCs w:val="36"/>
        </w:rPr>
        <w:t>Received</w:t>
      </w:r>
      <w:r w:rsidR="000038DF" w:rsidRPr="00986EE6">
        <w:rPr>
          <w:rFonts w:eastAsia="Times New Roman" w:cstheme="minorHAnsi"/>
          <w:color w:val="000000" w:themeColor="text1"/>
          <w:sz w:val="36"/>
          <w:szCs w:val="36"/>
        </w:rPr>
        <w:t xml:space="preserve"> or paid.</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Conservatism CONCEPT</w:t>
      </w:r>
      <w:r w:rsidR="002D6058">
        <w:rPr>
          <w:rFonts w:eastAsia="Times New Roman" w:cstheme="minorHAnsi"/>
          <w:b/>
          <w:iCs/>
          <w:color w:val="000000" w:themeColor="text1"/>
          <w:sz w:val="36"/>
          <w:szCs w:val="36"/>
          <w:u w:val="single"/>
        </w:rPr>
        <w:t xml:space="preserve"> [PRUDENCE]</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t xml:space="preserve">This is the concept that you should record </w:t>
      </w:r>
      <w:r w:rsidR="00BC6246" w:rsidRPr="00986EE6">
        <w:rPr>
          <w:rFonts w:eastAsia="Times New Roman" w:cstheme="minorHAnsi"/>
          <w:color w:val="000000" w:themeColor="text1"/>
          <w:sz w:val="36"/>
          <w:szCs w:val="36"/>
        </w:rPr>
        <w:t>expenses,</w:t>
      </w:r>
      <w:r w:rsidRPr="00986EE6">
        <w:rPr>
          <w:rFonts w:eastAsia="Times New Roman" w:cstheme="minorHAnsi"/>
          <w:color w:val="000000" w:themeColor="text1"/>
          <w:sz w:val="36"/>
          <w:szCs w:val="36"/>
        </w:rPr>
        <w:t xml:space="preserve"> losses and liabilities as soon as possible, but to record revenues and assets o</w:t>
      </w:r>
      <w:r w:rsidRPr="00986EE6">
        <w:rPr>
          <w:rFonts w:eastAsia="Times New Roman" w:cstheme="minorHAnsi"/>
          <w:color w:val="000000" w:themeColor="text1"/>
          <w:sz w:val="36"/>
          <w:szCs w:val="36"/>
        </w:rPr>
        <w:t>n</w:t>
      </w:r>
      <w:r w:rsidRPr="00986EE6">
        <w:rPr>
          <w:rFonts w:eastAsia="Times New Roman" w:cstheme="minorHAnsi"/>
          <w:color w:val="000000" w:themeColor="text1"/>
          <w:sz w:val="36"/>
          <w:szCs w:val="36"/>
        </w:rPr>
        <w:t>ly when you are sure that they will occur.</w:t>
      </w:r>
    </w:p>
    <w:p w:rsidR="00A12D08" w:rsidRDefault="00A12D08" w:rsidP="00626927">
      <w:pPr>
        <w:shd w:val="clear" w:color="auto" w:fill="FFFFFF"/>
        <w:spacing w:before="100" w:beforeAutospacing="1" w:after="100" w:afterAutospacing="1" w:line="324" w:lineRule="atLeast"/>
        <w:rPr>
          <w:rFonts w:eastAsia="Times New Roman" w:cstheme="minorHAnsi"/>
          <w:b/>
          <w:iCs/>
          <w:color w:val="000000" w:themeColor="text1"/>
          <w:sz w:val="36"/>
          <w:szCs w:val="36"/>
          <w:u w:val="single"/>
        </w:rPr>
      </w:pPr>
    </w:p>
    <w:p w:rsidR="000038DF" w:rsidRPr="00986EE6" w:rsidRDefault="000038DF" w:rsidP="00101AAE">
      <w:pPr>
        <w:shd w:val="clear" w:color="auto" w:fill="FFFFFF"/>
        <w:spacing w:before="100" w:beforeAutospacing="1" w:after="100" w:afterAutospacing="1" w:line="324" w:lineRule="atLeast"/>
        <w:ind w:left="2880" w:firstLine="720"/>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Consistency CONCEPT</w:t>
      </w:r>
    </w:p>
    <w:p w:rsidR="00D06F50" w:rsidRPr="00986EE6" w:rsidRDefault="000038DF" w:rsidP="00BC6246">
      <w:pPr>
        <w:shd w:val="clear" w:color="auto" w:fill="FFFFFF"/>
        <w:spacing w:before="100" w:beforeAutospacing="1" w:after="100" w:afterAutospacing="1" w:line="324" w:lineRule="atLeast"/>
        <w:jc w:val="center"/>
        <w:rPr>
          <w:rFonts w:eastAsia="Times New Roman" w:cstheme="minorHAnsi"/>
          <w:iCs/>
          <w:color w:val="000000" w:themeColor="text1"/>
          <w:sz w:val="36"/>
          <w:szCs w:val="36"/>
          <w:u w:val="single"/>
        </w:rPr>
      </w:pPr>
      <w:r w:rsidRPr="00986EE6">
        <w:rPr>
          <w:rFonts w:eastAsia="Times New Roman" w:cstheme="minorHAnsi"/>
          <w:color w:val="000000" w:themeColor="text1"/>
          <w:sz w:val="36"/>
          <w:szCs w:val="36"/>
        </w:rPr>
        <w:lastRenderedPageBreak/>
        <w:t xml:space="preserve">Once you adopt </w:t>
      </w:r>
      <w:r w:rsidR="00BC6246" w:rsidRPr="00986EE6">
        <w:rPr>
          <w:rFonts w:eastAsia="Times New Roman" w:cstheme="minorHAnsi"/>
          <w:color w:val="000000" w:themeColor="text1"/>
          <w:sz w:val="36"/>
          <w:szCs w:val="36"/>
        </w:rPr>
        <w:t>a method</w:t>
      </w:r>
      <w:r w:rsidRPr="00986EE6">
        <w:rPr>
          <w:rFonts w:eastAsia="Times New Roman" w:cstheme="minorHAnsi"/>
          <w:color w:val="000000" w:themeColor="text1"/>
          <w:sz w:val="36"/>
          <w:szCs w:val="36"/>
        </w:rPr>
        <w:t>, you should continue to use it until a demonstrably better CONCEPT or method comes along.</w:t>
      </w:r>
    </w:p>
    <w:p w:rsidR="000038DF" w:rsidRPr="00986EE6" w:rsidRDefault="000038DF" w:rsidP="00101AAE">
      <w:pPr>
        <w:shd w:val="clear" w:color="auto" w:fill="FFFFFF"/>
        <w:spacing w:before="100" w:beforeAutospacing="1" w:after="100" w:afterAutospacing="1" w:line="324" w:lineRule="atLeast"/>
        <w:ind w:left="3600" w:firstLine="720"/>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Cost CONCEPT</w:t>
      </w:r>
    </w:p>
    <w:p w:rsidR="002D6058" w:rsidRPr="005822E2" w:rsidRDefault="000038DF" w:rsidP="005822E2">
      <w:pPr>
        <w:shd w:val="clear" w:color="auto" w:fill="FFFFFF"/>
        <w:spacing w:before="100" w:beforeAutospacing="1" w:after="100" w:afterAutospacing="1" w:line="324" w:lineRule="atLeast"/>
        <w:jc w:val="center"/>
        <w:rPr>
          <w:rFonts w:eastAsia="Times New Roman" w:cstheme="minorHAnsi"/>
          <w:iCs/>
          <w:color w:val="000000" w:themeColor="text1"/>
          <w:sz w:val="36"/>
          <w:szCs w:val="36"/>
          <w:u w:val="single"/>
        </w:rPr>
      </w:pPr>
      <w:r w:rsidRPr="00986EE6">
        <w:rPr>
          <w:rFonts w:eastAsia="Times New Roman" w:cstheme="minorHAnsi"/>
          <w:color w:val="000000" w:themeColor="text1"/>
          <w:sz w:val="36"/>
          <w:szCs w:val="36"/>
        </w:rPr>
        <w:t>This is the concept that a business should only record its assets, liabilities, and equity investments at their original purchase costs.</w:t>
      </w:r>
    </w:p>
    <w:p w:rsidR="000038DF" w:rsidRPr="00986EE6" w:rsidRDefault="00B8071B" w:rsidP="00101AAE">
      <w:pPr>
        <w:shd w:val="clear" w:color="auto" w:fill="FFFFFF"/>
        <w:spacing w:before="100" w:beforeAutospacing="1" w:after="100" w:afterAutospacing="1" w:line="324" w:lineRule="atLeast"/>
        <w:ind w:firstLine="720"/>
        <w:jc w:val="center"/>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Business E</w:t>
      </w:r>
      <w:r w:rsidR="000038DF" w:rsidRPr="00986EE6">
        <w:rPr>
          <w:rFonts w:eastAsia="Times New Roman" w:cstheme="minorHAnsi"/>
          <w:b/>
          <w:iCs/>
          <w:color w:val="000000" w:themeColor="text1"/>
          <w:sz w:val="36"/>
          <w:szCs w:val="36"/>
          <w:u w:val="single"/>
        </w:rPr>
        <w:t>ntity CONCEPT</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r w:rsidRPr="00986EE6">
        <w:rPr>
          <w:rFonts w:eastAsia="Times New Roman" w:cstheme="minorHAnsi"/>
          <w:color w:val="000000" w:themeColor="text1"/>
          <w:sz w:val="36"/>
          <w:szCs w:val="36"/>
        </w:rPr>
        <w:t>This is the concept that the transactions of a business should be kept separate from those of its owners and other businesses.</w:t>
      </w:r>
    </w:p>
    <w:p w:rsidR="000038DF" w:rsidRPr="00986EE6" w:rsidRDefault="00B8071B" w:rsidP="00626927">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Full D</w:t>
      </w:r>
      <w:r w:rsidR="000038DF" w:rsidRPr="00986EE6">
        <w:rPr>
          <w:rFonts w:eastAsia="Times New Roman" w:cstheme="minorHAnsi"/>
          <w:b/>
          <w:iCs/>
          <w:color w:val="000000" w:themeColor="text1"/>
          <w:sz w:val="36"/>
          <w:szCs w:val="36"/>
          <w:u w:val="single"/>
        </w:rPr>
        <w:t>isclosure CONCEPT</w:t>
      </w:r>
    </w:p>
    <w:p w:rsidR="00FC0E69" w:rsidRPr="002D6058" w:rsidRDefault="000038DF" w:rsidP="002D6058">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t>All significant information relating to the economic affairs of the enterprise should be completely disclosed.</w:t>
      </w:r>
    </w:p>
    <w:p w:rsidR="00101AAE" w:rsidRDefault="00101AAE" w:rsidP="00FC0E69">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p>
    <w:p w:rsidR="00FC0E69" w:rsidRPr="00986EE6" w:rsidRDefault="00B8071B" w:rsidP="00FC0E69">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Going C</w:t>
      </w:r>
      <w:r w:rsidR="000038DF" w:rsidRPr="00986EE6">
        <w:rPr>
          <w:rFonts w:eastAsia="Times New Roman" w:cstheme="minorHAnsi"/>
          <w:b/>
          <w:iCs/>
          <w:color w:val="000000" w:themeColor="text1"/>
          <w:sz w:val="36"/>
          <w:szCs w:val="36"/>
          <w:u w:val="single"/>
        </w:rPr>
        <w:t>oncern CONCEPT</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iCs/>
          <w:color w:val="000000" w:themeColor="text1"/>
          <w:sz w:val="36"/>
          <w:szCs w:val="36"/>
          <w:u w:val="single"/>
        </w:rPr>
      </w:pPr>
      <w:r w:rsidRPr="00986EE6">
        <w:rPr>
          <w:rFonts w:eastAsia="Times New Roman" w:cstheme="minorHAnsi"/>
          <w:color w:val="000000" w:themeColor="text1"/>
          <w:sz w:val="36"/>
          <w:szCs w:val="36"/>
        </w:rPr>
        <w:t>A business will remain in operation for the foreseeable future.</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Matching CONCEPT</w:t>
      </w:r>
    </w:p>
    <w:p w:rsidR="002D6058" w:rsidRDefault="000038DF" w:rsidP="00626927">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t xml:space="preserve">When you record revenue, you should record all related expenses at the same time. Thus, you charge inventory to the cost of goods sold at the same time that you record revenue from the sale of those </w:t>
      </w:r>
    </w:p>
    <w:p w:rsidR="000038DF" w:rsidRPr="00986EE6" w:rsidRDefault="00DA41C6" w:rsidP="00626927">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proofErr w:type="gramStart"/>
      <w:r w:rsidRPr="00986EE6">
        <w:rPr>
          <w:rFonts w:eastAsia="Times New Roman" w:cstheme="minorHAnsi"/>
          <w:color w:val="000000" w:themeColor="text1"/>
          <w:sz w:val="36"/>
          <w:szCs w:val="36"/>
        </w:rPr>
        <w:t>Inventory</w:t>
      </w:r>
      <w:r w:rsidR="000038DF" w:rsidRPr="00986EE6">
        <w:rPr>
          <w:rFonts w:eastAsia="Times New Roman" w:cstheme="minorHAnsi"/>
          <w:color w:val="000000" w:themeColor="text1"/>
          <w:sz w:val="36"/>
          <w:szCs w:val="36"/>
        </w:rPr>
        <w:t xml:space="preserve"> items.</w:t>
      </w:r>
      <w:proofErr w:type="gramEnd"/>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t>This is a cornerstone of the accrual basis of accounting. The cash basis of accounting does not use the matching CONCEPT.</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b/>
          <w:color w:val="000000" w:themeColor="text1"/>
          <w:sz w:val="36"/>
          <w:szCs w:val="36"/>
          <w:u w:val="single"/>
        </w:rPr>
      </w:pPr>
      <w:r w:rsidRPr="00986EE6">
        <w:rPr>
          <w:rFonts w:eastAsia="Times New Roman" w:cstheme="minorHAnsi"/>
          <w:b/>
          <w:iCs/>
          <w:color w:val="000000" w:themeColor="text1"/>
          <w:sz w:val="36"/>
          <w:szCs w:val="36"/>
          <w:u w:val="single"/>
        </w:rPr>
        <w:t>Materiality CONCEPT</w:t>
      </w:r>
    </w:p>
    <w:p w:rsidR="007125F9" w:rsidRPr="00101AAE" w:rsidRDefault="000038DF" w:rsidP="00101AAE">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lastRenderedPageBreak/>
        <w:t>This is the concept that you should record a transaction in the a</w:t>
      </w:r>
      <w:r w:rsidRPr="00986EE6">
        <w:rPr>
          <w:rFonts w:eastAsia="Times New Roman" w:cstheme="minorHAnsi"/>
          <w:color w:val="000000" w:themeColor="text1"/>
          <w:sz w:val="36"/>
          <w:szCs w:val="36"/>
        </w:rPr>
        <w:t>c</w:t>
      </w:r>
      <w:r w:rsidRPr="00986EE6">
        <w:rPr>
          <w:rFonts w:eastAsia="Times New Roman" w:cstheme="minorHAnsi"/>
          <w:color w:val="000000" w:themeColor="text1"/>
          <w:sz w:val="36"/>
          <w:szCs w:val="36"/>
        </w:rPr>
        <w:t>counting records if not doing so might have altered the decision making process of someone reading the company's financial statements.</w:t>
      </w:r>
    </w:p>
    <w:p w:rsidR="000038DF" w:rsidRPr="00986EE6" w:rsidRDefault="00B8071B" w:rsidP="00626927">
      <w:pPr>
        <w:shd w:val="clear" w:color="auto" w:fill="FFFFFF"/>
        <w:spacing w:before="100" w:beforeAutospacing="1" w:after="100" w:afterAutospacing="1" w:line="324" w:lineRule="atLeast"/>
        <w:jc w:val="center"/>
        <w:rPr>
          <w:rFonts w:eastAsia="Times New Roman" w:cstheme="minorHAnsi"/>
          <w:b/>
          <w:color w:val="000000" w:themeColor="text1"/>
          <w:sz w:val="36"/>
          <w:szCs w:val="36"/>
          <w:u w:val="single"/>
        </w:rPr>
      </w:pPr>
      <w:bookmarkStart w:id="0" w:name="_GoBack"/>
      <w:bookmarkEnd w:id="0"/>
      <w:r w:rsidRPr="00986EE6">
        <w:rPr>
          <w:rFonts w:eastAsia="Times New Roman" w:cstheme="minorHAnsi"/>
          <w:b/>
          <w:iCs/>
          <w:color w:val="000000" w:themeColor="text1"/>
          <w:sz w:val="36"/>
          <w:szCs w:val="36"/>
          <w:u w:val="single"/>
        </w:rPr>
        <w:t>Monetary U</w:t>
      </w:r>
      <w:r w:rsidR="000038DF" w:rsidRPr="00986EE6">
        <w:rPr>
          <w:rFonts w:eastAsia="Times New Roman" w:cstheme="minorHAnsi"/>
          <w:b/>
          <w:iCs/>
          <w:color w:val="000000" w:themeColor="text1"/>
          <w:sz w:val="36"/>
          <w:szCs w:val="36"/>
          <w:u w:val="single"/>
        </w:rPr>
        <w:t>nit CONCEPT</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t>A business should only record those transactions and events that can be stated in terms of a unit of currency.</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Reliability CONCEPT</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iCs/>
          <w:color w:val="000000" w:themeColor="text1"/>
          <w:sz w:val="36"/>
          <w:szCs w:val="36"/>
          <w:u w:val="single"/>
        </w:rPr>
      </w:pPr>
      <w:r w:rsidRPr="00986EE6">
        <w:rPr>
          <w:rFonts w:eastAsia="Times New Roman" w:cstheme="minorHAnsi"/>
          <w:color w:val="000000" w:themeColor="text1"/>
          <w:sz w:val="36"/>
          <w:szCs w:val="36"/>
        </w:rPr>
        <w:t>Only those transactions that can be proven should be recorded.</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b/>
          <w:color w:val="000000" w:themeColor="text1"/>
          <w:sz w:val="36"/>
          <w:szCs w:val="36"/>
          <w:u w:val="single"/>
        </w:rPr>
      </w:pPr>
      <w:r w:rsidRPr="00986EE6">
        <w:rPr>
          <w:rFonts w:eastAsia="Times New Roman" w:cstheme="minorHAnsi"/>
          <w:b/>
          <w:iCs/>
          <w:color w:val="000000" w:themeColor="text1"/>
          <w:sz w:val="36"/>
          <w:szCs w:val="36"/>
          <w:u w:val="single"/>
        </w:rPr>
        <w:t>Revenue recognition CONCEPT</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color w:val="000000" w:themeColor="text1"/>
          <w:sz w:val="36"/>
          <w:szCs w:val="36"/>
          <w:u w:val="single"/>
        </w:rPr>
      </w:pPr>
      <w:r w:rsidRPr="00986EE6">
        <w:rPr>
          <w:rFonts w:eastAsia="Times New Roman" w:cstheme="minorHAnsi"/>
          <w:color w:val="000000" w:themeColor="text1"/>
          <w:sz w:val="36"/>
          <w:szCs w:val="36"/>
        </w:rPr>
        <w:t>You should only recognize revenue when the business has su</w:t>
      </w:r>
      <w:r w:rsidRPr="00986EE6">
        <w:rPr>
          <w:rFonts w:eastAsia="Times New Roman" w:cstheme="minorHAnsi"/>
          <w:color w:val="000000" w:themeColor="text1"/>
          <w:sz w:val="36"/>
          <w:szCs w:val="36"/>
        </w:rPr>
        <w:t>b</w:t>
      </w:r>
      <w:r w:rsidRPr="00986EE6">
        <w:rPr>
          <w:rFonts w:eastAsia="Times New Roman" w:cstheme="minorHAnsi"/>
          <w:color w:val="000000" w:themeColor="text1"/>
          <w:sz w:val="36"/>
          <w:szCs w:val="36"/>
        </w:rPr>
        <w:t>stantially completed the earnings process.</w:t>
      </w:r>
    </w:p>
    <w:p w:rsidR="000038DF" w:rsidRPr="00986EE6" w:rsidRDefault="000038DF" w:rsidP="00626927">
      <w:pPr>
        <w:shd w:val="clear" w:color="auto" w:fill="FFFFFF"/>
        <w:spacing w:before="100" w:beforeAutospacing="1" w:after="100" w:afterAutospacing="1" w:line="324" w:lineRule="atLeast"/>
        <w:jc w:val="center"/>
        <w:rPr>
          <w:rFonts w:eastAsia="Times New Roman" w:cstheme="minorHAnsi"/>
          <w:b/>
          <w:iCs/>
          <w:color w:val="000000" w:themeColor="text1"/>
          <w:sz w:val="36"/>
          <w:szCs w:val="36"/>
          <w:u w:val="single"/>
        </w:rPr>
      </w:pPr>
      <w:r w:rsidRPr="00986EE6">
        <w:rPr>
          <w:rFonts w:eastAsia="Times New Roman" w:cstheme="minorHAnsi"/>
          <w:b/>
          <w:iCs/>
          <w:color w:val="000000" w:themeColor="text1"/>
          <w:sz w:val="36"/>
          <w:szCs w:val="36"/>
          <w:u w:val="single"/>
        </w:rPr>
        <w:t>Time period CONCEPT</w:t>
      </w:r>
    </w:p>
    <w:p w:rsidR="00F40312" w:rsidRPr="00986EE6" w:rsidRDefault="000038DF" w:rsidP="0036495D">
      <w:pPr>
        <w:shd w:val="clear" w:color="auto" w:fill="FFFFFF"/>
        <w:spacing w:before="100" w:beforeAutospacing="1" w:after="100" w:afterAutospacing="1" w:line="324" w:lineRule="atLeast"/>
        <w:jc w:val="center"/>
        <w:rPr>
          <w:rFonts w:eastAsia="Times New Roman" w:cstheme="minorHAnsi"/>
          <w:color w:val="000000" w:themeColor="text1"/>
          <w:sz w:val="36"/>
          <w:szCs w:val="36"/>
        </w:rPr>
      </w:pPr>
      <w:r w:rsidRPr="00986EE6">
        <w:rPr>
          <w:rFonts w:eastAsia="Times New Roman" w:cstheme="minorHAnsi"/>
          <w:color w:val="000000" w:themeColor="text1"/>
          <w:sz w:val="36"/>
          <w:szCs w:val="36"/>
        </w:rPr>
        <w:t>This is the concept that a business should report the results of its operations over a standard period of ti</w:t>
      </w:r>
      <w:r w:rsidR="00FC0E69">
        <w:rPr>
          <w:rFonts w:eastAsia="Times New Roman" w:cstheme="minorHAnsi"/>
          <w:color w:val="000000" w:themeColor="text1"/>
          <w:sz w:val="36"/>
          <w:szCs w:val="36"/>
        </w:rPr>
        <w:t>me</w:t>
      </w:r>
    </w:p>
    <w:p w:rsidR="00DF338A" w:rsidRPr="00986EE6" w:rsidRDefault="00DF338A" w:rsidP="00626927">
      <w:pPr>
        <w:rPr>
          <w:rFonts w:cstheme="minorHAnsi"/>
          <w:sz w:val="36"/>
          <w:szCs w:val="36"/>
        </w:rPr>
      </w:pPr>
      <w:r w:rsidRPr="00986EE6">
        <w:rPr>
          <w:rFonts w:cstheme="minorHAnsi"/>
          <w:sz w:val="36"/>
          <w:szCs w:val="36"/>
        </w:rPr>
        <w:br w:type="page"/>
      </w:r>
    </w:p>
    <w:p w:rsidR="00593472" w:rsidRPr="00986EE6" w:rsidRDefault="007B088E" w:rsidP="00626927">
      <w:pPr>
        <w:rPr>
          <w:rFonts w:cstheme="minorHAnsi"/>
          <w:sz w:val="36"/>
          <w:szCs w:val="36"/>
          <w:u w:val="single"/>
        </w:rPr>
      </w:pPr>
      <w:r w:rsidRPr="00A12D08">
        <w:rPr>
          <w:rFonts w:ascii="Comic Sans MS" w:hAnsi="Comic Sans MS" w:cstheme="minorHAnsi"/>
          <w:color w:val="FF0000"/>
          <w:sz w:val="36"/>
          <w:szCs w:val="36"/>
          <w:u w:val="single"/>
        </w:rPr>
        <w:lastRenderedPageBreak/>
        <w:t xml:space="preserve">IMPORTANT </w:t>
      </w:r>
      <w:r w:rsidR="00593472" w:rsidRPr="00A12D08">
        <w:rPr>
          <w:rFonts w:ascii="Comic Sans MS" w:hAnsi="Comic Sans MS" w:cstheme="minorHAnsi"/>
          <w:color w:val="FF0000"/>
          <w:sz w:val="36"/>
          <w:szCs w:val="36"/>
          <w:u w:val="single"/>
        </w:rPr>
        <w:t>Adjustments</w:t>
      </w:r>
      <w:r w:rsidR="00593472" w:rsidRPr="00986EE6">
        <w:rPr>
          <w:rFonts w:cstheme="minorHAnsi"/>
          <w:sz w:val="36"/>
          <w:szCs w:val="36"/>
          <w:u w:val="single"/>
        </w:rPr>
        <w:t>:</w:t>
      </w:r>
    </w:p>
    <w:p w:rsidR="00D4382D" w:rsidRDefault="00D4382D" w:rsidP="00626927">
      <w:pPr>
        <w:rPr>
          <w:rFonts w:cstheme="minorHAnsi"/>
          <w:b/>
          <w:sz w:val="36"/>
          <w:szCs w:val="36"/>
          <w:u w:val="single"/>
        </w:rPr>
      </w:pPr>
    </w:p>
    <w:p w:rsidR="006E602A" w:rsidRPr="00986EE6" w:rsidRDefault="006E602A" w:rsidP="00626927">
      <w:pPr>
        <w:rPr>
          <w:rFonts w:cstheme="minorHAnsi"/>
          <w:sz w:val="36"/>
          <w:szCs w:val="36"/>
        </w:rPr>
      </w:pPr>
      <w:r w:rsidRPr="00986EE6">
        <w:rPr>
          <w:rFonts w:cstheme="minorHAnsi"/>
          <w:b/>
          <w:sz w:val="36"/>
          <w:szCs w:val="36"/>
          <w:u w:val="single"/>
        </w:rPr>
        <w:t>Accrued Expenses /Accrued Incomes</w:t>
      </w:r>
      <w:r w:rsidRPr="00986EE6">
        <w:rPr>
          <w:rFonts w:cstheme="minorHAnsi"/>
          <w:sz w:val="36"/>
          <w:szCs w:val="36"/>
        </w:rPr>
        <w:t xml:space="preserve"> – </w:t>
      </w:r>
    </w:p>
    <w:p w:rsidR="006E602A" w:rsidRPr="00986EE6" w:rsidRDefault="006E602A" w:rsidP="00F83296">
      <w:pPr>
        <w:pStyle w:val="ListParagraph"/>
        <w:numPr>
          <w:ilvl w:val="0"/>
          <w:numId w:val="12"/>
        </w:numPr>
        <w:rPr>
          <w:rFonts w:cstheme="minorHAnsi"/>
          <w:sz w:val="36"/>
          <w:szCs w:val="36"/>
        </w:rPr>
      </w:pPr>
      <w:r w:rsidRPr="00986EE6">
        <w:rPr>
          <w:rFonts w:cstheme="minorHAnsi"/>
          <w:sz w:val="36"/>
          <w:szCs w:val="36"/>
        </w:rPr>
        <w:t>An amount has been incurred as an expenses or earned as i</w:t>
      </w:r>
      <w:r w:rsidRPr="00986EE6">
        <w:rPr>
          <w:rFonts w:cstheme="minorHAnsi"/>
          <w:sz w:val="36"/>
          <w:szCs w:val="36"/>
        </w:rPr>
        <w:t>n</w:t>
      </w:r>
      <w:r w:rsidRPr="00986EE6">
        <w:rPr>
          <w:rFonts w:cstheme="minorHAnsi"/>
          <w:sz w:val="36"/>
          <w:szCs w:val="36"/>
        </w:rPr>
        <w:t>come,</w:t>
      </w:r>
    </w:p>
    <w:p w:rsidR="006E602A" w:rsidRPr="00986EE6" w:rsidRDefault="006E602A" w:rsidP="00F83296">
      <w:pPr>
        <w:pStyle w:val="ListParagraph"/>
        <w:numPr>
          <w:ilvl w:val="0"/>
          <w:numId w:val="12"/>
        </w:numPr>
        <w:rPr>
          <w:rFonts w:cstheme="minorHAnsi"/>
          <w:sz w:val="36"/>
          <w:szCs w:val="36"/>
        </w:rPr>
      </w:pPr>
      <w:r w:rsidRPr="00986EE6">
        <w:rPr>
          <w:rFonts w:cstheme="minorHAnsi"/>
          <w:sz w:val="36"/>
          <w:szCs w:val="36"/>
        </w:rPr>
        <w:t xml:space="preserve">The due payment of which falls in the next </w:t>
      </w:r>
      <w:proofErr w:type="spellStart"/>
      <w:r w:rsidRPr="00986EE6">
        <w:rPr>
          <w:rFonts w:cstheme="minorHAnsi"/>
          <w:sz w:val="36"/>
          <w:szCs w:val="36"/>
        </w:rPr>
        <w:t>accounting</w:t>
      </w:r>
      <w:r w:rsidR="0017542C" w:rsidRPr="00986EE6">
        <w:rPr>
          <w:rFonts w:cstheme="minorHAnsi"/>
          <w:sz w:val="36"/>
          <w:szCs w:val="36"/>
        </w:rPr>
        <w:t>period</w:t>
      </w:r>
      <w:proofErr w:type="spellEnd"/>
      <w:r w:rsidR="0017542C" w:rsidRPr="00986EE6">
        <w:rPr>
          <w:rFonts w:cstheme="minorHAnsi"/>
          <w:sz w:val="36"/>
          <w:szCs w:val="36"/>
        </w:rPr>
        <w:t xml:space="preserve"> </w:t>
      </w:r>
    </w:p>
    <w:p w:rsidR="00D4382D" w:rsidRDefault="00D4382D" w:rsidP="007B088E">
      <w:pPr>
        <w:rPr>
          <w:rFonts w:cstheme="minorHAnsi"/>
          <w:sz w:val="36"/>
          <w:szCs w:val="36"/>
          <w:u w:val="single"/>
        </w:rPr>
      </w:pPr>
    </w:p>
    <w:p w:rsidR="006E602A" w:rsidRPr="00986EE6" w:rsidRDefault="007B088E" w:rsidP="007B088E">
      <w:pPr>
        <w:rPr>
          <w:rFonts w:cstheme="minorHAnsi"/>
          <w:sz w:val="36"/>
          <w:szCs w:val="36"/>
        </w:rPr>
      </w:pPr>
      <w:r w:rsidRPr="00986EE6">
        <w:rPr>
          <w:rFonts w:cstheme="minorHAnsi"/>
          <w:sz w:val="36"/>
          <w:szCs w:val="36"/>
          <w:u w:val="single"/>
        </w:rPr>
        <w:t>Journal</w:t>
      </w:r>
      <w:r w:rsidR="006E602A" w:rsidRPr="00986EE6">
        <w:rPr>
          <w:rFonts w:cstheme="minorHAnsi"/>
          <w:sz w:val="36"/>
          <w:szCs w:val="36"/>
          <w:u w:val="single"/>
        </w:rPr>
        <w:t xml:space="preserve"> Entry</w:t>
      </w:r>
      <w:r w:rsidR="006E602A" w:rsidRPr="00986EE6">
        <w:rPr>
          <w:rFonts w:cstheme="minorHAnsi"/>
          <w:sz w:val="36"/>
          <w:szCs w:val="36"/>
        </w:rPr>
        <w:t>-     Appropriate expenses A/c      Dr</w:t>
      </w:r>
    </w:p>
    <w:p w:rsidR="00D160F3" w:rsidRDefault="006E602A" w:rsidP="007B088E">
      <w:pPr>
        <w:rPr>
          <w:rFonts w:cstheme="minorHAnsi"/>
          <w:sz w:val="36"/>
          <w:szCs w:val="36"/>
        </w:rPr>
      </w:pPr>
      <w:r w:rsidRPr="00986EE6">
        <w:rPr>
          <w:rFonts w:cstheme="minorHAnsi"/>
          <w:sz w:val="36"/>
          <w:szCs w:val="36"/>
        </w:rPr>
        <w:t xml:space="preserve">                                    To Expenses Accrued a/c</w:t>
      </w:r>
      <w:r w:rsidR="00D160F3" w:rsidRPr="00986EE6">
        <w:rPr>
          <w:rFonts w:cstheme="minorHAnsi"/>
          <w:sz w:val="36"/>
          <w:szCs w:val="36"/>
        </w:rPr>
        <w:t>.</w:t>
      </w:r>
    </w:p>
    <w:p w:rsidR="00F402E9" w:rsidRPr="00986EE6" w:rsidRDefault="00F402E9" w:rsidP="007B088E">
      <w:pPr>
        <w:rPr>
          <w:rFonts w:cstheme="minorHAnsi"/>
          <w:sz w:val="36"/>
          <w:szCs w:val="36"/>
        </w:rPr>
      </w:pPr>
    </w:p>
    <w:p w:rsidR="00D160F3" w:rsidRPr="00986EE6" w:rsidRDefault="00D160F3" w:rsidP="007B088E">
      <w:pPr>
        <w:rPr>
          <w:rFonts w:cstheme="minorHAnsi"/>
          <w:sz w:val="36"/>
          <w:szCs w:val="36"/>
        </w:rPr>
      </w:pPr>
      <w:r w:rsidRPr="00986EE6">
        <w:rPr>
          <w:rFonts w:cstheme="minorHAnsi"/>
          <w:sz w:val="36"/>
          <w:szCs w:val="36"/>
        </w:rPr>
        <w:t xml:space="preserve">       </w:t>
      </w:r>
      <w:r w:rsidR="00F402E9">
        <w:rPr>
          <w:rFonts w:cstheme="minorHAnsi"/>
          <w:sz w:val="36"/>
          <w:szCs w:val="36"/>
        </w:rPr>
        <w:t xml:space="preserve">                       </w:t>
      </w:r>
      <w:r w:rsidRPr="00986EE6">
        <w:rPr>
          <w:rFonts w:cstheme="minorHAnsi"/>
          <w:sz w:val="36"/>
          <w:szCs w:val="36"/>
        </w:rPr>
        <w:t>Income Accrued A/c                 Dr</w:t>
      </w:r>
    </w:p>
    <w:p w:rsidR="00D160F3" w:rsidRPr="00986EE6" w:rsidRDefault="00D160F3" w:rsidP="007B088E">
      <w:pPr>
        <w:rPr>
          <w:rFonts w:cstheme="minorHAnsi"/>
          <w:sz w:val="36"/>
          <w:szCs w:val="36"/>
        </w:rPr>
      </w:pPr>
      <w:r w:rsidRPr="00986EE6">
        <w:rPr>
          <w:rFonts w:cstheme="minorHAnsi"/>
          <w:sz w:val="36"/>
          <w:szCs w:val="36"/>
        </w:rPr>
        <w:t xml:space="preserve">                                     To Appropriate Income a/c</w:t>
      </w:r>
    </w:p>
    <w:p w:rsidR="00D160F3" w:rsidRPr="00986EE6" w:rsidRDefault="00D160F3" w:rsidP="007B088E">
      <w:pPr>
        <w:rPr>
          <w:rFonts w:cstheme="minorHAnsi"/>
          <w:sz w:val="36"/>
          <w:szCs w:val="36"/>
        </w:rPr>
      </w:pPr>
      <w:r w:rsidRPr="00986EE6">
        <w:rPr>
          <w:rFonts w:cstheme="minorHAnsi"/>
          <w:sz w:val="36"/>
          <w:szCs w:val="36"/>
          <w:u w:val="single"/>
        </w:rPr>
        <w:t>Advance Income</w:t>
      </w:r>
      <w:r w:rsidRPr="00986EE6">
        <w:rPr>
          <w:rFonts w:cstheme="minorHAnsi"/>
          <w:sz w:val="36"/>
          <w:szCs w:val="36"/>
        </w:rPr>
        <w:t>-</w:t>
      </w:r>
    </w:p>
    <w:p w:rsidR="00D4382D" w:rsidRDefault="00D4382D" w:rsidP="007B088E">
      <w:pPr>
        <w:rPr>
          <w:rFonts w:cstheme="minorHAnsi"/>
          <w:sz w:val="36"/>
          <w:szCs w:val="36"/>
        </w:rPr>
      </w:pPr>
    </w:p>
    <w:p w:rsidR="006E602A" w:rsidRPr="00986EE6" w:rsidRDefault="00F402E9" w:rsidP="007B088E">
      <w:pPr>
        <w:rPr>
          <w:rFonts w:cstheme="minorHAnsi"/>
          <w:sz w:val="36"/>
          <w:szCs w:val="36"/>
        </w:rPr>
      </w:pPr>
      <w:r>
        <w:rPr>
          <w:rFonts w:cstheme="minorHAnsi"/>
          <w:sz w:val="36"/>
          <w:szCs w:val="36"/>
        </w:rPr>
        <w:t xml:space="preserve">                       </w:t>
      </w:r>
      <w:r w:rsidR="00D160F3" w:rsidRPr="00986EE6">
        <w:rPr>
          <w:rFonts w:cstheme="minorHAnsi"/>
          <w:sz w:val="36"/>
          <w:szCs w:val="36"/>
        </w:rPr>
        <w:t>Appropriate Income A/c</w:t>
      </w:r>
      <w:r>
        <w:rPr>
          <w:rFonts w:cstheme="minorHAnsi"/>
          <w:sz w:val="36"/>
          <w:szCs w:val="36"/>
        </w:rPr>
        <w:t xml:space="preserve">                  </w:t>
      </w:r>
      <w:r w:rsidR="00D160F3" w:rsidRPr="00986EE6">
        <w:rPr>
          <w:rFonts w:cstheme="minorHAnsi"/>
          <w:sz w:val="36"/>
          <w:szCs w:val="36"/>
        </w:rPr>
        <w:t>Dr</w:t>
      </w:r>
    </w:p>
    <w:p w:rsidR="00DF338A" w:rsidRDefault="00D160F3" w:rsidP="00F402E9">
      <w:pPr>
        <w:pStyle w:val="ListParagraph"/>
        <w:tabs>
          <w:tab w:val="left" w:pos="6045"/>
          <w:tab w:val="left" w:pos="6970"/>
        </w:tabs>
        <w:rPr>
          <w:rFonts w:cstheme="minorHAnsi"/>
          <w:sz w:val="36"/>
          <w:szCs w:val="36"/>
        </w:rPr>
      </w:pPr>
      <w:r w:rsidRPr="00986EE6">
        <w:rPr>
          <w:rFonts w:cstheme="minorHAnsi"/>
          <w:sz w:val="36"/>
          <w:szCs w:val="36"/>
        </w:rPr>
        <w:t xml:space="preserve">              </w:t>
      </w:r>
      <w:r w:rsidR="00F402E9">
        <w:rPr>
          <w:rFonts w:cstheme="minorHAnsi"/>
          <w:sz w:val="36"/>
          <w:szCs w:val="36"/>
        </w:rPr>
        <w:t xml:space="preserve">     </w:t>
      </w:r>
      <w:r w:rsidRPr="00986EE6">
        <w:rPr>
          <w:rFonts w:cstheme="minorHAnsi"/>
          <w:sz w:val="36"/>
          <w:szCs w:val="36"/>
        </w:rPr>
        <w:t xml:space="preserve"> To Income Recd in Advance</w:t>
      </w:r>
      <w:r w:rsidR="00F402E9">
        <w:rPr>
          <w:rFonts w:cstheme="minorHAnsi"/>
          <w:sz w:val="36"/>
          <w:szCs w:val="36"/>
        </w:rPr>
        <w:tab/>
      </w:r>
      <w:r w:rsidR="00F402E9">
        <w:rPr>
          <w:rFonts w:cstheme="minorHAnsi"/>
          <w:sz w:val="36"/>
          <w:szCs w:val="36"/>
        </w:rPr>
        <w:tab/>
      </w:r>
    </w:p>
    <w:p w:rsidR="00F402E9" w:rsidRPr="00986EE6" w:rsidRDefault="00F402E9" w:rsidP="00F402E9">
      <w:pPr>
        <w:pStyle w:val="ListParagraph"/>
        <w:tabs>
          <w:tab w:val="left" w:pos="6045"/>
          <w:tab w:val="left" w:pos="6970"/>
        </w:tabs>
        <w:rPr>
          <w:rFonts w:cstheme="minorHAnsi"/>
          <w:sz w:val="36"/>
          <w:szCs w:val="36"/>
        </w:rPr>
      </w:pPr>
    </w:p>
    <w:p w:rsidR="00E84787" w:rsidRPr="00986EE6" w:rsidRDefault="00D160F3" w:rsidP="00D4382D">
      <w:pPr>
        <w:tabs>
          <w:tab w:val="left" w:pos="6045"/>
        </w:tabs>
        <w:rPr>
          <w:rFonts w:cstheme="minorHAnsi"/>
          <w:sz w:val="36"/>
          <w:szCs w:val="36"/>
        </w:rPr>
      </w:pPr>
      <w:r w:rsidRPr="00986EE6">
        <w:rPr>
          <w:rFonts w:cstheme="minorHAnsi"/>
          <w:sz w:val="36"/>
          <w:szCs w:val="36"/>
          <w:u w:val="single"/>
        </w:rPr>
        <w:t>Advance Payments</w:t>
      </w:r>
      <w:r w:rsidRPr="00986EE6">
        <w:rPr>
          <w:rFonts w:cstheme="minorHAnsi"/>
          <w:sz w:val="36"/>
          <w:szCs w:val="36"/>
        </w:rPr>
        <w:t>-</w:t>
      </w:r>
    </w:p>
    <w:p w:rsidR="00D4382D" w:rsidRDefault="00D4382D" w:rsidP="007B088E">
      <w:pPr>
        <w:tabs>
          <w:tab w:val="left" w:pos="6045"/>
        </w:tabs>
        <w:ind w:left="360"/>
        <w:rPr>
          <w:rFonts w:cstheme="minorHAnsi"/>
          <w:sz w:val="36"/>
          <w:szCs w:val="36"/>
        </w:rPr>
      </w:pPr>
    </w:p>
    <w:p w:rsidR="00D160F3" w:rsidRPr="00986EE6" w:rsidRDefault="00D160F3" w:rsidP="007B088E">
      <w:pPr>
        <w:tabs>
          <w:tab w:val="left" w:pos="6045"/>
        </w:tabs>
        <w:ind w:left="360"/>
        <w:rPr>
          <w:rFonts w:cstheme="minorHAnsi"/>
          <w:sz w:val="36"/>
          <w:szCs w:val="36"/>
        </w:rPr>
      </w:pPr>
      <w:r w:rsidRPr="00986EE6">
        <w:rPr>
          <w:rFonts w:cstheme="minorHAnsi"/>
          <w:sz w:val="36"/>
          <w:szCs w:val="36"/>
        </w:rPr>
        <w:t xml:space="preserve">                P</w:t>
      </w:r>
      <w:r w:rsidR="0017542C" w:rsidRPr="00986EE6">
        <w:rPr>
          <w:rFonts w:cstheme="minorHAnsi"/>
          <w:sz w:val="36"/>
          <w:szCs w:val="36"/>
        </w:rPr>
        <w:t>repaid Expenses A/c          Dr</w:t>
      </w:r>
    </w:p>
    <w:p w:rsidR="00D160F3" w:rsidRPr="00986EE6" w:rsidRDefault="00D160F3" w:rsidP="007B088E">
      <w:pPr>
        <w:tabs>
          <w:tab w:val="left" w:pos="6045"/>
        </w:tabs>
        <w:ind w:left="360"/>
        <w:rPr>
          <w:rFonts w:cstheme="minorHAnsi"/>
          <w:sz w:val="36"/>
          <w:szCs w:val="36"/>
        </w:rPr>
      </w:pPr>
      <w:r w:rsidRPr="00986EE6">
        <w:rPr>
          <w:rFonts w:cstheme="minorHAnsi"/>
          <w:sz w:val="36"/>
          <w:szCs w:val="36"/>
        </w:rPr>
        <w:t xml:space="preserve">                          To </w:t>
      </w:r>
      <w:r w:rsidR="008B21B3" w:rsidRPr="00986EE6">
        <w:rPr>
          <w:rFonts w:cstheme="minorHAnsi"/>
          <w:sz w:val="36"/>
          <w:szCs w:val="36"/>
        </w:rPr>
        <w:t xml:space="preserve">Appropriate </w:t>
      </w:r>
      <w:r w:rsidRPr="00986EE6">
        <w:rPr>
          <w:rFonts w:cstheme="minorHAnsi"/>
          <w:sz w:val="36"/>
          <w:szCs w:val="36"/>
        </w:rPr>
        <w:t>Expenses A/c</w:t>
      </w:r>
    </w:p>
    <w:p w:rsidR="00D4382D" w:rsidRDefault="00D4382D" w:rsidP="00D4382D">
      <w:pPr>
        <w:tabs>
          <w:tab w:val="left" w:pos="6045"/>
        </w:tabs>
        <w:rPr>
          <w:rFonts w:cstheme="minorHAnsi"/>
          <w:sz w:val="36"/>
          <w:szCs w:val="36"/>
          <w:u w:val="single"/>
        </w:rPr>
      </w:pPr>
    </w:p>
    <w:p w:rsidR="008B21B3" w:rsidRPr="00986EE6" w:rsidRDefault="00AE338B" w:rsidP="00D4382D">
      <w:pPr>
        <w:tabs>
          <w:tab w:val="left" w:pos="6045"/>
        </w:tabs>
        <w:rPr>
          <w:rFonts w:cstheme="minorHAnsi"/>
          <w:sz w:val="36"/>
          <w:szCs w:val="36"/>
        </w:rPr>
      </w:pPr>
      <w:r w:rsidRPr="00986EE6">
        <w:rPr>
          <w:rFonts w:cstheme="minorHAnsi"/>
          <w:sz w:val="36"/>
          <w:szCs w:val="36"/>
          <w:u w:val="single"/>
        </w:rPr>
        <w:t>Inventory /Stock of Material in Hand</w:t>
      </w:r>
      <w:r w:rsidRPr="00986EE6">
        <w:rPr>
          <w:rFonts w:cstheme="minorHAnsi"/>
          <w:sz w:val="36"/>
          <w:szCs w:val="36"/>
        </w:rPr>
        <w:t>-</w:t>
      </w:r>
    </w:p>
    <w:p w:rsidR="00D4382D" w:rsidRDefault="00D4382D" w:rsidP="007B088E">
      <w:pPr>
        <w:tabs>
          <w:tab w:val="left" w:pos="6045"/>
        </w:tabs>
        <w:ind w:left="360"/>
        <w:rPr>
          <w:rFonts w:cstheme="minorHAnsi"/>
          <w:sz w:val="36"/>
          <w:szCs w:val="36"/>
        </w:rPr>
      </w:pPr>
    </w:p>
    <w:p w:rsidR="00AE338B" w:rsidRPr="00986EE6" w:rsidRDefault="00AE338B" w:rsidP="007B088E">
      <w:pPr>
        <w:tabs>
          <w:tab w:val="left" w:pos="6045"/>
        </w:tabs>
        <w:ind w:left="360"/>
        <w:rPr>
          <w:rFonts w:cstheme="minorHAnsi"/>
          <w:sz w:val="36"/>
          <w:szCs w:val="36"/>
        </w:rPr>
      </w:pPr>
      <w:r w:rsidRPr="00986EE6">
        <w:rPr>
          <w:rFonts w:cstheme="minorHAnsi"/>
          <w:sz w:val="36"/>
          <w:szCs w:val="36"/>
        </w:rPr>
        <w:t xml:space="preserve">                  Inventory of Material A/c     Dr</w:t>
      </w:r>
    </w:p>
    <w:p w:rsidR="00AE338B" w:rsidRPr="00986EE6" w:rsidRDefault="00AE338B" w:rsidP="007B088E">
      <w:pPr>
        <w:tabs>
          <w:tab w:val="left" w:pos="6045"/>
        </w:tabs>
        <w:ind w:left="360"/>
        <w:rPr>
          <w:rFonts w:cstheme="minorHAnsi"/>
          <w:sz w:val="36"/>
          <w:szCs w:val="36"/>
        </w:rPr>
      </w:pPr>
      <w:r w:rsidRPr="00986EE6">
        <w:rPr>
          <w:rFonts w:cstheme="minorHAnsi"/>
          <w:sz w:val="36"/>
          <w:szCs w:val="36"/>
        </w:rPr>
        <w:t xml:space="preserve">                             To Appropriate expenses A/c</w:t>
      </w:r>
    </w:p>
    <w:p w:rsidR="00D4382D" w:rsidRDefault="00D4382D" w:rsidP="00D4382D">
      <w:pPr>
        <w:tabs>
          <w:tab w:val="left" w:pos="6045"/>
        </w:tabs>
        <w:rPr>
          <w:rFonts w:cstheme="minorHAnsi"/>
          <w:sz w:val="36"/>
          <w:szCs w:val="36"/>
          <w:u w:val="single"/>
        </w:rPr>
      </w:pPr>
    </w:p>
    <w:p w:rsidR="00AE338B" w:rsidRPr="00986EE6" w:rsidRDefault="00AE338B" w:rsidP="00D4382D">
      <w:pPr>
        <w:tabs>
          <w:tab w:val="left" w:pos="6045"/>
        </w:tabs>
        <w:rPr>
          <w:rFonts w:cstheme="minorHAnsi"/>
          <w:sz w:val="36"/>
          <w:szCs w:val="36"/>
        </w:rPr>
      </w:pPr>
      <w:r w:rsidRPr="00986EE6">
        <w:rPr>
          <w:rFonts w:cstheme="minorHAnsi"/>
          <w:sz w:val="36"/>
          <w:szCs w:val="36"/>
          <w:u w:val="single"/>
        </w:rPr>
        <w:t>Provision for Bad &amp; Doubtful Debts</w:t>
      </w:r>
      <w:r w:rsidRPr="00986EE6">
        <w:rPr>
          <w:rFonts w:cstheme="minorHAnsi"/>
          <w:sz w:val="36"/>
          <w:szCs w:val="36"/>
        </w:rPr>
        <w:t>-</w:t>
      </w:r>
    </w:p>
    <w:p w:rsidR="00D4382D" w:rsidRDefault="00D4382D" w:rsidP="00D4382D">
      <w:pPr>
        <w:tabs>
          <w:tab w:val="left" w:pos="6045"/>
        </w:tabs>
        <w:ind w:left="360"/>
        <w:rPr>
          <w:rFonts w:cstheme="minorHAnsi"/>
          <w:sz w:val="36"/>
          <w:szCs w:val="36"/>
        </w:rPr>
      </w:pPr>
    </w:p>
    <w:p w:rsidR="00136802" w:rsidRDefault="00136802" w:rsidP="00D4382D">
      <w:pPr>
        <w:tabs>
          <w:tab w:val="left" w:pos="6045"/>
        </w:tabs>
        <w:ind w:left="360"/>
        <w:rPr>
          <w:rFonts w:cstheme="minorHAnsi"/>
          <w:sz w:val="36"/>
          <w:szCs w:val="36"/>
        </w:rPr>
      </w:pPr>
      <w:r w:rsidRPr="00986EE6">
        <w:rPr>
          <w:rFonts w:cstheme="minorHAnsi"/>
          <w:sz w:val="36"/>
          <w:szCs w:val="36"/>
        </w:rPr>
        <w:t>Provision for Bad &amp; Doubtful Debts A/</w:t>
      </w:r>
      <w:proofErr w:type="spellStart"/>
      <w:r w:rsidRPr="00986EE6">
        <w:rPr>
          <w:rFonts w:cstheme="minorHAnsi"/>
          <w:sz w:val="36"/>
          <w:szCs w:val="36"/>
        </w:rPr>
        <w:t>c</w:t>
      </w:r>
      <w:r>
        <w:rPr>
          <w:rFonts w:cstheme="minorHAnsi"/>
          <w:sz w:val="36"/>
          <w:szCs w:val="36"/>
        </w:rPr>
        <w:t>Dr</w:t>
      </w:r>
      <w:proofErr w:type="spellEnd"/>
    </w:p>
    <w:p w:rsidR="00136802" w:rsidRDefault="00F402E9" w:rsidP="007B088E">
      <w:pPr>
        <w:tabs>
          <w:tab w:val="left" w:pos="6045"/>
        </w:tabs>
        <w:ind w:left="360"/>
        <w:rPr>
          <w:rFonts w:cstheme="minorHAnsi"/>
          <w:sz w:val="36"/>
          <w:szCs w:val="36"/>
        </w:rPr>
      </w:pPr>
      <w:r>
        <w:rPr>
          <w:rFonts w:cstheme="minorHAnsi"/>
          <w:sz w:val="36"/>
          <w:szCs w:val="36"/>
        </w:rPr>
        <w:t xml:space="preserve">                   </w:t>
      </w:r>
      <w:proofErr w:type="spellStart"/>
      <w:r w:rsidR="00136802">
        <w:rPr>
          <w:rFonts w:cstheme="minorHAnsi"/>
          <w:sz w:val="36"/>
          <w:szCs w:val="36"/>
        </w:rPr>
        <w:t>To</w:t>
      </w:r>
      <w:proofErr w:type="spellEnd"/>
      <w:r w:rsidR="00136802">
        <w:rPr>
          <w:rFonts w:cstheme="minorHAnsi"/>
          <w:sz w:val="36"/>
          <w:szCs w:val="36"/>
        </w:rPr>
        <w:t xml:space="preserve"> Bad Debts A/c</w:t>
      </w:r>
    </w:p>
    <w:p w:rsidR="00136802" w:rsidRDefault="00136802" w:rsidP="007B088E">
      <w:pPr>
        <w:tabs>
          <w:tab w:val="left" w:pos="6045"/>
        </w:tabs>
        <w:ind w:left="360"/>
        <w:rPr>
          <w:rFonts w:cstheme="minorHAnsi"/>
          <w:sz w:val="36"/>
          <w:szCs w:val="36"/>
        </w:rPr>
      </w:pPr>
    </w:p>
    <w:p w:rsidR="00AE338B" w:rsidRPr="00986EE6" w:rsidRDefault="00F402E9" w:rsidP="007B088E">
      <w:pPr>
        <w:tabs>
          <w:tab w:val="left" w:pos="6045"/>
        </w:tabs>
        <w:ind w:left="360"/>
        <w:rPr>
          <w:rFonts w:cstheme="minorHAnsi"/>
          <w:sz w:val="36"/>
          <w:szCs w:val="36"/>
        </w:rPr>
      </w:pPr>
      <w:r>
        <w:rPr>
          <w:rFonts w:cstheme="minorHAnsi"/>
          <w:sz w:val="36"/>
          <w:szCs w:val="36"/>
        </w:rPr>
        <w:lastRenderedPageBreak/>
        <w:t xml:space="preserve">          </w:t>
      </w:r>
      <w:r w:rsidR="00AE338B" w:rsidRPr="00986EE6">
        <w:rPr>
          <w:rFonts w:cstheme="minorHAnsi"/>
          <w:sz w:val="36"/>
          <w:szCs w:val="36"/>
        </w:rPr>
        <w:t>Profit &amp;</w:t>
      </w:r>
      <w:r w:rsidR="0017542C" w:rsidRPr="00986EE6">
        <w:rPr>
          <w:rFonts w:cstheme="minorHAnsi"/>
          <w:sz w:val="36"/>
          <w:szCs w:val="36"/>
        </w:rPr>
        <w:t>Loss A/c                     Dr</w:t>
      </w:r>
    </w:p>
    <w:p w:rsidR="00AE338B" w:rsidRDefault="00AE338B" w:rsidP="007B088E">
      <w:pPr>
        <w:tabs>
          <w:tab w:val="left" w:pos="6045"/>
        </w:tabs>
        <w:ind w:left="360"/>
        <w:rPr>
          <w:rFonts w:cstheme="minorHAnsi"/>
          <w:sz w:val="36"/>
          <w:szCs w:val="36"/>
        </w:rPr>
      </w:pPr>
      <w:r w:rsidRPr="00986EE6">
        <w:rPr>
          <w:rFonts w:cstheme="minorHAnsi"/>
          <w:sz w:val="36"/>
          <w:szCs w:val="36"/>
        </w:rPr>
        <w:t xml:space="preserve">                           To Provision for Bad &amp; Doubtful Debts A/c</w:t>
      </w:r>
    </w:p>
    <w:p w:rsidR="00F402E9" w:rsidRPr="00986EE6" w:rsidRDefault="00F402E9" w:rsidP="007B088E">
      <w:pPr>
        <w:tabs>
          <w:tab w:val="left" w:pos="6045"/>
        </w:tabs>
        <w:ind w:left="360"/>
        <w:rPr>
          <w:rFonts w:cstheme="minorHAnsi"/>
          <w:sz w:val="36"/>
          <w:szCs w:val="36"/>
        </w:rPr>
      </w:pPr>
    </w:p>
    <w:p w:rsidR="00AE338B" w:rsidRPr="00986EE6" w:rsidRDefault="007B088E" w:rsidP="00D4382D">
      <w:pPr>
        <w:tabs>
          <w:tab w:val="left" w:pos="6045"/>
        </w:tabs>
        <w:rPr>
          <w:rFonts w:cstheme="minorHAnsi"/>
          <w:sz w:val="36"/>
          <w:szCs w:val="36"/>
        </w:rPr>
      </w:pPr>
      <w:r w:rsidRPr="00986EE6">
        <w:rPr>
          <w:rFonts w:cstheme="minorHAnsi"/>
          <w:sz w:val="36"/>
          <w:szCs w:val="36"/>
          <w:u w:val="single"/>
        </w:rPr>
        <w:t>Bad debts</w:t>
      </w:r>
      <w:r w:rsidR="00AE338B" w:rsidRPr="00986EE6">
        <w:rPr>
          <w:rFonts w:cstheme="minorHAnsi"/>
          <w:sz w:val="36"/>
          <w:szCs w:val="36"/>
          <w:u w:val="single"/>
        </w:rPr>
        <w:t xml:space="preserve"> Written Off</w:t>
      </w:r>
      <w:r w:rsidR="00AE338B" w:rsidRPr="00986EE6">
        <w:rPr>
          <w:rFonts w:cstheme="minorHAnsi"/>
          <w:sz w:val="36"/>
          <w:szCs w:val="36"/>
        </w:rPr>
        <w:t>-</w:t>
      </w:r>
    </w:p>
    <w:p w:rsidR="00D4382D" w:rsidRDefault="00D4382D" w:rsidP="007B088E">
      <w:pPr>
        <w:tabs>
          <w:tab w:val="left" w:pos="6045"/>
        </w:tabs>
        <w:ind w:left="360"/>
        <w:rPr>
          <w:rFonts w:cstheme="minorHAnsi"/>
          <w:sz w:val="36"/>
          <w:szCs w:val="36"/>
        </w:rPr>
      </w:pPr>
    </w:p>
    <w:p w:rsidR="00AE338B" w:rsidRPr="00986EE6" w:rsidRDefault="007B088E" w:rsidP="007B088E">
      <w:pPr>
        <w:tabs>
          <w:tab w:val="left" w:pos="6045"/>
        </w:tabs>
        <w:ind w:left="360"/>
        <w:rPr>
          <w:rFonts w:cstheme="minorHAnsi"/>
          <w:sz w:val="36"/>
          <w:szCs w:val="36"/>
        </w:rPr>
      </w:pPr>
      <w:r w:rsidRPr="00986EE6">
        <w:rPr>
          <w:rFonts w:cstheme="minorHAnsi"/>
          <w:sz w:val="36"/>
          <w:szCs w:val="36"/>
        </w:rPr>
        <w:t>Bad debts</w:t>
      </w:r>
      <w:r w:rsidR="00AE338B" w:rsidRPr="00986EE6">
        <w:rPr>
          <w:rFonts w:cstheme="minorHAnsi"/>
          <w:sz w:val="36"/>
          <w:szCs w:val="36"/>
        </w:rPr>
        <w:t xml:space="preserve"> A/c        Dr</w:t>
      </w:r>
    </w:p>
    <w:p w:rsidR="00AE338B" w:rsidRPr="00986EE6" w:rsidRDefault="00F402E9" w:rsidP="007B088E">
      <w:pPr>
        <w:tabs>
          <w:tab w:val="left" w:pos="6045"/>
        </w:tabs>
        <w:ind w:left="360"/>
        <w:rPr>
          <w:rFonts w:cstheme="minorHAnsi"/>
          <w:sz w:val="36"/>
          <w:szCs w:val="36"/>
        </w:rPr>
      </w:pPr>
      <w:r>
        <w:rPr>
          <w:rFonts w:cstheme="minorHAnsi"/>
          <w:sz w:val="36"/>
          <w:szCs w:val="36"/>
        </w:rPr>
        <w:t xml:space="preserve">       </w:t>
      </w:r>
      <w:r w:rsidR="00AE338B" w:rsidRPr="00986EE6">
        <w:rPr>
          <w:rFonts w:cstheme="minorHAnsi"/>
          <w:sz w:val="36"/>
          <w:szCs w:val="36"/>
        </w:rPr>
        <w:t xml:space="preserve"> To Debtors/Customer’s A/c</w:t>
      </w:r>
    </w:p>
    <w:p w:rsidR="00D4382D" w:rsidRDefault="00D4382D" w:rsidP="00D4382D">
      <w:pPr>
        <w:tabs>
          <w:tab w:val="left" w:pos="6045"/>
        </w:tabs>
        <w:rPr>
          <w:rFonts w:cstheme="minorHAnsi"/>
          <w:sz w:val="36"/>
          <w:szCs w:val="36"/>
          <w:u w:val="single"/>
        </w:rPr>
      </w:pPr>
    </w:p>
    <w:p w:rsidR="00DB31A8" w:rsidRPr="00986EE6" w:rsidRDefault="007B088E" w:rsidP="00D4382D">
      <w:pPr>
        <w:tabs>
          <w:tab w:val="left" w:pos="6045"/>
        </w:tabs>
        <w:rPr>
          <w:rFonts w:cstheme="minorHAnsi"/>
          <w:sz w:val="36"/>
          <w:szCs w:val="36"/>
        </w:rPr>
      </w:pPr>
      <w:r w:rsidRPr="00986EE6">
        <w:rPr>
          <w:rFonts w:cstheme="minorHAnsi"/>
          <w:sz w:val="36"/>
          <w:szCs w:val="36"/>
          <w:u w:val="single"/>
        </w:rPr>
        <w:t>Bad debts</w:t>
      </w:r>
      <w:r w:rsidR="00DB31A8" w:rsidRPr="00986EE6">
        <w:rPr>
          <w:rFonts w:cstheme="minorHAnsi"/>
          <w:sz w:val="36"/>
          <w:szCs w:val="36"/>
          <w:u w:val="single"/>
        </w:rPr>
        <w:t xml:space="preserve"> Recovered</w:t>
      </w:r>
      <w:r w:rsidR="00DB31A8" w:rsidRPr="00986EE6">
        <w:rPr>
          <w:rFonts w:cstheme="minorHAnsi"/>
          <w:sz w:val="36"/>
          <w:szCs w:val="36"/>
        </w:rPr>
        <w:t>-</w:t>
      </w:r>
    </w:p>
    <w:p w:rsidR="00D4382D" w:rsidRDefault="00D4382D" w:rsidP="007B088E">
      <w:pPr>
        <w:tabs>
          <w:tab w:val="left" w:pos="6045"/>
        </w:tabs>
        <w:ind w:left="360"/>
        <w:rPr>
          <w:rFonts w:cstheme="minorHAnsi"/>
          <w:sz w:val="36"/>
          <w:szCs w:val="36"/>
        </w:rPr>
      </w:pPr>
    </w:p>
    <w:p w:rsidR="00DB31A8" w:rsidRPr="00986EE6" w:rsidRDefault="00DB31A8" w:rsidP="007B088E">
      <w:pPr>
        <w:tabs>
          <w:tab w:val="left" w:pos="6045"/>
        </w:tabs>
        <w:ind w:left="360"/>
        <w:rPr>
          <w:rFonts w:cstheme="minorHAnsi"/>
          <w:sz w:val="36"/>
          <w:szCs w:val="36"/>
        </w:rPr>
      </w:pPr>
      <w:r w:rsidRPr="00986EE6">
        <w:rPr>
          <w:rFonts w:cstheme="minorHAnsi"/>
          <w:sz w:val="36"/>
          <w:szCs w:val="36"/>
        </w:rPr>
        <w:t>Cash A/c            Dr</w:t>
      </w:r>
    </w:p>
    <w:p w:rsidR="00DB31A8" w:rsidRPr="00986EE6" w:rsidRDefault="007F2F1E" w:rsidP="007B088E">
      <w:pPr>
        <w:tabs>
          <w:tab w:val="left" w:pos="6045"/>
        </w:tabs>
        <w:ind w:left="360"/>
        <w:rPr>
          <w:rFonts w:cstheme="minorHAnsi"/>
          <w:sz w:val="36"/>
          <w:szCs w:val="36"/>
        </w:rPr>
      </w:pPr>
      <w:proofErr w:type="spellStart"/>
      <w:r w:rsidRPr="00986EE6">
        <w:rPr>
          <w:rFonts w:cstheme="minorHAnsi"/>
          <w:sz w:val="36"/>
          <w:szCs w:val="36"/>
        </w:rPr>
        <w:t>T</w:t>
      </w:r>
      <w:r w:rsidR="00DB31A8" w:rsidRPr="00986EE6">
        <w:rPr>
          <w:rFonts w:cstheme="minorHAnsi"/>
          <w:sz w:val="36"/>
          <w:szCs w:val="36"/>
        </w:rPr>
        <w:t>o</w:t>
      </w:r>
      <w:proofErr w:type="spellEnd"/>
      <w:r w:rsidRPr="00986EE6">
        <w:rPr>
          <w:rFonts w:cstheme="minorHAnsi"/>
          <w:sz w:val="36"/>
          <w:szCs w:val="36"/>
        </w:rPr>
        <w:t xml:space="preserve"> B</w:t>
      </w:r>
      <w:r w:rsidR="00B0682B">
        <w:rPr>
          <w:rFonts w:cstheme="minorHAnsi"/>
          <w:sz w:val="36"/>
          <w:szCs w:val="36"/>
        </w:rPr>
        <w:t>ad D</w:t>
      </w:r>
      <w:r w:rsidR="007B088E" w:rsidRPr="00986EE6">
        <w:rPr>
          <w:rFonts w:cstheme="minorHAnsi"/>
          <w:sz w:val="36"/>
          <w:szCs w:val="36"/>
        </w:rPr>
        <w:t>ebts</w:t>
      </w:r>
      <w:r w:rsidR="00DB31A8" w:rsidRPr="00986EE6">
        <w:rPr>
          <w:rFonts w:cstheme="minorHAnsi"/>
          <w:sz w:val="36"/>
          <w:szCs w:val="36"/>
        </w:rPr>
        <w:t xml:space="preserve"> Recovered</w:t>
      </w:r>
      <w:r w:rsidRPr="00986EE6">
        <w:rPr>
          <w:rFonts w:cstheme="minorHAnsi"/>
          <w:sz w:val="36"/>
          <w:szCs w:val="36"/>
        </w:rPr>
        <w:t xml:space="preserve"> A/c</w:t>
      </w:r>
    </w:p>
    <w:p w:rsidR="00D4382D" w:rsidRDefault="00D4382D" w:rsidP="00D4382D">
      <w:pPr>
        <w:tabs>
          <w:tab w:val="left" w:pos="6045"/>
        </w:tabs>
        <w:rPr>
          <w:rFonts w:cstheme="minorHAnsi"/>
          <w:sz w:val="36"/>
          <w:szCs w:val="36"/>
          <w:u w:val="single"/>
        </w:rPr>
      </w:pPr>
    </w:p>
    <w:p w:rsidR="00D4382D" w:rsidRDefault="007F2F1E" w:rsidP="00D4382D">
      <w:pPr>
        <w:tabs>
          <w:tab w:val="left" w:pos="6045"/>
        </w:tabs>
        <w:rPr>
          <w:rFonts w:cstheme="minorHAnsi"/>
          <w:sz w:val="36"/>
          <w:szCs w:val="36"/>
        </w:rPr>
      </w:pPr>
      <w:r w:rsidRPr="00986EE6">
        <w:rPr>
          <w:rFonts w:cstheme="minorHAnsi"/>
          <w:sz w:val="36"/>
          <w:szCs w:val="36"/>
          <w:u w:val="single"/>
        </w:rPr>
        <w:t xml:space="preserve">Loss by Fire or </w:t>
      </w:r>
      <w:r w:rsidR="00BD758B" w:rsidRPr="00986EE6">
        <w:rPr>
          <w:rFonts w:cstheme="minorHAnsi"/>
          <w:sz w:val="36"/>
          <w:szCs w:val="36"/>
          <w:u w:val="single"/>
        </w:rPr>
        <w:t>Theft</w:t>
      </w:r>
      <w:r w:rsidR="00BD758B" w:rsidRPr="00986EE6">
        <w:rPr>
          <w:rFonts w:cstheme="minorHAnsi"/>
          <w:sz w:val="36"/>
          <w:szCs w:val="36"/>
        </w:rPr>
        <w:t>-</w:t>
      </w:r>
    </w:p>
    <w:p w:rsidR="00D4382D" w:rsidRDefault="00D4382D" w:rsidP="00D4382D">
      <w:pPr>
        <w:tabs>
          <w:tab w:val="left" w:pos="6045"/>
        </w:tabs>
        <w:rPr>
          <w:rFonts w:cstheme="minorHAnsi"/>
          <w:sz w:val="36"/>
          <w:szCs w:val="36"/>
        </w:rPr>
      </w:pPr>
    </w:p>
    <w:p w:rsidR="00BD758B" w:rsidRPr="00986EE6" w:rsidRDefault="007F2F1E" w:rsidP="00D4382D">
      <w:pPr>
        <w:tabs>
          <w:tab w:val="left" w:pos="6045"/>
        </w:tabs>
        <w:rPr>
          <w:rFonts w:cstheme="minorHAnsi"/>
          <w:sz w:val="36"/>
          <w:szCs w:val="36"/>
        </w:rPr>
      </w:pPr>
      <w:r w:rsidRPr="00986EE6">
        <w:rPr>
          <w:rFonts w:cstheme="minorHAnsi"/>
          <w:sz w:val="36"/>
          <w:szCs w:val="36"/>
        </w:rPr>
        <w:t xml:space="preserve">        Loss b</w:t>
      </w:r>
      <w:r w:rsidR="00BD758B" w:rsidRPr="00986EE6">
        <w:rPr>
          <w:rFonts w:cstheme="minorHAnsi"/>
          <w:sz w:val="36"/>
          <w:szCs w:val="36"/>
        </w:rPr>
        <w:t>y Fire/Theft A/c       Dr</w:t>
      </w:r>
    </w:p>
    <w:p w:rsidR="00BD758B" w:rsidRPr="00986EE6" w:rsidRDefault="00BD758B" w:rsidP="007B088E">
      <w:pPr>
        <w:tabs>
          <w:tab w:val="left" w:pos="6045"/>
        </w:tabs>
        <w:ind w:left="360"/>
        <w:rPr>
          <w:rFonts w:cstheme="minorHAnsi"/>
          <w:sz w:val="36"/>
          <w:szCs w:val="36"/>
        </w:rPr>
      </w:pPr>
      <w:r w:rsidRPr="00986EE6">
        <w:rPr>
          <w:rFonts w:cstheme="minorHAnsi"/>
          <w:sz w:val="36"/>
          <w:szCs w:val="36"/>
        </w:rPr>
        <w:t xml:space="preserve">      To Purchases /Trading A/c</w:t>
      </w:r>
    </w:p>
    <w:p w:rsidR="00D4382D" w:rsidRDefault="00D4382D" w:rsidP="00D4382D">
      <w:pPr>
        <w:tabs>
          <w:tab w:val="left" w:pos="6045"/>
        </w:tabs>
        <w:rPr>
          <w:rFonts w:cstheme="minorHAnsi"/>
          <w:sz w:val="36"/>
          <w:szCs w:val="36"/>
          <w:u w:val="single"/>
        </w:rPr>
      </w:pPr>
    </w:p>
    <w:p w:rsidR="00BD758B" w:rsidRPr="00986EE6" w:rsidRDefault="00BD758B" w:rsidP="00D4382D">
      <w:pPr>
        <w:tabs>
          <w:tab w:val="left" w:pos="6045"/>
        </w:tabs>
        <w:rPr>
          <w:rFonts w:cstheme="minorHAnsi"/>
          <w:sz w:val="36"/>
          <w:szCs w:val="36"/>
        </w:rPr>
      </w:pPr>
      <w:r w:rsidRPr="00986EE6">
        <w:rPr>
          <w:rFonts w:cstheme="minorHAnsi"/>
          <w:sz w:val="36"/>
          <w:szCs w:val="36"/>
          <w:u w:val="single"/>
        </w:rPr>
        <w:t>On Admit of claim</w:t>
      </w:r>
      <w:r w:rsidRPr="00986EE6">
        <w:rPr>
          <w:rFonts w:cstheme="minorHAnsi"/>
          <w:sz w:val="36"/>
          <w:szCs w:val="36"/>
        </w:rPr>
        <w:t>-</w:t>
      </w:r>
    </w:p>
    <w:p w:rsidR="00D4382D" w:rsidRDefault="00D4382D" w:rsidP="007B088E">
      <w:pPr>
        <w:tabs>
          <w:tab w:val="left" w:pos="6045"/>
        </w:tabs>
        <w:ind w:left="360"/>
        <w:rPr>
          <w:rFonts w:cstheme="minorHAnsi"/>
          <w:sz w:val="36"/>
          <w:szCs w:val="36"/>
        </w:rPr>
      </w:pPr>
    </w:p>
    <w:p w:rsidR="00AE338B" w:rsidRPr="00986EE6" w:rsidRDefault="00BD758B" w:rsidP="007B088E">
      <w:pPr>
        <w:tabs>
          <w:tab w:val="left" w:pos="6045"/>
        </w:tabs>
        <w:ind w:left="360"/>
        <w:rPr>
          <w:rFonts w:cstheme="minorHAnsi"/>
          <w:sz w:val="36"/>
          <w:szCs w:val="36"/>
        </w:rPr>
      </w:pPr>
      <w:r w:rsidRPr="00986EE6">
        <w:rPr>
          <w:rFonts w:cstheme="minorHAnsi"/>
          <w:sz w:val="36"/>
          <w:szCs w:val="36"/>
        </w:rPr>
        <w:t xml:space="preserve">                 Insurance Co A/c            Dr</w:t>
      </w:r>
    </w:p>
    <w:p w:rsidR="00BD758B" w:rsidRPr="00986EE6" w:rsidRDefault="00BD758B" w:rsidP="007B088E">
      <w:pPr>
        <w:tabs>
          <w:tab w:val="left" w:pos="6045"/>
        </w:tabs>
        <w:ind w:left="360"/>
        <w:rPr>
          <w:rFonts w:cstheme="minorHAnsi"/>
          <w:sz w:val="36"/>
          <w:szCs w:val="36"/>
        </w:rPr>
      </w:pPr>
      <w:r w:rsidRPr="00986EE6">
        <w:rPr>
          <w:rFonts w:cstheme="minorHAnsi"/>
          <w:sz w:val="36"/>
          <w:szCs w:val="36"/>
        </w:rPr>
        <w:t xml:space="preserve">                 Profit &amp; Loss A/c              Dr</w:t>
      </w:r>
    </w:p>
    <w:p w:rsidR="00BD758B" w:rsidRPr="00986EE6" w:rsidRDefault="007F2F1E" w:rsidP="007B088E">
      <w:pPr>
        <w:tabs>
          <w:tab w:val="left" w:pos="6045"/>
        </w:tabs>
        <w:ind w:left="360"/>
        <w:rPr>
          <w:rFonts w:cstheme="minorHAnsi"/>
          <w:sz w:val="36"/>
          <w:szCs w:val="36"/>
        </w:rPr>
      </w:pPr>
      <w:r w:rsidRPr="00986EE6">
        <w:rPr>
          <w:rFonts w:cstheme="minorHAnsi"/>
          <w:sz w:val="36"/>
          <w:szCs w:val="36"/>
        </w:rPr>
        <w:t xml:space="preserve">                      To Loss by Fire or </w:t>
      </w:r>
      <w:r w:rsidR="00BD758B" w:rsidRPr="00986EE6">
        <w:rPr>
          <w:rFonts w:cstheme="minorHAnsi"/>
          <w:sz w:val="36"/>
          <w:szCs w:val="36"/>
        </w:rPr>
        <w:t>Theft A/c</w:t>
      </w:r>
    </w:p>
    <w:p w:rsidR="00D4382D" w:rsidRDefault="00D4382D" w:rsidP="00D4382D">
      <w:pPr>
        <w:tabs>
          <w:tab w:val="left" w:pos="6045"/>
        </w:tabs>
        <w:rPr>
          <w:rFonts w:cstheme="minorHAnsi"/>
          <w:b/>
          <w:sz w:val="36"/>
          <w:szCs w:val="36"/>
          <w:u w:val="single"/>
        </w:rPr>
      </w:pPr>
    </w:p>
    <w:p w:rsidR="009C57B5" w:rsidRPr="00986EE6" w:rsidRDefault="009C57B5" w:rsidP="00D4382D">
      <w:pPr>
        <w:tabs>
          <w:tab w:val="left" w:pos="6045"/>
        </w:tabs>
        <w:rPr>
          <w:rFonts w:cstheme="minorHAnsi"/>
          <w:sz w:val="36"/>
          <w:szCs w:val="36"/>
        </w:rPr>
      </w:pPr>
      <w:r w:rsidRPr="00986EE6">
        <w:rPr>
          <w:rFonts w:cstheme="minorHAnsi"/>
          <w:b/>
          <w:sz w:val="36"/>
          <w:szCs w:val="36"/>
          <w:u w:val="single"/>
        </w:rPr>
        <w:t xml:space="preserve">Goods sent </w:t>
      </w:r>
      <w:proofErr w:type="spellStart"/>
      <w:r w:rsidRPr="00986EE6">
        <w:rPr>
          <w:rFonts w:cstheme="minorHAnsi"/>
          <w:b/>
          <w:sz w:val="36"/>
          <w:szCs w:val="36"/>
          <w:u w:val="single"/>
        </w:rPr>
        <w:t>onApproval</w:t>
      </w:r>
      <w:proofErr w:type="spellEnd"/>
      <w:r w:rsidRPr="00986EE6">
        <w:rPr>
          <w:rFonts w:cstheme="minorHAnsi"/>
          <w:b/>
          <w:sz w:val="36"/>
          <w:szCs w:val="36"/>
          <w:u w:val="single"/>
        </w:rPr>
        <w:t xml:space="preserve"> Basis</w:t>
      </w:r>
      <w:r w:rsidRPr="00986EE6">
        <w:rPr>
          <w:rFonts w:cstheme="minorHAnsi"/>
          <w:sz w:val="36"/>
          <w:szCs w:val="36"/>
        </w:rPr>
        <w:t>-</w:t>
      </w:r>
    </w:p>
    <w:p w:rsidR="00D4382D" w:rsidRDefault="00D4382D" w:rsidP="007B088E">
      <w:pPr>
        <w:tabs>
          <w:tab w:val="left" w:pos="6045"/>
        </w:tabs>
        <w:ind w:left="360"/>
        <w:rPr>
          <w:rFonts w:cstheme="minorHAnsi"/>
          <w:sz w:val="36"/>
          <w:szCs w:val="36"/>
          <w:u w:val="single"/>
        </w:rPr>
      </w:pPr>
    </w:p>
    <w:p w:rsidR="009C57B5" w:rsidRPr="00986EE6" w:rsidRDefault="009C57B5" w:rsidP="007B088E">
      <w:pPr>
        <w:tabs>
          <w:tab w:val="left" w:pos="6045"/>
        </w:tabs>
        <w:ind w:left="360"/>
        <w:rPr>
          <w:rFonts w:cstheme="minorHAnsi"/>
          <w:sz w:val="36"/>
          <w:szCs w:val="36"/>
        </w:rPr>
      </w:pPr>
      <w:r w:rsidRPr="00986EE6">
        <w:rPr>
          <w:rFonts w:cstheme="minorHAnsi"/>
          <w:sz w:val="36"/>
          <w:szCs w:val="36"/>
          <w:u w:val="single"/>
        </w:rPr>
        <w:t xml:space="preserve">When </w:t>
      </w:r>
      <w:proofErr w:type="gramStart"/>
      <w:r w:rsidR="007B088E" w:rsidRPr="00986EE6">
        <w:rPr>
          <w:rFonts w:cstheme="minorHAnsi"/>
          <w:sz w:val="36"/>
          <w:szCs w:val="36"/>
          <w:u w:val="single"/>
        </w:rPr>
        <w:t>goods</w:t>
      </w:r>
      <w:r w:rsidRPr="00986EE6">
        <w:rPr>
          <w:rFonts w:cstheme="minorHAnsi"/>
          <w:sz w:val="36"/>
          <w:szCs w:val="36"/>
          <w:u w:val="single"/>
        </w:rPr>
        <w:t xml:space="preserve">  are</w:t>
      </w:r>
      <w:proofErr w:type="gramEnd"/>
      <w:r w:rsidRPr="00986EE6">
        <w:rPr>
          <w:rFonts w:cstheme="minorHAnsi"/>
          <w:sz w:val="36"/>
          <w:szCs w:val="36"/>
          <w:u w:val="single"/>
        </w:rPr>
        <w:t xml:space="preserve"> sold &amp; Approved</w:t>
      </w:r>
      <w:r w:rsidRPr="00986EE6">
        <w:rPr>
          <w:rFonts w:cstheme="minorHAnsi"/>
          <w:sz w:val="36"/>
          <w:szCs w:val="36"/>
        </w:rPr>
        <w:t>-</w:t>
      </w:r>
    </w:p>
    <w:p w:rsidR="00D4382D" w:rsidRDefault="00D4382D" w:rsidP="007B088E">
      <w:pPr>
        <w:tabs>
          <w:tab w:val="left" w:pos="6045"/>
        </w:tabs>
        <w:ind w:left="360"/>
        <w:rPr>
          <w:rFonts w:cstheme="minorHAnsi"/>
          <w:sz w:val="36"/>
          <w:szCs w:val="36"/>
        </w:rPr>
      </w:pPr>
    </w:p>
    <w:p w:rsidR="009C57B5" w:rsidRPr="00986EE6" w:rsidRDefault="009C57B5" w:rsidP="007B088E">
      <w:pPr>
        <w:tabs>
          <w:tab w:val="left" w:pos="6045"/>
        </w:tabs>
        <w:ind w:left="360"/>
        <w:rPr>
          <w:rFonts w:cstheme="minorHAnsi"/>
          <w:sz w:val="36"/>
          <w:szCs w:val="36"/>
        </w:rPr>
      </w:pPr>
      <w:r w:rsidRPr="00986EE6">
        <w:rPr>
          <w:rFonts w:cstheme="minorHAnsi"/>
          <w:sz w:val="36"/>
          <w:szCs w:val="36"/>
        </w:rPr>
        <w:t xml:space="preserve">           Debtors A/c                            Dr</w:t>
      </w:r>
    </w:p>
    <w:p w:rsidR="009C57B5" w:rsidRPr="00986EE6" w:rsidRDefault="009C57B5" w:rsidP="007B088E">
      <w:pPr>
        <w:tabs>
          <w:tab w:val="left" w:pos="6045"/>
        </w:tabs>
        <w:ind w:left="360"/>
        <w:rPr>
          <w:rFonts w:cstheme="minorHAnsi"/>
          <w:sz w:val="36"/>
          <w:szCs w:val="36"/>
        </w:rPr>
      </w:pPr>
      <w:r w:rsidRPr="00986EE6">
        <w:rPr>
          <w:rFonts w:cstheme="minorHAnsi"/>
          <w:sz w:val="36"/>
          <w:szCs w:val="36"/>
        </w:rPr>
        <w:t xml:space="preserve">                   To Sale</w:t>
      </w:r>
      <w:r w:rsidR="007F2F1E" w:rsidRPr="00986EE6">
        <w:rPr>
          <w:rFonts w:cstheme="minorHAnsi"/>
          <w:sz w:val="36"/>
          <w:szCs w:val="36"/>
        </w:rPr>
        <w:t>s</w:t>
      </w:r>
      <w:r w:rsidRPr="00986EE6">
        <w:rPr>
          <w:rFonts w:cstheme="minorHAnsi"/>
          <w:sz w:val="36"/>
          <w:szCs w:val="36"/>
        </w:rPr>
        <w:t xml:space="preserve"> A/c</w:t>
      </w:r>
    </w:p>
    <w:p w:rsidR="00D4382D" w:rsidRDefault="00D4382D" w:rsidP="007B088E">
      <w:pPr>
        <w:tabs>
          <w:tab w:val="left" w:pos="6045"/>
        </w:tabs>
        <w:ind w:left="360"/>
        <w:rPr>
          <w:rFonts w:cstheme="minorHAnsi"/>
          <w:sz w:val="36"/>
          <w:szCs w:val="36"/>
          <w:u w:val="single"/>
        </w:rPr>
      </w:pPr>
    </w:p>
    <w:p w:rsidR="009C57B5" w:rsidRPr="00986EE6" w:rsidRDefault="009C57B5" w:rsidP="007B088E">
      <w:pPr>
        <w:tabs>
          <w:tab w:val="left" w:pos="6045"/>
        </w:tabs>
        <w:ind w:left="360"/>
        <w:rPr>
          <w:rFonts w:cstheme="minorHAnsi"/>
          <w:sz w:val="36"/>
          <w:szCs w:val="36"/>
        </w:rPr>
      </w:pPr>
      <w:r w:rsidRPr="00986EE6">
        <w:rPr>
          <w:rFonts w:cstheme="minorHAnsi"/>
          <w:sz w:val="36"/>
          <w:szCs w:val="36"/>
          <w:u w:val="single"/>
        </w:rPr>
        <w:t>When Goods are unapproved</w:t>
      </w:r>
      <w:r w:rsidRPr="00986EE6">
        <w:rPr>
          <w:rFonts w:cstheme="minorHAnsi"/>
          <w:sz w:val="36"/>
          <w:szCs w:val="36"/>
        </w:rPr>
        <w:t>-</w:t>
      </w:r>
    </w:p>
    <w:p w:rsidR="009C57B5" w:rsidRPr="00986EE6" w:rsidRDefault="009C57B5" w:rsidP="007B088E">
      <w:pPr>
        <w:tabs>
          <w:tab w:val="left" w:pos="6045"/>
        </w:tabs>
        <w:ind w:left="360"/>
        <w:rPr>
          <w:rFonts w:cstheme="minorHAnsi"/>
          <w:sz w:val="36"/>
          <w:szCs w:val="36"/>
        </w:rPr>
      </w:pPr>
      <w:r w:rsidRPr="00986EE6">
        <w:rPr>
          <w:rFonts w:cstheme="minorHAnsi"/>
          <w:sz w:val="36"/>
          <w:szCs w:val="36"/>
        </w:rPr>
        <w:lastRenderedPageBreak/>
        <w:t xml:space="preserve">           Sale</w:t>
      </w:r>
      <w:r w:rsidR="007F2F1E" w:rsidRPr="00986EE6">
        <w:rPr>
          <w:rFonts w:cstheme="minorHAnsi"/>
          <w:sz w:val="36"/>
          <w:szCs w:val="36"/>
        </w:rPr>
        <w:t>s</w:t>
      </w:r>
      <w:r w:rsidRPr="00986EE6">
        <w:rPr>
          <w:rFonts w:cstheme="minorHAnsi"/>
          <w:sz w:val="36"/>
          <w:szCs w:val="36"/>
        </w:rPr>
        <w:t xml:space="preserve"> A/c                                Dr</w:t>
      </w:r>
    </w:p>
    <w:p w:rsidR="009C57B5" w:rsidRPr="00986EE6" w:rsidRDefault="009C57B5" w:rsidP="007B088E">
      <w:pPr>
        <w:tabs>
          <w:tab w:val="left" w:pos="6045"/>
        </w:tabs>
        <w:ind w:left="360"/>
        <w:rPr>
          <w:rFonts w:cstheme="minorHAnsi"/>
          <w:sz w:val="36"/>
          <w:szCs w:val="36"/>
        </w:rPr>
      </w:pPr>
      <w:r w:rsidRPr="00986EE6">
        <w:rPr>
          <w:rFonts w:cstheme="minorHAnsi"/>
          <w:sz w:val="36"/>
          <w:szCs w:val="36"/>
        </w:rPr>
        <w:t xml:space="preserve">                To Debtor</w:t>
      </w:r>
    </w:p>
    <w:p w:rsidR="00D4382D" w:rsidRDefault="009C57B5" w:rsidP="00D4382D">
      <w:pPr>
        <w:tabs>
          <w:tab w:val="left" w:pos="6045"/>
        </w:tabs>
        <w:rPr>
          <w:rFonts w:cstheme="minorHAnsi"/>
          <w:sz w:val="36"/>
          <w:szCs w:val="36"/>
        </w:rPr>
      </w:pPr>
      <w:r w:rsidRPr="00986EE6">
        <w:rPr>
          <w:rFonts w:cstheme="minorHAnsi"/>
          <w:sz w:val="36"/>
          <w:szCs w:val="36"/>
          <w:u w:val="single"/>
        </w:rPr>
        <w:t>If goods are still lying with the customer for approval at the year end</w:t>
      </w:r>
      <w:r w:rsidRPr="00986EE6">
        <w:rPr>
          <w:rFonts w:cstheme="minorHAnsi"/>
          <w:sz w:val="36"/>
          <w:szCs w:val="36"/>
        </w:rPr>
        <w:t xml:space="preserve">-       </w:t>
      </w:r>
    </w:p>
    <w:p w:rsidR="009C57B5" w:rsidRPr="00986EE6" w:rsidRDefault="009C57B5" w:rsidP="00D4382D">
      <w:pPr>
        <w:tabs>
          <w:tab w:val="left" w:pos="6045"/>
        </w:tabs>
        <w:rPr>
          <w:rFonts w:cstheme="minorHAnsi"/>
          <w:sz w:val="36"/>
          <w:szCs w:val="36"/>
        </w:rPr>
      </w:pPr>
      <w:r w:rsidRPr="00986EE6">
        <w:rPr>
          <w:rFonts w:cstheme="minorHAnsi"/>
          <w:sz w:val="36"/>
          <w:szCs w:val="36"/>
        </w:rPr>
        <w:t>Inventory with customer</w:t>
      </w:r>
      <w:r w:rsidR="007F2F1E" w:rsidRPr="00986EE6">
        <w:rPr>
          <w:rFonts w:cstheme="minorHAnsi"/>
          <w:sz w:val="36"/>
          <w:szCs w:val="36"/>
        </w:rPr>
        <w:t>s   A/c                      Dr</w:t>
      </w:r>
    </w:p>
    <w:p w:rsidR="009C57B5" w:rsidRPr="00986EE6" w:rsidRDefault="009C57B5" w:rsidP="007B088E">
      <w:pPr>
        <w:tabs>
          <w:tab w:val="left" w:pos="6045"/>
        </w:tabs>
        <w:ind w:left="360"/>
        <w:rPr>
          <w:rFonts w:cstheme="minorHAnsi"/>
          <w:sz w:val="36"/>
          <w:szCs w:val="36"/>
        </w:rPr>
      </w:pPr>
      <w:r w:rsidRPr="00986EE6">
        <w:rPr>
          <w:rFonts w:cstheme="minorHAnsi"/>
          <w:sz w:val="36"/>
          <w:szCs w:val="36"/>
        </w:rPr>
        <w:t xml:space="preserve">                      To Trading A/c </w:t>
      </w:r>
    </w:p>
    <w:p w:rsidR="001D6640" w:rsidRPr="00D4382D" w:rsidRDefault="001D6640" w:rsidP="00D4382D">
      <w:pPr>
        <w:pStyle w:val="ListParagraph"/>
        <w:numPr>
          <w:ilvl w:val="0"/>
          <w:numId w:val="13"/>
        </w:numPr>
        <w:tabs>
          <w:tab w:val="left" w:pos="6045"/>
        </w:tabs>
        <w:rPr>
          <w:rFonts w:cstheme="minorHAnsi"/>
          <w:sz w:val="36"/>
          <w:szCs w:val="36"/>
        </w:rPr>
      </w:pPr>
      <w:r w:rsidRPr="00D4382D">
        <w:rPr>
          <w:rFonts w:cstheme="minorHAnsi"/>
          <w:b/>
          <w:sz w:val="36"/>
          <w:szCs w:val="36"/>
          <w:u w:val="single"/>
        </w:rPr>
        <w:t>When goods are given as Donation, free sample, used for personal use, used in the business for construction of building or machinery</w:t>
      </w:r>
      <w:r w:rsidRPr="00D4382D">
        <w:rPr>
          <w:rFonts w:cstheme="minorHAnsi"/>
          <w:sz w:val="36"/>
          <w:szCs w:val="36"/>
        </w:rPr>
        <w:t>-</w:t>
      </w:r>
    </w:p>
    <w:p w:rsidR="00D4382D" w:rsidRDefault="00D4382D" w:rsidP="007B088E">
      <w:pPr>
        <w:tabs>
          <w:tab w:val="left" w:pos="6045"/>
        </w:tabs>
        <w:ind w:left="360"/>
        <w:rPr>
          <w:rFonts w:cstheme="minorHAnsi"/>
          <w:sz w:val="36"/>
          <w:szCs w:val="36"/>
        </w:rPr>
      </w:pPr>
    </w:p>
    <w:p w:rsidR="001D6640" w:rsidRPr="00986EE6" w:rsidRDefault="0096358B" w:rsidP="007B088E">
      <w:pPr>
        <w:tabs>
          <w:tab w:val="left" w:pos="6045"/>
        </w:tabs>
        <w:ind w:left="360"/>
        <w:rPr>
          <w:rFonts w:cstheme="minorHAnsi"/>
          <w:sz w:val="36"/>
          <w:szCs w:val="36"/>
        </w:rPr>
      </w:pPr>
      <w:r w:rsidRPr="00986EE6">
        <w:rPr>
          <w:rFonts w:cstheme="minorHAnsi"/>
          <w:sz w:val="36"/>
          <w:szCs w:val="36"/>
        </w:rPr>
        <w:t>Donation</w:t>
      </w:r>
      <w:r w:rsidR="007F2F1E" w:rsidRPr="00986EE6">
        <w:rPr>
          <w:rFonts w:cstheme="minorHAnsi"/>
          <w:sz w:val="36"/>
          <w:szCs w:val="36"/>
        </w:rPr>
        <w:t xml:space="preserve"> A/c          </w:t>
      </w:r>
      <w:r w:rsidR="00F402E9">
        <w:rPr>
          <w:rFonts w:cstheme="minorHAnsi"/>
          <w:sz w:val="36"/>
          <w:szCs w:val="36"/>
        </w:rPr>
        <w:t xml:space="preserve">  </w:t>
      </w:r>
      <w:r w:rsidR="001D6640" w:rsidRPr="00986EE6">
        <w:rPr>
          <w:rFonts w:cstheme="minorHAnsi"/>
          <w:sz w:val="36"/>
          <w:szCs w:val="36"/>
        </w:rPr>
        <w:t>Dr</w:t>
      </w:r>
      <w:r w:rsidR="007F2F1E" w:rsidRPr="00986EE6">
        <w:rPr>
          <w:rFonts w:cstheme="minorHAnsi"/>
          <w:sz w:val="36"/>
          <w:szCs w:val="36"/>
        </w:rPr>
        <w:t xml:space="preserve">      or</w:t>
      </w:r>
    </w:p>
    <w:p w:rsidR="007F2F1E" w:rsidRPr="00986EE6" w:rsidRDefault="007F2F1E" w:rsidP="007F2F1E">
      <w:pPr>
        <w:tabs>
          <w:tab w:val="left" w:pos="6045"/>
        </w:tabs>
        <w:ind w:left="360"/>
        <w:rPr>
          <w:rFonts w:cstheme="minorHAnsi"/>
          <w:sz w:val="36"/>
          <w:szCs w:val="36"/>
        </w:rPr>
      </w:pPr>
      <w:r w:rsidRPr="00986EE6">
        <w:rPr>
          <w:rFonts w:cstheme="minorHAnsi"/>
          <w:sz w:val="36"/>
          <w:szCs w:val="36"/>
        </w:rPr>
        <w:t xml:space="preserve">Free Sample A/c      </w:t>
      </w:r>
      <w:r w:rsidR="001D6640" w:rsidRPr="00986EE6">
        <w:rPr>
          <w:rFonts w:cstheme="minorHAnsi"/>
          <w:sz w:val="36"/>
          <w:szCs w:val="36"/>
        </w:rPr>
        <w:t>Dr</w:t>
      </w:r>
      <w:r w:rsidRPr="00986EE6">
        <w:rPr>
          <w:rFonts w:cstheme="minorHAnsi"/>
          <w:sz w:val="36"/>
          <w:szCs w:val="36"/>
        </w:rPr>
        <w:t xml:space="preserve">      or</w:t>
      </w:r>
    </w:p>
    <w:p w:rsidR="001D6640" w:rsidRPr="00986EE6" w:rsidRDefault="001D6640" w:rsidP="007B088E">
      <w:pPr>
        <w:tabs>
          <w:tab w:val="left" w:pos="6045"/>
        </w:tabs>
        <w:ind w:left="360"/>
        <w:rPr>
          <w:rFonts w:cstheme="minorHAnsi"/>
          <w:sz w:val="36"/>
          <w:szCs w:val="36"/>
        </w:rPr>
      </w:pPr>
      <w:r w:rsidRPr="00986EE6">
        <w:rPr>
          <w:rFonts w:cstheme="minorHAnsi"/>
          <w:sz w:val="36"/>
          <w:szCs w:val="36"/>
        </w:rPr>
        <w:t>Drawi</w:t>
      </w:r>
      <w:r w:rsidR="007F2F1E" w:rsidRPr="00986EE6">
        <w:rPr>
          <w:rFonts w:cstheme="minorHAnsi"/>
          <w:sz w:val="36"/>
          <w:szCs w:val="36"/>
        </w:rPr>
        <w:t xml:space="preserve">ngs A/c        </w:t>
      </w:r>
      <w:r w:rsidR="00F402E9">
        <w:rPr>
          <w:rFonts w:cstheme="minorHAnsi"/>
          <w:sz w:val="36"/>
          <w:szCs w:val="36"/>
        </w:rPr>
        <w:t xml:space="preserve">   </w:t>
      </w:r>
      <w:r w:rsidR="007F2F1E" w:rsidRPr="00986EE6">
        <w:rPr>
          <w:rFonts w:cstheme="minorHAnsi"/>
          <w:sz w:val="36"/>
          <w:szCs w:val="36"/>
        </w:rPr>
        <w:t xml:space="preserve"> </w:t>
      </w:r>
      <w:r w:rsidRPr="00986EE6">
        <w:rPr>
          <w:rFonts w:cstheme="minorHAnsi"/>
          <w:sz w:val="36"/>
          <w:szCs w:val="36"/>
        </w:rPr>
        <w:t>Dr</w:t>
      </w:r>
      <w:r w:rsidR="007F2F1E" w:rsidRPr="00986EE6">
        <w:rPr>
          <w:rFonts w:cstheme="minorHAnsi"/>
          <w:sz w:val="36"/>
          <w:szCs w:val="36"/>
        </w:rPr>
        <w:t xml:space="preserve">       or</w:t>
      </w:r>
    </w:p>
    <w:p w:rsidR="001D6640" w:rsidRPr="00986EE6" w:rsidRDefault="001D6640" w:rsidP="007B088E">
      <w:pPr>
        <w:tabs>
          <w:tab w:val="left" w:pos="6045"/>
        </w:tabs>
        <w:ind w:left="360"/>
        <w:rPr>
          <w:rFonts w:cstheme="minorHAnsi"/>
          <w:sz w:val="36"/>
          <w:szCs w:val="36"/>
        </w:rPr>
      </w:pPr>
      <w:r w:rsidRPr="00986EE6">
        <w:rPr>
          <w:rFonts w:cstheme="minorHAnsi"/>
          <w:sz w:val="36"/>
          <w:szCs w:val="36"/>
        </w:rPr>
        <w:t>Bui</w:t>
      </w:r>
      <w:r w:rsidR="00F402E9">
        <w:rPr>
          <w:rFonts w:cstheme="minorHAnsi"/>
          <w:sz w:val="36"/>
          <w:szCs w:val="36"/>
        </w:rPr>
        <w:t xml:space="preserve">lding A/c               </w:t>
      </w:r>
      <w:r w:rsidRPr="00986EE6">
        <w:rPr>
          <w:rFonts w:cstheme="minorHAnsi"/>
          <w:sz w:val="36"/>
          <w:szCs w:val="36"/>
        </w:rPr>
        <w:t>Dr</w:t>
      </w:r>
    </w:p>
    <w:p w:rsidR="0079419F" w:rsidRDefault="001D6640" w:rsidP="007B088E">
      <w:pPr>
        <w:tabs>
          <w:tab w:val="left" w:pos="6045"/>
        </w:tabs>
        <w:ind w:left="360"/>
        <w:rPr>
          <w:rFonts w:cstheme="minorHAnsi"/>
          <w:sz w:val="36"/>
          <w:szCs w:val="36"/>
        </w:rPr>
      </w:pPr>
      <w:r w:rsidRPr="00986EE6">
        <w:rPr>
          <w:rFonts w:cstheme="minorHAnsi"/>
          <w:sz w:val="36"/>
          <w:szCs w:val="36"/>
        </w:rPr>
        <w:t xml:space="preserve">         To Purchase A/c</w:t>
      </w:r>
    </w:p>
    <w:p w:rsidR="00E84E0A" w:rsidRPr="00986EE6" w:rsidRDefault="00E84E0A" w:rsidP="007B088E">
      <w:pPr>
        <w:tabs>
          <w:tab w:val="left" w:pos="6045"/>
        </w:tabs>
        <w:ind w:left="360"/>
        <w:rPr>
          <w:rFonts w:cstheme="minorHAnsi"/>
          <w:sz w:val="36"/>
          <w:szCs w:val="36"/>
        </w:rPr>
      </w:pPr>
    </w:p>
    <w:p w:rsidR="00B645A7" w:rsidRPr="00986EE6" w:rsidRDefault="00B645A7" w:rsidP="007B088E">
      <w:pPr>
        <w:tabs>
          <w:tab w:val="left" w:pos="6045"/>
        </w:tabs>
        <w:rPr>
          <w:rFonts w:cstheme="minorHAnsi"/>
          <w:sz w:val="36"/>
          <w:szCs w:val="36"/>
          <w:u w:val="single"/>
        </w:rPr>
      </w:pPr>
      <w:r w:rsidRPr="00986EE6">
        <w:rPr>
          <w:rFonts w:cstheme="minorHAnsi"/>
          <w:sz w:val="36"/>
          <w:szCs w:val="36"/>
          <w:u w:val="single"/>
        </w:rPr>
        <w:t>Value Added Tax (VAT)-</w:t>
      </w:r>
    </w:p>
    <w:p w:rsidR="00E84E0A" w:rsidRDefault="00E84E0A" w:rsidP="007B088E">
      <w:pPr>
        <w:tabs>
          <w:tab w:val="left" w:pos="6045"/>
        </w:tabs>
        <w:rPr>
          <w:rFonts w:cstheme="minorHAnsi"/>
          <w:sz w:val="36"/>
          <w:szCs w:val="36"/>
        </w:rPr>
      </w:pPr>
    </w:p>
    <w:p w:rsidR="00B645A7" w:rsidRPr="00986EE6" w:rsidRDefault="00B645A7" w:rsidP="007B088E">
      <w:pPr>
        <w:tabs>
          <w:tab w:val="left" w:pos="6045"/>
        </w:tabs>
        <w:rPr>
          <w:rFonts w:cstheme="minorHAnsi"/>
          <w:sz w:val="36"/>
          <w:szCs w:val="36"/>
        </w:rPr>
      </w:pPr>
      <w:r w:rsidRPr="00986EE6">
        <w:rPr>
          <w:rFonts w:cstheme="minorHAnsi"/>
          <w:sz w:val="36"/>
          <w:szCs w:val="36"/>
        </w:rPr>
        <w:t>On purchase -    Purchase A/c                 Dr</w:t>
      </w:r>
    </w:p>
    <w:p w:rsidR="00B645A7" w:rsidRPr="00986EE6" w:rsidRDefault="00B645A7" w:rsidP="007B088E">
      <w:pPr>
        <w:tabs>
          <w:tab w:val="left" w:pos="6045"/>
        </w:tabs>
        <w:rPr>
          <w:rFonts w:cstheme="minorHAnsi"/>
          <w:sz w:val="36"/>
          <w:szCs w:val="36"/>
        </w:rPr>
      </w:pPr>
      <w:r w:rsidRPr="00986EE6">
        <w:rPr>
          <w:rFonts w:cstheme="minorHAnsi"/>
          <w:sz w:val="36"/>
          <w:szCs w:val="36"/>
        </w:rPr>
        <w:t xml:space="preserve">                              Vat Paid A/c                  Dr</w:t>
      </w:r>
    </w:p>
    <w:p w:rsidR="00B645A7" w:rsidRPr="00986EE6" w:rsidRDefault="00B645A7" w:rsidP="007B088E">
      <w:pPr>
        <w:tabs>
          <w:tab w:val="left" w:pos="6045"/>
        </w:tabs>
        <w:rPr>
          <w:rFonts w:cstheme="minorHAnsi"/>
          <w:sz w:val="36"/>
          <w:szCs w:val="36"/>
        </w:rPr>
      </w:pPr>
      <w:r w:rsidRPr="00986EE6">
        <w:rPr>
          <w:rFonts w:cstheme="minorHAnsi"/>
          <w:sz w:val="36"/>
          <w:szCs w:val="36"/>
        </w:rPr>
        <w:t xml:space="preserve">                                    To Cash A/c or Creditor’s A/c</w:t>
      </w:r>
    </w:p>
    <w:p w:rsidR="00E84E0A" w:rsidRDefault="00E84E0A" w:rsidP="007B088E">
      <w:pPr>
        <w:tabs>
          <w:tab w:val="left" w:pos="6045"/>
        </w:tabs>
        <w:rPr>
          <w:rFonts w:cstheme="minorHAnsi"/>
          <w:sz w:val="36"/>
          <w:szCs w:val="36"/>
        </w:rPr>
      </w:pPr>
    </w:p>
    <w:p w:rsidR="00B645A7" w:rsidRPr="00986EE6" w:rsidRDefault="00B645A7" w:rsidP="007B088E">
      <w:pPr>
        <w:tabs>
          <w:tab w:val="left" w:pos="6045"/>
        </w:tabs>
        <w:rPr>
          <w:rFonts w:cstheme="minorHAnsi"/>
          <w:sz w:val="36"/>
          <w:szCs w:val="36"/>
        </w:rPr>
      </w:pPr>
      <w:r w:rsidRPr="00986EE6">
        <w:rPr>
          <w:rFonts w:cstheme="minorHAnsi"/>
          <w:sz w:val="36"/>
          <w:szCs w:val="36"/>
        </w:rPr>
        <w:t>On sale-         Cash / Trade Receivables A/c              Dr</w:t>
      </w:r>
    </w:p>
    <w:p w:rsidR="00B645A7" w:rsidRPr="00986EE6" w:rsidRDefault="00B645A7" w:rsidP="007B088E">
      <w:pPr>
        <w:tabs>
          <w:tab w:val="left" w:pos="6045"/>
        </w:tabs>
        <w:rPr>
          <w:rFonts w:cstheme="minorHAnsi"/>
          <w:sz w:val="36"/>
          <w:szCs w:val="36"/>
        </w:rPr>
      </w:pPr>
      <w:r w:rsidRPr="00986EE6">
        <w:rPr>
          <w:rFonts w:cstheme="minorHAnsi"/>
          <w:sz w:val="36"/>
          <w:szCs w:val="36"/>
        </w:rPr>
        <w:t xml:space="preserve">                               To Sales A/c</w:t>
      </w:r>
    </w:p>
    <w:p w:rsidR="00B645A7" w:rsidRPr="00986EE6" w:rsidRDefault="00B645A7" w:rsidP="007B088E">
      <w:pPr>
        <w:tabs>
          <w:tab w:val="left" w:pos="6045"/>
        </w:tabs>
        <w:rPr>
          <w:rFonts w:cstheme="minorHAnsi"/>
          <w:sz w:val="36"/>
          <w:szCs w:val="36"/>
        </w:rPr>
      </w:pPr>
      <w:r w:rsidRPr="00986EE6">
        <w:rPr>
          <w:rFonts w:cstheme="minorHAnsi"/>
          <w:sz w:val="36"/>
          <w:szCs w:val="36"/>
        </w:rPr>
        <w:t xml:space="preserve">                               To Vat Payable A/c or vat collection a/c</w:t>
      </w:r>
    </w:p>
    <w:p w:rsidR="00E84E0A" w:rsidRDefault="00E84E0A" w:rsidP="007B088E">
      <w:pPr>
        <w:tabs>
          <w:tab w:val="left" w:pos="6045"/>
        </w:tabs>
        <w:rPr>
          <w:rFonts w:cstheme="minorHAnsi"/>
          <w:sz w:val="36"/>
          <w:szCs w:val="36"/>
          <w:u w:val="single"/>
        </w:rPr>
      </w:pPr>
    </w:p>
    <w:p w:rsidR="00B645A7" w:rsidRPr="00986EE6" w:rsidRDefault="007F2F1E" w:rsidP="007B088E">
      <w:pPr>
        <w:tabs>
          <w:tab w:val="left" w:pos="6045"/>
        </w:tabs>
        <w:rPr>
          <w:rFonts w:cstheme="minorHAnsi"/>
          <w:sz w:val="36"/>
          <w:szCs w:val="36"/>
        </w:rPr>
      </w:pPr>
      <w:r w:rsidRPr="00986EE6">
        <w:rPr>
          <w:rFonts w:cstheme="minorHAnsi"/>
          <w:sz w:val="36"/>
          <w:szCs w:val="36"/>
          <w:u w:val="single"/>
        </w:rPr>
        <w:t>On payment of V</w:t>
      </w:r>
      <w:r w:rsidR="00B645A7" w:rsidRPr="00986EE6">
        <w:rPr>
          <w:rFonts w:cstheme="minorHAnsi"/>
          <w:sz w:val="36"/>
          <w:szCs w:val="36"/>
          <w:u w:val="single"/>
        </w:rPr>
        <w:t>at collection to Govt</w:t>
      </w:r>
      <w:r w:rsidRPr="00986EE6">
        <w:rPr>
          <w:rFonts w:cstheme="minorHAnsi"/>
          <w:sz w:val="36"/>
          <w:szCs w:val="36"/>
          <w:u w:val="single"/>
        </w:rPr>
        <w:t>.</w:t>
      </w:r>
    </w:p>
    <w:p w:rsidR="00F402E9" w:rsidRDefault="00B645A7" w:rsidP="007B088E">
      <w:pPr>
        <w:tabs>
          <w:tab w:val="left" w:pos="6045"/>
        </w:tabs>
        <w:rPr>
          <w:rFonts w:cstheme="minorHAnsi"/>
          <w:sz w:val="36"/>
          <w:szCs w:val="36"/>
        </w:rPr>
      </w:pPr>
      <w:r w:rsidRPr="00986EE6">
        <w:rPr>
          <w:rFonts w:cstheme="minorHAnsi"/>
          <w:sz w:val="36"/>
          <w:szCs w:val="36"/>
        </w:rPr>
        <w:t xml:space="preserve">                </w:t>
      </w:r>
    </w:p>
    <w:p w:rsidR="00B645A7" w:rsidRPr="00986EE6" w:rsidRDefault="00F402E9" w:rsidP="007B088E">
      <w:pPr>
        <w:tabs>
          <w:tab w:val="left" w:pos="6045"/>
        </w:tabs>
        <w:rPr>
          <w:rFonts w:cstheme="minorHAnsi"/>
          <w:sz w:val="36"/>
          <w:szCs w:val="36"/>
        </w:rPr>
      </w:pPr>
      <w:r>
        <w:rPr>
          <w:rFonts w:cstheme="minorHAnsi"/>
          <w:sz w:val="36"/>
          <w:szCs w:val="36"/>
        </w:rPr>
        <w:t xml:space="preserve">            </w:t>
      </w:r>
      <w:r w:rsidR="00B645A7" w:rsidRPr="00986EE6">
        <w:rPr>
          <w:rFonts w:cstheme="minorHAnsi"/>
          <w:sz w:val="36"/>
          <w:szCs w:val="36"/>
        </w:rPr>
        <w:t>Vat Payable A/c                                            Dr</w:t>
      </w:r>
    </w:p>
    <w:p w:rsidR="00B645A7" w:rsidRDefault="00B645A7" w:rsidP="007B088E">
      <w:pPr>
        <w:tabs>
          <w:tab w:val="left" w:pos="6045"/>
        </w:tabs>
        <w:rPr>
          <w:rFonts w:cstheme="minorHAnsi"/>
          <w:sz w:val="36"/>
          <w:szCs w:val="36"/>
        </w:rPr>
      </w:pPr>
      <w:r w:rsidRPr="00986EE6">
        <w:rPr>
          <w:rFonts w:cstheme="minorHAnsi"/>
          <w:sz w:val="36"/>
          <w:szCs w:val="36"/>
        </w:rPr>
        <w:t xml:space="preserve">                      To Cash A/c or Bank </w:t>
      </w:r>
      <w:r w:rsidR="00AF39DD" w:rsidRPr="00986EE6">
        <w:rPr>
          <w:rFonts w:cstheme="minorHAnsi"/>
          <w:sz w:val="36"/>
          <w:szCs w:val="36"/>
        </w:rPr>
        <w:t>a/c</w:t>
      </w:r>
    </w:p>
    <w:p w:rsidR="00F402E9" w:rsidRPr="00986EE6" w:rsidRDefault="00F402E9" w:rsidP="007B088E">
      <w:pPr>
        <w:tabs>
          <w:tab w:val="left" w:pos="6045"/>
        </w:tabs>
        <w:rPr>
          <w:rFonts w:cstheme="minorHAnsi"/>
          <w:sz w:val="36"/>
          <w:szCs w:val="36"/>
        </w:rPr>
      </w:pPr>
    </w:p>
    <w:p w:rsidR="00E84E0A" w:rsidRDefault="0079419F" w:rsidP="007B088E">
      <w:pPr>
        <w:pStyle w:val="ListParagraph"/>
        <w:numPr>
          <w:ilvl w:val="0"/>
          <w:numId w:val="13"/>
        </w:numPr>
        <w:tabs>
          <w:tab w:val="left" w:pos="6045"/>
        </w:tabs>
        <w:jc w:val="both"/>
        <w:rPr>
          <w:rFonts w:cstheme="minorHAnsi"/>
          <w:sz w:val="36"/>
          <w:szCs w:val="36"/>
        </w:rPr>
      </w:pPr>
      <w:r w:rsidRPr="00986EE6">
        <w:rPr>
          <w:rFonts w:cstheme="minorHAnsi"/>
          <w:b/>
          <w:sz w:val="36"/>
          <w:szCs w:val="36"/>
          <w:u w:val="single"/>
        </w:rPr>
        <w:lastRenderedPageBreak/>
        <w:t xml:space="preserve">Expenses incurred on purchases of fixed asset are </w:t>
      </w:r>
      <w:proofErr w:type="spellStart"/>
      <w:r w:rsidRPr="00986EE6">
        <w:rPr>
          <w:rFonts w:cstheme="minorHAnsi"/>
          <w:b/>
          <w:sz w:val="36"/>
          <w:szCs w:val="36"/>
          <w:u w:val="single"/>
        </w:rPr>
        <w:t>add</w:t>
      </w:r>
      <w:r w:rsidRPr="00986EE6">
        <w:rPr>
          <w:rFonts w:cstheme="minorHAnsi"/>
          <w:b/>
          <w:sz w:val="36"/>
          <w:szCs w:val="36"/>
          <w:u w:val="single"/>
        </w:rPr>
        <w:t>e</w:t>
      </w:r>
      <w:r w:rsidRPr="00986EE6">
        <w:rPr>
          <w:rFonts w:cstheme="minorHAnsi"/>
          <w:b/>
          <w:sz w:val="36"/>
          <w:szCs w:val="36"/>
          <w:u w:val="single"/>
        </w:rPr>
        <w:t>din</w:t>
      </w:r>
      <w:proofErr w:type="spellEnd"/>
      <w:r w:rsidRPr="00986EE6">
        <w:rPr>
          <w:rFonts w:cstheme="minorHAnsi"/>
          <w:b/>
          <w:sz w:val="36"/>
          <w:szCs w:val="36"/>
          <w:u w:val="single"/>
        </w:rPr>
        <w:t xml:space="preserve"> the value of fixed assets and could not be treated </w:t>
      </w:r>
      <w:proofErr w:type="spellStart"/>
      <w:r w:rsidRPr="00986EE6">
        <w:rPr>
          <w:rFonts w:cstheme="minorHAnsi"/>
          <w:b/>
          <w:sz w:val="36"/>
          <w:szCs w:val="36"/>
          <w:u w:val="single"/>
        </w:rPr>
        <w:t>l</w:t>
      </w:r>
      <w:r w:rsidRPr="00986EE6">
        <w:rPr>
          <w:rFonts w:cstheme="minorHAnsi"/>
          <w:b/>
          <w:sz w:val="36"/>
          <w:szCs w:val="36"/>
          <w:u w:val="single"/>
        </w:rPr>
        <w:t>i</w:t>
      </w:r>
      <w:r w:rsidRPr="00986EE6">
        <w:rPr>
          <w:rFonts w:cstheme="minorHAnsi"/>
          <w:b/>
          <w:sz w:val="36"/>
          <w:szCs w:val="36"/>
          <w:u w:val="single"/>
        </w:rPr>
        <w:t>keexpenses</w:t>
      </w:r>
      <w:proofErr w:type="spellEnd"/>
      <w:r w:rsidRPr="00986EE6">
        <w:rPr>
          <w:rFonts w:cstheme="minorHAnsi"/>
          <w:b/>
          <w:sz w:val="36"/>
          <w:szCs w:val="36"/>
          <w:u w:val="single"/>
        </w:rPr>
        <w:t xml:space="preserve"> on purchases of goods</w:t>
      </w:r>
      <w:r w:rsidRPr="00986EE6">
        <w:rPr>
          <w:rFonts w:cstheme="minorHAnsi"/>
          <w:sz w:val="36"/>
          <w:szCs w:val="36"/>
        </w:rPr>
        <w:t>:</w:t>
      </w:r>
    </w:p>
    <w:p w:rsidR="00E84E0A" w:rsidRDefault="00E84E0A" w:rsidP="00E84E0A">
      <w:pPr>
        <w:pStyle w:val="ListParagraph"/>
        <w:tabs>
          <w:tab w:val="left" w:pos="6045"/>
        </w:tabs>
        <w:jc w:val="both"/>
        <w:rPr>
          <w:rFonts w:cstheme="minorHAnsi"/>
          <w:sz w:val="36"/>
          <w:szCs w:val="36"/>
        </w:rPr>
      </w:pPr>
    </w:p>
    <w:p w:rsidR="007B088E" w:rsidRPr="00E84E0A" w:rsidRDefault="007F2F1E" w:rsidP="00E84E0A">
      <w:pPr>
        <w:pStyle w:val="ListParagraph"/>
        <w:tabs>
          <w:tab w:val="left" w:pos="6045"/>
        </w:tabs>
        <w:jc w:val="both"/>
        <w:rPr>
          <w:rFonts w:cstheme="minorHAnsi"/>
          <w:sz w:val="36"/>
          <w:szCs w:val="36"/>
        </w:rPr>
      </w:pPr>
      <w:r w:rsidRPr="00E84E0A">
        <w:rPr>
          <w:rFonts w:cstheme="minorHAnsi"/>
          <w:sz w:val="36"/>
          <w:szCs w:val="36"/>
        </w:rPr>
        <w:t xml:space="preserve">       Fixed Asset A/c         Dr</w:t>
      </w:r>
    </w:p>
    <w:p w:rsidR="00785523" w:rsidRDefault="00F402E9" w:rsidP="00F402E9">
      <w:pPr>
        <w:tabs>
          <w:tab w:val="center" w:pos="5233"/>
        </w:tabs>
        <w:rPr>
          <w:rFonts w:cstheme="minorHAnsi"/>
          <w:sz w:val="36"/>
          <w:szCs w:val="36"/>
        </w:rPr>
      </w:pPr>
      <w:r>
        <w:rPr>
          <w:rFonts w:cstheme="minorHAnsi"/>
          <w:sz w:val="36"/>
          <w:szCs w:val="36"/>
        </w:rPr>
        <w:t xml:space="preserve">                         </w:t>
      </w:r>
      <w:r w:rsidR="007F2F1E" w:rsidRPr="00986EE6">
        <w:rPr>
          <w:rFonts w:cstheme="minorHAnsi"/>
          <w:sz w:val="36"/>
          <w:szCs w:val="36"/>
        </w:rPr>
        <w:t xml:space="preserve">To Cash A/c </w:t>
      </w:r>
      <w:r>
        <w:rPr>
          <w:rFonts w:cstheme="minorHAnsi"/>
          <w:sz w:val="36"/>
          <w:szCs w:val="36"/>
        </w:rPr>
        <w:tab/>
      </w:r>
    </w:p>
    <w:p w:rsidR="00F402E9" w:rsidRPr="00986EE6" w:rsidRDefault="00F402E9" w:rsidP="00F402E9">
      <w:pPr>
        <w:tabs>
          <w:tab w:val="center" w:pos="5233"/>
        </w:tabs>
        <w:rPr>
          <w:rFonts w:cstheme="minorHAnsi"/>
          <w:sz w:val="36"/>
          <w:szCs w:val="36"/>
        </w:rPr>
      </w:pPr>
    </w:p>
    <w:p w:rsidR="00FF242A" w:rsidRPr="00986EE6" w:rsidRDefault="007F2F1E" w:rsidP="00F83296">
      <w:pPr>
        <w:pStyle w:val="ListParagraph"/>
        <w:numPr>
          <w:ilvl w:val="0"/>
          <w:numId w:val="13"/>
        </w:numPr>
        <w:tabs>
          <w:tab w:val="left" w:pos="6045"/>
        </w:tabs>
        <w:rPr>
          <w:rFonts w:cstheme="minorHAnsi"/>
          <w:sz w:val="36"/>
          <w:szCs w:val="36"/>
        </w:rPr>
      </w:pPr>
      <w:r w:rsidRPr="00986EE6">
        <w:rPr>
          <w:rFonts w:cstheme="minorHAnsi"/>
          <w:b/>
          <w:sz w:val="36"/>
          <w:szCs w:val="36"/>
          <w:u w:val="single"/>
        </w:rPr>
        <w:t>Interest on C</w:t>
      </w:r>
      <w:r w:rsidR="00FF242A" w:rsidRPr="00986EE6">
        <w:rPr>
          <w:rFonts w:cstheme="minorHAnsi"/>
          <w:b/>
          <w:sz w:val="36"/>
          <w:szCs w:val="36"/>
          <w:u w:val="single"/>
        </w:rPr>
        <w:t>apital, introduced by sole proprietor or partners of the firm</w:t>
      </w:r>
      <w:r w:rsidR="00FF242A" w:rsidRPr="00986EE6">
        <w:rPr>
          <w:rFonts w:cstheme="minorHAnsi"/>
          <w:sz w:val="36"/>
          <w:szCs w:val="36"/>
        </w:rPr>
        <w:t xml:space="preserve">: </w:t>
      </w:r>
    </w:p>
    <w:p w:rsidR="00FF242A" w:rsidRPr="00986EE6" w:rsidRDefault="00FF242A" w:rsidP="007B088E">
      <w:pPr>
        <w:tabs>
          <w:tab w:val="left" w:pos="6045"/>
        </w:tabs>
        <w:rPr>
          <w:rFonts w:cstheme="minorHAnsi"/>
          <w:sz w:val="36"/>
          <w:szCs w:val="36"/>
        </w:rPr>
      </w:pPr>
      <w:r w:rsidRPr="00986EE6">
        <w:rPr>
          <w:rFonts w:cstheme="minorHAnsi"/>
          <w:sz w:val="36"/>
          <w:szCs w:val="36"/>
        </w:rPr>
        <w:t xml:space="preserve">               Inte</w:t>
      </w:r>
      <w:r w:rsidR="007F2F1E" w:rsidRPr="00986EE6">
        <w:rPr>
          <w:rFonts w:cstheme="minorHAnsi"/>
          <w:sz w:val="36"/>
          <w:szCs w:val="36"/>
        </w:rPr>
        <w:t>rest on Capital A/c         Dr</w:t>
      </w:r>
    </w:p>
    <w:p w:rsidR="00B0682B" w:rsidRDefault="00FF242A" w:rsidP="007B088E">
      <w:pPr>
        <w:tabs>
          <w:tab w:val="left" w:pos="6045"/>
        </w:tabs>
        <w:rPr>
          <w:rFonts w:cstheme="minorHAnsi"/>
          <w:sz w:val="36"/>
          <w:szCs w:val="36"/>
        </w:rPr>
      </w:pPr>
      <w:r w:rsidRPr="00986EE6">
        <w:rPr>
          <w:rFonts w:cstheme="minorHAnsi"/>
          <w:sz w:val="36"/>
          <w:szCs w:val="36"/>
        </w:rPr>
        <w:t xml:space="preserve">                           To Capital A/c</w:t>
      </w:r>
    </w:p>
    <w:p w:rsidR="00F402E9" w:rsidRDefault="00F402E9" w:rsidP="007B088E">
      <w:pPr>
        <w:tabs>
          <w:tab w:val="left" w:pos="6045"/>
        </w:tabs>
        <w:rPr>
          <w:rFonts w:cstheme="minorHAnsi"/>
          <w:sz w:val="36"/>
          <w:szCs w:val="36"/>
        </w:rPr>
      </w:pPr>
    </w:p>
    <w:p w:rsidR="00121515" w:rsidRDefault="00B0682B" w:rsidP="00B0682B">
      <w:pPr>
        <w:pStyle w:val="ListParagraph"/>
        <w:numPr>
          <w:ilvl w:val="0"/>
          <w:numId w:val="13"/>
        </w:numPr>
        <w:tabs>
          <w:tab w:val="left" w:pos="6045"/>
        </w:tabs>
        <w:rPr>
          <w:rFonts w:cstheme="minorHAnsi"/>
          <w:b/>
          <w:sz w:val="36"/>
          <w:szCs w:val="36"/>
        </w:rPr>
      </w:pPr>
      <w:r w:rsidRPr="00B0682B">
        <w:rPr>
          <w:rFonts w:cstheme="minorHAnsi"/>
          <w:b/>
          <w:sz w:val="36"/>
          <w:szCs w:val="36"/>
        </w:rPr>
        <w:t>Goods taken out for personal use</w:t>
      </w:r>
      <w:r w:rsidR="00FF242A" w:rsidRPr="00B0682B">
        <w:rPr>
          <w:rFonts w:cstheme="minorHAnsi"/>
          <w:b/>
          <w:sz w:val="36"/>
          <w:szCs w:val="36"/>
        </w:rPr>
        <w:cr/>
      </w:r>
    </w:p>
    <w:p w:rsidR="00B0682B" w:rsidRPr="00E71F2A" w:rsidRDefault="00B0682B" w:rsidP="00B0682B">
      <w:pPr>
        <w:pStyle w:val="ListParagraph"/>
        <w:tabs>
          <w:tab w:val="left" w:pos="6045"/>
        </w:tabs>
        <w:rPr>
          <w:rFonts w:cstheme="minorHAnsi"/>
          <w:sz w:val="36"/>
          <w:szCs w:val="36"/>
        </w:rPr>
      </w:pPr>
      <w:r w:rsidRPr="00E71F2A">
        <w:rPr>
          <w:rFonts w:cstheme="minorHAnsi"/>
          <w:sz w:val="36"/>
          <w:szCs w:val="36"/>
        </w:rPr>
        <w:t xml:space="preserve">Drawing A/c            </w:t>
      </w:r>
      <w:r w:rsidR="00F402E9">
        <w:rPr>
          <w:rFonts w:cstheme="minorHAnsi"/>
          <w:sz w:val="36"/>
          <w:szCs w:val="36"/>
        </w:rPr>
        <w:t xml:space="preserve">                     </w:t>
      </w:r>
      <w:r w:rsidRPr="00E71F2A">
        <w:rPr>
          <w:rFonts w:cstheme="minorHAnsi"/>
          <w:sz w:val="36"/>
          <w:szCs w:val="36"/>
        </w:rPr>
        <w:t>Dr</w:t>
      </w:r>
    </w:p>
    <w:p w:rsidR="00B0682B" w:rsidRPr="00E71F2A" w:rsidRDefault="00B0682B" w:rsidP="00B0682B">
      <w:pPr>
        <w:pStyle w:val="ListParagraph"/>
        <w:tabs>
          <w:tab w:val="left" w:pos="6045"/>
        </w:tabs>
        <w:rPr>
          <w:rFonts w:cstheme="minorHAnsi"/>
          <w:sz w:val="36"/>
          <w:szCs w:val="36"/>
        </w:rPr>
      </w:pPr>
      <w:r w:rsidRPr="00E71F2A">
        <w:rPr>
          <w:rFonts w:cstheme="minorHAnsi"/>
          <w:sz w:val="36"/>
          <w:szCs w:val="36"/>
        </w:rPr>
        <w:t xml:space="preserve">         To Purchases A/c</w:t>
      </w:r>
    </w:p>
    <w:p w:rsidR="00E84E0A" w:rsidRDefault="00E84E0A" w:rsidP="00986EE6">
      <w:pPr>
        <w:tabs>
          <w:tab w:val="left" w:pos="6045"/>
        </w:tabs>
        <w:rPr>
          <w:rFonts w:cstheme="minorHAnsi"/>
          <w:b/>
          <w:sz w:val="36"/>
          <w:szCs w:val="36"/>
          <w:u w:val="single"/>
        </w:rPr>
      </w:pPr>
    </w:p>
    <w:p w:rsidR="008F6490" w:rsidRPr="00E84E0A" w:rsidRDefault="00297481" w:rsidP="00986EE6">
      <w:pPr>
        <w:tabs>
          <w:tab w:val="left" w:pos="6045"/>
        </w:tabs>
        <w:rPr>
          <w:rFonts w:ascii="Comic Sans MS" w:hAnsi="Comic Sans MS" w:cstheme="minorHAnsi"/>
          <w:b/>
          <w:color w:val="FF0000"/>
          <w:sz w:val="36"/>
          <w:szCs w:val="36"/>
          <w:u w:val="single"/>
        </w:rPr>
      </w:pPr>
      <w:r w:rsidRPr="00E84E0A">
        <w:rPr>
          <w:rFonts w:ascii="Comic Sans MS" w:hAnsi="Comic Sans MS" w:cstheme="minorHAnsi"/>
          <w:b/>
          <w:color w:val="FF0000"/>
          <w:sz w:val="36"/>
          <w:szCs w:val="36"/>
          <w:u w:val="single"/>
        </w:rPr>
        <w:t>Manager’s Commission on Net Profit</w:t>
      </w:r>
    </w:p>
    <w:p w:rsidR="00E84E0A" w:rsidRDefault="00E84E0A" w:rsidP="00986EE6">
      <w:pPr>
        <w:tabs>
          <w:tab w:val="left" w:pos="6045"/>
        </w:tabs>
        <w:rPr>
          <w:rFonts w:cstheme="minorHAnsi"/>
          <w:sz w:val="36"/>
          <w:szCs w:val="36"/>
        </w:rPr>
      </w:pPr>
    </w:p>
    <w:p w:rsidR="00E84E0A" w:rsidRDefault="00297481" w:rsidP="00986EE6">
      <w:pPr>
        <w:tabs>
          <w:tab w:val="left" w:pos="6045"/>
        </w:tabs>
        <w:rPr>
          <w:rFonts w:cstheme="minorHAnsi"/>
          <w:sz w:val="36"/>
          <w:szCs w:val="36"/>
        </w:rPr>
      </w:pPr>
      <w:r>
        <w:rPr>
          <w:rFonts w:cstheme="minorHAnsi"/>
          <w:sz w:val="36"/>
          <w:szCs w:val="36"/>
        </w:rPr>
        <w:t xml:space="preserve">If the manager is given commission at a certain percentage on </w:t>
      </w:r>
    </w:p>
    <w:p w:rsidR="00E84E0A" w:rsidRDefault="00E84E0A" w:rsidP="00986EE6">
      <w:pPr>
        <w:tabs>
          <w:tab w:val="left" w:pos="6045"/>
        </w:tabs>
        <w:rPr>
          <w:rFonts w:cstheme="minorHAnsi"/>
          <w:sz w:val="36"/>
          <w:szCs w:val="36"/>
        </w:rPr>
      </w:pPr>
      <w:r>
        <w:rPr>
          <w:rFonts w:cstheme="minorHAnsi"/>
          <w:sz w:val="36"/>
          <w:szCs w:val="36"/>
        </w:rPr>
        <w:t>N</w:t>
      </w:r>
      <w:r w:rsidR="00297481">
        <w:rPr>
          <w:rFonts w:cstheme="minorHAnsi"/>
          <w:sz w:val="36"/>
          <w:szCs w:val="36"/>
        </w:rPr>
        <w:t>et prof</w:t>
      </w:r>
      <w:r w:rsidR="0027080C">
        <w:rPr>
          <w:rFonts w:cstheme="minorHAnsi"/>
          <w:sz w:val="36"/>
          <w:szCs w:val="36"/>
        </w:rPr>
        <w:t xml:space="preserve">it </w:t>
      </w:r>
    </w:p>
    <w:p w:rsidR="007F7F49" w:rsidRDefault="007F7F49" w:rsidP="00986EE6">
      <w:pPr>
        <w:tabs>
          <w:tab w:val="left" w:pos="6045"/>
        </w:tabs>
        <w:rPr>
          <w:rFonts w:cstheme="minorHAnsi"/>
          <w:color w:val="C00000"/>
          <w:sz w:val="36"/>
          <w:szCs w:val="36"/>
          <w:u w:val="single"/>
        </w:rPr>
      </w:pPr>
    </w:p>
    <w:p w:rsidR="00297481" w:rsidRPr="00297481" w:rsidRDefault="00E84E0A" w:rsidP="00986EE6">
      <w:pPr>
        <w:tabs>
          <w:tab w:val="left" w:pos="6045"/>
        </w:tabs>
        <w:rPr>
          <w:rFonts w:cstheme="minorHAnsi"/>
          <w:sz w:val="36"/>
          <w:szCs w:val="36"/>
        </w:rPr>
      </w:pPr>
      <w:r w:rsidRPr="00E84E0A">
        <w:rPr>
          <w:rFonts w:cstheme="minorHAnsi"/>
          <w:color w:val="C00000"/>
          <w:sz w:val="36"/>
          <w:szCs w:val="36"/>
          <w:u w:val="single"/>
        </w:rPr>
        <w:t xml:space="preserve">In case of </w:t>
      </w:r>
      <w:r w:rsidR="0027080C" w:rsidRPr="00E84E0A">
        <w:rPr>
          <w:rFonts w:cstheme="minorHAnsi"/>
          <w:color w:val="C00000"/>
          <w:sz w:val="36"/>
          <w:szCs w:val="36"/>
          <w:u w:val="single"/>
        </w:rPr>
        <w:t>after charging such</w:t>
      </w:r>
      <w:r w:rsidRPr="00E84E0A">
        <w:rPr>
          <w:rFonts w:cstheme="minorHAnsi"/>
          <w:color w:val="C00000"/>
          <w:sz w:val="36"/>
          <w:szCs w:val="36"/>
          <w:u w:val="single"/>
        </w:rPr>
        <w:t xml:space="preserve"> commission</w:t>
      </w:r>
      <w:r>
        <w:rPr>
          <w:rFonts w:cstheme="minorHAnsi"/>
          <w:sz w:val="36"/>
          <w:szCs w:val="36"/>
        </w:rPr>
        <w:t xml:space="preserve"> -</w:t>
      </w:r>
    </w:p>
    <w:p w:rsidR="00E84E0A" w:rsidRDefault="00E84E0A" w:rsidP="00E84E0A">
      <w:pPr>
        <w:pStyle w:val="ListParagraph"/>
        <w:tabs>
          <w:tab w:val="left" w:pos="6045"/>
        </w:tabs>
        <w:ind w:left="420"/>
        <w:rPr>
          <w:rFonts w:cstheme="minorHAnsi"/>
          <w:b/>
          <w:i/>
          <w:sz w:val="36"/>
          <w:szCs w:val="36"/>
        </w:rPr>
      </w:pPr>
    </w:p>
    <w:p w:rsidR="00297481" w:rsidRPr="00E84E0A" w:rsidRDefault="00297481" w:rsidP="00E84E0A">
      <w:pPr>
        <w:pStyle w:val="ListParagraph"/>
        <w:tabs>
          <w:tab w:val="left" w:pos="6045"/>
        </w:tabs>
        <w:ind w:left="420"/>
        <w:rPr>
          <w:rFonts w:cstheme="minorHAnsi"/>
          <w:b/>
          <w:sz w:val="36"/>
          <w:szCs w:val="36"/>
        </w:rPr>
      </w:pPr>
      <w:r w:rsidRPr="00E84E0A">
        <w:rPr>
          <w:rFonts w:cstheme="minorHAnsi"/>
          <w:b/>
          <w:sz w:val="36"/>
          <w:szCs w:val="36"/>
        </w:rPr>
        <w:t>Net Profit before Charging such Commission * Percentage of Commission/100 + * Percentage of Commission</w:t>
      </w:r>
    </w:p>
    <w:p w:rsidR="0027080C" w:rsidRDefault="0027080C" w:rsidP="0027080C">
      <w:pPr>
        <w:pStyle w:val="ListParagraph"/>
        <w:tabs>
          <w:tab w:val="left" w:pos="6045"/>
        </w:tabs>
        <w:ind w:left="420"/>
        <w:rPr>
          <w:rFonts w:cstheme="minorHAnsi"/>
          <w:sz w:val="36"/>
          <w:szCs w:val="36"/>
        </w:rPr>
      </w:pPr>
    </w:p>
    <w:p w:rsidR="0027080C" w:rsidRDefault="00E84E0A" w:rsidP="0027080C">
      <w:pPr>
        <w:tabs>
          <w:tab w:val="left" w:pos="6045"/>
        </w:tabs>
        <w:rPr>
          <w:rFonts w:cstheme="minorHAnsi"/>
          <w:sz w:val="36"/>
          <w:szCs w:val="36"/>
        </w:rPr>
      </w:pPr>
      <w:r>
        <w:rPr>
          <w:rFonts w:cstheme="minorHAnsi"/>
          <w:sz w:val="36"/>
          <w:szCs w:val="36"/>
        </w:rPr>
        <w:t>In case of</w:t>
      </w:r>
      <w:r w:rsidR="0027080C">
        <w:rPr>
          <w:rFonts w:cstheme="minorHAnsi"/>
          <w:sz w:val="36"/>
          <w:szCs w:val="36"/>
        </w:rPr>
        <w:t xml:space="preserve"> before charging such </w:t>
      </w:r>
      <w:r w:rsidR="007F7F49">
        <w:rPr>
          <w:rFonts w:cstheme="minorHAnsi"/>
          <w:sz w:val="36"/>
          <w:szCs w:val="36"/>
        </w:rPr>
        <w:t>commission</w:t>
      </w:r>
      <w:r w:rsidR="0027080C">
        <w:rPr>
          <w:rFonts w:cstheme="minorHAnsi"/>
          <w:sz w:val="36"/>
          <w:szCs w:val="36"/>
        </w:rPr>
        <w:t xml:space="preserve"> </w:t>
      </w:r>
      <w:r w:rsidR="007F7F49">
        <w:rPr>
          <w:rFonts w:cstheme="minorHAnsi"/>
          <w:sz w:val="36"/>
          <w:szCs w:val="36"/>
        </w:rPr>
        <w:t>and then</w:t>
      </w:r>
      <w:r w:rsidR="0027080C">
        <w:rPr>
          <w:rFonts w:cstheme="minorHAnsi"/>
          <w:sz w:val="36"/>
          <w:szCs w:val="36"/>
        </w:rPr>
        <w:t xml:space="preserve"> commission calculated as under:</w:t>
      </w:r>
    </w:p>
    <w:p w:rsidR="0027080C" w:rsidRPr="00E84E0A" w:rsidRDefault="0027080C" w:rsidP="00E84E0A">
      <w:pPr>
        <w:tabs>
          <w:tab w:val="left" w:pos="6045"/>
        </w:tabs>
        <w:ind w:left="60"/>
        <w:rPr>
          <w:rFonts w:cstheme="minorHAnsi"/>
          <w:b/>
          <w:sz w:val="36"/>
          <w:szCs w:val="36"/>
        </w:rPr>
      </w:pPr>
      <w:r w:rsidRPr="00E84E0A">
        <w:rPr>
          <w:rFonts w:cstheme="minorHAnsi"/>
          <w:b/>
          <w:sz w:val="36"/>
          <w:szCs w:val="36"/>
        </w:rPr>
        <w:t>Net Profit before Charging such Commission * Percentage of Commission/100</w:t>
      </w:r>
    </w:p>
    <w:p w:rsidR="0027080C" w:rsidRDefault="0027080C" w:rsidP="0027080C">
      <w:pPr>
        <w:pStyle w:val="ListParagraph"/>
        <w:tabs>
          <w:tab w:val="left" w:pos="6045"/>
        </w:tabs>
        <w:ind w:left="420"/>
        <w:rPr>
          <w:rFonts w:cstheme="minorHAnsi"/>
          <w:sz w:val="36"/>
          <w:szCs w:val="36"/>
        </w:rPr>
      </w:pPr>
    </w:p>
    <w:p w:rsidR="0027080C" w:rsidRPr="0027080C" w:rsidRDefault="0027080C" w:rsidP="0027080C">
      <w:pPr>
        <w:pStyle w:val="ListParagraph"/>
        <w:tabs>
          <w:tab w:val="left" w:pos="6045"/>
        </w:tabs>
        <w:ind w:left="420"/>
        <w:rPr>
          <w:rFonts w:cstheme="minorHAnsi"/>
          <w:sz w:val="36"/>
          <w:szCs w:val="36"/>
        </w:rPr>
      </w:pPr>
      <w:r w:rsidRPr="0027080C">
        <w:rPr>
          <w:rFonts w:cstheme="minorHAnsi"/>
          <w:b/>
          <w:sz w:val="36"/>
          <w:szCs w:val="36"/>
        </w:rPr>
        <w:lastRenderedPageBreak/>
        <w:t>Note:</w:t>
      </w:r>
      <w:r>
        <w:rPr>
          <w:rFonts w:cstheme="minorHAnsi"/>
          <w:sz w:val="36"/>
          <w:szCs w:val="36"/>
        </w:rPr>
        <w:t xml:space="preserve"> Such commission is recorded in the debit side of the pro</w:t>
      </w:r>
      <w:r>
        <w:rPr>
          <w:rFonts w:cstheme="minorHAnsi"/>
          <w:sz w:val="36"/>
          <w:szCs w:val="36"/>
        </w:rPr>
        <w:t>f</w:t>
      </w:r>
      <w:r>
        <w:rPr>
          <w:rFonts w:cstheme="minorHAnsi"/>
          <w:sz w:val="36"/>
          <w:szCs w:val="36"/>
        </w:rPr>
        <w:t>it &amp; loss account and liability side of Balance sheet.</w:t>
      </w:r>
    </w:p>
    <w:p w:rsidR="0027080C" w:rsidRDefault="0027080C" w:rsidP="0027080C">
      <w:pPr>
        <w:pStyle w:val="ListParagraph"/>
        <w:tabs>
          <w:tab w:val="left" w:pos="6045"/>
        </w:tabs>
        <w:ind w:left="420"/>
        <w:rPr>
          <w:rFonts w:cstheme="minorHAnsi"/>
          <w:sz w:val="36"/>
          <w:szCs w:val="36"/>
        </w:rPr>
      </w:pPr>
    </w:p>
    <w:p w:rsidR="00F871AF" w:rsidRPr="00E84E0A" w:rsidRDefault="00F871AF" w:rsidP="00F871AF">
      <w:pPr>
        <w:pStyle w:val="Heading2"/>
        <w:rPr>
          <w:rFonts w:ascii="Comic Sans MS" w:hAnsi="Comic Sans MS" w:cs="Arial"/>
          <w:b w:val="0"/>
          <w:bCs w:val="0"/>
          <w:i w:val="0"/>
          <w:color w:val="FF0000"/>
          <w:sz w:val="40"/>
          <w:szCs w:val="40"/>
          <w:u w:val="single"/>
        </w:rPr>
      </w:pPr>
      <w:r w:rsidRPr="00E84E0A">
        <w:rPr>
          <w:rFonts w:ascii="Comic Sans MS" w:hAnsi="Comic Sans MS" w:cs="Arial"/>
          <w:b w:val="0"/>
          <w:bCs w:val="0"/>
          <w:i w:val="0"/>
          <w:color w:val="FF0000"/>
          <w:sz w:val="40"/>
          <w:szCs w:val="40"/>
          <w:u w:val="single"/>
        </w:rPr>
        <w:t xml:space="preserve">Differences between </w:t>
      </w:r>
      <w:r w:rsidRPr="00244E11">
        <w:rPr>
          <w:rFonts w:ascii="Comic Sans MS" w:hAnsi="Comic Sans MS" w:cs="Arial"/>
          <w:bCs w:val="0"/>
          <w:i w:val="0"/>
          <w:color w:val="04617B" w:themeColor="text2"/>
          <w:sz w:val="40"/>
          <w:szCs w:val="40"/>
          <w:u w:val="single"/>
        </w:rPr>
        <w:t>Retained Earnings and Reserves</w:t>
      </w:r>
      <w:r w:rsidR="004D5463" w:rsidRPr="00244E11">
        <w:rPr>
          <w:rFonts w:ascii="Comic Sans MS" w:hAnsi="Comic Sans MS" w:cs="Arial"/>
          <w:b w:val="0"/>
          <w:bCs w:val="0"/>
          <w:i w:val="0"/>
          <w:sz w:val="40"/>
          <w:szCs w:val="40"/>
          <w:u w:val="single"/>
        </w:rPr>
        <w:t>-</w:t>
      </w:r>
    </w:p>
    <w:p w:rsidR="00F871AF" w:rsidRPr="00F871AF" w:rsidRDefault="00F871AF" w:rsidP="00F871AF">
      <w:pPr>
        <w:pStyle w:val="ListParagraph"/>
        <w:numPr>
          <w:ilvl w:val="0"/>
          <w:numId w:val="47"/>
        </w:numPr>
        <w:spacing w:before="100" w:beforeAutospacing="1" w:after="100" w:afterAutospacing="1"/>
        <w:rPr>
          <w:rFonts w:cstheme="minorHAnsi"/>
          <w:color w:val="000000"/>
          <w:sz w:val="36"/>
          <w:szCs w:val="36"/>
        </w:rPr>
      </w:pPr>
      <w:r w:rsidRPr="00F871AF">
        <w:rPr>
          <w:rFonts w:cstheme="minorHAnsi"/>
          <w:color w:val="000000"/>
          <w:sz w:val="36"/>
          <w:szCs w:val="36"/>
        </w:rPr>
        <w:t>Retained Earnings are left after paying dividends while R</w:t>
      </w:r>
      <w:r w:rsidRPr="00F871AF">
        <w:rPr>
          <w:rFonts w:cstheme="minorHAnsi"/>
          <w:color w:val="000000"/>
          <w:sz w:val="36"/>
          <w:szCs w:val="36"/>
        </w:rPr>
        <w:t>e</w:t>
      </w:r>
      <w:r w:rsidRPr="00F871AF">
        <w:rPr>
          <w:rFonts w:cstheme="minorHAnsi"/>
          <w:color w:val="000000"/>
          <w:sz w:val="36"/>
          <w:szCs w:val="36"/>
        </w:rPr>
        <w:t>serves are transferred before declaring the dividend.</w:t>
      </w:r>
    </w:p>
    <w:p w:rsidR="00F871AF" w:rsidRPr="00F871AF" w:rsidRDefault="00F871AF" w:rsidP="00F871AF">
      <w:pPr>
        <w:pStyle w:val="ListParagraph"/>
        <w:numPr>
          <w:ilvl w:val="0"/>
          <w:numId w:val="47"/>
        </w:numPr>
        <w:spacing w:before="100" w:beforeAutospacing="1" w:after="100" w:afterAutospacing="1"/>
        <w:rPr>
          <w:rFonts w:cstheme="minorHAnsi"/>
          <w:color w:val="000000"/>
          <w:sz w:val="36"/>
          <w:szCs w:val="36"/>
        </w:rPr>
      </w:pPr>
      <w:r w:rsidRPr="00F871AF">
        <w:rPr>
          <w:rFonts w:cstheme="minorHAnsi"/>
          <w:color w:val="000000"/>
          <w:sz w:val="36"/>
          <w:szCs w:val="36"/>
        </w:rPr>
        <w:t>Reserves are a part of Retained Earnings, but Retained Ear</w:t>
      </w:r>
      <w:r w:rsidRPr="00F871AF">
        <w:rPr>
          <w:rFonts w:cstheme="minorHAnsi"/>
          <w:color w:val="000000"/>
          <w:sz w:val="36"/>
          <w:szCs w:val="36"/>
        </w:rPr>
        <w:t>n</w:t>
      </w:r>
      <w:r w:rsidRPr="00F871AF">
        <w:rPr>
          <w:rFonts w:cstheme="minorHAnsi"/>
          <w:color w:val="000000"/>
          <w:sz w:val="36"/>
          <w:szCs w:val="36"/>
        </w:rPr>
        <w:t>ing is not a part of the Reserves.</w:t>
      </w:r>
    </w:p>
    <w:p w:rsidR="00F871AF" w:rsidRPr="00F871AF" w:rsidRDefault="00F871AF" w:rsidP="00F871AF">
      <w:pPr>
        <w:pStyle w:val="ListParagraph"/>
        <w:numPr>
          <w:ilvl w:val="0"/>
          <w:numId w:val="47"/>
        </w:numPr>
        <w:spacing w:before="100" w:beforeAutospacing="1" w:after="100" w:afterAutospacing="1"/>
        <w:rPr>
          <w:rFonts w:cstheme="minorHAnsi"/>
          <w:color w:val="000000"/>
          <w:sz w:val="36"/>
          <w:szCs w:val="36"/>
        </w:rPr>
      </w:pPr>
      <w:r w:rsidRPr="00F871AF">
        <w:rPr>
          <w:rFonts w:cstheme="minorHAnsi"/>
          <w:color w:val="000000"/>
          <w:sz w:val="36"/>
          <w:szCs w:val="36"/>
        </w:rPr>
        <w:t>Retained Earnings has no further classification, whereas R</w:t>
      </w:r>
      <w:r w:rsidRPr="00F871AF">
        <w:rPr>
          <w:rFonts w:cstheme="minorHAnsi"/>
          <w:color w:val="000000"/>
          <w:sz w:val="36"/>
          <w:szCs w:val="36"/>
        </w:rPr>
        <w:t>e</w:t>
      </w:r>
      <w:r w:rsidRPr="00F871AF">
        <w:rPr>
          <w:rFonts w:cstheme="minorHAnsi"/>
          <w:color w:val="000000"/>
          <w:sz w:val="36"/>
          <w:szCs w:val="36"/>
        </w:rPr>
        <w:t>serves are classified into Revenue and Capital Reserves.</w:t>
      </w:r>
    </w:p>
    <w:p w:rsidR="001A1971" w:rsidRDefault="00F871AF" w:rsidP="004D5463">
      <w:pPr>
        <w:pStyle w:val="ListParagraph"/>
        <w:numPr>
          <w:ilvl w:val="0"/>
          <w:numId w:val="47"/>
        </w:numPr>
        <w:spacing w:before="100" w:beforeAutospacing="1" w:after="100" w:afterAutospacing="1"/>
        <w:rPr>
          <w:rFonts w:cstheme="minorHAnsi"/>
          <w:color w:val="000000"/>
          <w:sz w:val="36"/>
          <w:szCs w:val="36"/>
        </w:rPr>
      </w:pPr>
      <w:r w:rsidRPr="00F871AF">
        <w:rPr>
          <w:rFonts w:cstheme="minorHAnsi"/>
          <w:color w:val="000000"/>
          <w:sz w:val="36"/>
          <w:szCs w:val="36"/>
        </w:rPr>
        <w:t xml:space="preserve">Retained Earnings ensures the solvency of the company. On the other hand, Reserves helps in fulfilling </w:t>
      </w:r>
      <w:r w:rsidR="004D5463" w:rsidRPr="00F871AF">
        <w:rPr>
          <w:rFonts w:cstheme="minorHAnsi"/>
          <w:color w:val="000000"/>
          <w:sz w:val="36"/>
          <w:szCs w:val="36"/>
        </w:rPr>
        <w:t>losses.</w:t>
      </w:r>
    </w:p>
    <w:p w:rsidR="00932502" w:rsidRDefault="00932502" w:rsidP="00932502">
      <w:pPr>
        <w:spacing w:before="100" w:beforeAutospacing="1" w:after="100" w:afterAutospacing="1"/>
        <w:rPr>
          <w:rFonts w:cstheme="minorHAnsi"/>
          <w:color w:val="000000"/>
          <w:sz w:val="36"/>
          <w:szCs w:val="36"/>
        </w:rPr>
      </w:pPr>
    </w:p>
    <w:p w:rsidR="00932502" w:rsidRDefault="00932502" w:rsidP="00932502">
      <w:pPr>
        <w:spacing w:before="100" w:beforeAutospacing="1" w:after="100" w:afterAutospacing="1"/>
        <w:rPr>
          <w:rFonts w:cstheme="minorHAnsi"/>
          <w:color w:val="000000"/>
          <w:sz w:val="36"/>
          <w:szCs w:val="36"/>
        </w:rPr>
      </w:pPr>
    </w:p>
    <w:p w:rsidR="00932502" w:rsidRPr="00932502" w:rsidRDefault="00932502" w:rsidP="00932502">
      <w:pPr>
        <w:spacing w:before="100" w:beforeAutospacing="1" w:after="100" w:afterAutospacing="1"/>
        <w:rPr>
          <w:rFonts w:cstheme="minorHAnsi"/>
          <w:color w:val="000000"/>
          <w:sz w:val="36"/>
          <w:szCs w:val="36"/>
        </w:rPr>
      </w:pPr>
    </w:p>
    <w:p w:rsidR="00932502" w:rsidRDefault="00932502" w:rsidP="00932502">
      <w:pPr>
        <w:spacing w:before="100" w:beforeAutospacing="1" w:after="100" w:afterAutospacing="1"/>
        <w:rPr>
          <w:rFonts w:ascii="Andalus" w:hAnsi="Andalus" w:cs="Andalus"/>
          <w:sz w:val="36"/>
          <w:szCs w:val="36"/>
        </w:rPr>
      </w:pPr>
      <w:r>
        <w:rPr>
          <w:rFonts w:ascii="Andalus" w:hAnsi="Andalus" w:cs="Andalus"/>
          <w:noProof/>
          <w:sz w:val="36"/>
          <w:szCs w:val="36"/>
          <w:lang w:bidi="ar-SA"/>
        </w:rPr>
        <w:drawing>
          <wp:inline distT="0" distB="0" distL="0" distR="0">
            <wp:extent cx="5486400" cy="3200400"/>
            <wp:effectExtent l="285750" t="0" r="0" b="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1452E0" w:rsidRPr="00932502" w:rsidRDefault="008F6490" w:rsidP="00932502">
      <w:pPr>
        <w:spacing w:before="100" w:beforeAutospacing="1" w:after="100" w:afterAutospacing="1"/>
        <w:rPr>
          <w:rFonts w:cstheme="minorHAnsi"/>
          <w:color w:val="000000"/>
          <w:sz w:val="36"/>
          <w:szCs w:val="36"/>
        </w:rPr>
      </w:pPr>
      <w:r w:rsidRPr="00932502">
        <w:rPr>
          <w:rFonts w:ascii="Andalus" w:hAnsi="Andalus" w:cs="Andalus"/>
          <w:sz w:val="36"/>
          <w:szCs w:val="36"/>
        </w:rPr>
        <w:br w:type="page"/>
      </w:r>
    </w:p>
    <w:p w:rsidR="001452E0" w:rsidRPr="00B50394" w:rsidRDefault="0050214D">
      <w:pPr>
        <w:rPr>
          <w:rFonts w:ascii="Comic Sans MS" w:hAnsi="Comic Sans MS" w:cs="Andalus"/>
          <w:b/>
          <w:color w:val="FF0000"/>
          <w:sz w:val="40"/>
          <w:szCs w:val="40"/>
          <w:u w:val="single"/>
        </w:rPr>
      </w:pPr>
      <w:r w:rsidRPr="0050214D">
        <w:rPr>
          <w:rFonts w:ascii="Comic Sans MS" w:hAnsi="Comic Sans MS" w:cs="Andalus"/>
          <w:b/>
          <w:color w:val="FF0000"/>
          <w:sz w:val="36"/>
          <w:szCs w:val="36"/>
        </w:rPr>
        <w:lastRenderedPageBreak/>
        <w:t xml:space="preserve">        </w:t>
      </w:r>
      <w:r w:rsidR="00FF6F8E" w:rsidRPr="00B50394">
        <w:rPr>
          <w:rFonts w:ascii="Comic Sans MS" w:hAnsi="Comic Sans MS" w:cs="Andalus"/>
          <w:b/>
          <w:color w:val="FF0000"/>
          <w:sz w:val="40"/>
          <w:szCs w:val="40"/>
          <w:u w:val="single"/>
        </w:rPr>
        <w:t>Difference between Provisions &amp; Reserves</w:t>
      </w:r>
    </w:p>
    <w:tbl>
      <w:tblPr>
        <w:tblStyle w:val="TableGrid"/>
        <w:tblW w:w="0" w:type="auto"/>
        <w:tblLook w:val="04A0"/>
      </w:tblPr>
      <w:tblGrid>
        <w:gridCol w:w="5341"/>
        <w:gridCol w:w="5342"/>
      </w:tblGrid>
      <w:tr w:rsidR="006C6EB9" w:rsidTr="006C6EB9">
        <w:tc>
          <w:tcPr>
            <w:tcW w:w="5341" w:type="dxa"/>
          </w:tcPr>
          <w:p w:rsidR="006C6EB9" w:rsidRPr="00E84E0A" w:rsidRDefault="00FF6F8E" w:rsidP="00E84E0A">
            <w:pPr>
              <w:jc w:val="center"/>
              <w:rPr>
                <w:rFonts w:ascii="Comic Sans MS" w:hAnsi="Comic Sans MS" w:cstheme="minorHAnsi"/>
                <w:b/>
                <w:color w:val="C00000"/>
                <w:sz w:val="32"/>
                <w:szCs w:val="32"/>
              </w:rPr>
            </w:pPr>
            <w:r w:rsidRPr="00E84E0A">
              <w:rPr>
                <w:rFonts w:ascii="Comic Sans MS" w:hAnsi="Comic Sans MS" w:cstheme="minorHAnsi"/>
                <w:b/>
                <w:color w:val="C00000"/>
                <w:sz w:val="32"/>
                <w:szCs w:val="32"/>
              </w:rPr>
              <w:t>PROVISIONS</w:t>
            </w:r>
          </w:p>
        </w:tc>
        <w:tc>
          <w:tcPr>
            <w:tcW w:w="5342" w:type="dxa"/>
          </w:tcPr>
          <w:p w:rsidR="006C6EB9" w:rsidRPr="00E84E0A" w:rsidRDefault="00FF6F8E" w:rsidP="00E84E0A">
            <w:pPr>
              <w:jc w:val="center"/>
              <w:rPr>
                <w:rFonts w:ascii="Comic Sans MS" w:hAnsi="Comic Sans MS" w:cs="Andalus"/>
                <w:b/>
                <w:color w:val="C00000"/>
                <w:sz w:val="32"/>
                <w:szCs w:val="32"/>
              </w:rPr>
            </w:pPr>
            <w:r w:rsidRPr="00E84E0A">
              <w:rPr>
                <w:rFonts w:ascii="Comic Sans MS" w:hAnsi="Comic Sans MS" w:cs="Andalus"/>
                <w:b/>
                <w:color w:val="C00000"/>
                <w:sz w:val="32"/>
                <w:szCs w:val="32"/>
              </w:rPr>
              <w:t>RESERVES</w:t>
            </w:r>
          </w:p>
        </w:tc>
      </w:tr>
      <w:tr w:rsidR="006C6EB9" w:rsidTr="006C6EB9">
        <w:tc>
          <w:tcPr>
            <w:tcW w:w="5341" w:type="dxa"/>
          </w:tcPr>
          <w:p w:rsidR="002A39A0" w:rsidRDefault="006C6EB9" w:rsidP="004D5463">
            <w:pPr>
              <w:jc w:val="center"/>
              <w:rPr>
                <w:rFonts w:cstheme="minorHAnsi"/>
                <w:sz w:val="36"/>
                <w:szCs w:val="36"/>
              </w:rPr>
            </w:pPr>
            <w:r>
              <w:rPr>
                <w:rFonts w:cstheme="minorHAnsi"/>
                <w:sz w:val="36"/>
                <w:szCs w:val="36"/>
              </w:rPr>
              <w:t>P</w:t>
            </w:r>
            <w:r w:rsidRPr="006C6EB9">
              <w:rPr>
                <w:rFonts w:cstheme="minorHAnsi"/>
                <w:sz w:val="36"/>
                <w:szCs w:val="36"/>
              </w:rPr>
              <w:t xml:space="preserve">rovide for a future expected </w:t>
            </w:r>
          </w:p>
          <w:p w:rsidR="006C6EB9" w:rsidRDefault="006C6EB9" w:rsidP="004D5463">
            <w:pPr>
              <w:jc w:val="center"/>
              <w:rPr>
                <w:rFonts w:ascii="Andalus" w:hAnsi="Andalus" w:cs="Andalus"/>
                <w:sz w:val="36"/>
                <w:szCs w:val="36"/>
              </w:rPr>
            </w:pPr>
            <w:r w:rsidRPr="006C6EB9">
              <w:rPr>
                <w:rFonts w:cstheme="minorHAnsi"/>
                <w:sz w:val="36"/>
                <w:szCs w:val="36"/>
              </w:rPr>
              <w:t>liability</w:t>
            </w:r>
          </w:p>
        </w:tc>
        <w:tc>
          <w:tcPr>
            <w:tcW w:w="5342" w:type="dxa"/>
          </w:tcPr>
          <w:p w:rsidR="006C6EB9" w:rsidRPr="006C6EB9" w:rsidRDefault="006C6EB9" w:rsidP="004D5463">
            <w:pPr>
              <w:tabs>
                <w:tab w:val="left" w:pos="6045"/>
              </w:tabs>
              <w:jc w:val="center"/>
              <w:rPr>
                <w:rFonts w:cstheme="minorHAnsi"/>
                <w:sz w:val="36"/>
                <w:szCs w:val="36"/>
              </w:rPr>
            </w:pPr>
            <w:r w:rsidRPr="006C6EB9">
              <w:rPr>
                <w:rFonts w:cstheme="minorHAnsi"/>
                <w:sz w:val="36"/>
                <w:szCs w:val="36"/>
              </w:rPr>
              <w:t>Reserves means to retain a part of profit for future use.</w:t>
            </w:r>
          </w:p>
          <w:p w:rsidR="006C6EB9" w:rsidRDefault="006C6EB9" w:rsidP="004D5463">
            <w:pPr>
              <w:jc w:val="center"/>
              <w:rPr>
                <w:rFonts w:ascii="Andalus" w:hAnsi="Andalus" w:cs="Andalus"/>
                <w:sz w:val="36"/>
                <w:szCs w:val="36"/>
              </w:rPr>
            </w:pPr>
          </w:p>
        </w:tc>
      </w:tr>
      <w:tr w:rsidR="006C6EB9" w:rsidTr="006C6EB9">
        <w:tc>
          <w:tcPr>
            <w:tcW w:w="5341" w:type="dxa"/>
          </w:tcPr>
          <w:p w:rsidR="006C6EB9" w:rsidRDefault="006C6EB9" w:rsidP="004D5463">
            <w:pPr>
              <w:jc w:val="center"/>
              <w:rPr>
                <w:rFonts w:ascii="Andalus" w:hAnsi="Andalus" w:cs="Andalus"/>
                <w:sz w:val="36"/>
                <w:szCs w:val="36"/>
              </w:rPr>
            </w:pPr>
            <w:r w:rsidRPr="006C6EB9">
              <w:rPr>
                <w:rFonts w:cstheme="minorHAnsi"/>
                <w:sz w:val="36"/>
                <w:szCs w:val="36"/>
              </w:rPr>
              <w:t>Charge against profit</w:t>
            </w:r>
            <w:r>
              <w:rPr>
                <w:rFonts w:cstheme="minorHAnsi"/>
                <w:sz w:val="36"/>
                <w:szCs w:val="36"/>
              </w:rPr>
              <w:t>.</w:t>
            </w:r>
          </w:p>
        </w:tc>
        <w:tc>
          <w:tcPr>
            <w:tcW w:w="5342" w:type="dxa"/>
          </w:tcPr>
          <w:p w:rsidR="006C6EB9" w:rsidRPr="006C6EB9" w:rsidRDefault="006C6EB9" w:rsidP="004D5463">
            <w:pPr>
              <w:tabs>
                <w:tab w:val="left" w:pos="6045"/>
              </w:tabs>
              <w:jc w:val="center"/>
              <w:rPr>
                <w:rFonts w:cstheme="minorHAnsi"/>
                <w:sz w:val="36"/>
                <w:szCs w:val="36"/>
              </w:rPr>
            </w:pPr>
            <w:r w:rsidRPr="006C6EB9">
              <w:rPr>
                <w:rFonts w:cstheme="minorHAnsi"/>
                <w:sz w:val="36"/>
                <w:szCs w:val="36"/>
              </w:rPr>
              <w:t>Appropriation of profit</w:t>
            </w:r>
            <w:r>
              <w:rPr>
                <w:rFonts w:cstheme="minorHAnsi"/>
                <w:sz w:val="36"/>
                <w:szCs w:val="36"/>
              </w:rPr>
              <w:t>.</w:t>
            </w:r>
          </w:p>
          <w:p w:rsidR="006C6EB9" w:rsidRDefault="006C6EB9" w:rsidP="004D5463">
            <w:pPr>
              <w:jc w:val="center"/>
              <w:rPr>
                <w:rFonts w:ascii="Andalus" w:hAnsi="Andalus" w:cs="Andalus"/>
                <w:sz w:val="36"/>
                <w:szCs w:val="36"/>
              </w:rPr>
            </w:pPr>
          </w:p>
        </w:tc>
      </w:tr>
      <w:tr w:rsidR="006C6EB9" w:rsidTr="006C6EB9">
        <w:tc>
          <w:tcPr>
            <w:tcW w:w="5341" w:type="dxa"/>
          </w:tcPr>
          <w:p w:rsidR="006C6EB9" w:rsidRDefault="006C6EB9" w:rsidP="004D5463">
            <w:pPr>
              <w:jc w:val="center"/>
              <w:rPr>
                <w:rFonts w:ascii="Andalus" w:hAnsi="Andalus" w:cs="Andalus"/>
                <w:sz w:val="36"/>
                <w:szCs w:val="36"/>
              </w:rPr>
            </w:pPr>
            <w:r>
              <w:rPr>
                <w:rFonts w:cstheme="minorHAnsi"/>
                <w:sz w:val="36"/>
                <w:szCs w:val="36"/>
              </w:rPr>
              <w:t xml:space="preserve">Provides For </w:t>
            </w:r>
            <w:r w:rsidRPr="006C6EB9">
              <w:rPr>
                <w:rFonts w:cstheme="minorHAnsi"/>
                <w:sz w:val="36"/>
                <w:szCs w:val="36"/>
              </w:rPr>
              <w:t>Known liabilities and anticipated losses</w:t>
            </w:r>
          </w:p>
        </w:tc>
        <w:tc>
          <w:tcPr>
            <w:tcW w:w="5342" w:type="dxa"/>
          </w:tcPr>
          <w:p w:rsidR="006C6EB9" w:rsidRDefault="006C6EB9" w:rsidP="004D5463">
            <w:pPr>
              <w:jc w:val="center"/>
              <w:rPr>
                <w:rFonts w:ascii="Andalus" w:hAnsi="Andalus" w:cs="Andalus"/>
                <w:sz w:val="36"/>
                <w:szCs w:val="36"/>
              </w:rPr>
            </w:pPr>
            <w:r>
              <w:rPr>
                <w:rFonts w:cstheme="minorHAnsi"/>
                <w:sz w:val="36"/>
                <w:szCs w:val="36"/>
              </w:rPr>
              <w:t xml:space="preserve">Provides For </w:t>
            </w:r>
            <w:r w:rsidR="00FF6F8E">
              <w:rPr>
                <w:rFonts w:cstheme="minorHAnsi"/>
                <w:sz w:val="36"/>
                <w:szCs w:val="36"/>
              </w:rPr>
              <w:t>Un</w:t>
            </w:r>
            <w:r w:rsidR="00FF6F8E" w:rsidRPr="006C6EB9">
              <w:rPr>
                <w:rFonts w:cstheme="minorHAnsi"/>
                <w:sz w:val="36"/>
                <w:szCs w:val="36"/>
              </w:rPr>
              <w:t>known</w:t>
            </w:r>
            <w:r w:rsidRPr="006C6EB9">
              <w:rPr>
                <w:rFonts w:cstheme="minorHAnsi"/>
                <w:sz w:val="36"/>
                <w:szCs w:val="36"/>
              </w:rPr>
              <w:t xml:space="preserve"> liabilities</w:t>
            </w:r>
          </w:p>
        </w:tc>
      </w:tr>
      <w:tr w:rsidR="006C6EB9" w:rsidTr="006C6EB9">
        <w:tc>
          <w:tcPr>
            <w:tcW w:w="5341" w:type="dxa"/>
          </w:tcPr>
          <w:p w:rsidR="006C6EB9" w:rsidRDefault="006C6EB9" w:rsidP="004D5463">
            <w:pPr>
              <w:jc w:val="center"/>
              <w:rPr>
                <w:rFonts w:ascii="Andalus" w:hAnsi="Andalus" w:cs="Andalus"/>
                <w:sz w:val="36"/>
                <w:szCs w:val="36"/>
              </w:rPr>
            </w:pPr>
            <w:r>
              <w:rPr>
                <w:rFonts w:cstheme="minorHAnsi"/>
                <w:sz w:val="36"/>
                <w:szCs w:val="36"/>
              </w:rPr>
              <w:t xml:space="preserve">Presence of profit </w:t>
            </w:r>
            <w:r w:rsidRPr="006C6EB9">
              <w:rPr>
                <w:rFonts w:cstheme="minorHAnsi"/>
                <w:sz w:val="36"/>
                <w:szCs w:val="36"/>
              </w:rPr>
              <w:t>Not necessary</w:t>
            </w:r>
          </w:p>
        </w:tc>
        <w:tc>
          <w:tcPr>
            <w:tcW w:w="5342" w:type="dxa"/>
          </w:tcPr>
          <w:p w:rsidR="006C6EB9" w:rsidRPr="006C6EB9" w:rsidRDefault="006C6EB9" w:rsidP="004D5463">
            <w:pPr>
              <w:tabs>
                <w:tab w:val="left" w:pos="6045"/>
              </w:tabs>
              <w:jc w:val="center"/>
              <w:rPr>
                <w:rFonts w:cstheme="minorHAnsi"/>
                <w:sz w:val="36"/>
                <w:szCs w:val="36"/>
              </w:rPr>
            </w:pPr>
            <w:r w:rsidRPr="006C6EB9">
              <w:rPr>
                <w:rFonts w:cstheme="minorHAnsi"/>
                <w:sz w:val="36"/>
                <w:szCs w:val="36"/>
              </w:rPr>
              <w:t>Profit must be present for the creation of reserves, except for some special reserves.</w:t>
            </w:r>
          </w:p>
          <w:p w:rsidR="006C6EB9" w:rsidRDefault="006C6EB9" w:rsidP="004D5463">
            <w:pPr>
              <w:jc w:val="center"/>
              <w:rPr>
                <w:rFonts w:ascii="Andalus" w:hAnsi="Andalus" w:cs="Andalus"/>
                <w:sz w:val="36"/>
                <w:szCs w:val="36"/>
              </w:rPr>
            </w:pPr>
          </w:p>
        </w:tc>
      </w:tr>
      <w:tr w:rsidR="006C6EB9" w:rsidTr="00B50394">
        <w:trPr>
          <w:trHeight w:val="1394"/>
        </w:trPr>
        <w:tc>
          <w:tcPr>
            <w:tcW w:w="5341" w:type="dxa"/>
          </w:tcPr>
          <w:p w:rsidR="006C6EB9" w:rsidRDefault="006C6EB9" w:rsidP="004D5463">
            <w:pPr>
              <w:jc w:val="center"/>
              <w:rPr>
                <w:rFonts w:ascii="Andalus" w:hAnsi="Andalus" w:cs="Andalus"/>
                <w:sz w:val="36"/>
                <w:szCs w:val="36"/>
              </w:rPr>
            </w:pPr>
            <w:r w:rsidRPr="006C6EB9">
              <w:rPr>
                <w:rFonts w:cstheme="minorHAnsi"/>
                <w:sz w:val="36"/>
                <w:szCs w:val="36"/>
              </w:rPr>
              <w:t>Appearance in Balance Sheet</w:t>
            </w:r>
            <w:r w:rsidRPr="006C6EB9">
              <w:rPr>
                <w:rFonts w:cstheme="minorHAnsi"/>
                <w:sz w:val="36"/>
                <w:szCs w:val="36"/>
              </w:rPr>
              <w:tab/>
              <w:t xml:space="preserve">In case of assets it is shown </w:t>
            </w:r>
            <w:proofErr w:type="spellStart"/>
            <w:r w:rsidRPr="006C6EB9">
              <w:rPr>
                <w:rFonts w:cstheme="minorHAnsi"/>
                <w:sz w:val="36"/>
                <w:szCs w:val="36"/>
              </w:rPr>
              <w:t>asa</w:t>
            </w:r>
            <w:proofErr w:type="spellEnd"/>
            <w:r w:rsidRPr="006C6EB9">
              <w:rPr>
                <w:rFonts w:cstheme="minorHAnsi"/>
                <w:sz w:val="36"/>
                <w:szCs w:val="36"/>
              </w:rPr>
              <w:t xml:space="preserve"> deduction from the co</w:t>
            </w:r>
            <w:r w:rsidRPr="006C6EB9">
              <w:rPr>
                <w:rFonts w:cstheme="minorHAnsi"/>
                <w:sz w:val="36"/>
                <w:szCs w:val="36"/>
              </w:rPr>
              <w:t>n</w:t>
            </w:r>
            <w:r w:rsidRPr="006C6EB9">
              <w:rPr>
                <w:rFonts w:cstheme="minorHAnsi"/>
                <w:sz w:val="36"/>
                <w:szCs w:val="36"/>
              </w:rPr>
              <w:t>cerned asset</w:t>
            </w:r>
          </w:p>
        </w:tc>
        <w:tc>
          <w:tcPr>
            <w:tcW w:w="5342" w:type="dxa"/>
          </w:tcPr>
          <w:p w:rsidR="006C6EB9" w:rsidRDefault="00FF6F8E" w:rsidP="004D5463">
            <w:pPr>
              <w:tabs>
                <w:tab w:val="left" w:pos="6045"/>
              </w:tabs>
              <w:jc w:val="center"/>
              <w:rPr>
                <w:rFonts w:ascii="Andalus" w:hAnsi="Andalus" w:cs="Andalus"/>
                <w:sz w:val="36"/>
                <w:szCs w:val="36"/>
              </w:rPr>
            </w:pPr>
            <w:r w:rsidRPr="006C6EB9">
              <w:rPr>
                <w:rFonts w:cstheme="minorHAnsi"/>
                <w:sz w:val="36"/>
                <w:szCs w:val="36"/>
              </w:rPr>
              <w:t>If it is a provision for liability, it is shown in the liabilities side.</w:t>
            </w:r>
          </w:p>
        </w:tc>
      </w:tr>
      <w:tr w:rsidR="006C6EB9" w:rsidTr="006C6EB9">
        <w:tc>
          <w:tcPr>
            <w:tcW w:w="5341" w:type="dxa"/>
          </w:tcPr>
          <w:p w:rsidR="0050214D" w:rsidRDefault="00FF6F8E" w:rsidP="004D5463">
            <w:pPr>
              <w:jc w:val="center"/>
              <w:rPr>
                <w:rFonts w:cstheme="minorHAnsi"/>
                <w:sz w:val="36"/>
                <w:szCs w:val="36"/>
              </w:rPr>
            </w:pPr>
            <w:r>
              <w:rPr>
                <w:rFonts w:cstheme="minorHAnsi"/>
                <w:sz w:val="36"/>
                <w:szCs w:val="36"/>
              </w:rPr>
              <w:t xml:space="preserve">Maintaining Provision is </w:t>
            </w:r>
          </w:p>
          <w:p w:rsidR="006C6EB9" w:rsidRDefault="0050214D" w:rsidP="004D5463">
            <w:pPr>
              <w:jc w:val="center"/>
              <w:rPr>
                <w:rFonts w:ascii="Andalus" w:hAnsi="Andalus" w:cs="Andalus"/>
                <w:sz w:val="36"/>
                <w:szCs w:val="36"/>
              </w:rPr>
            </w:pPr>
            <w:r>
              <w:rPr>
                <w:rFonts w:cstheme="minorHAnsi"/>
                <w:sz w:val="36"/>
                <w:szCs w:val="36"/>
              </w:rPr>
              <w:t>C</w:t>
            </w:r>
            <w:r w:rsidR="006C6EB9">
              <w:rPr>
                <w:rFonts w:cstheme="minorHAnsi"/>
                <w:sz w:val="36"/>
                <w:szCs w:val="36"/>
              </w:rPr>
              <w:t>ompul</w:t>
            </w:r>
            <w:r w:rsidR="00FF6F8E">
              <w:rPr>
                <w:rFonts w:cstheme="minorHAnsi"/>
                <w:sz w:val="36"/>
                <w:szCs w:val="36"/>
              </w:rPr>
              <w:t>sory</w:t>
            </w:r>
            <w:r>
              <w:rPr>
                <w:rFonts w:cstheme="minorHAnsi"/>
                <w:sz w:val="36"/>
                <w:szCs w:val="36"/>
              </w:rPr>
              <w:t xml:space="preserve"> </w:t>
            </w:r>
            <w:r w:rsidR="006C6EB9" w:rsidRPr="006C6EB9">
              <w:rPr>
                <w:rFonts w:cstheme="minorHAnsi"/>
                <w:sz w:val="36"/>
                <w:szCs w:val="36"/>
              </w:rPr>
              <w:t>as per GAAP</w:t>
            </w:r>
          </w:p>
        </w:tc>
        <w:tc>
          <w:tcPr>
            <w:tcW w:w="5342" w:type="dxa"/>
          </w:tcPr>
          <w:p w:rsidR="006C6EB9" w:rsidRPr="006C6EB9" w:rsidRDefault="006C6EB9" w:rsidP="004D5463">
            <w:pPr>
              <w:tabs>
                <w:tab w:val="left" w:pos="6045"/>
              </w:tabs>
              <w:jc w:val="center"/>
              <w:rPr>
                <w:rFonts w:cstheme="minorHAnsi"/>
                <w:sz w:val="36"/>
                <w:szCs w:val="36"/>
              </w:rPr>
            </w:pPr>
            <w:r w:rsidRPr="006C6EB9">
              <w:rPr>
                <w:rFonts w:cstheme="minorHAnsi"/>
                <w:sz w:val="36"/>
                <w:szCs w:val="36"/>
              </w:rPr>
              <w:t>Optional except for some r</w:t>
            </w:r>
            <w:r w:rsidRPr="006C6EB9">
              <w:rPr>
                <w:rFonts w:cstheme="minorHAnsi"/>
                <w:sz w:val="36"/>
                <w:szCs w:val="36"/>
              </w:rPr>
              <w:t>e</w:t>
            </w:r>
            <w:r w:rsidRPr="006C6EB9">
              <w:rPr>
                <w:rFonts w:cstheme="minorHAnsi"/>
                <w:sz w:val="36"/>
                <w:szCs w:val="36"/>
              </w:rPr>
              <w:t>serves whose creation is oblig</w:t>
            </w:r>
            <w:r w:rsidRPr="006C6EB9">
              <w:rPr>
                <w:rFonts w:cstheme="minorHAnsi"/>
                <w:sz w:val="36"/>
                <w:szCs w:val="36"/>
              </w:rPr>
              <w:t>a</w:t>
            </w:r>
            <w:r w:rsidRPr="006C6EB9">
              <w:rPr>
                <w:rFonts w:cstheme="minorHAnsi"/>
                <w:sz w:val="36"/>
                <w:szCs w:val="36"/>
              </w:rPr>
              <w:t>tory.</w:t>
            </w:r>
          </w:p>
          <w:p w:rsidR="006C6EB9" w:rsidRDefault="006C6EB9" w:rsidP="004D5463">
            <w:pPr>
              <w:jc w:val="center"/>
              <w:rPr>
                <w:rFonts w:ascii="Andalus" w:hAnsi="Andalus" w:cs="Andalus"/>
                <w:sz w:val="36"/>
                <w:szCs w:val="36"/>
              </w:rPr>
            </w:pPr>
          </w:p>
        </w:tc>
      </w:tr>
      <w:tr w:rsidR="006C6EB9" w:rsidTr="006C6EB9">
        <w:tc>
          <w:tcPr>
            <w:tcW w:w="5341" w:type="dxa"/>
          </w:tcPr>
          <w:p w:rsidR="006C6EB9" w:rsidRDefault="00FF6F8E" w:rsidP="004D5463">
            <w:pPr>
              <w:jc w:val="center"/>
              <w:rPr>
                <w:rFonts w:ascii="Andalus" w:hAnsi="Andalus" w:cs="Andalus"/>
                <w:sz w:val="36"/>
                <w:szCs w:val="36"/>
              </w:rPr>
            </w:pPr>
            <w:r w:rsidRPr="006C6EB9">
              <w:rPr>
                <w:rFonts w:cstheme="minorHAnsi"/>
                <w:sz w:val="36"/>
                <w:szCs w:val="36"/>
              </w:rPr>
              <w:t>Dividend can never be paid out of provisions.</w:t>
            </w:r>
          </w:p>
        </w:tc>
        <w:tc>
          <w:tcPr>
            <w:tcW w:w="5342" w:type="dxa"/>
          </w:tcPr>
          <w:p w:rsidR="006C6EB9" w:rsidRDefault="00FF6F8E" w:rsidP="004D5463">
            <w:pPr>
              <w:jc w:val="center"/>
              <w:rPr>
                <w:rFonts w:ascii="Andalus" w:hAnsi="Andalus" w:cs="Andalus"/>
                <w:sz w:val="36"/>
                <w:szCs w:val="36"/>
              </w:rPr>
            </w:pPr>
            <w:r>
              <w:rPr>
                <w:rFonts w:cstheme="minorHAnsi"/>
                <w:sz w:val="36"/>
                <w:szCs w:val="36"/>
              </w:rPr>
              <w:t>Dividend can be paid out of r</w:t>
            </w:r>
            <w:r>
              <w:rPr>
                <w:rFonts w:cstheme="minorHAnsi"/>
                <w:sz w:val="36"/>
                <w:szCs w:val="36"/>
              </w:rPr>
              <w:t>e</w:t>
            </w:r>
            <w:r>
              <w:rPr>
                <w:rFonts w:cstheme="minorHAnsi"/>
                <w:sz w:val="36"/>
                <w:szCs w:val="36"/>
              </w:rPr>
              <w:t>serve</w:t>
            </w:r>
            <w:r w:rsidRPr="006C6EB9">
              <w:rPr>
                <w:rFonts w:cstheme="minorHAnsi"/>
                <w:sz w:val="36"/>
                <w:szCs w:val="36"/>
              </w:rPr>
              <w:t>s.</w:t>
            </w:r>
          </w:p>
        </w:tc>
      </w:tr>
      <w:tr w:rsidR="00FF6F8E" w:rsidTr="006C6EB9">
        <w:tc>
          <w:tcPr>
            <w:tcW w:w="5341" w:type="dxa"/>
          </w:tcPr>
          <w:p w:rsidR="00FF6F8E" w:rsidRPr="006C6EB9" w:rsidRDefault="00FF6F8E" w:rsidP="004D5463">
            <w:pPr>
              <w:jc w:val="center"/>
              <w:rPr>
                <w:rFonts w:cstheme="minorHAnsi"/>
                <w:sz w:val="36"/>
                <w:szCs w:val="36"/>
              </w:rPr>
            </w:pPr>
            <w:r w:rsidRPr="00FF6F8E">
              <w:rPr>
                <w:rFonts w:cstheme="minorHAnsi"/>
                <w:sz w:val="36"/>
                <w:szCs w:val="36"/>
              </w:rPr>
              <w:t>Provisions can only be used, for which they are created</w:t>
            </w:r>
          </w:p>
        </w:tc>
        <w:tc>
          <w:tcPr>
            <w:tcW w:w="5342" w:type="dxa"/>
          </w:tcPr>
          <w:p w:rsidR="00FF6F8E" w:rsidRDefault="00FF6F8E" w:rsidP="004D5463">
            <w:pPr>
              <w:jc w:val="center"/>
              <w:rPr>
                <w:rFonts w:cstheme="minorHAnsi"/>
                <w:sz w:val="36"/>
                <w:szCs w:val="36"/>
              </w:rPr>
            </w:pPr>
            <w:r w:rsidRPr="006C6EB9">
              <w:rPr>
                <w:rFonts w:cstheme="minorHAnsi"/>
                <w:sz w:val="36"/>
                <w:szCs w:val="36"/>
              </w:rPr>
              <w:t>Reserves can be used otherwise.</w:t>
            </w:r>
          </w:p>
        </w:tc>
      </w:tr>
      <w:tr w:rsidR="001746F2" w:rsidTr="001746F2">
        <w:trPr>
          <w:trHeight w:val="71"/>
        </w:trPr>
        <w:tc>
          <w:tcPr>
            <w:tcW w:w="5341" w:type="dxa"/>
          </w:tcPr>
          <w:p w:rsidR="001746F2" w:rsidRPr="00FF6F8E" w:rsidRDefault="001746F2" w:rsidP="004D5463">
            <w:pPr>
              <w:jc w:val="center"/>
              <w:rPr>
                <w:rFonts w:cstheme="minorHAnsi"/>
                <w:sz w:val="36"/>
                <w:szCs w:val="36"/>
              </w:rPr>
            </w:pPr>
          </w:p>
        </w:tc>
        <w:tc>
          <w:tcPr>
            <w:tcW w:w="5342" w:type="dxa"/>
          </w:tcPr>
          <w:p w:rsidR="001746F2" w:rsidRPr="006C6EB9" w:rsidRDefault="001746F2" w:rsidP="004D5463">
            <w:pPr>
              <w:jc w:val="center"/>
              <w:rPr>
                <w:rFonts w:cstheme="minorHAnsi"/>
                <w:sz w:val="36"/>
                <w:szCs w:val="36"/>
              </w:rPr>
            </w:pPr>
          </w:p>
        </w:tc>
      </w:tr>
    </w:tbl>
    <w:p w:rsidR="004D5463" w:rsidRDefault="004D5463" w:rsidP="004D5463">
      <w:pPr>
        <w:pStyle w:val="NormalWeb"/>
        <w:shd w:val="clear" w:color="auto" w:fill="FFFFFF"/>
        <w:jc w:val="both"/>
        <w:rPr>
          <w:rFonts w:ascii="Arial" w:hAnsi="Arial" w:cs="Arial"/>
          <w:color w:val="000000"/>
          <w:sz w:val="18"/>
          <w:szCs w:val="18"/>
        </w:rPr>
      </w:pPr>
    </w:p>
    <w:p w:rsidR="004D5463" w:rsidRDefault="004D5463" w:rsidP="004D5463">
      <w:pPr>
        <w:pStyle w:val="NormalWeb"/>
        <w:shd w:val="clear" w:color="auto" w:fill="FFFFFF"/>
        <w:jc w:val="both"/>
        <w:rPr>
          <w:rFonts w:ascii="Arial" w:hAnsi="Arial" w:cs="Arial"/>
          <w:color w:val="000000"/>
          <w:sz w:val="18"/>
          <w:szCs w:val="18"/>
        </w:rPr>
      </w:pPr>
    </w:p>
    <w:p w:rsidR="0023774C" w:rsidRDefault="0023774C">
      <w:pPr>
        <w:rPr>
          <w:rFonts w:ascii="Andalus" w:hAnsi="Andalus" w:cs="Andalus"/>
          <w:sz w:val="36"/>
          <w:szCs w:val="36"/>
        </w:rPr>
      </w:pPr>
    </w:p>
    <w:p w:rsidR="008F6490" w:rsidRDefault="00317CF3">
      <w:pPr>
        <w:rPr>
          <w:rFonts w:ascii="Andalus" w:hAnsi="Andalus" w:cs="Andalus"/>
          <w:sz w:val="36"/>
          <w:szCs w:val="36"/>
        </w:rPr>
      </w:pPr>
      <w:r>
        <w:rPr>
          <w:rFonts w:ascii="Andalus" w:hAnsi="Andalus" w:cs="Andalus"/>
          <w:sz w:val="36"/>
          <w:szCs w:val="36"/>
        </w:rPr>
        <w:lastRenderedPageBreak/>
        <w:t xml:space="preserve">                        </w:t>
      </w:r>
    </w:p>
    <w:p w:rsidR="008F6490" w:rsidRPr="00C63647" w:rsidRDefault="00B50394">
      <w:pPr>
        <w:rPr>
          <w:rFonts w:ascii="Comic Sans MS" w:hAnsi="Comic Sans MS" w:cs="Andalus"/>
          <w:color w:val="C00000"/>
          <w:sz w:val="40"/>
          <w:szCs w:val="40"/>
          <w:u w:val="single"/>
        </w:rPr>
      </w:pPr>
      <w:r>
        <w:rPr>
          <w:rFonts w:ascii="Andalus" w:hAnsi="Andalus" w:cs="Andalus"/>
          <w:sz w:val="36"/>
          <w:szCs w:val="36"/>
        </w:rPr>
        <w:t xml:space="preserve"> </w:t>
      </w:r>
      <w:r w:rsidR="00A45CA8" w:rsidRPr="00C63647">
        <w:rPr>
          <w:rFonts w:ascii="Comic Sans MS" w:hAnsi="Comic Sans MS" w:cs="Andalus"/>
          <w:color w:val="C00000"/>
          <w:sz w:val="40"/>
          <w:szCs w:val="40"/>
          <w:u w:val="single"/>
        </w:rPr>
        <w:t>Difference between Capital Reserve &amp; Reserve Capital</w:t>
      </w:r>
    </w:p>
    <w:tbl>
      <w:tblPr>
        <w:tblStyle w:val="TableGrid"/>
        <w:tblW w:w="0" w:type="auto"/>
        <w:tblLook w:val="04A0"/>
      </w:tblPr>
      <w:tblGrid>
        <w:gridCol w:w="5341"/>
        <w:gridCol w:w="5342"/>
      </w:tblGrid>
      <w:tr w:rsidR="0023774C" w:rsidRPr="002A39A0" w:rsidTr="00A45CA8">
        <w:trPr>
          <w:trHeight w:val="755"/>
        </w:trPr>
        <w:tc>
          <w:tcPr>
            <w:tcW w:w="5341" w:type="dxa"/>
          </w:tcPr>
          <w:p w:rsidR="0023774C" w:rsidRPr="002A39A0" w:rsidRDefault="0023774C" w:rsidP="002A39A0">
            <w:pPr>
              <w:jc w:val="center"/>
              <w:rPr>
                <w:rFonts w:ascii="Comic Sans MS" w:hAnsi="Comic Sans MS" w:cs="Andalus"/>
                <w:color w:val="FF0000"/>
                <w:sz w:val="32"/>
                <w:szCs w:val="32"/>
              </w:rPr>
            </w:pPr>
            <w:r w:rsidRPr="002A39A0">
              <w:rPr>
                <w:rFonts w:ascii="Comic Sans MS" w:hAnsi="Comic Sans MS" w:cs="Andalus"/>
                <w:color w:val="FF0000"/>
                <w:sz w:val="32"/>
                <w:szCs w:val="32"/>
              </w:rPr>
              <w:t>CAPITAL RESERVE</w:t>
            </w:r>
          </w:p>
        </w:tc>
        <w:tc>
          <w:tcPr>
            <w:tcW w:w="5342" w:type="dxa"/>
          </w:tcPr>
          <w:p w:rsidR="0023774C" w:rsidRPr="002A39A0" w:rsidRDefault="00A45CA8" w:rsidP="002A39A0">
            <w:pPr>
              <w:jc w:val="center"/>
              <w:rPr>
                <w:rFonts w:ascii="Comic Sans MS" w:hAnsi="Comic Sans MS" w:cs="Andalus"/>
                <w:color w:val="FF0000"/>
                <w:sz w:val="32"/>
                <w:szCs w:val="32"/>
              </w:rPr>
            </w:pPr>
            <w:r w:rsidRPr="002A39A0">
              <w:rPr>
                <w:rFonts w:ascii="Comic Sans MS" w:hAnsi="Comic Sans MS" w:cs="Andalus"/>
                <w:color w:val="FF0000"/>
                <w:sz w:val="32"/>
                <w:szCs w:val="32"/>
              </w:rPr>
              <w:t>RESERVE CAPITAL</w:t>
            </w:r>
          </w:p>
        </w:tc>
      </w:tr>
      <w:tr w:rsidR="0023774C" w:rsidTr="00A45CA8">
        <w:trPr>
          <w:trHeight w:val="2420"/>
        </w:trPr>
        <w:tc>
          <w:tcPr>
            <w:tcW w:w="5341" w:type="dxa"/>
          </w:tcPr>
          <w:p w:rsidR="00A45CA8" w:rsidRDefault="00A45CA8" w:rsidP="004D5463">
            <w:pPr>
              <w:jc w:val="center"/>
              <w:rPr>
                <w:rFonts w:cstheme="minorHAnsi"/>
                <w:sz w:val="36"/>
                <w:szCs w:val="36"/>
              </w:rPr>
            </w:pPr>
            <w:r w:rsidRPr="00A45CA8">
              <w:rPr>
                <w:rFonts w:cstheme="minorHAnsi"/>
                <w:sz w:val="36"/>
                <w:szCs w:val="36"/>
              </w:rPr>
              <w:t>The profit earned by the co</w:t>
            </w:r>
            <w:r w:rsidRPr="00A45CA8">
              <w:rPr>
                <w:rFonts w:cstheme="minorHAnsi"/>
                <w:sz w:val="36"/>
                <w:szCs w:val="36"/>
              </w:rPr>
              <w:t>m</w:t>
            </w:r>
            <w:r w:rsidRPr="00A45CA8">
              <w:rPr>
                <w:rFonts w:cstheme="minorHAnsi"/>
                <w:sz w:val="36"/>
                <w:szCs w:val="36"/>
              </w:rPr>
              <w:t>pany through special transa</w:t>
            </w:r>
            <w:r w:rsidRPr="00A45CA8">
              <w:rPr>
                <w:rFonts w:cstheme="minorHAnsi"/>
                <w:sz w:val="36"/>
                <w:szCs w:val="36"/>
              </w:rPr>
              <w:t>c</w:t>
            </w:r>
            <w:r w:rsidRPr="00A45CA8">
              <w:rPr>
                <w:rFonts w:cstheme="minorHAnsi"/>
                <w:sz w:val="36"/>
                <w:szCs w:val="36"/>
              </w:rPr>
              <w:t>tion,</w:t>
            </w:r>
          </w:p>
          <w:p w:rsidR="0023774C" w:rsidRPr="00A45CA8" w:rsidRDefault="00A45CA8" w:rsidP="004D5463">
            <w:pPr>
              <w:jc w:val="center"/>
              <w:rPr>
                <w:rFonts w:cstheme="minorHAnsi"/>
                <w:sz w:val="36"/>
                <w:szCs w:val="36"/>
              </w:rPr>
            </w:pPr>
            <w:proofErr w:type="gramStart"/>
            <w:r w:rsidRPr="00A45CA8">
              <w:rPr>
                <w:rFonts w:cstheme="minorHAnsi"/>
                <w:sz w:val="36"/>
                <w:szCs w:val="36"/>
              </w:rPr>
              <w:t>that</w:t>
            </w:r>
            <w:proofErr w:type="gramEnd"/>
            <w:r w:rsidRPr="00A45CA8">
              <w:rPr>
                <w:rFonts w:cstheme="minorHAnsi"/>
                <w:sz w:val="36"/>
                <w:szCs w:val="36"/>
              </w:rPr>
              <w:t xml:space="preserve"> is not available for distr</w:t>
            </w:r>
            <w:r w:rsidRPr="00A45CA8">
              <w:rPr>
                <w:rFonts w:cstheme="minorHAnsi"/>
                <w:sz w:val="36"/>
                <w:szCs w:val="36"/>
              </w:rPr>
              <w:t>i</w:t>
            </w:r>
            <w:r w:rsidRPr="00A45CA8">
              <w:rPr>
                <w:rFonts w:cstheme="minorHAnsi"/>
                <w:sz w:val="36"/>
                <w:szCs w:val="36"/>
              </w:rPr>
              <w:t>buting dividend to shareholders is known as Capital Reserve.</w:t>
            </w:r>
          </w:p>
        </w:tc>
        <w:tc>
          <w:tcPr>
            <w:tcW w:w="5342" w:type="dxa"/>
          </w:tcPr>
          <w:p w:rsidR="0023774C" w:rsidRPr="00A45CA8" w:rsidRDefault="00A45CA8" w:rsidP="004D5463">
            <w:pPr>
              <w:jc w:val="center"/>
              <w:rPr>
                <w:rFonts w:cstheme="minorHAnsi"/>
                <w:sz w:val="36"/>
                <w:szCs w:val="36"/>
              </w:rPr>
            </w:pPr>
            <w:r w:rsidRPr="00A45CA8">
              <w:rPr>
                <w:rFonts w:cstheme="minorHAnsi"/>
                <w:sz w:val="36"/>
                <w:szCs w:val="36"/>
              </w:rPr>
              <w:t>The part of uncalled capital, that is called up only on the event of company's liquidation is known as Reserve Capital</w:t>
            </w:r>
          </w:p>
        </w:tc>
      </w:tr>
      <w:tr w:rsidR="0023774C" w:rsidTr="00A45CA8">
        <w:trPr>
          <w:trHeight w:val="521"/>
        </w:trPr>
        <w:tc>
          <w:tcPr>
            <w:tcW w:w="5341" w:type="dxa"/>
          </w:tcPr>
          <w:p w:rsidR="0023774C" w:rsidRPr="00A45CA8" w:rsidRDefault="00A45CA8" w:rsidP="004D5463">
            <w:pPr>
              <w:jc w:val="center"/>
              <w:rPr>
                <w:rFonts w:cstheme="minorHAnsi"/>
                <w:sz w:val="36"/>
                <w:szCs w:val="36"/>
              </w:rPr>
            </w:pPr>
            <w:r w:rsidRPr="00A45CA8">
              <w:rPr>
                <w:rFonts w:cstheme="minorHAnsi"/>
                <w:sz w:val="36"/>
                <w:szCs w:val="36"/>
              </w:rPr>
              <w:t>Created out of</w:t>
            </w:r>
            <w:r w:rsidR="0072264E">
              <w:rPr>
                <w:rFonts w:cstheme="minorHAnsi"/>
                <w:sz w:val="36"/>
                <w:szCs w:val="36"/>
              </w:rPr>
              <w:t xml:space="preserve"> </w:t>
            </w:r>
            <w:r w:rsidRPr="00A45CA8">
              <w:rPr>
                <w:rFonts w:cstheme="minorHAnsi"/>
                <w:sz w:val="36"/>
                <w:szCs w:val="36"/>
              </w:rPr>
              <w:t>Capital profits</w:t>
            </w:r>
          </w:p>
        </w:tc>
        <w:tc>
          <w:tcPr>
            <w:tcW w:w="5342" w:type="dxa"/>
          </w:tcPr>
          <w:p w:rsidR="0023774C" w:rsidRPr="00A45CA8" w:rsidRDefault="0072264E" w:rsidP="004D5463">
            <w:pPr>
              <w:jc w:val="center"/>
              <w:rPr>
                <w:rFonts w:cstheme="minorHAnsi"/>
                <w:sz w:val="36"/>
                <w:szCs w:val="36"/>
              </w:rPr>
            </w:pPr>
            <w:r>
              <w:rPr>
                <w:rFonts w:cstheme="minorHAnsi"/>
                <w:sz w:val="36"/>
                <w:szCs w:val="36"/>
              </w:rPr>
              <w:t xml:space="preserve">Part of </w:t>
            </w:r>
            <w:r w:rsidR="00A45CA8" w:rsidRPr="00A45CA8">
              <w:rPr>
                <w:rFonts w:cstheme="minorHAnsi"/>
                <w:sz w:val="36"/>
                <w:szCs w:val="36"/>
              </w:rPr>
              <w:t>Authorized capital</w:t>
            </w:r>
          </w:p>
        </w:tc>
      </w:tr>
      <w:tr w:rsidR="0023774C" w:rsidTr="00A45CA8">
        <w:trPr>
          <w:trHeight w:val="1520"/>
        </w:trPr>
        <w:tc>
          <w:tcPr>
            <w:tcW w:w="5341" w:type="dxa"/>
          </w:tcPr>
          <w:p w:rsidR="0023774C" w:rsidRPr="00A45CA8" w:rsidRDefault="00A45CA8" w:rsidP="004D5463">
            <w:pPr>
              <w:jc w:val="center"/>
              <w:rPr>
                <w:rFonts w:cstheme="minorHAnsi"/>
                <w:sz w:val="36"/>
                <w:szCs w:val="36"/>
              </w:rPr>
            </w:pPr>
            <w:r w:rsidRPr="00A45CA8">
              <w:rPr>
                <w:rFonts w:cstheme="minorHAnsi"/>
                <w:sz w:val="36"/>
                <w:szCs w:val="36"/>
              </w:rPr>
              <w:t>On the equity &amp; liabilities side of the balance sheet under the head Reserve and Surplus</w:t>
            </w:r>
          </w:p>
        </w:tc>
        <w:tc>
          <w:tcPr>
            <w:tcW w:w="5342" w:type="dxa"/>
          </w:tcPr>
          <w:p w:rsidR="0023774C" w:rsidRPr="00A45CA8" w:rsidRDefault="00A45CA8" w:rsidP="004D5463">
            <w:pPr>
              <w:jc w:val="center"/>
              <w:rPr>
                <w:rFonts w:cstheme="minorHAnsi"/>
                <w:sz w:val="36"/>
                <w:szCs w:val="36"/>
              </w:rPr>
            </w:pPr>
            <w:r w:rsidRPr="00A45CA8">
              <w:rPr>
                <w:rFonts w:cstheme="minorHAnsi"/>
                <w:sz w:val="36"/>
                <w:szCs w:val="36"/>
              </w:rPr>
              <w:t>Not disclosed at all</w:t>
            </w:r>
          </w:p>
        </w:tc>
      </w:tr>
      <w:tr w:rsidR="0023774C" w:rsidTr="00A45CA8">
        <w:trPr>
          <w:trHeight w:val="719"/>
        </w:trPr>
        <w:tc>
          <w:tcPr>
            <w:tcW w:w="5341" w:type="dxa"/>
          </w:tcPr>
          <w:p w:rsidR="0023774C" w:rsidRPr="00A45CA8" w:rsidRDefault="00A45CA8" w:rsidP="004D5463">
            <w:pPr>
              <w:jc w:val="center"/>
              <w:rPr>
                <w:rFonts w:cstheme="minorHAnsi"/>
                <w:sz w:val="36"/>
                <w:szCs w:val="36"/>
              </w:rPr>
            </w:pPr>
            <w:r w:rsidRPr="00A45CA8">
              <w:rPr>
                <w:rFonts w:cstheme="minorHAnsi"/>
                <w:sz w:val="36"/>
                <w:szCs w:val="36"/>
              </w:rPr>
              <w:t>Need of creation Mandatory</w:t>
            </w:r>
          </w:p>
        </w:tc>
        <w:tc>
          <w:tcPr>
            <w:tcW w:w="5342" w:type="dxa"/>
          </w:tcPr>
          <w:p w:rsidR="0023774C" w:rsidRPr="00A45CA8" w:rsidRDefault="00A45CA8" w:rsidP="004D5463">
            <w:pPr>
              <w:jc w:val="center"/>
              <w:rPr>
                <w:rFonts w:cstheme="minorHAnsi"/>
                <w:sz w:val="36"/>
                <w:szCs w:val="36"/>
              </w:rPr>
            </w:pPr>
            <w:r w:rsidRPr="00A45CA8">
              <w:rPr>
                <w:rFonts w:cstheme="minorHAnsi"/>
                <w:sz w:val="36"/>
                <w:szCs w:val="36"/>
              </w:rPr>
              <w:t xml:space="preserve">Need of creation </w:t>
            </w:r>
            <w:r w:rsidRPr="0050214D">
              <w:rPr>
                <w:rFonts w:cstheme="minorHAnsi"/>
                <w:color w:val="FF0000"/>
                <w:sz w:val="36"/>
                <w:szCs w:val="36"/>
              </w:rPr>
              <w:t>voluntary</w:t>
            </w:r>
            <w:r w:rsidRPr="00A45CA8">
              <w:rPr>
                <w:rFonts w:cstheme="minorHAnsi"/>
                <w:sz w:val="36"/>
                <w:szCs w:val="36"/>
              </w:rPr>
              <w:t>.</w:t>
            </w:r>
          </w:p>
        </w:tc>
      </w:tr>
      <w:tr w:rsidR="0023774C" w:rsidTr="0023774C">
        <w:tc>
          <w:tcPr>
            <w:tcW w:w="5341" w:type="dxa"/>
          </w:tcPr>
          <w:p w:rsidR="0023774C" w:rsidRPr="00A45CA8" w:rsidRDefault="00A45CA8" w:rsidP="004D5463">
            <w:pPr>
              <w:jc w:val="center"/>
              <w:rPr>
                <w:rFonts w:cstheme="minorHAnsi"/>
                <w:sz w:val="36"/>
                <w:szCs w:val="36"/>
              </w:rPr>
            </w:pPr>
            <w:r w:rsidRPr="00A45CA8">
              <w:rPr>
                <w:rFonts w:cstheme="minorHAnsi"/>
                <w:sz w:val="36"/>
                <w:szCs w:val="36"/>
              </w:rPr>
              <w:t>No such conditions to maintain capital reserve.</w:t>
            </w:r>
          </w:p>
        </w:tc>
        <w:tc>
          <w:tcPr>
            <w:tcW w:w="5342" w:type="dxa"/>
          </w:tcPr>
          <w:p w:rsidR="00A45CA8" w:rsidRPr="00A45CA8" w:rsidRDefault="00A45CA8" w:rsidP="004D5463">
            <w:pPr>
              <w:jc w:val="center"/>
              <w:rPr>
                <w:rFonts w:cstheme="minorHAnsi"/>
                <w:sz w:val="36"/>
                <w:szCs w:val="36"/>
              </w:rPr>
            </w:pPr>
            <w:r w:rsidRPr="00A45CA8">
              <w:rPr>
                <w:rFonts w:cstheme="minorHAnsi"/>
                <w:sz w:val="36"/>
                <w:szCs w:val="36"/>
              </w:rPr>
              <w:t>Special Resolution should be passed at AGM</w:t>
            </w:r>
          </w:p>
          <w:p w:rsidR="0023774C" w:rsidRPr="00A45CA8" w:rsidRDefault="0023774C" w:rsidP="004D5463">
            <w:pPr>
              <w:jc w:val="center"/>
              <w:rPr>
                <w:rFonts w:cstheme="minorHAnsi"/>
                <w:sz w:val="36"/>
                <w:szCs w:val="36"/>
              </w:rPr>
            </w:pPr>
          </w:p>
        </w:tc>
      </w:tr>
      <w:tr w:rsidR="0023774C" w:rsidTr="00A45CA8">
        <w:trPr>
          <w:trHeight w:val="1619"/>
        </w:trPr>
        <w:tc>
          <w:tcPr>
            <w:tcW w:w="5341" w:type="dxa"/>
          </w:tcPr>
          <w:p w:rsidR="0023774C" w:rsidRPr="00A45CA8" w:rsidRDefault="00A45CA8" w:rsidP="004D5463">
            <w:pPr>
              <w:jc w:val="center"/>
              <w:rPr>
                <w:rFonts w:cstheme="minorHAnsi"/>
                <w:sz w:val="36"/>
                <w:szCs w:val="36"/>
              </w:rPr>
            </w:pPr>
            <w:r w:rsidRPr="00A45CA8">
              <w:rPr>
                <w:rFonts w:cstheme="minorHAnsi"/>
                <w:sz w:val="36"/>
                <w:szCs w:val="36"/>
              </w:rPr>
              <w:t>Utilized to write of fictitious a</w:t>
            </w:r>
            <w:r w:rsidRPr="00A45CA8">
              <w:rPr>
                <w:rFonts w:cstheme="minorHAnsi"/>
                <w:sz w:val="36"/>
                <w:szCs w:val="36"/>
              </w:rPr>
              <w:t>s</w:t>
            </w:r>
            <w:r w:rsidRPr="00A45CA8">
              <w:rPr>
                <w:rFonts w:cstheme="minorHAnsi"/>
                <w:sz w:val="36"/>
                <w:szCs w:val="36"/>
              </w:rPr>
              <w:t>sets or capital losses etc and to issue bonus shares.</w:t>
            </w:r>
          </w:p>
        </w:tc>
        <w:tc>
          <w:tcPr>
            <w:tcW w:w="5342" w:type="dxa"/>
          </w:tcPr>
          <w:p w:rsidR="00A45CA8" w:rsidRPr="00A45CA8" w:rsidRDefault="00A45CA8" w:rsidP="004D5463">
            <w:pPr>
              <w:jc w:val="center"/>
              <w:rPr>
                <w:rFonts w:cstheme="minorHAnsi"/>
                <w:sz w:val="36"/>
                <w:szCs w:val="36"/>
              </w:rPr>
            </w:pPr>
            <w:r w:rsidRPr="00A45CA8">
              <w:rPr>
                <w:rFonts w:cstheme="minorHAnsi"/>
                <w:sz w:val="36"/>
                <w:szCs w:val="36"/>
              </w:rPr>
              <w:t>Only when the company is about to wind up.</w:t>
            </w:r>
          </w:p>
          <w:p w:rsidR="0023774C" w:rsidRPr="00A45CA8" w:rsidRDefault="0023774C" w:rsidP="004D5463">
            <w:pPr>
              <w:jc w:val="center"/>
              <w:rPr>
                <w:rFonts w:cstheme="minorHAnsi"/>
                <w:sz w:val="36"/>
                <w:szCs w:val="36"/>
              </w:rPr>
            </w:pPr>
          </w:p>
        </w:tc>
      </w:tr>
      <w:tr w:rsidR="001746F2" w:rsidTr="00A45CA8">
        <w:trPr>
          <w:trHeight w:val="1619"/>
        </w:trPr>
        <w:tc>
          <w:tcPr>
            <w:tcW w:w="5341" w:type="dxa"/>
          </w:tcPr>
          <w:p w:rsidR="00F871AF" w:rsidRPr="001746F2" w:rsidRDefault="00F871AF" w:rsidP="004D5463">
            <w:pPr>
              <w:jc w:val="center"/>
              <w:rPr>
                <w:rFonts w:hAnsi="Symbol"/>
                <w:b/>
                <w:sz w:val="32"/>
                <w:szCs w:val="32"/>
              </w:rPr>
            </w:pPr>
            <w:r w:rsidRPr="001746F2">
              <w:rPr>
                <w:rFonts w:hAnsi="Symbol"/>
                <w:b/>
                <w:sz w:val="32"/>
                <w:szCs w:val="32"/>
              </w:rPr>
              <w:t>Examples:</w:t>
            </w:r>
          </w:p>
          <w:p w:rsidR="00F871AF" w:rsidRPr="0072264E" w:rsidRDefault="00F871AF" w:rsidP="004D5463">
            <w:pPr>
              <w:jc w:val="center"/>
              <w:rPr>
                <w:b/>
                <w:color w:val="002060"/>
                <w:sz w:val="32"/>
                <w:szCs w:val="32"/>
              </w:rPr>
            </w:pPr>
            <w:r w:rsidRPr="0072264E">
              <w:rPr>
                <w:rFonts w:hAnsi="Symbol"/>
                <w:b/>
                <w:color w:val="002060"/>
              </w:rPr>
              <w:t></w:t>
            </w:r>
            <w:r w:rsidRPr="0072264E">
              <w:rPr>
                <w:b/>
                <w:color w:val="002060"/>
                <w:sz w:val="32"/>
                <w:szCs w:val="32"/>
              </w:rPr>
              <w:t>Share Premium</w:t>
            </w:r>
          </w:p>
          <w:p w:rsidR="00F871AF" w:rsidRPr="0072264E" w:rsidRDefault="00F871AF" w:rsidP="004D5463">
            <w:pPr>
              <w:jc w:val="center"/>
              <w:rPr>
                <w:b/>
                <w:color w:val="002060"/>
                <w:sz w:val="32"/>
                <w:szCs w:val="32"/>
              </w:rPr>
            </w:pPr>
            <w:r w:rsidRPr="0072264E">
              <w:rPr>
                <w:rFonts w:hAnsi="Symbol"/>
                <w:b/>
                <w:color w:val="002060"/>
                <w:sz w:val="32"/>
                <w:szCs w:val="32"/>
              </w:rPr>
              <w:t></w:t>
            </w:r>
            <w:r w:rsidRPr="0072264E">
              <w:rPr>
                <w:b/>
                <w:color w:val="002060"/>
                <w:sz w:val="32"/>
                <w:szCs w:val="32"/>
              </w:rPr>
              <w:t xml:space="preserve">  Profit on reissue of forfeited shares</w:t>
            </w:r>
          </w:p>
          <w:p w:rsidR="00F871AF" w:rsidRPr="0072264E" w:rsidRDefault="00F871AF" w:rsidP="004D5463">
            <w:pPr>
              <w:jc w:val="center"/>
              <w:rPr>
                <w:b/>
                <w:color w:val="002060"/>
                <w:sz w:val="32"/>
                <w:szCs w:val="32"/>
              </w:rPr>
            </w:pPr>
            <w:r w:rsidRPr="0072264E">
              <w:rPr>
                <w:rFonts w:hAnsi="Symbol"/>
                <w:b/>
                <w:color w:val="002060"/>
                <w:sz w:val="32"/>
                <w:szCs w:val="32"/>
              </w:rPr>
              <w:t></w:t>
            </w:r>
            <w:r w:rsidRPr="0072264E">
              <w:rPr>
                <w:b/>
                <w:color w:val="002060"/>
                <w:sz w:val="32"/>
                <w:szCs w:val="32"/>
              </w:rPr>
              <w:t xml:space="preserve">  Capital Redemption Reserve (CRR)</w:t>
            </w:r>
          </w:p>
          <w:p w:rsidR="001746F2" w:rsidRPr="00A45CA8" w:rsidRDefault="00F871AF" w:rsidP="004D5463">
            <w:pPr>
              <w:jc w:val="center"/>
              <w:rPr>
                <w:rFonts w:cstheme="minorHAnsi"/>
                <w:sz w:val="36"/>
                <w:szCs w:val="36"/>
              </w:rPr>
            </w:pPr>
            <w:r w:rsidRPr="0072264E">
              <w:rPr>
                <w:rFonts w:hAnsi="Symbol"/>
                <w:b/>
                <w:color w:val="002060"/>
                <w:sz w:val="32"/>
                <w:szCs w:val="32"/>
              </w:rPr>
              <w:t></w:t>
            </w:r>
            <w:r w:rsidRPr="0072264E">
              <w:rPr>
                <w:b/>
                <w:color w:val="002060"/>
                <w:sz w:val="32"/>
                <w:szCs w:val="32"/>
              </w:rPr>
              <w:t xml:space="preserve">  Development Rebate Reserve</w:t>
            </w:r>
          </w:p>
        </w:tc>
        <w:tc>
          <w:tcPr>
            <w:tcW w:w="5342" w:type="dxa"/>
          </w:tcPr>
          <w:p w:rsidR="0050214D" w:rsidRDefault="0050214D" w:rsidP="004D5463">
            <w:pPr>
              <w:jc w:val="center"/>
              <w:rPr>
                <w:rFonts w:cstheme="minorHAnsi"/>
                <w:sz w:val="36"/>
                <w:szCs w:val="36"/>
              </w:rPr>
            </w:pPr>
          </w:p>
          <w:p w:rsidR="0050214D" w:rsidRDefault="0050214D" w:rsidP="0050214D">
            <w:pPr>
              <w:rPr>
                <w:rFonts w:cstheme="minorHAnsi"/>
                <w:sz w:val="36"/>
                <w:szCs w:val="36"/>
              </w:rPr>
            </w:pPr>
          </w:p>
          <w:p w:rsidR="001746F2" w:rsidRPr="0050214D" w:rsidRDefault="001746F2" w:rsidP="0050214D">
            <w:pPr>
              <w:rPr>
                <w:rFonts w:cstheme="minorHAnsi"/>
                <w:sz w:val="36"/>
                <w:szCs w:val="36"/>
              </w:rPr>
            </w:pPr>
          </w:p>
        </w:tc>
      </w:tr>
    </w:tbl>
    <w:p w:rsidR="008F6490" w:rsidRDefault="008F6490" w:rsidP="008F6490">
      <w:pPr>
        <w:rPr>
          <w:rFonts w:ascii="Andalus" w:hAnsi="Andalus" w:cs="Andalus"/>
          <w:sz w:val="36"/>
          <w:szCs w:val="36"/>
        </w:rPr>
      </w:pPr>
    </w:p>
    <w:p w:rsidR="00317CF3" w:rsidRDefault="00317CF3" w:rsidP="008F6490">
      <w:pPr>
        <w:rPr>
          <w:rFonts w:ascii="Andalus" w:hAnsi="Andalus" w:cs="Andalus"/>
          <w:sz w:val="36"/>
          <w:szCs w:val="36"/>
        </w:rPr>
      </w:pPr>
    </w:p>
    <w:p w:rsidR="00317CF3" w:rsidRDefault="00317CF3" w:rsidP="008F6490">
      <w:pPr>
        <w:rPr>
          <w:rFonts w:ascii="Andalus" w:hAnsi="Andalus" w:cs="Andalus"/>
          <w:sz w:val="36"/>
          <w:szCs w:val="36"/>
        </w:rPr>
      </w:pPr>
    </w:p>
    <w:p w:rsidR="00317CF3" w:rsidRPr="00317CF3" w:rsidRDefault="00317CF3" w:rsidP="008F6490">
      <w:pPr>
        <w:rPr>
          <w:rFonts w:ascii="Andalus" w:hAnsi="Andalus" w:cs="Andalus"/>
          <w:color w:val="FF0000"/>
          <w:sz w:val="56"/>
          <w:szCs w:val="36"/>
        </w:rPr>
      </w:pPr>
      <w:r w:rsidRPr="00317CF3">
        <w:rPr>
          <w:rFonts w:ascii="Andalus" w:hAnsi="Andalus" w:cs="Andalus"/>
          <w:color w:val="FF0000"/>
          <w:sz w:val="56"/>
          <w:szCs w:val="36"/>
        </w:rPr>
        <w:t>Contact for any queries regarding Accounts.</w:t>
      </w:r>
    </w:p>
    <w:p w:rsidR="00317CF3" w:rsidRPr="00317CF3" w:rsidRDefault="00317CF3" w:rsidP="008F6490">
      <w:pPr>
        <w:rPr>
          <w:rFonts w:ascii="Andalus" w:hAnsi="Andalus" w:cs="Andalus"/>
          <w:sz w:val="96"/>
          <w:szCs w:val="36"/>
        </w:rPr>
      </w:pPr>
      <w:r>
        <w:rPr>
          <w:rFonts w:ascii="Andalus" w:hAnsi="Andalus" w:cs="Andalus"/>
          <w:sz w:val="36"/>
          <w:szCs w:val="36"/>
        </w:rPr>
        <w:t xml:space="preserve">                            </w:t>
      </w:r>
      <w:r w:rsidRPr="00317CF3">
        <w:rPr>
          <w:rFonts w:ascii="Andalus" w:hAnsi="Andalus" w:cs="Andalus"/>
          <w:sz w:val="96"/>
          <w:szCs w:val="36"/>
        </w:rPr>
        <w:t xml:space="preserve">Deepak </w:t>
      </w:r>
      <w:proofErr w:type="spellStart"/>
      <w:r w:rsidRPr="00317CF3">
        <w:rPr>
          <w:rFonts w:ascii="Andalus" w:hAnsi="Andalus" w:cs="Andalus"/>
          <w:sz w:val="96"/>
          <w:szCs w:val="36"/>
        </w:rPr>
        <w:t>Awasthi</w:t>
      </w:r>
      <w:proofErr w:type="spellEnd"/>
      <w:r w:rsidRPr="00317CF3">
        <w:rPr>
          <w:rFonts w:ascii="Andalus" w:hAnsi="Andalus" w:cs="Andalus"/>
          <w:sz w:val="96"/>
          <w:szCs w:val="36"/>
        </w:rPr>
        <w:t xml:space="preserve">   </w:t>
      </w:r>
    </w:p>
    <w:p w:rsidR="00317CF3" w:rsidRDefault="00317CF3" w:rsidP="008F6490">
      <w:pPr>
        <w:rPr>
          <w:rFonts w:ascii="Andalus" w:hAnsi="Andalus" w:cs="Andalus"/>
          <w:sz w:val="96"/>
          <w:szCs w:val="36"/>
        </w:rPr>
      </w:pPr>
      <w:r w:rsidRPr="00317CF3">
        <w:rPr>
          <w:rFonts w:ascii="Andalus" w:hAnsi="Andalus" w:cs="Andalus"/>
          <w:sz w:val="96"/>
          <w:szCs w:val="36"/>
        </w:rPr>
        <w:t xml:space="preserve">  Mobile No-9473902819</w:t>
      </w:r>
    </w:p>
    <w:p w:rsidR="00317CF3" w:rsidRPr="00317CF3" w:rsidRDefault="00317CF3" w:rsidP="008F6490">
      <w:pPr>
        <w:rPr>
          <w:rFonts w:ascii="Andalus" w:hAnsi="Andalus" w:cs="Andalus"/>
          <w:sz w:val="96"/>
          <w:szCs w:val="36"/>
        </w:rPr>
      </w:pPr>
      <w:r>
        <w:rPr>
          <w:rFonts w:ascii="Andalus" w:hAnsi="Andalus" w:cs="Andalus"/>
          <w:sz w:val="96"/>
          <w:szCs w:val="36"/>
        </w:rPr>
        <w:t xml:space="preserve">   </w:t>
      </w:r>
    </w:p>
    <w:p w:rsidR="00317CF3" w:rsidRPr="00317CF3" w:rsidRDefault="00317CF3" w:rsidP="008F6490">
      <w:pPr>
        <w:rPr>
          <w:rFonts w:ascii="Andalus" w:hAnsi="Andalus" w:cs="Andalus"/>
          <w:sz w:val="96"/>
          <w:szCs w:val="36"/>
        </w:rPr>
      </w:pPr>
    </w:p>
    <w:sectPr w:rsidR="00317CF3" w:rsidRPr="00317CF3" w:rsidSect="005548EA">
      <w:headerReference w:type="default" r:id="rId27"/>
      <w:footerReference w:type="default" r:id="rId28"/>
      <w:headerReference w:type="first" r:id="rId29"/>
      <w:pgSz w:w="11907" w:h="16839"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0C7" w:rsidRDefault="006540C7" w:rsidP="00A21064">
      <w:r>
        <w:separator/>
      </w:r>
    </w:p>
  </w:endnote>
  <w:endnote w:type="continuationSeparator" w:id="1">
    <w:p w:rsidR="006540C7" w:rsidRDefault="006540C7" w:rsidP="00A21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Aharoni">
    <w:panose1 w:val="02010803020104030203"/>
    <w:charset w:val="B1"/>
    <w:family w:val="auto"/>
    <w:pitch w:val="variable"/>
    <w:sig w:usb0="00000801" w:usb1="00000000" w:usb2="00000000" w:usb3="00000000" w:csb0="00000020" w:csb1="00000000"/>
  </w:font>
  <w:font w:name="Arabic Typesetting">
    <w:panose1 w:val="03020402040406030203"/>
    <w:charset w:val="00"/>
    <w:family w:val="script"/>
    <w:pitch w:val="variable"/>
    <w:sig w:usb0="A000206F" w:usb1="C0000000" w:usb2="00000008" w:usb3="00000000" w:csb0="000000D3" w:csb1="00000000"/>
  </w:font>
  <w:font w:name="Vani">
    <w:panose1 w:val="020B0502040204020203"/>
    <w:charset w:val="00"/>
    <w:family w:val="swiss"/>
    <w:pitch w:val="variable"/>
    <w:sig w:usb0="002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0" w:rsidRPr="00421562" w:rsidRDefault="003E6A90">
    <w:pPr>
      <w:pStyle w:val="Footer"/>
      <w:rPr>
        <w:rFonts w:ascii="Comic Sans MS" w:hAnsi="Comic Sans MS"/>
        <w:b/>
      </w:rPr>
    </w:pPr>
    <w:r>
      <w:tab/>
    </w:r>
    <w:r w:rsidRPr="00421562">
      <w:rPr>
        <w:rFonts w:ascii="Comic Sans MS" w:hAnsi="Comic Sans MS"/>
        <w:b/>
      </w:rPr>
      <w:t>AWASTHI’</w:t>
    </w:r>
    <w:r>
      <w:rPr>
        <w:rFonts w:ascii="Comic Sans MS" w:hAnsi="Comic Sans MS"/>
        <w:b/>
      </w:rPr>
      <w:t xml:space="preserve">S </w:t>
    </w:r>
    <w:r w:rsidRPr="00421562">
      <w:rPr>
        <w:rFonts w:ascii="Comic Sans MS" w:hAnsi="Comic Sans MS"/>
        <w:b/>
      </w:rPr>
      <w:t>ACCOUNTS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0C7" w:rsidRDefault="006540C7" w:rsidP="00A21064">
      <w:r>
        <w:separator/>
      </w:r>
    </w:p>
  </w:footnote>
  <w:footnote w:type="continuationSeparator" w:id="1">
    <w:p w:rsidR="006540C7" w:rsidRDefault="006540C7" w:rsidP="00A210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7970252"/>
      <w:docPartObj>
        <w:docPartGallery w:val="Page Numbers (Top of Page)"/>
        <w:docPartUnique/>
      </w:docPartObj>
    </w:sdtPr>
    <w:sdtEndPr>
      <w:rPr>
        <w:color w:val="auto"/>
        <w:spacing w:val="0"/>
      </w:rPr>
    </w:sdtEndPr>
    <w:sdtContent>
      <w:p w:rsidR="003E6A90" w:rsidRDefault="003E6A90">
        <w:pPr>
          <w:pStyle w:val="Header"/>
          <w:pBdr>
            <w:bottom w:val="single" w:sz="4" w:space="1" w:color="D9D9D9" w:themeColor="background1" w:themeShade="D9"/>
          </w:pBdr>
          <w:jc w:val="right"/>
          <w:rPr>
            <w:b/>
          </w:rPr>
        </w:pPr>
        <w:r>
          <w:rPr>
            <w:color w:val="7F7F7F" w:themeColor="background1" w:themeShade="7F"/>
            <w:spacing w:val="60"/>
          </w:rPr>
          <w:t>Page</w:t>
        </w:r>
        <w:r>
          <w:t xml:space="preserve"> | </w:t>
        </w:r>
        <w:r w:rsidR="008F5EB0" w:rsidRPr="008F5EB0">
          <w:fldChar w:fldCharType="begin"/>
        </w:r>
        <w:r>
          <w:instrText xml:space="preserve"> PAGE   \* MERGEFORMAT </w:instrText>
        </w:r>
        <w:r w:rsidR="008F5EB0" w:rsidRPr="008F5EB0">
          <w:fldChar w:fldCharType="separate"/>
        </w:r>
        <w:r w:rsidR="004D47F4" w:rsidRPr="004D47F4">
          <w:rPr>
            <w:b/>
            <w:noProof/>
          </w:rPr>
          <w:t>1</w:t>
        </w:r>
        <w:r w:rsidR="008F5EB0">
          <w:rPr>
            <w:b/>
            <w:noProof/>
          </w:rPr>
          <w:fldChar w:fldCharType="end"/>
        </w:r>
      </w:p>
    </w:sdtContent>
  </w:sdt>
  <w:p w:rsidR="003E6A90" w:rsidRDefault="003E6A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89"/>
      <w:docPartObj>
        <w:docPartGallery w:val="Page Numbers (Top of Page)"/>
        <w:docPartUnique/>
      </w:docPartObj>
    </w:sdtPr>
    <w:sdtContent>
      <w:p w:rsidR="003E6A90" w:rsidRDefault="003E6A90">
        <w:pPr>
          <w:pStyle w:val="Header"/>
          <w:jc w:val="right"/>
        </w:pPr>
        <w:r>
          <w:t xml:space="preserve">Page </w:t>
        </w:r>
        <w:r w:rsidR="008F5EB0">
          <w:rPr>
            <w:b/>
          </w:rPr>
          <w:fldChar w:fldCharType="begin"/>
        </w:r>
        <w:r>
          <w:rPr>
            <w:b/>
          </w:rPr>
          <w:instrText xml:space="preserve"> PAGE </w:instrText>
        </w:r>
        <w:r w:rsidR="008F5EB0">
          <w:rPr>
            <w:b/>
          </w:rPr>
          <w:fldChar w:fldCharType="separate"/>
        </w:r>
        <w:r>
          <w:rPr>
            <w:b/>
            <w:noProof/>
          </w:rPr>
          <w:t>1</w:t>
        </w:r>
        <w:r w:rsidR="008F5EB0">
          <w:rPr>
            <w:b/>
          </w:rPr>
          <w:fldChar w:fldCharType="end"/>
        </w:r>
        <w:r>
          <w:t xml:space="preserve"> of </w:t>
        </w:r>
        <w:r w:rsidR="008F5EB0">
          <w:rPr>
            <w:b/>
          </w:rPr>
          <w:fldChar w:fldCharType="begin"/>
        </w:r>
        <w:r>
          <w:rPr>
            <w:b/>
          </w:rPr>
          <w:instrText xml:space="preserve"> NUMPAGES  </w:instrText>
        </w:r>
        <w:r w:rsidR="008F5EB0">
          <w:rPr>
            <w:b/>
          </w:rPr>
          <w:fldChar w:fldCharType="separate"/>
        </w:r>
        <w:r>
          <w:rPr>
            <w:b/>
            <w:noProof/>
          </w:rPr>
          <w:t>40</w:t>
        </w:r>
        <w:r w:rsidR="008F5EB0">
          <w:rPr>
            <w:b/>
          </w:rPr>
          <w:fldChar w:fldCharType="end"/>
        </w:r>
      </w:p>
    </w:sdtContent>
  </w:sdt>
  <w:p w:rsidR="003E6A90" w:rsidRDefault="003E6A90" w:rsidP="005548EA">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6DF6"/>
      </v:shape>
    </w:pict>
  </w:numPicBullet>
  <w:abstractNum w:abstractNumId="0">
    <w:nsid w:val="03155E31"/>
    <w:multiLevelType w:val="hybridMultilevel"/>
    <w:tmpl w:val="F0C43F94"/>
    <w:lvl w:ilvl="0" w:tplc="A490BAAC">
      <w:start w:val="1"/>
      <w:numFmt w:val="decimal"/>
      <w:lvlText w:val="%1."/>
      <w:lvlJc w:val="left"/>
      <w:pPr>
        <w:ind w:left="90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7312F"/>
    <w:multiLevelType w:val="hybridMultilevel"/>
    <w:tmpl w:val="35CA0AC2"/>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3BD0FD6"/>
    <w:multiLevelType w:val="hybridMultilevel"/>
    <w:tmpl w:val="93F6E8AA"/>
    <w:lvl w:ilvl="0" w:tplc="64245372">
      <w:start w:val="1"/>
      <w:numFmt w:val="lowerRoman"/>
      <w:lvlText w:val="(%1)"/>
      <w:lvlJc w:val="left"/>
      <w:pPr>
        <w:ind w:left="2685" w:hanging="1080"/>
      </w:pPr>
      <w:rPr>
        <w:rFonts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3">
    <w:nsid w:val="04C76AA2"/>
    <w:multiLevelType w:val="hybridMultilevel"/>
    <w:tmpl w:val="33FA5B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983CF6"/>
    <w:multiLevelType w:val="hybridMultilevel"/>
    <w:tmpl w:val="D238334C"/>
    <w:lvl w:ilvl="0" w:tplc="1C7ACC00">
      <w:start w:val="1"/>
      <w:numFmt w:val="decimal"/>
      <w:lvlText w:val="(%1)"/>
      <w:lvlJc w:val="left"/>
      <w:pPr>
        <w:ind w:left="2535" w:hanging="720"/>
      </w:pPr>
      <w:rPr>
        <w:rFonts w:ascii="Calibri" w:hAnsi="Calibri" w:cs="Calibri" w:hint="default"/>
        <w:b/>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5">
    <w:nsid w:val="083D4EC1"/>
    <w:multiLevelType w:val="hybridMultilevel"/>
    <w:tmpl w:val="3C284700"/>
    <w:lvl w:ilvl="0" w:tplc="A1CE09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057B8E"/>
    <w:multiLevelType w:val="hybridMultilevel"/>
    <w:tmpl w:val="47D647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456D19"/>
    <w:multiLevelType w:val="hybridMultilevel"/>
    <w:tmpl w:val="6CDA54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D76FB4"/>
    <w:multiLevelType w:val="hybridMultilevel"/>
    <w:tmpl w:val="E286CF22"/>
    <w:lvl w:ilvl="0" w:tplc="FD2E9228">
      <w:start w:val="1"/>
      <w:numFmt w:val="upperRoman"/>
      <w:lvlText w:val="%1."/>
      <w:lvlJc w:val="righ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516FF9"/>
    <w:multiLevelType w:val="hybridMultilevel"/>
    <w:tmpl w:val="E6583D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B0823"/>
    <w:multiLevelType w:val="hybridMultilevel"/>
    <w:tmpl w:val="5C4A1F0A"/>
    <w:lvl w:ilvl="0" w:tplc="5B928A68">
      <w:start w:val="1"/>
      <w:numFmt w:val="lowerRoman"/>
      <w:lvlText w:val="(%1)"/>
      <w:lvlJc w:val="left"/>
      <w:pPr>
        <w:ind w:left="1980" w:hanging="108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171E1CF6"/>
    <w:multiLevelType w:val="hybridMultilevel"/>
    <w:tmpl w:val="0A9A1DE8"/>
    <w:lvl w:ilvl="0" w:tplc="1C566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DC5046"/>
    <w:multiLevelType w:val="hybridMultilevel"/>
    <w:tmpl w:val="9A66CD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1F2C12"/>
    <w:multiLevelType w:val="hybridMultilevel"/>
    <w:tmpl w:val="BDAE6FB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265833DB"/>
    <w:multiLevelType w:val="hybridMultilevel"/>
    <w:tmpl w:val="0288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835CC4"/>
    <w:multiLevelType w:val="hybridMultilevel"/>
    <w:tmpl w:val="3BC205AE"/>
    <w:lvl w:ilvl="0" w:tplc="B4DE3ABA">
      <w:start w:val="1"/>
      <w:numFmt w:val="lowerRoman"/>
      <w:lvlText w:val="(%1)"/>
      <w:lvlJc w:val="left"/>
      <w:pPr>
        <w:ind w:left="2520" w:hanging="10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BAD5013"/>
    <w:multiLevelType w:val="hybridMultilevel"/>
    <w:tmpl w:val="526C6A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5E72A5"/>
    <w:multiLevelType w:val="hybridMultilevel"/>
    <w:tmpl w:val="DF5C692A"/>
    <w:lvl w:ilvl="0" w:tplc="04090007">
      <w:start w:val="1"/>
      <w:numFmt w:val="bullet"/>
      <w:lvlText w:val=""/>
      <w:lvlPicBulletId w:val="0"/>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8317137"/>
    <w:multiLevelType w:val="hybridMultilevel"/>
    <w:tmpl w:val="4DDC4C5E"/>
    <w:lvl w:ilvl="0" w:tplc="D5E4078E">
      <w:start w:val="1"/>
      <w:numFmt w:val="upperRoman"/>
      <w:lvlText w:val="%1."/>
      <w:lvlJc w:val="left"/>
      <w:pPr>
        <w:ind w:left="1069" w:hanging="360"/>
      </w:pPr>
      <w:rPr>
        <w:rFonts w:hint="default"/>
      </w:rPr>
    </w:lvl>
    <w:lvl w:ilvl="1" w:tplc="40090019">
      <w:start w:val="1"/>
      <w:numFmt w:val="lowerLetter"/>
      <w:lvlText w:val="%2."/>
      <w:lvlJc w:val="left"/>
      <w:pPr>
        <w:ind w:left="1789" w:hanging="360"/>
      </w:pPr>
    </w:lvl>
    <w:lvl w:ilvl="2" w:tplc="4009001B">
      <w:start w:val="1"/>
      <w:numFmt w:val="lowerRoman"/>
      <w:lvlText w:val="%3."/>
      <w:lvlJc w:val="right"/>
      <w:pPr>
        <w:ind w:left="2509" w:hanging="180"/>
      </w:pPr>
    </w:lvl>
    <w:lvl w:ilvl="3" w:tplc="4009000F">
      <w:start w:val="1"/>
      <w:numFmt w:val="decimal"/>
      <w:lvlText w:val="%4."/>
      <w:lvlJc w:val="left"/>
      <w:pPr>
        <w:ind w:left="3229" w:hanging="360"/>
      </w:pPr>
    </w:lvl>
    <w:lvl w:ilvl="4" w:tplc="40090019">
      <w:start w:val="1"/>
      <w:numFmt w:val="lowerLetter"/>
      <w:lvlText w:val="%5."/>
      <w:lvlJc w:val="left"/>
      <w:pPr>
        <w:ind w:left="3949" w:hanging="360"/>
      </w:pPr>
    </w:lvl>
    <w:lvl w:ilvl="5" w:tplc="4009001B">
      <w:start w:val="1"/>
      <w:numFmt w:val="lowerRoman"/>
      <w:lvlText w:val="%6."/>
      <w:lvlJc w:val="right"/>
      <w:pPr>
        <w:ind w:left="4669" w:hanging="180"/>
      </w:pPr>
    </w:lvl>
    <w:lvl w:ilvl="6" w:tplc="4009000F">
      <w:start w:val="1"/>
      <w:numFmt w:val="decimal"/>
      <w:lvlText w:val="%7."/>
      <w:lvlJc w:val="left"/>
      <w:pPr>
        <w:ind w:left="5389" w:hanging="360"/>
      </w:pPr>
    </w:lvl>
    <w:lvl w:ilvl="7" w:tplc="40090019">
      <w:start w:val="1"/>
      <w:numFmt w:val="lowerLetter"/>
      <w:lvlText w:val="%8."/>
      <w:lvlJc w:val="left"/>
      <w:pPr>
        <w:ind w:left="6109" w:hanging="360"/>
      </w:pPr>
    </w:lvl>
    <w:lvl w:ilvl="8" w:tplc="4009001B">
      <w:start w:val="1"/>
      <w:numFmt w:val="lowerRoman"/>
      <w:lvlText w:val="%9."/>
      <w:lvlJc w:val="right"/>
      <w:pPr>
        <w:ind w:left="6829" w:hanging="180"/>
      </w:pPr>
    </w:lvl>
  </w:abstractNum>
  <w:abstractNum w:abstractNumId="19">
    <w:nsid w:val="394E2124"/>
    <w:multiLevelType w:val="hybridMultilevel"/>
    <w:tmpl w:val="BF50D106"/>
    <w:lvl w:ilvl="0" w:tplc="3C1ED3B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E07C0"/>
    <w:multiLevelType w:val="hybridMultilevel"/>
    <w:tmpl w:val="2324A3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1E4060"/>
    <w:multiLevelType w:val="hybridMultilevel"/>
    <w:tmpl w:val="DC64679E"/>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nsid w:val="45A50513"/>
    <w:multiLevelType w:val="hybridMultilevel"/>
    <w:tmpl w:val="405C9242"/>
    <w:lvl w:ilvl="0" w:tplc="6FC6738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nsid w:val="4AB0087F"/>
    <w:multiLevelType w:val="hybridMultilevel"/>
    <w:tmpl w:val="1B8E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2562EB"/>
    <w:multiLevelType w:val="hybridMultilevel"/>
    <w:tmpl w:val="1CE49DCC"/>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4C5D5D94"/>
    <w:multiLevelType w:val="hybridMultilevel"/>
    <w:tmpl w:val="4FBEAED0"/>
    <w:lvl w:ilvl="0" w:tplc="C88416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C374D9"/>
    <w:multiLevelType w:val="hybridMultilevel"/>
    <w:tmpl w:val="F2FEA3DC"/>
    <w:lvl w:ilvl="0" w:tplc="EE2A8B50">
      <w:start w:val="1"/>
      <w:numFmt w:val="decimal"/>
      <w:lvlText w:val="%1."/>
      <w:lvlJc w:val="left"/>
      <w:pPr>
        <w:ind w:left="2001" w:hanging="360"/>
      </w:pPr>
      <w:rPr>
        <w:rFonts w:hint="default"/>
      </w:rPr>
    </w:lvl>
    <w:lvl w:ilvl="1" w:tplc="04090019" w:tentative="1">
      <w:start w:val="1"/>
      <w:numFmt w:val="lowerLetter"/>
      <w:lvlText w:val="%2."/>
      <w:lvlJc w:val="left"/>
      <w:pPr>
        <w:ind w:left="2721" w:hanging="360"/>
      </w:pPr>
    </w:lvl>
    <w:lvl w:ilvl="2" w:tplc="0409001B" w:tentative="1">
      <w:start w:val="1"/>
      <w:numFmt w:val="lowerRoman"/>
      <w:lvlText w:val="%3."/>
      <w:lvlJc w:val="right"/>
      <w:pPr>
        <w:ind w:left="3441" w:hanging="180"/>
      </w:pPr>
    </w:lvl>
    <w:lvl w:ilvl="3" w:tplc="0409000F" w:tentative="1">
      <w:start w:val="1"/>
      <w:numFmt w:val="decimal"/>
      <w:lvlText w:val="%4."/>
      <w:lvlJc w:val="left"/>
      <w:pPr>
        <w:ind w:left="4161" w:hanging="360"/>
      </w:pPr>
    </w:lvl>
    <w:lvl w:ilvl="4" w:tplc="04090019" w:tentative="1">
      <w:start w:val="1"/>
      <w:numFmt w:val="lowerLetter"/>
      <w:lvlText w:val="%5."/>
      <w:lvlJc w:val="left"/>
      <w:pPr>
        <w:ind w:left="4881" w:hanging="360"/>
      </w:pPr>
    </w:lvl>
    <w:lvl w:ilvl="5" w:tplc="0409001B" w:tentative="1">
      <w:start w:val="1"/>
      <w:numFmt w:val="lowerRoman"/>
      <w:lvlText w:val="%6."/>
      <w:lvlJc w:val="right"/>
      <w:pPr>
        <w:ind w:left="5601" w:hanging="180"/>
      </w:pPr>
    </w:lvl>
    <w:lvl w:ilvl="6" w:tplc="0409000F" w:tentative="1">
      <w:start w:val="1"/>
      <w:numFmt w:val="decimal"/>
      <w:lvlText w:val="%7."/>
      <w:lvlJc w:val="left"/>
      <w:pPr>
        <w:ind w:left="6321" w:hanging="360"/>
      </w:pPr>
    </w:lvl>
    <w:lvl w:ilvl="7" w:tplc="04090019" w:tentative="1">
      <w:start w:val="1"/>
      <w:numFmt w:val="lowerLetter"/>
      <w:lvlText w:val="%8."/>
      <w:lvlJc w:val="left"/>
      <w:pPr>
        <w:ind w:left="7041" w:hanging="360"/>
      </w:pPr>
    </w:lvl>
    <w:lvl w:ilvl="8" w:tplc="0409001B" w:tentative="1">
      <w:start w:val="1"/>
      <w:numFmt w:val="lowerRoman"/>
      <w:lvlText w:val="%9."/>
      <w:lvlJc w:val="right"/>
      <w:pPr>
        <w:ind w:left="7761" w:hanging="180"/>
      </w:pPr>
    </w:lvl>
  </w:abstractNum>
  <w:abstractNum w:abstractNumId="27">
    <w:nsid w:val="4F9A128C"/>
    <w:multiLevelType w:val="hybridMultilevel"/>
    <w:tmpl w:val="F8DCB73C"/>
    <w:lvl w:ilvl="0" w:tplc="4F443FCC">
      <w:start w:val="1"/>
      <w:numFmt w:val="decimal"/>
      <w:lvlText w:val="%1."/>
      <w:lvlJc w:val="left"/>
      <w:pPr>
        <w:ind w:left="2001" w:hanging="360"/>
      </w:pPr>
      <w:rPr>
        <w:rFonts w:hint="default"/>
      </w:rPr>
    </w:lvl>
    <w:lvl w:ilvl="1" w:tplc="04090019" w:tentative="1">
      <w:start w:val="1"/>
      <w:numFmt w:val="lowerLetter"/>
      <w:lvlText w:val="%2."/>
      <w:lvlJc w:val="left"/>
      <w:pPr>
        <w:ind w:left="2721" w:hanging="360"/>
      </w:pPr>
    </w:lvl>
    <w:lvl w:ilvl="2" w:tplc="0409001B" w:tentative="1">
      <w:start w:val="1"/>
      <w:numFmt w:val="lowerRoman"/>
      <w:lvlText w:val="%3."/>
      <w:lvlJc w:val="right"/>
      <w:pPr>
        <w:ind w:left="3441" w:hanging="180"/>
      </w:pPr>
    </w:lvl>
    <w:lvl w:ilvl="3" w:tplc="0409000F" w:tentative="1">
      <w:start w:val="1"/>
      <w:numFmt w:val="decimal"/>
      <w:lvlText w:val="%4."/>
      <w:lvlJc w:val="left"/>
      <w:pPr>
        <w:ind w:left="4161" w:hanging="360"/>
      </w:pPr>
    </w:lvl>
    <w:lvl w:ilvl="4" w:tplc="04090019" w:tentative="1">
      <w:start w:val="1"/>
      <w:numFmt w:val="lowerLetter"/>
      <w:lvlText w:val="%5."/>
      <w:lvlJc w:val="left"/>
      <w:pPr>
        <w:ind w:left="4881" w:hanging="360"/>
      </w:pPr>
    </w:lvl>
    <w:lvl w:ilvl="5" w:tplc="0409001B" w:tentative="1">
      <w:start w:val="1"/>
      <w:numFmt w:val="lowerRoman"/>
      <w:lvlText w:val="%6."/>
      <w:lvlJc w:val="right"/>
      <w:pPr>
        <w:ind w:left="5601" w:hanging="180"/>
      </w:pPr>
    </w:lvl>
    <w:lvl w:ilvl="6" w:tplc="0409000F" w:tentative="1">
      <w:start w:val="1"/>
      <w:numFmt w:val="decimal"/>
      <w:lvlText w:val="%7."/>
      <w:lvlJc w:val="left"/>
      <w:pPr>
        <w:ind w:left="6321" w:hanging="360"/>
      </w:pPr>
    </w:lvl>
    <w:lvl w:ilvl="7" w:tplc="04090019" w:tentative="1">
      <w:start w:val="1"/>
      <w:numFmt w:val="lowerLetter"/>
      <w:lvlText w:val="%8."/>
      <w:lvlJc w:val="left"/>
      <w:pPr>
        <w:ind w:left="7041" w:hanging="360"/>
      </w:pPr>
    </w:lvl>
    <w:lvl w:ilvl="8" w:tplc="0409001B" w:tentative="1">
      <w:start w:val="1"/>
      <w:numFmt w:val="lowerRoman"/>
      <w:lvlText w:val="%9."/>
      <w:lvlJc w:val="right"/>
      <w:pPr>
        <w:ind w:left="7761" w:hanging="180"/>
      </w:pPr>
    </w:lvl>
  </w:abstractNum>
  <w:abstractNum w:abstractNumId="28">
    <w:nsid w:val="5014611A"/>
    <w:multiLevelType w:val="hybridMultilevel"/>
    <w:tmpl w:val="F30CD1E6"/>
    <w:lvl w:ilvl="0" w:tplc="E580F738">
      <w:start w:val="1"/>
      <w:numFmt w:val="decimal"/>
      <w:lvlText w:val="(%1)"/>
      <w:lvlJc w:val="left"/>
      <w:pPr>
        <w:ind w:left="1755" w:hanging="720"/>
      </w:pPr>
      <w:rPr>
        <w:rFonts w:hint="default"/>
        <w:sz w:val="36"/>
        <w:szCs w:val="36"/>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9">
    <w:nsid w:val="55DA4672"/>
    <w:multiLevelType w:val="hybridMultilevel"/>
    <w:tmpl w:val="2BE8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A91571"/>
    <w:multiLevelType w:val="hybridMultilevel"/>
    <w:tmpl w:val="8E1A1C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365A60"/>
    <w:multiLevelType w:val="hybridMultilevel"/>
    <w:tmpl w:val="B73A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E03B4A"/>
    <w:multiLevelType w:val="hybridMultilevel"/>
    <w:tmpl w:val="08447F00"/>
    <w:lvl w:ilvl="0" w:tplc="BC549D0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96925E7"/>
    <w:multiLevelType w:val="hybridMultilevel"/>
    <w:tmpl w:val="C644938E"/>
    <w:lvl w:ilvl="0" w:tplc="6F684762">
      <w:start w:val="1"/>
      <w:numFmt w:val="lowerRoman"/>
      <w:lvlText w:val="(%1)"/>
      <w:lvlJc w:val="left"/>
      <w:pPr>
        <w:ind w:left="2475" w:hanging="108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34">
    <w:nsid w:val="6AE4772F"/>
    <w:multiLevelType w:val="hybridMultilevel"/>
    <w:tmpl w:val="6462907A"/>
    <w:lvl w:ilvl="0" w:tplc="2522F2C0">
      <w:start w:val="1"/>
      <w:numFmt w:val="lowerRoman"/>
      <w:lvlText w:val="(%1)"/>
      <w:lvlJc w:val="left"/>
      <w:pPr>
        <w:ind w:left="1920" w:hanging="108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5">
    <w:nsid w:val="6E8379DF"/>
    <w:multiLevelType w:val="multilevel"/>
    <w:tmpl w:val="435C71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702348BC"/>
    <w:multiLevelType w:val="hybridMultilevel"/>
    <w:tmpl w:val="0F06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8A2B91"/>
    <w:multiLevelType w:val="hybridMultilevel"/>
    <w:tmpl w:val="C6DA28CA"/>
    <w:lvl w:ilvl="0" w:tplc="CAFA54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3B090C"/>
    <w:multiLevelType w:val="hybridMultilevel"/>
    <w:tmpl w:val="8A22DE2A"/>
    <w:lvl w:ilvl="0" w:tplc="351CE750">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23C30AF"/>
    <w:multiLevelType w:val="hybridMultilevel"/>
    <w:tmpl w:val="6442B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A139F1"/>
    <w:multiLevelType w:val="hybridMultilevel"/>
    <w:tmpl w:val="1A080D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FA52AE"/>
    <w:multiLevelType w:val="hybridMultilevel"/>
    <w:tmpl w:val="FEB87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197699"/>
    <w:multiLevelType w:val="hybridMultilevel"/>
    <w:tmpl w:val="48344C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32252B"/>
    <w:multiLevelType w:val="hybridMultilevel"/>
    <w:tmpl w:val="518A6B5A"/>
    <w:lvl w:ilvl="0" w:tplc="8646A7F0">
      <w:start w:val="1"/>
      <w:numFmt w:val="lowerRoman"/>
      <w:lvlText w:val="(%1)"/>
      <w:lvlJc w:val="left"/>
      <w:pPr>
        <w:ind w:left="2475" w:hanging="108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44">
    <w:nsid w:val="773D25D2"/>
    <w:multiLevelType w:val="hybridMultilevel"/>
    <w:tmpl w:val="6186B6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EB2DA3"/>
    <w:multiLevelType w:val="hybridMultilevel"/>
    <w:tmpl w:val="8AD21C50"/>
    <w:lvl w:ilvl="0" w:tplc="DE528EE0">
      <w:start w:val="1"/>
      <w:numFmt w:val="bullet"/>
      <w:lvlText w:val=""/>
      <w:lvlJc w:val="left"/>
      <w:pPr>
        <w:ind w:left="4035" w:hanging="360"/>
      </w:pPr>
      <w:rPr>
        <w:rFonts w:ascii="Wingdings" w:hAnsi="Wingdings" w:hint="default"/>
      </w:rPr>
    </w:lvl>
    <w:lvl w:ilvl="1" w:tplc="04090003" w:tentative="1">
      <w:start w:val="1"/>
      <w:numFmt w:val="bullet"/>
      <w:lvlText w:val="o"/>
      <w:lvlJc w:val="left"/>
      <w:pPr>
        <w:ind w:left="4755" w:hanging="360"/>
      </w:pPr>
      <w:rPr>
        <w:rFonts w:ascii="Courier New" w:hAnsi="Courier New" w:cs="Courier New" w:hint="default"/>
      </w:rPr>
    </w:lvl>
    <w:lvl w:ilvl="2" w:tplc="04090005" w:tentative="1">
      <w:start w:val="1"/>
      <w:numFmt w:val="bullet"/>
      <w:lvlText w:val=""/>
      <w:lvlJc w:val="left"/>
      <w:pPr>
        <w:ind w:left="5475" w:hanging="360"/>
      </w:pPr>
      <w:rPr>
        <w:rFonts w:ascii="Wingdings" w:hAnsi="Wingdings" w:hint="default"/>
      </w:rPr>
    </w:lvl>
    <w:lvl w:ilvl="3" w:tplc="04090001" w:tentative="1">
      <w:start w:val="1"/>
      <w:numFmt w:val="bullet"/>
      <w:lvlText w:val=""/>
      <w:lvlJc w:val="left"/>
      <w:pPr>
        <w:ind w:left="6195" w:hanging="360"/>
      </w:pPr>
      <w:rPr>
        <w:rFonts w:ascii="Symbol" w:hAnsi="Symbol" w:hint="default"/>
      </w:rPr>
    </w:lvl>
    <w:lvl w:ilvl="4" w:tplc="04090003" w:tentative="1">
      <w:start w:val="1"/>
      <w:numFmt w:val="bullet"/>
      <w:lvlText w:val="o"/>
      <w:lvlJc w:val="left"/>
      <w:pPr>
        <w:ind w:left="6915" w:hanging="360"/>
      </w:pPr>
      <w:rPr>
        <w:rFonts w:ascii="Courier New" w:hAnsi="Courier New" w:cs="Courier New" w:hint="default"/>
      </w:rPr>
    </w:lvl>
    <w:lvl w:ilvl="5" w:tplc="04090005" w:tentative="1">
      <w:start w:val="1"/>
      <w:numFmt w:val="bullet"/>
      <w:lvlText w:val=""/>
      <w:lvlJc w:val="left"/>
      <w:pPr>
        <w:ind w:left="7635" w:hanging="360"/>
      </w:pPr>
      <w:rPr>
        <w:rFonts w:ascii="Wingdings" w:hAnsi="Wingdings" w:hint="default"/>
      </w:rPr>
    </w:lvl>
    <w:lvl w:ilvl="6" w:tplc="04090001" w:tentative="1">
      <w:start w:val="1"/>
      <w:numFmt w:val="bullet"/>
      <w:lvlText w:val=""/>
      <w:lvlJc w:val="left"/>
      <w:pPr>
        <w:ind w:left="8355" w:hanging="360"/>
      </w:pPr>
      <w:rPr>
        <w:rFonts w:ascii="Symbol" w:hAnsi="Symbol" w:hint="default"/>
      </w:rPr>
    </w:lvl>
    <w:lvl w:ilvl="7" w:tplc="04090003" w:tentative="1">
      <w:start w:val="1"/>
      <w:numFmt w:val="bullet"/>
      <w:lvlText w:val="o"/>
      <w:lvlJc w:val="left"/>
      <w:pPr>
        <w:ind w:left="9075" w:hanging="360"/>
      </w:pPr>
      <w:rPr>
        <w:rFonts w:ascii="Courier New" w:hAnsi="Courier New" w:cs="Courier New" w:hint="default"/>
      </w:rPr>
    </w:lvl>
    <w:lvl w:ilvl="8" w:tplc="04090005" w:tentative="1">
      <w:start w:val="1"/>
      <w:numFmt w:val="bullet"/>
      <w:lvlText w:val=""/>
      <w:lvlJc w:val="left"/>
      <w:pPr>
        <w:ind w:left="9795" w:hanging="360"/>
      </w:pPr>
      <w:rPr>
        <w:rFonts w:ascii="Wingdings" w:hAnsi="Wingdings" w:hint="default"/>
      </w:rPr>
    </w:lvl>
  </w:abstractNum>
  <w:abstractNum w:abstractNumId="46">
    <w:nsid w:val="79A15F22"/>
    <w:multiLevelType w:val="hybridMultilevel"/>
    <w:tmpl w:val="E61A084C"/>
    <w:lvl w:ilvl="0" w:tplc="F3DCC8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FD1482"/>
    <w:multiLevelType w:val="hybridMultilevel"/>
    <w:tmpl w:val="EAD2FD38"/>
    <w:lvl w:ilvl="0" w:tplc="5A68CDB4">
      <w:start w:val="1"/>
      <w:numFmt w:val="upperLetter"/>
      <w:lvlText w:val="(%1)"/>
      <w:lvlJc w:val="left"/>
      <w:pPr>
        <w:ind w:left="2361" w:hanging="720"/>
      </w:pPr>
      <w:rPr>
        <w:rFonts w:hint="default"/>
      </w:rPr>
    </w:lvl>
    <w:lvl w:ilvl="1" w:tplc="04090019" w:tentative="1">
      <w:start w:val="1"/>
      <w:numFmt w:val="lowerLetter"/>
      <w:lvlText w:val="%2."/>
      <w:lvlJc w:val="left"/>
      <w:pPr>
        <w:ind w:left="2721" w:hanging="360"/>
      </w:pPr>
    </w:lvl>
    <w:lvl w:ilvl="2" w:tplc="0409001B" w:tentative="1">
      <w:start w:val="1"/>
      <w:numFmt w:val="lowerRoman"/>
      <w:lvlText w:val="%3."/>
      <w:lvlJc w:val="right"/>
      <w:pPr>
        <w:ind w:left="3441" w:hanging="180"/>
      </w:pPr>
    </w:lvl>
    <w:lvl w:ilvl="3" w:tplc="0409000F" w:tentative="1">
      <w:start w:val="1"/>
      <w:numFmt w:val="decimal"/>
      <w:lvlText w:val="%4."/>
      <w:lvlJc w:val="left"/>
      <w:pPr>
        <w:ind w:left="4161" w:hanging="360"/>
      </w:pPr>
    </w:lvl>
    <w:lvl w:ilvl="4" w:tplc="04090019" w:tentative="1">
      <w:start w:val="1"/>
      <w:numFmt w:val="lowerLetter"/>
      <w:lvlText w:val="%5."/>
      <w:lvlJc w:val="left"/>
      <w:pPr>
        <w:ind w:left="4881" w:hanging="360"/>
      </w:pPr>
    </w:lvl>
    <w:lvl w:ilvl="5" w:tplc="0409001B" w:tentative="1">
      <w:start w:val="1"/>
      <w:numFmt w:val="lowerRoman"/>
      <w:lvlText w:val="%6."/>
      <w:lvlJc w:val="right"/>
      <w:pPr>
        <w:ind w:left="5601" w:hanging="180"/>
      </w:pPr>
    </w:lvl>
    <w:lvl w:ilvl="6" w:tplc="0409000F" w:tentative="1">
      <w:start w:val="1"/>
      <w:numFmt w:val="decimal"/>
      <w:lvlText w:val="%7."/>
      <w:lvlJc w:val="left"/>
      <w:pPr>
        <w:ind w:left="6321" w:hanging="360"/>
      </w:pPr>
    </w:lvl>
    <w:lvl w:ilvl="7" w:tplc="04090019" w:tentative="1">
      <w:start w:val="1"/>
      <w:numFmt w:val="lowerLetter"/>
      <w:lvlText w:val="%8."/>
      <w:lvlJc w:val="left"/>
      <w:pPr>
        <w:ind w:left="7041" w:hanging="360"/>
      </w:pPr>
    </w:lvl>
    <w:lvl w:ilvl="8" w:tplc="0409001B" w:tentative="1">
      <w:start w:val="1"/>
      <w:numFmt w:val="lowerRoman"/>
      <w:lvlText w:val="%9."/>
      <w:lvlJc w:val="right"/>
      <w:pPr>
        <w:ind w:left="7761" w:hanging="180"/>
      </w:pPr>
    </w:lvl>
  </w:abstractNum>
  <w:abstractNum w:abstractNumId="48">
    <w:nsid w:val="7E9619A5"/>
    <w:multiLevelType w:val="hybridMultilevel"/>
    <w:tmpl w:val="985C88FE"/>
    <w:lvl w:ilvl="0" w:tplc="3612CF92">
      <w:start w:val="1"/>
      <w:numFmt w:val="lowerRoman"/>
      <w:lvlText w:val="(%1)"/>
      <w:lvlJc w:val="left"/>
      <w:pPr>
        <w:ind w:left="2580" w:hanging="108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42"/>
  </w:num>
  <w:num w:numId="2">
    <w:abstractNumId w:val="1"/>
  </w:num>
  <w:num w:numId="3">
    <w:abstractNumId w:val="13"/>
  </w:num>
  <w:num w:numId="4">
    <w:abstractNumId w:val="40"/>
  </w:num>
  <w:num w:numId="5">
    <w:abstractNumId w:val="6"/>
  </w:num>
  <w:num w:numId="6">
    <w:abstractNumId w:val="12"/>
  </w:num>
  <w:num w:numId="7">
    <w:abstractNumId w:val="31"/>
  </w:num>
  <w:num w:numId="8">
    <w:abstractNumId w:val="32"/>
  </w:num>
  <w:num w:numId="9">
    <w:abstractNumId w:val="18"/>
  </w:num>
  <w:num w:numId="10">
    <w:abstractNumId w:val="21"/>
  </w:num>
  <w:num w:numId="11">
    <w:abstractNumId w:val="24"/>
  </w:num>
  <w:num w:numId="12">
    <w:abstractNumId w:val="36"/>
  </w:num>
  <w:num w:numId="13">
    <w:abstractNumId w:val="14"/>
  </w:num>
  <w:num w:numId="14">
    <w:abstractNumId w:val="29"/>
  </w:num>
  <w:num w:numId="15">
    <w:abstractNumId w:val="9"/>
  </w:num>
  <w:num w:numId="16">
    <w:abstractNumId w:val="20"/>
  </w:num>
  <w:num w:numId="17">
    <w:abstractNumId w:val="16"/>
  </w:num>
  <w:num w:numId="18">
    <w:abstractNumId w:val="44"/>
  </w:num>
  <w:num w:numId="19">
    <w:abstractNumId w:val="7"/>
  </w:num>
  <w:num w:numId="20">
    <w:abstractNumId w:val="8"/>
  </w:num>
  <w:num w:numId="21">
    <w:abstractNumId w:val="30"/>
  </w:num>
  <w:num w:numId="22">
    <w:abstractNumId w:val="3"/>
  </w:num>
  <w:num w:numId="23">
    <w:abstractNumId w:val="47"/>
  </w:num>
  <w:num w:numId="24">
    <w:abstractNumId w:val="27"/>
  </w:num>
  <w:num w:numId="25">
    <w:abstractNumId w:val="26"/>
  </w:num>
  <w:num w:numId="26">
    <w:abstractNumId w:val="45"/>
  </w:num>
  <w:num w:numId="27">
    <w:abstractNumId w:val="23"/>
  </w:num>
  <w:num w:numId="28">
    <w:abstractNumId w:val="46"/>
  </w:num>
  <w:num w:numId="29">
    <w:abstractNumId w:val="25"/>
  </w:num>
  <w:num w:numId="30">
    <w:abstractNumId w:val="34"/>
  </w:num>
  <w:num w:numId="31">
    <w:abstractNumId w:val="15"/>
  </w:num>
  <w:num w:numId="32">
    <w:abstractNumId w:val="0"/>
  </w:num>
  <w:num w:numId="33">
    <w:abstractNumId w:val="10"/>
  </w:num>
  <w:num w:numId="34">
    <w:abstractNumId w:val="11"/>
  </w:num>
  <w:num w:numId="35">
    <w:abstractNumId w:val="38"/>
  </w:num>
  <w:num w:numId="36">
    <w:abstractNumId w:val="37"/>
  </w:num>
  <w:num w:numId="37">
    <w:abstractNumId w:val="28"/>
  </w:num>
  <w:num w:numId="38">
    <w:abstractNumId w:val="4"/>
  </w:num>
  <w:num w:numId="39">
    <w:abstractNumId w:val="5"/>
  </w:num>
  <w:num w:numId="40">
    <w:abstractNumId w:val="22"/>
  </w:num>
  <w:num w:numId="41">
    <w:abstractNumId w:val="39"/>
  </w:num>
  <w:num w:numId="42">
    <w:abstractNumId w:val="33"/>
  </w:num>
  <w:num w:numId="43">
    <w:abstractNumId w:val="43"/>
  </w:num>
  <w:num w:numId="44">
    <w:abstractNumId w:val="48"/>
  </w:num>
  <w:num w:numId="45">
    <w:abstractNumId w:val="2"/>
  </w:num>
  <w:num w:numId="46">
    <w:abstractNumId w:val="35"/>
  </w:num>
  <w:num w:numId="47">
    <w:abstractNumId w:val="19"/>
  </w:num>
  <w:num w:numId="48">
    <w:abstractNumId w:val="41"/>
  </w:num>
  <w:num w:numId="49">
    <w:abstractNumId w:val="1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autoHyphenation/>
  <w:drawingGridHorizontalSpacing w:val="120"/>
  <w:displayHorizontalDrawingGridEvery w:val="2"/>
  <w:characterSpacingControl w:val="doNotCompress"/>
  <w:hdrShapeDefaults>
    <o:shapedefaults v:ext="edit" spidmax="2049">
      <o:colormru v:ext="edit" colors="#ff7c80"/>
      <o:colormenu v:ext="edit" fillcolor="none [3212]"/>
    </o:shapedefaults>
  </w:hdrShapeDefaults>
  <w:footnotePr>
    <w:footnote w:id="0"/>
    <w:footnote w:id="1"/>
  </w:footnotePr>
  <w:endnotePr>
    <w:endnote w:id="0"/>
    <w:endnote w:id="1"/>
  </w:endnotePr>
  <w:compat>
    <w:useFELayout/>
  </w:compat>
  <w:rsids>
    <w:rsidRoot w:val="008B4D93"/>
    <w:rsid w:val="000038DF"/>
    <w:rsid w:val="000162A9"/>
    <w:rsid w:val="000254A1"/>
    <w:rsid w:val="000440AB"/>
    <w:rsid w:val="000509A6"/>
    <w:rsid w:val="00051C97"/>
    <w:rsid w:val="00053E6C"/>
    <w:rsid w:val="0006588D"/>
    <w:rsid w:val="00066CAD"/>
    <w:rsid w:val="000717C7"/>
    <w:rsid w:val="000802F9"/>
    <w:rsid w:val="00081B0C"/>
    <w:rsid w:val="00083BF4"/>
    <w:rsid w:val="0009543D"/>
    <w:rsid w:val="000A5EEE"/>
    <w:rsid w:val="000B523C"/>
    <w:rsid w:val="000C4C86"/>
    <w:rsid w:val="000D6854"/>
    <w:rsid w:val="000D6963"/>
    <w:rsid w:val="000D76B9"/>
    <w:rsid w:val="000E084C"/>
    <w:rsid w:val="000E12B7"/>
    <w:rsid w:val="000F3A9B"/>
    <w:rsid w:val="000F3ABC"/>
    <w:rsid w:val="00101AAE"/>
    <w:rsid w:val="001040A0"/>
    <w:rsid w:val="0010492E"/>
    <w:rsid w:val="00110920"/>
    <w:rsid w:val="0011343C"/>
    <w:rsid w:val="00121515"/>
    <w:rsid w:val="00121B5F"/>
    <w:rsid w:val="00124FF3"/>
    <w:rsid w:val="00136802"/>
    <w:rsid w:val="00143AE5"/>
    <w:rsid w:val="001452E0"/>
    <w:rsid w:val="00151C2E"/>
    <w:rsid w:val="001520BF"/>
    <w:rsid w:val="001557DA"/>
    <w:rsid w:val="00157622"/>
    <w:rsid w:val="001622D9"/>
    <w:rsid w:val="00173449"/>
    <w:rsid w:val="001739F0"/>
    <w:rsid w:val="001746F2"/>
    <w:rsid w:val="0017542C"/>
    <w:rsid w:val="001909BF"/>
    <w:rsid w:val="001A1971"/>
    <w:rsid w:val="001A37C1"/>
    <w:rsid w:val="001B4B67"/>
    <w:rsid w:val="001C049E"/>
    <w:rsid w:val="001C7F11"/>
    <w:rsid w:val="001D6640"/>
    <w:rsid w:val="001E3C55"/>
    <w:rsid w:val="001E7CD4"/>
    <w:rsid w:val="001F2967"/>
    <w:rsid w:val="001F606E"/>
    <w:rsid w:val="00210AA6"/>
    <w:rsid w:val="00211008"/>
    <w:rsid w:val="00211608"/>
    <w:rsid w:val="00211FF1"/>
    <w:rsid w:val="00212F53"/>
    <w:rsid w:val="0021430C"/>
    <w:rsid w:val="00231B4D"/>
    <w:rsid w:val="00233241"/>
    <w:rsid w:val="0023774C"/>
    <w:rsid w:val="00241A86"/>
    <w:rsid w:val="00241E0A"/>
    <w:rsid w:val="00244E11"/>
    <w:rsid w:val="00255BA7"/>
    <w:rsid w:val="002625DD"/>
    <w:rsid w:val="00266467"/>
    <w:rsid w:val="00267E5B"/>
    <w:rsid w:val="0027080C"/>
    <w:rsid w:val="00272715"/>
    <w:rsid w:val="00272D05"/>
    <w:rsid w:val="00277669"/>
    <w:rsid w:val="00280808"/>
    <w:rsid w:val="00283826"/>
    <w:rsid w:val="00290773"/>
    <w:rsid w:val="002952DC"/>
    <w:rsid w:val="00296D15"/>
    <w:rsid w:val="00297481"/>
    <w:rsid w:val="002A39A0"/>
    <w:rsid w:val="002A4F83"/>
    <w:rsid w:val="002A61D4"/>
    <w:rsid w:val="002B5D27"/>
    <w:rsid w:val="002C58FF"/>
    <w:rsid w:val="002D6058"/>
    <w:rsid w:val="002F6FAE"/>
    <w:rsid w:val="00314A08"/>
    <w:rsid w:val="00315E70"/>
    <w:rsid w:val="00317CF3"/>
    <w:rsid w:val="00327B8B"/>
    <w:rsid w:val="00331083"/>
    <w:rsid w:val="0034343B"/>
    <w:rsid w:val="00344068"/>
    <w:rsid w:val="00346843"/>
    <w:rsid w:val="0036495D"/>
    <w:rsid w:val="0036670C"/>
    <w:rsid w:val="003729B8"/>
    <w:rsid w:val="00380ACF"/>
    <w:rsid w:val="0038122D"/>
    <w:rsid w:val="003844BA"/>
    <w:rsid w:val="003A04BD"/>
    <w:rsid w:val="003B39CD"/>
    <w:rsid w:val="003C120F"/>
    <w:rsid w:val="003C1741"/>
    <w:rsid w:val="003D269E"/>
    <w:rsid w:val="003D3EA1"/>
    <w:rsid w:val="003E1F66"/>
    <w:rsid w:val="003E5AE1"/>
    <w:rsid w:val="003E6A90"/>
    <w:rsid w:val="003F73D0"/>
    <w:rsid w:val="00402172"/>
    <w:rsid w:val="0040431E"/>
    <w:rsid w:val="00414E89"/>
    <w:rsid w:val="00421562"/>
    <w:rsid w:val="00422B7A"/>
    <w:rsid w:val="004251D5"/>
    <w:rsid w:val="00425B48"/>
    <w:rsid w:val="00425B49"/>
    <w:rsid w:val="00427FAE"/>
    <w:rsid w:val="00432312"/>
    <w:rsid w:val="00440C76"/>
    <w:rsid w:val="0044233C"/>
    <w:rsid w:val="004449AD"/>
    <w:rsid w:val="00445AC3"/>
    <w:rsid w:val="00447C45"/>
    <w:rsid w:val="004507AA"/>
    <w:rsid w:val="00451000"/>
    <w:rsid w:val="00452C59"/>
    <w:rsid w:val="004651E3"/>
    <w:rsid w:val="0046562A"/>
    <w:rsid w:val="004700DD"/>
    <w:rsid w:val="00471A47"/>
    <w:rsid w:val="00484D3B"/>
    <w:rsid w:val="0048517F"/>
    <w:rsid w:val="00491BD5"/>
    <w:rsid w:val="0049346C"/>
    <w:rsid w:val="0049617C"/>
    <w:rsid w:val="0049742E"/>
    <w:rsid w:val="00497A2C"/>
    <w:rsid w:val="004A1F54"/>
    <w:rsid w:val="004B1E9B"/>
    <w:rsid w:val="004C0765"/>
    <w:rsid w:val="004C6145"/>
    <w:rsid w:val="004C6FCE"/>
    <w:rsid w:val="004D0F95"/>
    <w:rsid w:val="004D327A"/>
    <w:rsid w:val="004D47F4"/>
    <w:rsid w:val="004D5463"/>
    <w:rsid w:val="004D6D60"/>
    <w:rsid w:val="004E2239"/>
    <w:rsid w:val="004E32AD"/>
    <w:rsid w:val="004E6B5D"/>
    <w:rsid w:val="004F2C0A"/>
    <w:rsid w:val="005018CF"/>
    <w:rsid w:val="0050214D"/>
    <w:rsid w:val="00502274"/>
    <w:rsid w:val="005022AA"/>
    <w:rsid w:val="00520810"/>
    <w:rsid w:val="005242C0"/>
    <w:rsid w:val="0052556D"/>
    <w:rsid w:val="0053023C"/>
    <w:rsid w:val="00530884"/>
    <w:rsid w:val="005347ED"/>
    <w:rsid w:val="005405C6"/>
    <w:rsid w:val="00543314"/>
    <w:rsid w:val="00550AB7"/>
    <w:rsid w:val="005535C6"/>
    <w:rsid w:val="005548EA"/>
    <w:rsid w:val="005563D5"/>
    <w:rsid w:val="005746E0"/>
    <w:rsid w:val="005771EB"/>
    <w:rsid w:val="00577A2A"/>
    <w:rsid w:val="00580728"/>
    <w:rsid w:val="005822E2"/>
    <w:rsid w:val="00593472"/>
    <w:rsid w:val="00595271"/>
    <w:rsid w:val="00596122"/>
    <w:rsid w:val="005A35FE"/>
    <w:rsid w:val="005C565D"/>
    <w:rsid w:val="005D0FEB"/>
    <w:rsid w:val="005D7B22"/>
    <w:rsid w:val="005E16FF"/>
    <w:rsid w:val="006032C0"/>
    <w:rsid w:val="006106B7"/>
    <w:rsid w:val="00612762"/>
    <w:rsid w:val="00613908"/>
    <w:rsid w:val="0062400A"/>
    <w:rsid w:val="00626927"/>
    <w:rsid w:val="006346B5"/>
    <w:rsid w:val="00640265"/>
    <w:rsid w:val="0065203C"/>
    <w:rsid w:val="006540C7"/>
    <w:rsid w:val="006629BC"/>
    <w:rsid w:val="00665299"/>
    <w:rsid w:val="00670DAE"/>
    <w:rsid w:val="0067549A"/>
    <w:rsid w:val="00676A04"/>
    <w:rsid w:val="006815CC"/>
    <w:rsid w:val="00686901"/>
    <w:rsid w:val="00690DBA"/>
    <w:rsid w:val="00697A9D"/>
    <w:rsid w:val="006A48F6"/>
    <w:rsid w:val="006A56DC"/>
    <w:rsid w:val="006B324B"/>
    <w:rsid w:val="006B33FB"/>
    <w:rsid w:val="006B3987"/>
    <w:rsid w:val="006B7CBF"/>
    <w:rsid w:val="006C6EB9"/>
    <w:rsid w:val="006D55E8"/>
    <w:rsid w:val="006E2184"/>
    <w:rsid w:val="006E3FEB"/>
    <w:rsid w:val="006E602A"/>
    <w:rsid w:val="006F4991"/>
    <w:rsid w:val="006F5516"/>
    <w:rsid w:val="006F5771"/>
    <w:rsid w:val="00706327"/>
    <w:rsid w:val="007125F9"/>
    <w:rsid w:val="0072264E"/>
    <w:rsid w:val="00722790"/>
    <w:rsid w:val="00742E05"/>
    <w:rsid w:val="00743579"/>
    <w:rsid w:val="00746B6E"/>
    <w:rsid w:val="00750D28"/>
    <w:rsid w:val="00755DAA"/>
    <w:rsid w:val="007604C2"/>
    <w:rsid w:val="007632EF"/>
    <w:rsid w:val="00765065"/>
    <w:rsid w:val="00774C6D"/>
    <w:rsid w:val="0077562A"/>
    <w:rsid w:val="00783F25"/>
    <w:rsid w:val="00785523"/>
    <w:rsid w:val="0079165F"/>
    <w:rsid w:val="00792B3C"/>
    <w:rsid w:val="0079419F"/>
    <w:rsid w:val="0079434E"/>
    <w:rsid w:val="00796214"/>
    <w:rsid w:val="007A4605"/>
    <w:rsid w:val="007A4CD3"/>
    <w:rsid w:val="007B088E"/>
    <w:rsid w:val="007B6380"/>
    <w:rsid w:val="007C3199"/>
    <w:rsid w:val="007D13A0"/>
    <w:rsid w:val="007D638F"/>
    <w:rsid w:val="007F250E"/>
    <w:rsid w:val="007F2F1E"/>
    <w:rsid w:val="007F7CE4"/>
    <w:rsid w:val="007F7F49"/>
    <w:rsid w:val="00802C50"/>
    <w:rsid w:val="0080511D"/>
    <w:rsid w:val="00807F76"/>
    <w:rsid w:val="008237D0"/>
    <w:rsid w:val="00835522"/>
    <w:rsid w:val="00835EFF"/>
    <w:rsid w:val="008408ED"/>
    <w:rsid w:val="00841EE0"/>
    <w:rsid w:val="00845916"/>
    <w:rsid w:val="0085211C"/>
    <w:rsid w:val="00861FCE"/>
    <w:rsid w:val="0086235C"/>
    <w:rsid w:val="00863D55"/>
    <w:rsid w:val="00863F98"/>
    <w:rsid w:val="00875304"/>
    <w:rsid w:val="008813D0"/>
    <w:rsid w:val="00883D48"/>
    <w:rsid w:val="00890977"/>
    <w:rsid w:val="008963D7"/>
    <w:rsid w:val="008A4F10"/>
    <w:rsid w:val="008A6654"/>
    <w:rsid w:val="008B21B3"/>
    <w:rsid w:val="008B4D93"/>
    <w:rsid w:val="008C7804"/>
    <w:rsid w:val="008D0BC4"/>
    <w:rsid w:val="008D7891"/>
    <w:rsid w:val="008E00CD"/>
    <w:rsid w:val="008E2D3C"/>
    <w:rsid w:val="008F362B"/>
    <w:rsid w:val="008F56A4"/>
    <w:rsid w:val="008F5EB0"/>
    <w:rsid w:val="008F6490"/>
    <w:rsid w:val="008F7C2A"/>
    <w:rsid w:val="009030F5"/>
    <w:rsid w:val="00911669"/>
    <w:rsid w:val="009167B2"/>
    <w:rsid w:val="00932502"/>
    <w:rsid w:val="0093703F"/>
    <w:rsid w:val="009412AF"/>
    <w:rsid w:val="00944205"/>
    <w:rsid w:val="00947F0D"/>
    <w:rsid w:val="00952A31"/>
    <w:rsid w:val="009541EA"/>
    <w:rsid w:val="0096358B"/>
    <w:rsid w:val="0097112F"/>
    <w:rsid w:val="009716A6"/>
    <w:rsid w:val="009717D6"/>
    <w:rsid w:val="00983940"/>
    <w:rsid w:val="00986ECD"/>
    <w:rsid w:val="00986EE6"/>
    <w:rsid w:val="00990A5C"/>
    <w:rsid w:val="00995A05"/>
    <w:rsid w:val="009A00AC"/>
    <w:rsid w:val="009A1425"/>
    <w:rsid w:val="009A48C3"/>
    <w:rsid w:val="009B0038"/>
    <w:rsid w:val="009C1E9E"/>
    <w:rsid w:val="009C57B5"/>
    <w:rsid w:val="009D7555"/>
    <w:rsid w:val="009D7C76"/>
    <w:rsid w:val="009E4D7D"/>
    <w:rsid w:val="009E5E10"/>
    <w:rsid w:val="009F0393"/>
    <w:rsid w:val="009F2FEA"/>
    <w:rsid w:val="009F60C8"/>
    <w:rsid w:val="009F7CCC"/>
    <w:rsid w:val="00A04C93"/>
    <w:rsid w:val="00A12D08"/>
    <w:rsid w:val="00A1613E"/>
    <w:rsid w:val="00A21064"/>
    <w:rsid w:val="00A30005"/>
    <w:rsid w:val="00A44333"/>
    <w:rsid w:val="00A45CA8"/>
    <w:rsid w:val="00A4626E"/>
    <w:rsid w:val="00A50494"/>
    <w:rsid w:val="00A5052D"/>
    <w:rsid w:val="00A512DB"/>
    <w:rsid w:val="00A51C34"/>
    <w:rsid w:val="00A52029"/>
    <w:rsid w:val="00A53BE0"/>
    <w:rsid w:val="00A71E02"/>
    <w:rsid w:val="00A730EF"/>
    <w:rsid w:val="00A9040D"/>
    <w:rsid w:val="00A90BDA"/>
    <w:rsid w:val="00A933C4"/>
    <w:rsid w:val="00A94C68"/>
    <w:rsid w:val="00AA38FB"/>
    <w:rsid w:val="00AA477C"/>
    <w:rsid w:val="00AA489D"/>
    <w:rsid w:val="00AA7330"/>
    <w:rsid w:val="00AB66CD"/>
    <w:rsid w:val="00AB6C80"/>
    <w:rsid w:val="00AB7BF3"/>
    <w:rsid w:val="00AC3D0D"/>
    <w:rsid w:val="00AD30D8"/>
    <w:rsid w:val="00AD41A8"/>
    <w:rsid w:val="00AE338B"/>
    <w:rsid w:val="00AF22F0"/>
    <w:rsid w:val="00AF39DD"/>
    <w:rsid w:val="00AF4267"/>
    <w:rsid w:val="00AF6606"/>
    <w:rsid w:val="00B0682B"/>
    <w:rsid w:val="00B10298"/>
    <w:rsid w:val="00B161AC"/>
    <w:rsid w:val="00B2177E"/>
    <w:rsid w:val="00B35CE3"/>
    <w:rsid w:val="00B36BC0"/>
    <w:rsid w:val="00B4645F"/>
    <w:rsid w:val="00B50394"/>
    <w:rsid w:val="00B645A7"/>
    <w:rsid w:val="00B76153"/>
    <w:rsid w:val="00B802DC"/>
    <w:rsid w:val="00B8071B"/>
    <w:rsid w:val="00B934CE"/>
    <w:rsid w:val="00BA4E94"/>
    <w:rsid w:val="00BB2A6A"/>
    <w:rsid w:val="00BB3324"/>
    <w:rsid w:val="00BB6FA1"/>
    <w:rsid w:val="00BB73B5"/>
    <w:rsid w:val="00BB74C3"/>
    <w:rsid w:val="00BC6246"/>
    <w:rsid w:val="00BC64C0"/>
    <w:rsid w:val="00BD40EA"/>
    <w:rsid w:val="00BD4531"/>
    <w:rsid w:val="00BD758B"/>
    <w:rsid w:val="00BD77EF"/>
    <w:rsid w:val="00C01614"/>
    <w:rsid w:val="00C02A2F"/>
    <w:rsid w:val="00C054AE"/>
    <w:rsid w:val="00C2043B"/>
    <w:rsid w:val="00C226FF"/>
    <w:rsid w:val="00C25BC3"/>
    <w:rsid w:val="00C2723A"/>
    <w:rsid w:val="00C316FA"/>
    <w:rsid w:val="00C32450"/>
    <w:rsid w:val="00C345B7"/>
    <w:rsid w:val="00C37D32"/>
    <w:rsid w:val="00C4631D"/>
    <w:rsid w:val="00C50026"/>
    <w:rsid w:val="00C526A3"/>
    <w:rsid w:val="00C57534"/>
    <w:rsid w:val="00C60C2D"/>
    <w:rsid w:val="00C63647"/>
    <w:rsid w:val="00C7159C"/>
    <w:rsid w:val="00C7184F"/>
    <w:rsid w:val="00C71B94"/>
    <w:rsid w:val="00C725FE"/>
    <w:rsid w:val="00C77719"/>
    <w:rsid w:val="00C80AD2"/>
    <w:rsid w:val="00C87AE6"/>
    <w:rsid w:val="00C87EF4"/>
    <w:rsid w:val="00C901F3"/>
    <w:rsid w:val="00C905C4"/>
    <w:rsid w:val="00C96E2C"/>
    <w:rsid w:val="00CA389C"/>
    <w:rsid w:val="00CA5C24"/>
    <w:rsid w:val="00CB192B"/>
    <w:rsid w:val="00CB44A4"/>
    <w:rsid w:val="00CD2102"/>
    <w:rsid w:val="00CD30C1"/>
    <w:rsid w:val="00CE0690"/>
    <w:rsid w:val="00CE1616"/>
    <w:rsid w:val="00CE1C30"/>
    <w:rsid w:val="00CE1E84"/>
    <w:rsid w:val="00CF3DEE"/>
    <w:rsid w:val="00D00592"/>
    <w:rsid w:val="00D06F50"/>
    <w:rsid w:val="00D07B36"/>
    <w:rsid w:val="00D10C42"/>
    <w:rsid w:val="00D1445A"/>
    <w:rsid w:val="00D158AA"/>
    <w:rsid w:val="00D160F3"/>
    <w:rsid w:val="00D162DF"/>
    <w:rsid w:val="00D253DA"/>
    <w:rsid w:val="00D304F0"/>
    <w:rsid w:val="00D30A48"/>
    <w:rsid w:val="00D4382D"/>
    <w:rsid w:val="00D468AA"/>
    <w:rsid w:val="00D5100D"/>
    <w:rsid w:val="00D5461C"/>
    <w:rsid w:val="00D610C4"/>
    <w:rsid w:val="00D61A09"/>
    <w:rsid w:val="00D61BA0"/>
    <w:rsid w:val="00D634B2"/>
    <w:rsid w:val="00D648F7"/>
    <w:rsid w:val="00D65AAA"/>
    <w:rsid w:val="00D73D50"/>
    <w:rsid w:val="00D75BA0"/>
    <w:rsid w:val="00D822FA"/>
    <w:rsid w:val="00D85B1F"/>
    <w:rsid w:val="00D879E9"/>
    <w:rsid w:val="00D90AD8"/>
    <w:rsid w:val="00DA04BC"/>
    <w:rsid w:val="00DA41C6"/>
    <w:rsid w:val="00DA761D"/>
    <w:rsid w:val="00DA7B9F"/>
    <w:rsid w:val="00DB097D"/>
    <w:rsid w:val="00DB31A8"/>
    <w:rsid w:val="00DC0FFE"/>
    <w:rsid w:val="00DC6892"/>
    <w:rsid w:val="00DD0284"/>
    <w:rsid w:val="00DD5184"/>
    <w:rsid w:val="00DF338A"/>
    <w:rsid w:val="00DF3B7E"/>
    <w:rsid w:val="00DF50B6"/>
    <w:rsid w:val="00DF7CDD"/>
    <w:rsid w:val="00E0493E"/>
    <w:rsid w:val="00E04AAF"/>
    <w:rsid w:val="00E17D65"/>
    <w:rsid w:val="00E20FF7"/>
    <w:rsid w:val="00E236D0"/>
    <w:rsid w:val="00E25B43"/>
    <w:rsid w:val="00E3379F"/>
    <w:rsid w:val="00E33BF0"/>
    <w:rsid w:val="00E37A7D"/>
    <w:rsid w:val="00E40196"/>
    <w:rsid w:val="00E51301"/>
    <w:rsid w:val="00E62EFF"/>
    <w:rsid w:val="00E71F2A"/>
    <w:rsid w:val="00E84787"/>
    <w:rsid w:val="00E84E0A"/>
    <w:rsid w:val="00EA2661"/>
    <w:rsid w:val="00EA3801"/>
    <w:rsid w:val="00EA5780"/>
    <w:rsid w:val="00EC6E02"/>
    <w:rsid w:val="00ED1723"/>
    <w:rsid w:val="00ED5896"/>
    <w:rsid w:val="00EE5BE6"/>
    <w:rsid w:val="00EF77E0"/>
    <w:rsid w:val="00F023AD"/>
    <w:rsid w:val="00F0627E"/>
    <w:rsid w:val="00F17266"/>
    <w:rsid w:val="00F25B9C"/>
    <w:rsid w:val="00F33FD4"/>
    <w:rsid w:val="00F352D4"/>
    <w:rsid w:val="00F402E9"/>
    <w:rsid w:val="00F40312"/>
    <w:rsid w:val="00F40DB2"/>
    <w:rsid w:val="00F4208D"/>
    <w:rsid w:val="00F4298B"/>
    <w:rsid w:val="00F44220"/>
    <w:rsid w:val="00F5539D"/>
    <w:rsid w:val="00F56F82"/>
    <w:rsid w:val="00F57870"/>
    <w:rsid w:val="00F578F5"/>
    <w:rsid w:val="00F633DF"/>
    <w:rsid w:val="00F67281"/>
    <w:rsid w:val="00F83296"/>
    <w:rsid w:val="00F84D28"/>
    <w:rsid w:val="00F871AF"/>
    <w:rsid w:val="00F95C88"/>
    <w:rsid w:val="00F976F9"/>
    <w:rsid w:val="00FA4448"/>
    <w:rsid w:val="00FB0708"/>
    <w:rsid w:val="00FC0E69"/>
    <w:rsid w:val="00FC7B85"/>
    <w:rsid w:val="00FD4DDF"/>
    <w:rsid w:val="00FF045B"/>
    <w:rsid w:val="00FF242A"/>
    <w:rsid w:val="00FF5420"/>
    <w:rsid w:val="00FF6B7E"/>
    <w:rsid w:val="00FF6F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7c80"/>
      <o:colormenu v:ext="edit" fillcolor="none [3212]"/>
    </o:shapedefaults>
    <o:shapelayout v:ext="edit">
      <o:idmap v:ext="edit" data="1"/>
      <o:rules v:ext="edit">
        <o:r id="V:Rule13" type="connector" idref="#_x0000_s1081"/>
        <o:r id="V:Rule14" type="connector" idref="#_x0000_s1097">
          <o:proxy start="" idref="#_x0000_s1096" connectloc="2"/>
        </o:r>
        <o:r id="V:Rule15" type="connector" idref="#_x0000_s1065"/>
        <o:r id="V:Rule16" type="connector" idref="#_x0000_s1063"/>
        <o:r id="V:Rule17" type="connector" idref="#_x0000_s1083"/>
        <o:r id="V:Rule18" type="connector" idref="#_x0000_s1067"/>
        <o:r id="V:Rule19" type="connector" idref="#_x0000_s1066"/>
        <o:r id="V:Rule20" type="connector" idref="#_x0000_s1068"/>
        <o:r id="V:Rule21" type="connector" idref="#_x0000_s1082"/>
        <o:r id="V:Rule22" type="connector" idref="#_x0000_s1064"/>
        <o:r id="V:Rule23" type="connector" idref="#_x0000_s1098"/>
        <o:r id="V:Rule24" type="connector" idref="#_x0000_s1080">
          <o:proxy start="" idref="#_x0000_s1099"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3D5"/>
    <w:pPr>
      <w:spacing w:after="0" w:line="240" w:lineRule="auto"/>
    </w:pPr>
    <w:rPr>
      <w:sz w:val="24"/>
      <w:szCs w:val="24"/>
    </w:rPr>
  </w:style>
  <w:style w:type="paragraph" w:styleId="Heading1">
    <w:name w:val="heading 1"/>
    <w:basedOn w:val="Normal"/>
    <w:next w:val="Normal"/>
    <w:link w:val="Heading1Char"/>
    <w:uiPriority w:val="9"/>
    <w:qFormat/>
    <w:rsid w:val="005563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563D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563D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563D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563D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563D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563D5"/>
    <w:pPr>
      <w:spacing w:before="240" w:after="60"/>
      <w:outlineLvl w:val="6"/>
    </w:pPr>
  </w:style>
  <w:style w:type="paragraph" w:styleId="Heading8">
    <w:name w:val="heading 8"/>
    <w:basedOn w:val="Normal"/>
    <w:next w:val="Normal"/>
    <w:link w:val="Heading8Char"/>
    <w:uiPriority w:val="9"/>
    <w:semiHidden/>
    <w:unhideWhenUsed/>
    <w:qFormat/>
    <w:rsid w:val="005563D5"/>
    <w:pPr>
      <w:spacing w:before="240" w:after="60"/>
      <w:outlineLvl w:val="7"/>
    </w:pPr>
    <w:rPr>
      <w:i/>
      <w:iCs/>
    </w:rPr>
  </w:style>
  <w:style w:type="paragraph" w:styleId="Heading9">
    <w:name w:val="heading 9"/>
    <w:basedOn w:val="Normal"/>
    <w:next w:val="Normal"/>
    <w:link w:val="Heading9Char"/>
    <w:uiPriority w:val="9"/>
    <w:semiHidden/>
    <w:unhideWhenUsed/>
    <w:qFormat/>
    <w:rsid w:val="005563D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3D5"/>
    <w:pPr>
      <w:ind w:left="720"/>
      <w:contextualSpacing/>
    </w:pPr>
  </w:style>
  <w:style w:type="table" w:styleId="TableGrid">
    <w:name w:val="Table Grid"/>
    <w:basedOn w:val="TableNormal"/>
    <w:uiPriority w:val="59"/>
    <w:rsid w:val="00DF33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MediumShading21">
    <w:name w:val="Medium Shading 21"/>
    <w:basedOn w:val="TableNormal"/>
    <w:uiPriority w:val="64"/>
    <w:rsid w:val="00DF338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344068"/>
    <w:rPr>
      <w:rFonts w:ascii="Tahoma" w:hAnsi="Tahoma" w:cs="Tahoma"/>
      <w:sz w:val="16"/>
      <w:szCs w:val="16"/>
    </w:rPr>
  </w:style>
  <w:style w:type="character" w:customStyle="1" w:styleId="BalloonTextChar">
    <w:name w:val="Balloon Text Char"/>
    <w:basedOn w:val="DefaultParagraphFont"/>
    <w:link w:val="BalloonText"/>
    <w:uiPriority w:val="99"/>
    <w:semiHidden/>
    <w:rsid w:val="00344068"/>
    <w:rPr>
      <w:rFonts w:ascii="Tahoma" w:hAnsi="Tahoma" w:cs="Tahoma"/>
      <w:sz w:val="16"/>
      <w:szCs w:val="16"/>
    </w:rPr>
  </w:style>
  <w:style w:type="paragraph" w:styleId="Header">
    <w:name w:val="header"/>
    <w:basedOn w:val="Normal"/>
    <w:link w:val="HeaderChar"/>
    <w:uiPriority w:val="99"/>
    <w:unhideWhenUsed/>
    <w:rsid w:val="00A21064"/>
    <w:pPr>
      <w:tabs>
        <w:tab w:val="center" w:pos="4680"/>
        <w:tab w:val="right" w:pos="9360"/>
      </w:tabs>
    </w:pPr>
  </w:style>
  <w:style w:type="character" w:customStyle="1" w:styleId="HeaderChar">
    <w:name w:val="Header Char"/>
    <w:basedOn w:val="DefaultParagraphFont"/>
    <w:link w:val="Header"/>
    <w:uiPriority w:val="99"/>
    <w:rsid w:val="00A21064"/>
  </w:style>
  <w:style w:type="paragraph" w:styleId="Footer">
    <w:name w:val="footer"/>
    <w:basedOn w:val="Normal"/>
    <w:link w:val="FooterChar"/>
    <w:uiPriority w:val="99"/>
    <w:unhideWhenUsed/>
    <w:rsid w:val="00A21064"/>
    <w:pPr>
      <w:tabs>
        <w:tab w:val="center" w:pos="4680"/>
        <w:tab w:val="right" w:pos="9360"/>
      </w:tabs>
    </w:pPr>
  </w:style>
  <w:style w:type="character" w:customStyle="1" w:styleId="FooterChar">
    <w:name w:val="Footer Char"/>
    <w:basedOn w:val="DefaultParagraphFont"/>
    <w:link w:val="Footer"/>
    <w:uiPriority w:val="99"/>
    <w:rsid w:val="00A21064"/>
  </w:style>
  <w:style w:type="character" w:customStyle="1" w:styleId="apple-converted-space">
    <w:name w:val="apple-converted-space"/>
    <w:basedOn w:val="DefaultParagraphFont"/>
    <w:rsid w:val="00267E5B"/>
  </w:style>
  <w:style w:type="character" w:styleId="Hyperlink">
    <w:name w:val="Hyperlink"/>
    <w:basedOn w:val="DefaultParagraphFont"/>
    <w:uiPriority w:val="99"/>
    <w:unhideWhenUsed/>
    <w:rsid w:val="00267E5B"/>
    <w:rPr>
      <w:color w:val="0000FF"/>
      <w:u w:val="single"/>
    </w:rPr>
  </w:style>
  <w:style w:type="paragraph" w:styleId="NoSpacing">
    <w:name w:val="No Spacing"/>
    <w:basedOn w:val="Normal"/>
    <w:link w:val="NoSpacingChar"/>
    <w:uiPriority w:val="1"/>
    <w:qFormat/>
    <w:rsid w:val="005563D5"/>
    <w:rPr>
      <w:szCs w:val="32"/>
    </w:rPr>
  </w:style>
  <w:style w:type="character" w:customStyle="1" w:styleId="NoSpacingChar">
    <w:name w:val="No Spacing Char"/>
    <w:basedOn w:val="DefaultParagraphFont"/>
    <w:link w:val="NoSpacing"/>
    <w:uiPriority w:val="1"/>
    <w:rsid w:val="00D06F50"/>
    <w:rPr>
      <w:sz w:val="24"/>
      <w:szCs w:val="32"/>
    </w:rPr>
  </w:style>
  <w:style w:type="character" w:customStyle="1" w:styleId="Heading1Char">
    <w:name w:val="Heading 1 Char"/>
    <w:basedOn w:val="DefaultParagraphFont"/>
    <w:link w:val="Heading1"/>
    <w:uiPriority w:val="9"/>
    <w:rsid w:val="005563D5"/>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0"/>
    <w:qFormat/>
    <w:rsid w:val="005563D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5563D5"/>
    <w:rPr>
      <w:rFonts w:asciiTheme="majorHAnsi" w:eastAsiaTheme="majorEastAsia" w:hAnsiTheme="majorHAnsi" w:cstheme="majorBidi"/>
      <w:b/>
      <w:bCs/>
      <w:kern w:val="28"/>
      <w:sz w:val="32"/>
      <w:szCs w:val="32"/>
    </w:rPr>
  </w:style>
  <w:style w:type="paragraph" w:styleId="IntenseQuote">
    <w:name w:val="Intense Quote"/>
    <w:basedOn w:val="Normal"/>
    <w:next w:val="Normal"/>
    <w:link w:val="IntenseQuoteChar"/>
    <w:uiPriority w:val="30"/>
    <w:qFormat/>
    <w:rsid w:val="005563D5"/>
    <w:pPr>
      <w:ind w:left="720" w:right="720"/>
    </w:pPr>
    <w:rPr>
      <w:b/>
      <w:i/>
      <w:szCs w:val="22"/>
    </w:rPr>
  </w:style>
  <w:style w:type="character" w:customStyle="1" w:styleId="IntenseQuoteChar">
    <w:name w:val="Intense Quote Char"/>
    <w:basedOn w:val="DefaultParagraphFont"/>
    <w:link w:val="IntenseQuote"/>
    <w:uiPriority w:val="30"/>
    <w:rsid w:val="005563D5"/>
    <w:rPr>
      <w:b/>
      <w:i/>
      <w:sz w:val="24"/>
    </w:rPr>
  </w:style>
  <w:style w:type="paragraph" w:customStyle="1" w:styleId="DecimalAligned">
    <w:name w:val="Decimal Aligned"/>
    <w:basedOn w:val="Normal"/>
    <w:uiPriority w:val="40"/>
    <w:qFormat/>
    <w:rsid w:val="00211FF1"/>
    <w:pPr>
      <w:tabs>
        <w:tab w:val="decimal" w:pos="360"/>
      </w:tabs>
    </w:pPr>
  </w:style>
  <w:style w:type="paragraph" w:styleId="FootnoteText">
    <w:name w:val="footnote text"/>
    <w:basedOn w:val="Normal"/>
    <w:link w:val="FootnoteTextChar"/>
    <w:uiPriority w:val="99"/>
    <w:unhideWhenUsed/>
    <w:rsid w:val="00211FF1"/>
    <w:rPr>
      <w:sz w:val="20"/>
      <w:szCs w:val="20"/>
    </w:rPr>
  </w:style>
  <w:style w:type="character" w:customStyle="1" w:styleId="FootnoteTextChar">
    <w:name w:val="Footnote Text Char"/>
    <w:basedOn w:val="DefaultParagraphFont"/>
    <w:link w:val="FootnoteText"/>
    <w:uiPriority w:val="99"/>
    <w:rsid w:val="00211FF1"/>
    <w:rPr>
      <w:rFonts w:eastAsiaTheme="minorEastAsia"/>
      <w:sz w:val="20"/>
      <w:szCs w:val="20"/>
    </w:rPr>
  </w:style>
  <w:style w:type="character" w:styleId="SubtleEmphasis">
    <w:name w:val="Subtle Emphasis"/>
    <w:uiPriority w:val="19"/>
    <w:qFormat/>
    <w:rsid w:val="005563D5"/>
    <w:rPr>
      <w:i/>
      <w:color w:val="5A5A5A" w:themeColor="text1" w:themeTint="A5"/>
    </w:rPr>
  </w:style>
  <w:style w:type="table" w:customStyle="1" w:styleId="LightShading-Accent11">
    <w:name w:val="Light Shading - Accent 11"/>
    <w:basedOn w:val="TableNormal"/>
    <w:uiPriority w:val="60"/>
    <w:rsid w:val="00211FF1"/>
    <w:pPr>
      <w:spacing w:after="0" w:line="240" w:lineRule="auto"/>
    </w:pPr>
    <w:rPr>
      <w:color w:val="0B5294" w:themeColor="accent1" w:themeShade="BF"/>
    </w:rPr>
    <w:tblPr>
      <w:tblStyleRowBandSize w:val="1"/>
      <w:tblStyleColBandSize w:val="1"/>
      <w:tblInd w:w="0" w:type="dxa"/>
      <w:tblBorders>
        <w:top w:val="single" w:sz="8" w:space="0" w:color="0F6FC6" w:themeColor="accent1"/>
        <w:bottom w:val="single" w:sz="8" w:space="0" w:color="0F6FC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List-Accent6">
    <w:name w:val="Light List Accent 6"/>
    <w:basedOn w:val="TableNormal"/>
    <w:uiPriority w:val="61"/>
    <w:rsid w:val="00233241"/>
    <w:pPr>
      <w:spacing w:after="0" w:line="240" w:lineRule="auto"/>
    </w:pPr>
    <w:tblPr>
      <w:tblStyleRowBandSize w:val="1"/>
      <w:tblStyleColBandSize w:val="1"/>
      <w:tblInd w:w="0" w:type="dxa"/>
      <w:tblBorders>
        <w:top w:val="single" w:sz="8" w:space="0" w:color="A5C249" w:themeColor="accent6"/>
        <w:left w:val="single" w:sz="8" w:space="0" w:color="A5C249" w:themeColor="accent6"/>
        <w:bottom w:val="single" w:sz="8" w:space="0" w:color="A5C249" w:themeColor="accent6"/>
        <w:right w:val="single" w:sz="8" w:space="0" w:color="A5C249"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character" w:customStyle="1" w:styleId="Heading2Char">
    <w:name w:val="Heading 2 Char"/>
    <w:basedOn w:val="DefaultParagraphFont"/>
    <w:link w:val="Heading2"/>
    <w:uiPriority w:val="9"/>
    <w:rsid w:val="005563D5"/>
    <w:rPr>
      <w:rFonts w:asciiTheme="majorHAnsi" w:eastAsiaTheme="majorEastAsia" w:hAnsiTheme="majorHAnsi"/>
      <w:b/>
      <w:bCs/>
      <w:i/>
      <w:iCs/>
      <w:sz w:val="28"/>
      <w:szCs w:val="28"/>
    </w:rPr>
  </w:style>
  <w:style w:type="paragraph" w:styleId="NormalWeb">
    <w:name w:val="Normal (Web)"/>
    <w:basedOn w:val="Normal"/>
    <w:uiPriority w:val="99"/>
    <w:semiHidden/>
    <w:unhideWhenUsed/>
    <w:rsid w:val="004D546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5563D5"/>
    <w:rPr>
      <w:b/>
      <w:bCs/>
    </w:rPr>
  </w:style>
  <w:style w:type="character" w:customStyle="1" w:styleId="Heading3Char">
    <w:name w:val="Heading 3 Char"/>
    <w:basedOn w:val="DefaultParagraphFont"/>
    <w:link w:val="Heading3"/>
    <w:uiPriority w:val="9"/>
    <w:semiHidden/>
    <w:rsid w:val="005563D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5563D5"/>
    <w:rPr>
      <w:b/>
      <w:bCs/>
      <w:sz w:val="28"/>
      <w:szCs w:val="28"/>
    </w:rPr>
  </w:style>
  <w:style w:type="character" w:customStyle="1" w:styleId="Heading5Char">
    <w:name w:val="Heading 5 Char"/>
    <w:basedOn w:val="DefaultParagraphFont"/>
    <w:link w:val="Heading5"/>
    <w:uiPriority w:val="9"/>
    <w:semiHidden/>
    <w:rsid w:val="005563D5"/>
    <w:rPr>
      <w:b/>
      <w:bCs/>
      <w:i/>
      <w:iCs/>
      <w:sz w:val="26"/>
      <w:szCs w:val="26"/>
    </w:rPr>
  </w:style>
  <w:style w:type="character" w:customStyle="1" w:styleId="Heading6Char">
    <w:name w:val="Heading 6 Char"/>
    <w:basedOn w:val="DefaultParagraphFont"/>
    <w:link w:val="Heading6"/>
    <w:uiPriority w:val="9"/>
    <w:semiHidden/>
    <w:rsid w:val="005563D5"/>
    <w:rPr>
      <w:b/>
      <w:bCs/>
    </w:rPr>
  </w:style>
  <w:style w:type="character" w:customStyle="1" w:styleId="Heading7Char">
    <w:name w:val="Heading 7 Char"/>
    <w:basedOn w:val="DefaultParagraphFont"/>
    <w:link w:val="Heading7"/>
    <w:uiPriority w:val="9"/>
    <w:semiHidden/>
    <w:rsid w:val="005563D5"/>
    <w:rPr>
      <w:sz w:val="24"/>
      <w:szCs w:val="24"/>
    </w:rPr>
  </w:style>
  <w:style w:type="character" w:customStyle="1" w:styleId="Heading8Char">
    <w:name w:val="Heading 8 Char"/>
    <w:basedOn w:val="DefaultParagraphFont"/>
    <w:link w:val="Heading8"/>
    <w:uiPriority w:val="9"/>
    <w:semiHidden/>
    <w:rsid w:val="005563D5"/>
    <w:rPr>
      <w:i/>
      <w:iCs/>
      <w:sz w:val="24"/>
      <w:szCs w:val="24"/>
    </w:rPr>
  </w:style>
  <w:style w:type="character" w:customStyle="1" w:styleId="Heading9Char">
    <w:name w:val="Heading 9 Char"/>
    <w:basedOn w:val="DefaultParagraphFont"/>
    <w:link w:val="Heading9"/>
    <w:uiPriority w:val="9"/>
    <w:semiHidden/>
    <w:rsid w:val="005563D5"/>
    <w:rPr>
      <w:rFonts w:asciiTheme="majorHAnsi" w:eastAsiaTheme="majorEastAsia" w:hAnsiTheme="majorHAnsi"/>
    </w:rPr>
  </w:style>
  <w:style w:type="paragraph" w:styleId="Subtitle">
    <w:name w:val="Subtitle"/>
    <w:basedOn w:val="Normal"/>
    <w:next w:val="Normal"/>
    <w:link w:val="SubtitleChar"/>
    <w:uiPriority w:val="11"/>
    <w:qFormat/>
    <w:rsid w:val="005563D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563D5"/>
    <w:rPr>
      <w:rFonts w:asciiTheme="majorHAnsi" w:eastAsiaTheme="majorEastAsia" w:hAnsiTheme="majorHAnsi"/>
      <w:sz w:val="24"/>
      <w:szCs w:val="24"/>
    </w:rPr>
  </w:style>
  <w:style w:type="character" w:styleId="Emphasis">
    <w:name w:val="Emphasis"/>
    <w:basedOn w:val="DefaultParagraphFont"/>
    <w:uiPriority w:val="20"/>
    <w:qFormat/>
    <w:rsid w:val="005563D5"/>
    <w:rPr>
      <w:rFonts w:asciiTheme="minorHAnsi" w:hAnsiTheme="minorHAnsi"/>
      <w:b/>
      <w:i/>
      <w:iCs/>
    </w:rPr>
  </w:style>
  <w:style w:type="paragraph" w:styleId="Quote">
    <w:name w:val="Quote"/>
    <w:basedOn w:val="Normal"/>
    <w:next w:val="Normal"/>
    <w:link w:val="QuoteChar"/>
    <w:uiPriority w:val="29"/>
    <w:qFormat/>
    <w:rsid w:val="005563D5"/>
    <w:rPr>
      <w:i/>
    </w:rPr>
  </w:style>
  <w:style w:type="character" w:customStyle="1" w:styleId="QuoteChar">
    <w:name w:val="Quote Char"/>
    <w:basedOn w:val="DefaultParagraphFont"/>
    <w:link w:val="Quote"/>
    <w:uiPriority w:val="29"/>
    <w:rsid w:val="005563D5"/>
    <w:rPr>
      <w:i/>
      <w:sz w:val="24"/>
      <w:szCs w:val="24"/>
    </w:rPr>
  </w:style>
  <w:style w:type="character" w:styleId="IntenseEmphasis">
    <w:name w:val="Intense Emphasis"/>
    <w:basedOn w:val="DefaultParagraphFont"/>
    <w:uiPriority w:val="21"/>
    <w:qFormat/>
    <w:rsid w:val="005563D5"/>
    <w:rPr>
      <w:b/>
      <w:i/>
      <w:sz w:val="24"/>
      <w:szCs w:val="24"/>
      <w:u w:val="single"/>
    </w:rPr>
  </w:style>
  <w:style w:type="character" w:styleId="SubtleReference">
    <w:name w:val="Subtle Reference"/>
    <w:basedOn w:val="DefaultParagraphFont"/>
    <w:uiPriority w:val="31"/>
    <w:qFormat/>
    <w:rsid w:val="005563D5"/>
    <w:rPr>
      <w:sz w:val="24"/>
      <w:szCs w:val="24"/>
      <w:u w:val="single"/>
    </w:rPr>
  </w:style>
  <w:style w:type="character" w:styleId="IntenseReference">
    <w:name w:val="Intense Reference"/>
    <w:basedOn w:val="DefaultParagraphFont"/>
    <w:uiPriority w:val="32"/>
    <w:qFormat/>
    <w:rsid w:val="005563D5"/>
    <w:rPr>
      <w:b/>
      <w:sz w:val="24"/>
      <w:u w:val="single"/>
    </w:rPr>
  </w:style>
  <w:style w:type="character" w:styleId="BookTitle">
    <w:name w:val="Book Title"/>
    <w:basedOn w:val="DefaultParagraphFont"/>
    <w:uiPriority w:val="33"/>
    <w:qFormat/>
    <w:rsid w:val="005563D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563D5"/>
    <w:pPr>
      <w:outlineLvl w:val="9"/>
    </w:pPr>
    <w:rPr>
      <w:rFonts w:cs="Times New Roman"/>
    </w:rPr>
  </w:style>
  <w:style w:type="character" w:styleId="PlaceholderText">
    <w:name w:val="Placeholder Text"/>
    <w:basedOn w:val="DefaultParagraphFont"/>
    <w:uiPriority w:val="99"/>
    <w:semiHidden/>
    <w:rsid w:val="00380AC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85576">
      <w:bodyDiv w:val="1"/>
      <w:marLeft w:val="0"/>
      <w:marRight w:val="0"/>
      <w:marTop w:val="0"/>
      <w:marBottom w:val="0"/>
      <w:divBdr>
        <w:top w:val="none" w:sz="0" w:space="0" w:color="auto"/>
        <w:left w:val="none" w:sz="0" w:space="0" w:color="auto"/>
        <w:bottom w:val="none" w:sz="0" w:space="0" w:color="auto"/>
        <w:right w:val="none" w:sz="0" w:space="0" w:color="auto"/>
      </w:divBdr>
    </w:div>
    <w:div w:id="193884017">
      <w:bodyDiv w:val="1"/>
      <w:marLeft w:val="0"/>
      <w:marRight w:val="0"/>
      <w:marTop w:val="0"/>
      <w:marBottom w:val="0"/>
      <w:divBdr>
        <w:top w:val="none" w:sz="0" w:space="0" w:color="auto"/>
        <w:left w:val="none" w:sz="0" w:space="0" w:color="auto"/>
        <w:bottom w:val="none" w:sz="0" w:space="0" w:color="auto"/>
        <w:right w:val="none" w:sz="0" w:space="0" w:color="auto"/>
      </w:divBdr>
    </w:div>
    <w:div w:id="285084353">
      <w:bodyDiv w:val="1"/>
      <w:marLeft w:val="0"/>
      <w:marRight w:val="0"/>
      <w:marTop w:val="0"/>
      <w:marBottom w:val="0"/>
      <w:divBdr>
        <w:top w:val="none" w:sz="0" w:space="0" w:color="auto"/>
        <w:left w:val="none" w:sz="0" w:space="0" w:color="auto"/>
        <w:bottom w:val="none" w:sz="0" w:space="0" w:color="auto"/>
        <w:right w:val="none" w:sz="0" w:space="0" w:color="auto"/>
      </w:divBdr>
    </w:div>
    <w:div w:id="327248403">
      <w:bodyDiv w:val="1"/>
      <w:marLeft w:val="0"/>
      <w:marRight w:val="0"/>
      <w:marTop w:val="0"/>
      <w:marBottom w:val="0"/>
      <w:divBdr>
        <w:top w:val="none" w:sz="0" w:space="0" w:color="auto"/>
        <w:left w:val="none" w:sz="0" w:space="0" w:color="auto"/>
        <w:bottom w:val="none" w:sz="0" w:space="0" w:color="auto"/>
        <w:right w:val="none" w:sz="0" w:space="0" w:color="auto"/>
      </w:divBdr>
    </w:div>
    <w:div w:id="379666978">
      <w:bodyDiv w:val="1"/>
      <w:marLeft w:val="0"/>
      <w:marRight w:val="0"/>
      <w:marTop w:val="0"/>
      <w:marBottom w:val="0"/>
      <w:divBdr>
        <w:top w:val="none" w:sz="0" w:space="0" w:color="auto"/>
        <w:left w:val="none" w:sz="0" w:space="0" w:color="auto"/>
        <w:bottom w:val="none" w:sz="0" w:space="0" w:color="auto"/>
        <w:right w:val="none" w:sz="0" w:space="0" w:color="auto"/>
      </w:divBdr>
    </w:div>
    <w:div w:id="443113721">
      <w:bodyDiv w:val="1"/>
      <w:marLeft w:val="0"/>
      <w:marRight w:val="0"/>
      <w:marTop w:val="0"/>
      <w:marBottom w:val="0"/>
      <w:divBdr>
        <w:top w:val="none" w:sz="0" w:space="0" w:color="auto"/>
        <w:left w:val="none" w:sz="0" w:space="0" w:color="auto"/>
        <w:bottom w:val="none" w:sz="0" w:space="0" w:color="auto"/>
        <w:right w:val="none" w:sz="0" w:space="0" w:color="auto"/>
      </w:divBdr>
    </w:div>
    <w:div w:id="532691334">
      <w:bodyDiv w:val="1"/>
      <w:marLeft w:val="0"/>
      <w:marRight w:val="0"/>
      <w:marTop w:val="0"/>
      <w:marBottom w:val="0"/>
      <w:divBdr>
        <w:top w:val="none" w:sz="0" w:space="0" w:color="auto"/>
        <w:left w:val="none" w:sz="0" w:space="0" w:color="auto"/>
        <w:bottom w:val="none" w:sz="0" w:space="0" w:color="auto"/>
        <w:right w:val="none" w:sz="0" w:space="0" w:color="auto"/>
      </w:divBdr>
    </w:div>
    <w:div w:id="648703744">
      <w:bodyDiv w:val="1"/>
      <w:marLeft w:val="0"/>
      <w:marRight w:val="0"/>
      <w:marTop w:val="0"/>
      <w:marBottom w:val="0"/>
      <w:divBdr>
        <w:top w:val="none" w:sz="0" w:space="0" w:color="auto"/>
        <w:left w:val="none" w:sz="0" w:space="0" w:color="auto"/>
        <w:bottom w:val="none" w:sz="0" w:space="0" w:color="auto"/>
        <w:right w:val="none" w:sz="0" w:space="0" w:color="auto"/>
      </w:divBdr>
    </w:div>
    <w:div w:id="650981668">
      <w:bodyDiv w:val="1"/>
      <w:marLeft w:val="0"/>
      <w:marRight w:val="0"/>
      <w:marTop w:val="0"/>
      <w:marBottom w:val="0"/>
      <w:divBdr>
        <w:top w:val="none" w:sz="0" w:space="0" w:color="auto"/>
        <w:left w:val="none" w:sz="0" w:space="0" w:color="auto"/>
        <w:bottom w:val="none" w:sz="0" w:space="0" w:color="auto"/>
        <w:right w:val="none" w:sz="0" w:space="0" w:color="auto"/>
      </w:divBdr>
    </w:div>
    <w:div w:id="739140456">
      <w:bodyDiv w:val="1"/>
      <w:marLeft w:val="0"/>
      <w:marRight w:val="0"/>
      <w:marTop w:val="0"/>
      <w:marBottom w:val="0"/>
      <w:divBdr>
        <w:top w:val="none" w:sz="0" w:space="0" w:color="auto"/>
        <w:left w:val="none" w:sz="0" w:space="0" w:color="auto"/>
        <w:bottom w:val="none" w:sz="0" w:space="0" w:color="auto"/>
        <w:right w:val="none" w:sz="0" w:space="0" w:color="auto"/>
      </w:divBdr>
    </w:div>
    <w:div w:id="751708126">
      <w:bodyDiv w:val="1"/>
      <w:marLeft w:val="0"/>
      <w:marRight w:val="0"/>
      <w:marTop w:val="0"/>
      <w:marBottom w:val="0"/>
      <w:divBdr>
        <w:top w:val="none" w:sz="0" w:space="0" w:color="auto"/>
        <w:left w:val="none" w:sz="0" w:space="0" w:color="auto"/>
        <w:bottom w:val="none" w:sz="0" w:space="0" w:color="auto"/>
        <w:right w:val="none" w:sz="0" w:space="0" w:color="auto"/>
      </w:divBdr>
      <w:divsChild>
        <w:div w:id="740521151">
          <w:marLeft w:val="0"/>
          <w:marRight w:val="0"/>
          <w:marTop w:val="0"/>
          <w:marBottom w:val="0"/>
          <w:divBdr>
            <w:top w:val="none" w:sz="0" w:space="0" w:color="auto"/>
            <w:left w:val="none" w:sz="0" w:space="0" w:color="auto"/>
            <w:bottom w:val="none" w:sz="0" w:space="0" w:color="auto"/>
            <w:right w:val="none" w:sz="0" w:space="0" w:color="auto"/>
          </w:divBdr>
        </w:div>
      </w:divsChild>
    </w:div>
    <w:div w:id="1098407069">
      <w:bodyDiv w:val="1"/>
      <w:marLeft w:val="0"/>
      <w:marRight w:val="0"/>
      <w:marTop w:val="0"/>
      <w:marBottom w:val="0"/>
      <w:divBdr>
        <w:top w:val="none" w:sz="0" w:space="0" w:color="auto"/>
        <w:left w:val="none" w:sz="0" w:space="0" w:color="auto"/>
        <w:bottom w:val="none" w:sz="0" w:space="0" w:color="auto"/>
        <w:right w:val="none" w:sz="0" w:space="0" w:color="auto"/>
      </w:divBdr>
    </w:div>
    <w:div w:id="1269970503">
      <w:bodyDiv w:val="1"/>
      <w:marLeft w:val="0"/>
      <w:marRight w:val="0"/>
      <w:marTop w:val="0"/>
      <w:marBottom w:val="0"/>
      <w:divBdr>
        <w:top w:val="none" w:sz="0" w:space="0" w:color="auto"/>
        <w:left w:val="none" w:sz="0" w:space="0" w:color="auto"/>
        <w:bottom w:val="none" w:sz="0" w:space="0" w:color="auto"/>
        <w:right w:val="none" w:sz="0" w:space="0" w:color="auto"/>
      </w:divBdr>
    </w:div>
    <w:div w:id="1690182195">
      <w:bodyDiv w:val="1"/>
      <w:marLeft w:val="0"/>
      <w:marRight w:val="0"/>
      <w:marTop w:val="0"/>
      <w:marBottom w:val="0"/>
      <w:divBdr>
        <w:top w:val="none" w:sz="0" w:space="0" w:color="auto"/>
        <w:left w:val="none" w:sz="0" w:space="0" w:color="auto"/>
        <w:bottom w:val="none" w:sz="0" w:space="0" w:color="auto"/>
        <w:right w:val="none" w:sz="0" w:space="0" w:color="auto"/>
      </w:divBdr>
      <w:divsChild>
        <w:div w:id="1275401317">
          <w:marLeft w:val="0"/>
          <w:marRight w:val="0"/>
          <w:marTop w:val="0"/>
          <w:marBottom w:val="0"/>
          <w:divBdr>
            <w:top w:val="none" w:sz="0" w:space="0" w:color="auto"/>
            <w:left w:val="none" w:sz="0" w:space="0" w:color="auto"/>
            <w:bottom w:val="none" w:sz="0" w:space="0" w:color="auto"/>
            <w:right w:val="none" w:sz="0" w:space="0" w:color="auto"/>
          </w:divBdr>
        </w:div>
      </w:divsChild>
    </w:div>
    <w:div w:id="1746149188">
      <w:bodyDiv w:val="1"/>
      <w:marLeft w:val="0"/>
      <w:marRight w:val="0"/>
      <w:marTop w:val="0"/>
      <w:marBottom w:val="0"/>
      <w:divBdr>
        <w:top w:val="none" w:sz="0" w:space="0" w:color="auto"/>
        <w:left w:val="none" w:sz="0" w:space="0" w:color="auto"/>
        <w:bottom w:val="none" w:sz="0" w:space="0" w:color="auto"/>
        <w:right w:val="none" w:sz="0" w:space="0" w:color="auto"/>
      </w:divBdr>
    </w:div>
    <w:div w:id="1863663699">
      <w:bodyDiv w:val="1"/>
      <w:marLeft w:val="0"/>
      <w:marRight w:val="0"/>
      <w:marTop w:val="0"/>
      <w:marBottom w:val="0"/>
      <w:divBdr>
        <w:top w:val="none" w:sz="0" w:space="0" w:color="auto"/>
        <w:left w:val="none" w:sz="0" w:space="0" w:color="auto"/>
        <w:bottom w:val="none" w:sz="0" w:space="0" w:color="auto"/>
        <w:right w:val="none" w:sz="0" w:space="0" w:color="auto"/>
      </w:divBdr>
    </w:div>
    <w:div w:id="199979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estopedia.com/video/play/financial-statements/" TargetMode="External"/><Relationship Id="rId13" Type="http://schemas.openxmlformats.org/officeDocument/2006/relationships/image" Target="media/image2.jpeg"/><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QuickStyle" Target="diagrams/quickStyle4.xml"/><Relationship Id="rId33"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QuickStyle" Target="diagrams/quickStyle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Layout" Target="diagrams/layout4.xml"/><Relationship Id="rId32"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Data" Target="diagrams/data4.xml"/><Relationship Id="rId28"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diagramLayout" Target="diagrams/layout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www.accountingcoach.com/blog/what-is-a-credit" TargetMode="External"/><Relationship Id="rId27" Type="http://schemas.openxmlformats.org/officeDocument/2006/relationships/header" Target="header1.xml"/><Relationship Id="rId30" Type="http://schemas.openxmlformats.org/officeDocument/2006/relationships/fontTable" Target="fontTable.xml"/><Relationship Id="rId35"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6A33E8-F3E4-45BD-9305-F403426CD50B}" type="doc">
      <dgm:prSet loTypeId="urn:microsoft.com/office/officeart/2005/8/layout/radial4" loCatId="relationship" qsTypeId="urn:microsoft.com/office/officeart/2005/8/quickstyle/3d2" qsCatId="3D" csTypeId="urn:microsoft.com/office/officeart/2005/8/colors/colorful1#1" csCatId="colorful" phldr="1"/>
      <dgm:spPr/>
      <dgm:t>
        <a:bodyPr/>
        <a:lstStyle/>
        <a:p>
          <a:endParaRPr lang="en-US"/>
        </a:p>
      </dgm:t>
    </dgm:pt>
    <dgm:pt modelId="{F1872C0F-0171-49D3-83F0-6E816E2F0B2B}">
      <dgm:prSet phldrT="[Text]" custT="1">
        <dgm:style>
          <a:lnRef idx="2">
            <a:schemeClr val="dk1"/>
          </a:lnRef>
          <a:fillRef idx="1">
            <a:schemeClr val="lt1"/>
          </a:fillRef>
          <a:effectRef idx="0">
            <a:schemeClr val="dk1"/>
          </a:effectRef>
          <a:fontRef idx="minor">
            <a:schemeClr val="dk1"/>
          </a:fontRef>
        </dgm:style>
      </dgm:prSet>
      <dgm:spPr/>
      <dgm:t>
        <a:bodyPr/>
        <a:lstStyle/>
        <a:p>
          <a:r>
            <a:rPr lang="en-US" sz="1800">
              <a:latin typeface="Aharoni" pitchFamily="2" charset="-79"/>
              <a:cs typeface="Aharoni" pitchFamily="2" charset="-79"/>
            </a:rPr>
            <a:t>TRANSACTIONS </a:t>
          </a:r>
          <a:r>
            <a:rPr lang="en-US" sz="900">
              <a:latin typeface="Aharoni" pitchFamily="2" charset="-79"/>
              <a:cs typeface="Aharoni" pitchFamily="2" charset="-79"/>
            </a:rPr>
            <a:t>[</a:t>
          </a:r>
          <a:r>
            <a:rPr lang="en-US" sz="1400">
              <a:latin typeface="Aharoni" pitchFamily="2" charset="-79"/>
              <a:cs typeface="Aharoni" pitchFamily="2" charset="-79"/>
            </a:rPr>
            <a:t>IDENTIFICATION</a:t>
          </a:r>
          <a:r>
            <a:rPr lang="en-US" sz="900">
              <a:latin typeface="Aharoni" pitchFamily="2" charset="-79"/>
              <a:cs typeface="Aharoni" pitchFamily="2" charset="-79"/>
            </a:rPr>
            <a:t>]</a:t>
          </a:r>
        </a:p>
      </dgm:t>
    </dgm:pt>
    <dgm:pt modelId="{424F31FA-AB45-42EE-921C-80C7876C890B}" type="parTrans" cxnId="{A3F2E8BC-7DDD-4C54-B9E0-205F0690F92E}">
      <dgm:prSet/>
      <dgm:spPr/>
      <dgm:t>
        <a:bodyPr/>
        <a:lstStyle/>
        <a:p>
          <a:endParaRPr lang="en-US">
            <a:latin typeface="Aharoni" pitchFamily="2" charset="-79"/>
            <a:cs typeface="Aharoni" pitchFamily="2" charset="-79"/>
          </a:endParaRPr>
        </a:p>
      </dgm:t>
    </dgm:pt>
    <dgm:pt modelId="{FE4FE00B-F953-47B3-BFB3-CDF2991A1C46}" type="sibTrans" cxnId="{A3F2E8BC-7DDD-4C54-B9E0-205F0690F92E}">
      <dgm:prSet/>
      <dgm:spPr/>
      <dgm:t>
        <a:bodyPr/>
        <a:lstStyle/>
        <a:p>
          <a:endParaRPr lang="en-US">
            <a:latin typeface="Aharoni" pitchFamily="2" charset="-79"/>
            <a:cs typeface="Aharoni" pitchFamily="2" charset="-79"/>
          </a:endParaRPr>
        </a:p>
      </dgm:t>
    </dgm:pt>
    <dgm:pt modelId="{5091E8FA-AC79-46CB-A7FB-DD17AEC56959}">
      <dgm:prSet phldrT="[Text]">
        <dgm:style>
          <a:lnRef idx="3">
            <a:schemeClr val="lt1"/>
          </a:lnRef>
          <a:fillRef idx="1">
            <a:schemeClr val="dk1"/>
          </a:fillRef>
          <a:effectRef idx="1">
            <a:schemeClr val="dk1"/>
          </a:effectRef>
          <a:fontRef idx="minor">
            <a:schemeClr val="lt1"/>
          </a:fontRef>
        </dgm:style>
      </dgm:prSet>
      <dgm:spPr/>
      <dgm:t>
        <a:bodyPr/>
        <a:lstStyle/>
        <a:p>
          <a:r>
            <a:rPr lang="en-US">
              <a:latin typeface="Aharoni" pitchFamily="2" charset="-79"/>
              <a:cs typeface="Aharoni" pitchFamily="2" charset="-79"/>
            </a:rPr>
            <a:t>JOURNAL [RECORDING]</a:t>
          </a:r>
        </a:p>
      </dgm:t>
    </dgm:pt>
    <dgm:pt modelId="{CB2352CB-EF10-440F-AF29-165E95CD08EA}" type="parTrans" cxnId="{B627E21D-A8CF-4866-B065-EC7003E9C04F}">
      <dgm:prSet/>
      <dgm:spPr/>
      <dgm:t>
        <a:bodyPr/>
        <a:lstStyle/>
        <a:p>
          <a:endParaRPr lang="en-US">
            <a:latin typeface="Aharoni" pitchFamily="2" charset="-79"/>
            <a:cs typeface="Aharoni" pitchFamily="2" charset="-79"/>
          </a:endParaRPr>
        </a:p>
      </dgm:t>
    </dgm:pt>
    <dgm:pt modelId="{F990CCDA-B1D4-409A-A97E-95081CD03464}" type="sibTrans" cxnId="{B627E21D-A8CF-4866-B065-EC7003E9C04F}">
      <dgm:prSet/>
      <dgm:spPr/>
      <dgm:t>
        <a:bodyPr/>
        <a:lstStyle/>
        <a:p>
          <a:endParaRPr lang="en-US">
            <a:latin typeface="Aharoni" pitchFamily="2" charset="-79"/>
            <a:cs typeface="Aharoni" pitchFamily="2" charset="-79"/>
          </a:endParaRPr>
        </a:p>
      </dgm:t>
    </dgm:pt>
    <dgm:pt modelId="{6A8AEC9D-356F-48E2-9E72-51D7227CE069}">
      <dgm:prSet phldrT="[Text]">
        <dgm:style>
          <a:lnRef idx="1">
            <a:schemeClr val="dk1"/>
          </a:lnRef>
          <a:fillRef idx="2">
            <a:schemeClr val="dk1"/>
          </a:fillRef>
          <a:effectRef idx="1">
            <a:schemeClr val="dk1"/>
          </a:effectRef>
          <a:fontRef idx="minor">
            <a:schemeClr val="dk1"/>
          </a:fontRef>
        </dgm:style>
      </dgm:prSet>
      <dgm:spPr/>
      <dgm:t>
        <a:bodyPr/>
        <a:lstStyle/>
        <a:p>
          <a:r>
            <a:rPr lang="en-US">
              <a:latin typeface="Aharoni" pitchFamily="2" charset="-79"/>
              <a:cs typeface="Aharoni" pitchFamily="2" charset="-79"/>
            </a:rPr>
            <a:t>LEDGER [ CLASSIFYING]</a:t>
          </a:r>
        </a:p>
      </dgm:t>
    </dgm:pt>
    <dgm:pt modelId="{6D054D51-8B84-479A-86BA-CDA2AF08B617}" type="parTrans" cxnId="{9E76A20F-2156-464D-9351-A3B5D5B41965}">
      <dgm:prSet/>
      <dgm:spPr/>
      <dgm:t>
        <a:bodyPr/>
        <a:lstStyle/>
        <a:p>
          <a:endParaRPr lang="en-US">
            <a:latin typeface="Aharoni" pitchFamily="2" charset="-79"/>
            <a:cs typeface="Aharoni" pitchFamily="2" charset="-79"/>
          </a:endParaRPr>
        </a:p>
      </dgm:t>
    </dgm:pt>
    <dgm:pt modelId="{E4CC2533-D2E5-406D-AF85-13A150D28B30}" type="sibTrans" cxnId="{9E76A20F-2156-464D-9351-A3B5D5B41965}">
      <dgm:prSet/>
      <dgm:spPr/>
      <dgm:t>
        <a:bodyPr/>
        <a:lstStyle/>
        <a:p>
          <a:endParaRPr lang="en-US">
            <a:latin typeface="Aharoni" pitchFamily="2" charset="-79"/>
            <a:cs typeface="Aharoni" pitchFamily="2" charset="-79"/>
          </a:endParaRPr>
        </a:p>
      </dgm:t>
    </dgm:pt>
    <dgm:pt modelId="{5105073E-8D4D-4E26-AA8E-125F6F265456}">
      <dgm:prSet phldrT="[Text]" custT="1">
        <dgm:style>
          <a:lnRef idx="2">
            <a:schemeClr val="accent6"/>
          </a:lnRef>
          <a:fillRef idx="1">
            <a:schemeClr val="lt1"/>
          </a:fillRef>
          <a:effectRef idx="0">
            <a:schemeClr val="accent6"/>
          </a:effectRef>
          <a:fontRef idx="minor">
            <a:schemeClr val="dk1"/>
          </a:fontRef>
        </dgm:style>
      </dgm:prSet>
      <dgm:spPr/>
      <dgm:t>
        <a:bodyPr/>
        <a:lstStyle/>
        <a:p>
          <a:r>
            <a:rPr lang="en-US" sz="2000">
              <a:latin typeface="Aharoni" pitchFamily="2" charset="-79"/>
              <a:cs typeface="Aharoni" pitchFamily="2" charset="-79"/>
            </a:rPr>
            <a:t>TRIAL BALANCE </a:t>
          </a:r>
          <a:r>
            <a:rPr lang="en-US" sz="1100">
              <a:latin typeface="Aharoni" pitchFamily="2" charset="-79"/>
              <a:cs typeface="Aharoni" pitchFamily="2" charset="-79"/>
            </a:rPr>
            <a:t>[SUMMARISING]</a:t>
          </a:r>
        </a:p>
      </dgm:t>
    </dgm:pt>
    <dgm:pt modelId="{47EBD2C2-A001-4DA3-A92B-FA62D3D556BF}" type="parTrans" cxnId="{65DDA155-C751-4ABB-A278-ECE0EBF65049}">
      <dgm:prSet/>
      <dgm:spPr/>
      <dgm:t>
        <a:bodyPr/>
        <a:lstStyle/>
        <a:p>
          <a:endParaRPr lang="en-US">
            <a:latin typeface="Aharoni" pitchFamily="2" charset="-79"/>
            <a:cs typeface="Aharoni" pitchFamily="2" charset="-79"/>
          </a:endParaRPr>
        </a:p>
      </dgm:t>
    </dgm:pt>
    <dgm:pt modelId="{F6C1CEF3-8B42-4DC3-9C74-42B93167833D}" type="sibTrans" cxnId="{65DDA155-C751-4ABB-A278-ECE0EBF65049}">
      <dgm:prSet/>
      <dgm:spPr/>
      <dgm:t>
        <a:bodyPr/>
        <a:lstStyle/>
        <a:p>
          <a:endParaRPr lang="en-US">
            <a:latin typeface="Aharoni" pitchFamily="2" charset="-79"/>
            <a:cs typeface="Aharoni" pitchFamily="2" charset="-79"/>
          </a:endParaRPr>
        </a:p>
      </dgm:t>
    </dgm:pt>
    <dgm:pt modelId="{4394DD35-E256-4713-90A0-3D18C8CA1308}">
      <dgm:prSet phldrT="[Text]">
        <dgm:style>
          <a:lnRef idx="2">
            <a:schemeClr val="accent2"/>
          </a:lnRef>
          <a:fillRef idx="1">
            <a:schemeClr val="lt1"/>
          </a:fillRef>
          <a:effectRef idx="0">
            <a:schemeClr val="accent2"/>
          </a:effectRef>
          <a:fontRef idx="minor">
            <a:schemeClr val="dk1"/>
          </a:fontRef>
        </dgm:style>
      </dgm:prSet>
      <dgm:spPr/>
      <dgm:t>
        <a:bodyPr/>
        <a:lstStyle/>
        <a:p>
          <a:r>
            <a:rPr lang="en-US">
              <a:latin typeface="Aharoni" pitchFamily="2" charset="-79"/>
              <a:cs typeface="Aharoni" pitchFamily="2" charset="-79"/>
            </a:rPr>
            <a:t>FINAL ACCOUNTS [RESULTS]</a:t>
          </a:r>
        </a:p>
      </dgm:t>
    </dgm:pt>
    <dgm:pt modelId="{23A5F1DC-1AA0-4468-9941-AC9E9B0C7452}" type="parTrans" cxnId="{1A59BC73-1575-4DCA-B284-FDB1041F2F42}">
      <dgm:prSet/>
      <dgm:spPr/>
      <dgm:t>
        <a:bodyPr/>
        <a:lstStyle/>
        <a:p>
          <a:endParaRPr lang="en-US">
            <a:latin typeface="Aharoni" pitchFamily="2" charset="-79"/>
            <a:cs typeface="Aharoni" pitchFamily="2" charset="-79"/>
          </a:endParaRPr>
        </a:p>
      </dgm:t>
    </dgm:pt>
    <dgm:pt modelId="{B17C8AFF-A487-4079-AAAE-F727FD945E41}" type="sibTrans" cxnId="{1A59BC73-1575-4DCA-B284-FDB1041F2F42}">
      <dgm:prSet/>
      <dgm:spPr/>
      <dgm:t>
        <a:bodyPr/>
        <a:lstStyle/>
        <a:p>
          <a:endParaRPr lang="en-US">
            <a:latin typeface="Aharoni" pitchFamily="2" charset="-79"/>
            <a:cs typeface="Aharoni" pitchFamily="2" charset="-79"/>
          </a:endParaRPr>
        </a:p>
      </dgm:t>
    </dgm:pt>
    <dgm:pt modelId="{B56DF102-063C-4C8E-B097-F153D7779B42}">
      <dgm:prSet phldrT="[Text]"/>
      <dgm:spPr/>
      <dgm:t>
        <a:bodyPr/>
        <a:lstStyle/>
        <a:p>
          <a:r>
            <a:rPr lang="en-US">
              <a:latin typeface="Aharoni" pitchFamily="2" charset="-79"/>
              <a:cs typeface="Aharoni" pitchFamily="2" charset="-79"/>
            </a:rPr>
            <a:t>ANALYSIS [ INTERPRETAT</a:t>
          </a:r>
        </a:p>
      </dgm:t>
    </dgm:pt>
    <dgm:pt modelId="{25A8B15B-16D6-42A6-B633-DDE350DAD941}" type="parTrans" cxnId="{195B15F6-2AE7-4155-8291-266058B705EB}">
      <dgm:prSet/>
      <dgm:spPr/>
      <dgm:t>
        <a:bodyPr/>
        <a:lstStyle/>
        <a:p>
          <a:endParaRPr lang="en-US">
            <a:latin typeface="Aharoni" pitchFamily="2" charset="-79"/>
            <a:cs typeface="Aharoni" pitchFamily="2" charset="-79"/>
          </a:endParaRPr>
        </a:p>
      </dgm:t>
    </dgm:pt>
    <dgm:pt modelId="{08F6218E-488D-4E62-9FEF-A7C0A0DCC619}" type="sibTrans" cxnId="{195B15F6-2AE7-4155-8291-266058B705EB}">
      <dgm:prSet/>
      <dgm:spPr/>
      <dgm:t>
        <a:bodyPr/>
        <a:lstStyle/>
        <a:p>
          <a:endParaRPr lang="en-US">
            <a:latin typeface="Aharoni" pitchFamily="2" charset="-79"/>
            <a:cs typeface="Aharoni" pitchFamily="2" charset="-79"/>
          </a:endParaRPr>
        </a:p>
      </dgm:t>
    </dgm:pt>
    <dgm:pt modelId="{A81FC230-75E7-4413-8303-3C7CB2302609}">
      <dgm:prSet phldrT="[Text]"/>
      <dgm:spPr/>
      <dgm:t>
        <a:bodyPr/>
        <a:lstStyle/>
        <a:p>
          <a:endParaRPr lang="en-US"/>
        </a:p>
      </dgm:t>
    </dgm:pt>
    <dgm:pt modelId="{6FAE7658-4D01-4FD0-95B9-6A1A195045F8}" type="parTrans" cxnId="{CB1B5BD5-9963-44F9-80C2-CB4BC8F649C3}">
      <dgm:prSet/>
      <dgm:spPr/>
      <dgm:t>
        <a:bodyPr/>
        <a:lstStyle/>
        <a:p>
          <a:endParaRPr lang="en-US">
            <a:latin typeface="Aharoni" pitchFamily="2" charset="-79"/>
            <a:cs typeface="Aharoni" pitchFamily="2" charset="-79"/>
          </a:endParaRPr>
        </a:p>
      </dgm:t>
    </dgm:pt>
    <dgm:pt modelId="{A7F4E09A-8795-4955-AAC0-75F67C31BA05}" type="sibTrans" cxnId="{CB1B5BD5-9963-44F9-80C2-CB4BC8F649C3}">
      <dgm:prSet/>
      <dgm:spPr/>
      <dgm:t>
        <a:bodyPr/>
        <a:lstStyle/>
        <a:p>
          <a:endParaRPr lang="en-US">
            <a:latin typeface="Aharoni" pitchFamily="2" charset="-79"/>
            <a:cs typeface="Aharoni" pitchFamily="2" charset="-79"/>
          </a:endParaRPr>
        </a:p>
      </dgm:t>
    </dgm:pt>
    <dgm:pt modelId="{E3F1AB8B-06FB-44AF-8E79-FD42300D96EB}" type="pres">
      <dgm:prSet presAssocID="{356A33E8-F3E4-45BD-9305-F403426CD50B}" presName="cycle" presStyleCnt="0">
        <dgm:presLayoutVars>
          <dgm:chMax val="1"/>
          <dgm:dir/>
          <dgm:animLvl val="ctr"/>
          <dgm:resizeHandles val="exact"/>
        </dgm:presLayoutVars>
      </dgm:prSet>
      <dgm:spPr/>
      <dgm:t>
        <a:bodyPr/>
        <a:lstStyle/>
        <a:p>
          <a:endParaRPr lang="en-US"/>
        </a:p>
      </dgm:t>
    </dgm:pt>
    <dgm:pt modelId="{C5EAD2A8-D66B-4CD2-B492-C7E47913843A}" type="pres">
      <dgm:prSet presAssocID="{F1872C0F-0171-49D3-83F0-6E816E2F0B2B}" presName="centerShape" presStyleLbl="node0" presStyleIdx="0" presStyleCnt="1" custScaleX="181637"/>
      <dgm:spPr/>
      <dgm:t>
        <a:bodyPr/>
        <a:lstStyle/>
        <a:p>
          <a:endParaRPr lang="en-US"/>
        </a:p>
      </dgm:t>
    </dgm:pt>
    <dgm:pt modelId="{77DAD3A0-9F27-4804-92F6-B38F57C09983}" type="pres">
      <dgm:prSet presAssocID="{CB2352CB-EF10-440F-AF29-165E95CD08EA}" presName="parTrans" presStyleLbl="bgSibTrans2D1" presStyleIdx="0" presStyleCnt="5"/>
      <dgm:spPr/>
      <dgm:t>
        <a:bodyPr/>
        <a:lstStyle/>
        <a:p>
          <a:endParaRPr lang="en-US"/>
        </a:p>
      </dgm:t>
    </dgm:pt>
    <dgm:pt modelId="{37A0256C-8DE9-45D0-8000-EAF9F947FCB6}" type="pres">
      <dgm:prSet presAssocID="{5091E8FA-AC79-46CB-A7FB-DD17AEC56959}" presName="node" presStyleLbl="node1" presStyleIdx="0" presStyleCnt="5">
        <dgm:presLayoutVars>
          <dgm:bulletEnabled val="1"/>
        </dgm:presLayoutVars>
      </dgm:prSet>
      <dgm:spPr/>
      <dgm:t>
        <a:bodyPr/>
        <a:lstStyle/>
        <a:p>
          <a:endParaRPr lang="en-US"/>
        </a:p>
      </dgm:t>
    </dgm:pt>
    <dgm:pt modelId="{DF3E4A9C-7053-4F96-BB6A-92E6FB2B4C0D}" type="pres">
      <dgm:prSet presAssocID="{6D054D51-8B84-479A-86BA-CDA2AF08B617}" presName="parTrans" presStyleLbl="bgSibTrans2D1" presStyleIdx="1" presStyleCnt="5"/>
      <dgm:spPr/>
      <dgm:t>
        <a:bodyPr/>
        <a:lstStyle/>
        <a:p>
          <a:endParaRPr lang="en-US"/>
        </a:p>
      </dgm:t>
    </dgm:pt>
    <dgm:pt modelId="{B979AD55-F72E-492F-B286-473E4E35A0B8}" type="pres">
      <dgm:prSet presAssocID="{6A8AEC9D-356F-48E2-9E72-51D7227CE069}" presName="node" presStyleLbl="node1" presStyleIdx="1" presStyleCnt="5">
        <dgm:presLayoutVars>
          <dgm:bulletEnabled val="1"/>
        </dgm:presLayoutVars>
      </dgm:prSet>
      <dgm:spPr/>
      <dgm:t>
        <a:bodyPr/>
        <a:lstStyle/>
        <a:p>
          <a:endParaRPr lang="en-US"/>
        </a:p>
      </dgm:t>
    </dgm:pt>
    <dgm:pt modelId="{B9031BC3-B4A2-44D5-A397-60AB23F0FA6C}" type="pres">
      <dgm:prSet presAssocID="{47EBD2C2-A001-4DA3-A92B-FA62D3D556BF}" presName="parTrans" presStyleLbl="bgSibTrans2D1" presStyleIdx="2" presStyleCnt="5"/>
      <dgm:spPr/>
      <dgm:t>
        <a:bodyPr/>
        <a:lstStyle/>
        <a:p>
          <a:endParaRPr lang="en-US"/>
        </a:p>
      </dgm:t>
    </dgm:pt>
    <dgm:pt modelId="{D61E84C5-0BB6-4BEB-9E5A-9B58BF73B9BF}" type="pres">
      <dgm:prSet presAssocID="{5105073E-8D4D-4E26-AA8E-125F6F265456}" presName="node" presStyleLbl="node1" presStyleIdx="2" presStyleCnt="5">
        <dgm:presLayoutVars>
          <dgm:bulletEnabled val="1"/>
        </dgm:presLayoutVars>
      </dgm:prSet>
      <dgm:spPr/>
      <dgm:t>
        <a:bodyPr/>
        <a:lstStyle/>
        <a:p>
          <a:endParaRPr lang="en-US"/>
        </a:p>
      </dgm:t>
    </dgm:pt>
    <dgm:pt modelId="{E622005F-9153-49A5-9D94-D748304AADD7}" type="pres">
      <dgm:prSet presAssocID="{23A5F1DC-1AA0-4468-9941-AC9E9B0C7452}" presName="parTrans" presStyleLbl="bgSibTrans2D1" presStyleIdx="3" presStyleCnt="5"/>
      <dgm:spPr/>
      <dgm:t>
        <a:bodyPr/>
        <a:lstStyle/>
        <a:p>
          <a:endParaRPr lang="en-US"/>
        </a:p>
      </dgm:t>
    </dgm:pt>
    <dgm:pt modelId="{8A9A9B1C-738F-4923-AC10-FAC290B1CB86}" type="pres">
      <dgm:prSet presAssocID="{4394DD35-E256-4713-90A0-3D18C8CA1308}" presName="node" presStyleLbl="node1" presStyleIdx="3" presStyleCnt="5">
        <dgm:presLayoutVars>
          <dgm:bulletEnabled val="1"/>
        </dgm:presLayoutVars>
      </dgm:prSet>
      <dgm:spPr/>
      <dgm:t>
        <a:bodyPr/>
        <a:lstStyle/>
        <a:p>
          <a:endParaRPr lang="en-US"/>
        </a:p>
      </dgm:t>
    </dgm:pt>
    <dgm:pt modelId="{3441D733-CCA5-4248-93B3-379E28855546}" type="pres">
      <dgm:prSet presAssocID="{25A8B15B-16D6-42A6-B633-DDE350DAD941}" presName="parTrans" presStyleLbl="bgSibTrans2D1" presStyleIdx="4" presStyleCnt="5"/>
      <dgm:spPr/>
      <dgm:t>
        <a:bodyPr/>
        <a:lstStyle/>
        <a:p>
          <a:endParaRPr lang="en-US"/>
        </a:p>
      </dgm:t>
    </dgm:pt>
    <dgm:pt modelId="{9A568A17-9BC2-45A3-AB21-3DFBC0A44BCC}" type="pres">
      <dgm:prSet presAssocID="{B56DF102-063C-4C8E-B097-F153D7779B42}" presName="node" presStyleLbl="node1" presStyleIdx="4" presStyleCnt="5">
        <dgm:presLayoutVars>
          <dgm:bulletEnabled val="1"/>
        </dgm:presLayoutVars>
      </dgm:prSet>
      <dgm:spPr/>
      <dgm:t>
        <a:bodyPr/>
        <a:lstStyle/>
        <a:p>
          <a:endParaRPr lang="en-US"/>
        </a:p>
      </dgm:t>
    </dgm:pt>
  </dgm:ptLst>
  <dgm:cxnLst>
    <dgm:cxn modelId="{A3F2E8BC-7DDD-4C54-B9E0-205F0690F92E}" srcId="{356A33E8-F3E4-45BD-9305-F403426CD50B}" destId="{F1872C0F-0171-49D3-83F0-6E816E2F0B2B}" srcOrd="0" destOrd="0" parTransId="{424F31FA-AB45-42EE-921C-80C7876C890B}" sibTransId="{FE4FE00B-F953-47B3-BFB3-CDF2991A1C46}"/>
    <dgm:cxn modelId="{81E60A60-FC92-4E43-9826-2FFEFEA45BBE}" type="presOf" srcId="{25A8B15B-16D6-42A6-B633-DDE350DAD941}" destId="{3441D733-CCA5-4248-93B3-379E28855546}" srcOrd="0" destOrd="0" presId="urn:microsoft.com/office/officeart/2005/8/layout/radial4"/>
    <dgm:cxn modelId="{4233A8FC-68FB-4B53-AC64-074409E91EF7}" type="presOf" srcId="{F1872C0F-0171-49D3-83F0-6E816E2F0B2B}" destId="{C5EAD2A8-D66B-4CD2-B492-C7E47913843A}" srcOrd="0" destOrd="0" presId="urn:microsoft.com/office/officeart/2005/8/layout/radial4"/>
    <dgm:cxn modelId="{9E76A20F-2156-464D-9351-A3B5D5B41965}" srcId="{F1872C0F-0171-49D3-83F0-6E816E2F0B2B}" destId="{6A8AEC9D-356F-48E2-9E72-51D7227CE069}" srcOrd="1" destOrd="0" parTransId="{6D054D51-8B84-479A-86BA-CDA2AF08B617}" sibTransId="{E4CC2533-D2E5-406D-AF85-13A150D28B30}"/>
    <dgm:cxn modelId="{42F4614B-F04D-4518-B38C-91580486A0F7}" type="presOf" srcId="{4394DD35-E256-4713-90A0-3D18C8CA1308}" destId="{8A9A9B1C-738F-4923-AC10-FAC290B1CB86}" srcOrd="0" destOrd="0" presId="urn:microsoft.com/office/officeart/2005/8/layout/radial4"/>
    <dgm:cxn modelId="{03CD3C19-2B0A-4011-9E1B-C294FC305BA5}" type="presOf" srcId="{B56DF102-063C-4C8E-B097-F153D7779B42}" destId="{9A568A17-9BC2-45A3-AB21-3DFBC0A44BCC}" srcOrd="0" destOrd="0" presId="urn:microsoft.com/office/officeart/2005/8/layout/radial4"/>
    <dgm:cxn modelId="{CB1B5BD5-9963-44F9-80C2-CB4BC8F649C3}" srcId="{356A33E8-F3E4-45BD-9305-F403426CD50B}" destId="{A81FC230-75E7-4413-8303-3C7CB2302609}" srcOrd="1" destOrd="0" parTransId="{6FAE7658-4D01-4FD0-95B9-6A1A195045F8}" sibTransId="{A7F4E09A-8795-4955-AAC0-75F67C31BA05}"/>
    <dgm:cxn modelId="{6AA182EA-3556-4B3C-AA34-DF648E7CC751}" type="presOf" srcId="{5091E8FA-AC79-46CB-A7FB-DD17AEC56959}" destId="{37A0256C-8DE9-45D0-8000-EAF9F947FCB6}" srcOrd="0" destOrd="0" presId="urn:microsoft.com/office/officeart/2005/8/layout/radial4"/>
    <dgm:cxn modelId="{89F1F13B-E737-44F9-B3F8-5C71009582E6}" type="presOf" srcId="{6A8AEC9D-356F-48E2-9E72-51D7227CE069}" destId="{B979AD55-F72E-492F-B286-473E4E35A0B8}" srcOrd="0" destOrd="0" presId="urn:microsoft.com/office/officeart/2005/8/layout/radial4"/>
    <dgm:cxn modelId="{E70D4F3B-150F-44B3-9692-B0B3FC48FB89}" type="presOf" srcId="{356A33E8-F3E4-45BD-9305-F403426CD50B}" destId="{E3F1AB8B-06FB-44AF-8E79-FD42300D96EB}" srcOrd="0" destOrd="0" presId="urn:microsoft.com/office/officeart/2005/8/layout/radial4"/>
    <dgm:cxn modelId="{67D25116-CD46-484C-A03D-302C8DA7E4AD}" type="presOf" srcId="{23A5F1DC-1AA0-4468-9941-AC9E9B0C7452}" destId="{E622005F-9153-49A5-9D94-D748304AADD7}" srcOrd="0" destOrd="0" presId="urn:microsoft.com/office/officeart/2005/8/layout/radial4"/>
    <dgm:cxn modelId="{3EF5B241-AF77-49FB-B773-C58C57985A6D}" type="presOf" srcId="{CB2352CB-EF10-440F-AF29-165E95CD08EA}" destId="{77DAD3A0-9F27-4804-92F6-B38F57C09983}" srcOrd="0" destOrd="0" presId="urn:microsoft.com/office/officeart/2005/8/layout/radial4"/>
    <dgm:cxn modelId="{7E8B2A37-139F-4B70-A6E4-3742D81ABF26}" type="presOf" srcId="{47EBD2C2-A001-4DA3-A92B-FA62D3D556BF}" destId="{B9031BC3-B4A2-44D5-A397-60AB23F0FA6C}" srcOrd="0" destOrd="0" presId="urn:microsoft.com/office/officeart/2005/8/layout/radial4"/>
    <dgm:cxn modelId="{65DDA155-C751-4ABB-A278-ECE0EBF65049}" srcId="{F1872C0F-0171-49D3-83F0-6E816E2F0B2B}" destId="{5105073E-8D4D-4E26-AA8E-125F6F265456}" srcOrd="2" destOrd="0" parTransId="{47EBD2C2-A001-4DA3-A92B-FA62D3D556BF}" sibTransId="{F6C1CEF3-8B42-4DC3-9C74-42B93167833D}"/>
    <dgm:cxn modelId="{556AC7BA-0B78-45E2-B7CE-6C560ECDA365}" type="presOf" srcId="{6D054D51-8B84-479A-86BA-CDA2AF08B617}" destId="{DF3E4A9C-7053-4F96-BB6A-92E6FB2B4C0D}" srcOrd="0" destOrd="0" presId="urn:microsoft.com/office/officeart/2005/8/layout/radial4"/>
    <dgm:cxn modelId="{195B15F6-2AE7-4155-8291-266058B705EB}" srcId="{F1872C0F-0171-49D3-83F0-6E816E2F0B2B}" destId="{B56DF102-063C-4C8E-B097-F153D7779B42}" srcOrd="4" destOrd="0" parTransId="{25A8B15B-16D6-42A6-B633-DDE350DAD941}" sibTransId="{08F6218E-488D-4E62-9FEF-A7C0A0DCC619}"/>
    <dgm:cxn modelId="{1A59BC73-1575-4DCA-B284-FDB1041F2F42}" srcId="{F1872C0F-0171-49D3-83F0-6E816E2F0B2B}" destId="{4394DD35-E256-4713-90A0-3D18C8CA1308}" srcOrd="3" destOrd="0" parTransId="{23A5F1DC-1AA0-4468-9941-AC9E9B0C7452}" sibTransId="{B17C8AFF-A487-4079-AAAE-F727FD945E41}"/>
    <dgm:cxn modelId="{0ABEE0A2-45F0-486E-B6B5-CA501F89EC1E}" type="presOf" srcId="{5105073E-8D4D-4E26-AA8E-125F6F265456}" destId="{D61E84C5-0BB6-4BEB-9E5A-9B58BF73B9BF}" srcOrd="0" destOrd="0" presId="urn:microsoft.com/office/officeart/2005/8/layout/radial4"/>
    <dgm:cxn modelId="{B627E21D-A8CF-4866-B065-EC7003E9C04F}" srcId="{F1872C0F-0171-49D3-83F0-6E816E2F0B2B}" destId="{5091E8FA-AC79-46CB-A7FB-DD17AEC56959}" srcOrd="0" destOrd="0" parTransId="{CB2352CB-EF10-440F-AF29-165E95CD08EA}" sibTransId="{F990CCDA-B1D4-409A-A97E-95081CD03464}"/>
    <dgm:cxn modelId="{5B10A417-A5B5-4FB9-8A96-FFBA292DF614}" type="presParOf" srcId="{E3F1AB8B-06FB-44AF-8E79-FD42300D96EB}" destId="{C5EAD2A8-D66B-4CD2-B492-C7E47913843A}" srcOrd="0" destOrd="0" presId="urn:microsoft.com/office/officeart/2005/8/layout/radial4"/>
    <dgm:cxn modelId="{87C8E911-73AD-4848-9978-617C56E604D7}" type="presParOf" srcId="{E3F1AB8B-06FB-44AF-8E79-FD42300D96EB}" destId="{77DAD3A0-9F27-4804-92F6-B38F57C09983}" srcOrd="1" destOrd="0" presId="urn:microsoft.com/office/officeart/2005/8/layout/radial4"/>
    <dgm:cxn modelId="{60CB679F-E14E-4E6D-A7BE-7ABEBF1D83E9}" type="presParOf" srcId="{E3F1AB8B-06FB-44AF-8E79-FD42300D96EB}" destId="{37A0256C-8DE9-45D0-8000-EAF9F947FCB6}" srcOrd="2" destOrd="0" presId="urn:microsoft.com/office/officeart/2005/8/layout/radial4"/>
    <dgm:cxn modelId="{0C7EA990-2323-4A2E-9782-777E75CDB7B7}" type="presParOf" srcId="{E3F1AB8B-06FB-44AF-8E79-FD42300D96EB}" destId="{DF3E4A9C-7053-4F96-BB6A-92E6FB2B4C0D}" srcOrd="3" destOrd="0" presId="urn:microsoft.com/office/officeart/2005/8/layout/radial4"/>
    <dgm:cxn modelId="{88F2C019-667B-463C-B86F-0E1FE0E5196F}" type="presParOf" srcId="{E3F1AB8B-06FB-44AF-8E79-FD42300D96EB}" destId="{B979AD55-F72E-492F-B286-473E4E35A0B8}" srcOrd="4" destOrd="0" presId="urn:microsoft.com/office/officeart/2005/8/layout/radial4"/>
    <dgm:cxn modelId="{E83B9F46-C411-42CB-A0C7-FE32037AA5DD}" type="presParOf" srcId="{E3F1AB8B-06FB-44AF-8E79-FD42300D96EB}" destId="{B9031BC3-B4A2-44D5-A397-60AB23F0FA6C}" srcOrd="5" destOrd="0" presId="urn:microsoft.com/office/officeart/2005/8/layout/radial4"/>
    <dgm:cxn modelId="{28FF944B-758F-4BBB-AA58-AED3F3F5BF7B}" type="presParOf" srcId="{E3F1AB8B-06FB-44AF-8E79-FD42300D96EB}" destId="{D61E84C5-0BB6-4BEB-9E5A-9B58BF73B9BF}" srcOrd="6" destOrd="0" presId="urn:microsoft.com/office/officeart/2005/8/layout/radial4"/>
    <dgm:cxn modelId="{1AEDAC55-0806-4269-B78B-7EA81F0BEB05}" type="presParOf" srcId="{E3F1AB8B-06FB-44AF-8E79-FD42300D96EB}" destId="{E622005F-9153-49A5-9D94-D748304AADD7}" srcOrd="7" destOrd="0" presId="urn:microsoft.com/office/officeart/2005/8/layout/radial4"/>
    <dgm:cxn modelId="{385C49DC-7386-4B86-BB21-0B8412D408D3}" type="presParOf" srcId="{E3F1AB8B-06FB-44AF-8E79-FD42300D96EB}" destId="{8A9A9B1C-738F-4923-AC10-FAC290B1CB86}" srcOrd="8" destOrd="0" presId="urn:microsoft.com/office/officeart/2005/8/layout/radial4"/>
    <dgm:cxn modelId="{316B5D5C-D341-4D89-9C94-8FB9EB0E8176}" type="presParOf" srcId="{E3F1AB8B-06FB-44AF-8E79-FD42300D96EB}" destId="{3441D733-CCA5-4248-93B3-379E28855546}" srcOrd="9" destOrd="0" presId="urn:microsoft.com/office/officeart/2005/8/layout/radial4"/>
    <dgm:cxn modelId="{609855CE-ECC1-4535-AECB-323A1B72A07D}" type="presParOf" srcId="{E3F1AB8B-06FB-44AF-8E79-FD42300D96EB}" destId="{9A568A17-9BC2-45A3-AB21-3DFBC0A44BCC}" srcOrd="10" destOrd="0" presId="urn:microsoft.com/office/officeart/2005/8/layout/radial4"/>
  </dgm:cxnLst>
  <dgm:bg>
    <a:solidFill>
      <a:schemeClr val="accent3">
        <a:lumMod val="20000"/>
        <a:lumOff val="80000"/>
      </a:schemeClr>
    </a:solidFill>
  </dgm:bg>
  <dgm:whole>
    <a:ln>
      <a:solidFill>
        <a:schemeClr val="tx1"/>
      </a:solidFill>
    </a:ln>
  </dgm:whole>
</dgm:dataModel>
</file>

<file path=word/diagrams/data2.xml><?xml version="1.0" encoding="utf-8"?>
<dgm:dataModel xmlns:dgm="http://schemas.openxmlformats.org/drawingml/2006/diagram" xmlns:a="http://schemas.openxmlformats.org/drawingml/2006/main">
  <dgm:ptLst>
    <dgm:pt modelId="{CB2CB6B1-88B5-4F48-A1CB-4A35D2F6A315}" type="doc">
      <dgm:prSet loTypeId="urn:microsoft.com/office/officeart/2005/8/layout/hierarchy1" loCatId="hierarchy" qsTypeId="urn:microsoft.com/office/officeart/2005/8/quickstyle/3d2" qsCatId="3D" csTypeId="urn:microsoft.com/office/officeart/2005/8/colors/colorful4" csCatId="colorful" phldr="1"/>
      <dgm:spPr/>
      <dgm:t>
        <a:bodyPr/>
        <a:lstStyle/>
        <a:p>
          <a:endParaRPr lang="en-US"/>
        </a:p>
      </dgm:t>
    </dgm:pt>
    <dgm:pt modelId="{50CC0A0E-478C-498F-A1FF-4498AB6AA40E}">
      <dgm:prSet phldrT="[Text]" custT="1"/>
      <dgm:spPr/>
      <dgm:t>
        <a:bodyPr/>
        <a:lstStyle/>
        <a:p>
          <a:r>
            <a:rPr lang="en-US" sz="1400"/>
            <a:t>Cash Book</a:t>
          </a:r>
        </a:p>
      </dgm:t>
    </dgm:pt>
    <dgm:pt modelId="{5319E6FF-00F8-4598-8C58-2E86F2DB0142}" type="parTrans" cxnId="{4211EC30-00C4-478D-AEAD-1DBF92BF5E97}">
      <dgm:prSet/>
      <dgm:spPr/>
      <dgm:t>
        <a:bodyPr/>
        <a:lstStyle/>
        <a:p>
          <a:endParaRPr lang="en-US"/>
        </a:p>
      </dgm:t>
    </dgm:pt>
    <dgm:pt modelId="{AA3FFC65-3359-4653-A3EF-67B0E31D559E}" type="sibTrans" cxnId="{4211EC30-00C4-478D-AEAD-1DBF92BF5E97}">
      <dgm:prSet/>
      <dgm:spPr/>
      <dgm:t>
        <a:bodyPr/>
        <a:lstStyle/>
        <a:p>
          <a:endParaRPr lang="en-US"/>
        </a:p>
      </dgm:t>
    </dgm:pt>
    <dgm:pt modelId="{D2050C42-9909-46E2-A0E8-E2626EF6722D}">
      <dgm:prSet phldrT="[Text]" custT="1"/>
      <dgm:spPr/>
      <dgm:t>
        <a:bodyPr/>
        <a:lstStyle/>
        <a:p>
          <a:r>
            <a:rPr lang="en-US" sz="1400"/>
            <a:t>Purchases Book</a:t>
          </a:r>
        </a:p>
      </dgm:t>
    </dgm:pt>
    <dgm:pt modelId="{535ACEC2-BBC6-4E6D-8923-52CF33EF4761}" type="parTrans" cxnId="{524FA9C7-2022-4394-95A8-CEC89DB4ADE3}">
      <dgm:prSet/>
      <dgm:spPr/>
      <dgm:t>
        <a:bodyPr/>
        <a:lstStyle/>
        <a:p>
          <a:endParaRPr lang="en-US"/>
        </a:p>
      </dgm:t>
    </dgm:pt>
    <dgm:pt modelId="{A74CC51A-24A8-4B00-BAF9-34B4F82DF390}" type="sibTrans" cxnId="{524FA9C7-2022-4394-95A8-CEC89DB4ADE3}">
      <dgm:prSet/>
      <dgm:spPr/>
      <dgm:t>
        <a:bodyPr/>
        <a:lstStyle/>
        <a:p>
          <a:endParaRPr lang="en-US"/>
        </a:p>
      </dgm:t>
    </dgm:pt>
    <dgm:pt modelId="{E8A5A1B5-6968-4B26-A8D0-3774B5E0171D}">
      <dgm:prSet phldrT="[Text]" custT="1"/>
      <dgm:spPr/>
      <dgm:t>
        <a:bodyPr/>
        <a:lstStyle/>
        <a:p>
          <a:r>
            <a:rPr lang="en-US" sz="1400"/>
            <a:t>Sales Book</a:t>
          </a:r>
        </a:p>
      </dgm:t>
    </dgm:pt>
    <dgm:pt modelId="{577D513B-68A2-4C6A-9C90-CD588C9ACB8A}" type="parTrans" cxnId="{C23A7419-E93B-4220-A1C7-594EBF8A2912}">
      <dgm:prSet/>
      <dgm:spPr/>
      <dgm:t>
        <a:bodyPr/>
        <a:lstStyle/>
        <a:p>
          <a:endParaRPr lang="en-US"/>
        </a:p>
      </dgm:t>
    </dgm:pt>
    <dgm:pt modelId="{C92F2CDD-C1F7-4E45-ABFF-54D1DDFD604A}" type="sibTrans" cxnId="{C23A7419-E93B-4220-A1C7-594EBF8A2912}">
      <dgm:prSet/>
      <dgm:spPr/>
      <dgm:t>
        <a:bodyPr/>
        <a:lstStyle/>
        <a:p>
          <a:endParaRPr lang="en-US"/>
        </a:p>
      </dgm:t>
    </dgm:pt>
    <dgm:pt modelId="{09339E1D-26FF-4FAB-82FE-00A70B4E5945}">
      <dgm:prSet phldrT="[Text]" custT="1"/>
      <dgm:spPr/>
      <dgm:t>
        <a:bodyPr/>
        <a:lstStyle/>
        <a:p>
          <a:r>
            <a:rPr lang="en-US" sz="1400"/>
            <a:t>Sales Return Book</a:t>
          </a:r>
        </a:p>
      </dgm:t>
    </dgm:pt>
    <dgm:pt modelId="{8AB059CC-A5E8-4718-88EC-976B1BBE6B14}" type="parTrans" cxnId="{E94D5479-F79E-4379-9E02-26542F385100}">
      <dgm:prSet/>
      <dgm:spPr/>
      <dgm:t>
        <a:bodyPr/>
        <a:lstStyle/>
        <a:p>
          <a:endParaRPr lang="en-US"/>
        </a:p>
      </dgm:t>
    </dgm:pt>
    <dgm:pt modelId="{A225F834-3137-46E3-AB82-252AFB214005}" type="sibTrans" cxnId="{E94D5479-F79E-4379-9E02-26542F385100}">
      <dgm:prSet/>
      <dgm:spPr/>
      <dgm:t>
        <a:bodyPr/>
        <a:lstStyle/>
        <a:p>
          <a:endParaRPr lang="en-US"/>
        </a:p>
      </dgm:t>
    </dgm:pt>
    <dgm:pt modelId="{C7F22D3B-AE84-40C9-B5C0-8185F4E0F3F8}">
      <dgm:prSet custT="1"/>
      <dgm:spPr/>
      <dgm:t>
        <a:bodyPr/>
        <a:lstStyle/>
        <a:p>
          <a:r>
            <a:rPr lang="en-US" sz="1400"/>
            <a:t>Purchases Return Book</a:t>
          </a:r>
        </a:p>
      </dgm:t>
    </dgm:pt>
    <dgm:pt modelId="{3F2C7AB3-5F9C-46EF-AF9F-69927FBC4885}" type="parTrans" cxnId="{F0FEFF92-77FC-4526-B99B-1D4B0F408F6D}">
      <dgm:prSet/>
      <dgm:spPr/>
      <dgm:t>
        <a:bodyPr/>
        <a:lstStyle/>
        <a:p>
          <a:endParaRPr lang="en-US"/>
        </a:p>
      </dgm:t>
    </dgm:pt>
    <dgm:pt modelId="{10534D4D-527F-43E0-9B38-DD8A26B0EB81}" type="sibTrans" cxnId="{F0FEFF92-77FC-4526-B99B-1D4B0F408F6D}">
      <dgm:prSet/>
      <dgm:spPr/>
      <dgm:t>
        <a:bodyPr/>
        <a:lstStyle/>
        <a:p>
          <a:endParaRPr lang="en-US"/>
        </a:p>
      </dgm:t>
    </dgm:pt>
    <dgm:pt modelId="{D028247A-1ADD-4940-94E5-62080EB0C89D}">
      <dgm:prSet phldrT="[Text]" custT="1"/>
      <dgm:spPr/>
      <dgm:t>
        <a:bodyPr/>
        <a:lstStyle/>
        <a:p>
          <a:r>
            <a:rPr lang="en-US" sz="1400"/>
            <a:t>Bills Receivable Book</a:t>
          </a:r>
        </a:p>
      </dgm:t>
    </dgm:pt>
    <dgm:pt modelId="{92A58FAF-3270-42D5-AE91-6F0495B1ADD0}" type="parTrans" cxnId="{33D7BBC8-E004-49AF-ACC9-A40B5EA7B900}">
      <dgm:prSet/>
      <dgm:spPr/>
      <dgm:t>
        <a:bodyPr/>
        <a:lstStyle/>
        <a:p>
          <a:endParaRPr lang="en-US"/>
        </a:p>
      </dgm:t>
    </dgm:pt>
    <dgm:pt modelId="{FB7AB14D-8AA2-4296-BAF0-146D63DD1E4F}" type="sibTrans" cxnId="{33D7BBC8-E004-49AF-ACC9-A40B5EA7B900}">
      <dgm:prSet/>
      <dgm:spPr/>
      <dgm:t>
        <a:bodyPr/>
        <a:lstStyle/>
        <a:p>
          <a:endParaRPr lang="en-US"/>
        </a:p>
      </dgm:t>
    </dgm:pt>
    <dgm:pt modelId="{3B842B46-03EA-45E7-9245-3FC9596167D3}">
      <dgm:prSet phldrT="[Text]" custT="1"/>
      <dgm:spPr/>
      <dgm:t>
        <a:bodyPr/>
        <a:lstStyle/>
        <a:p>
          <a:r>
            <a:rPr lang="en-US" sz="1400"/>
            <a:t>Bills Payable Book</a:t>
          </a:r>
        </a:p>
      </dgm:t>
    </dgm:pt>
    <dgm:pt modelId="{5D31B286-C7CD-441E-9F17-0F0B34AF0A1F}" type="parTrans" cxnId="{7B350295-331C-4A94-A137-10095F63CC92}">
      <dgm:prSet/>
      <dgm:spPr/>
      <dgm:t>
        <a:bodyPr/>
        <a:lstStyle/>
        <a:p>
          <a:endParaRPr lang="en-US"/>
        </a:p>
      </dgm:t>
    </dgm:pt>
    <dgm:pt modelId="{3858A8F9-22C2-4C55-93DE-9DE1418C3C8D}" type="sibTrans" cxnId="{7B350295-331C-4A94-A137-10095F63CC92}">
      <dgm:prSet/>
      <dgm:spPr/>
      <dgm:t>
        <a:bodyPr/>
        <a:lstStyle/>
        <a:p>
          <a:endParaRPr lang="en-US"/>
        </a:p>
      </dgm:t>
    </dgm:pt>
    <dgm:pt modelId="{ED6F2882-68D8-4A62-8802-5863B52CF870}">
      <dgm:prSet phldrT="[Text]"/>
      <dgm:spPr/>
      <dgm:t>
        <a:bodyPr/>
        <a:lstStyle/>
        <a:p>
          <a:r>
            <a:rPr lang="en-US"/>
            <a:t>Journal Proper</a:t>
          </a:r>
        </a:p>
      </dgm:t>
    </dgm:pt>
    <dgm:pt modelId="{699BF31C-5EEA-44DD-A74E-725A0F4B8048}" type="parTrans" cxnId="{0D34E4E8-2520-4768-81D7-96FA463FC5EA}">
      <dgm:prSet/>
      <dgm:spPr/>
      <dgm:t>
        <a:bodyPr/>
        <a:lstStyle/>
        <a:p>
          <a:endParaRPr lang="en-US"/>
        </a:p>
      </dgm:t>
    </dgm:pt>
    <dgm:pt modelId="{81DBE308-512F-4BFD-8CCD-202863A782DC}" type="sibTrans" cxnId="{0D34E4E8-2520-4768-81D7-96FA463FC5EA}">
      <dgm:prSet/>
      <dgm:spPr/>
      <dgm:t>
        <a:bodyPr/>
        <a:lstStyle/>
        <a:p>
          <a:endParaRPr lang="en-US"/>
        </a:p>
      </dgm:t>
    </dgm:pt>
    <dgm:pt modelId="{6712D575-B1AC-4735-9082-4FFB15D62106}" type="pres">
      <dgm:prSet presAssocID="{CB2CB6B1-88B5-4F48-A1CB-4A35D2F6A315}" presName="hierChild1" presStyleCnt="0">
        <dgm:presLayoutVars>
          <dgm:chPref val="1"/>
          <dgm:dir/>
          <dgm:animOne val="branch"/>
          <dgm:animLvl val="lvl"/>
          <dgm:resizeHandles/>
        </dgm:presLayoutVars>
      </dgm:prSet>
      <dgm:spPr/>
      <dgm:t>
        <a:bodyPr/>
        <a:lstStyle/>
        <a:p>
          <a:endParaRPr lang="en-US"/>
        </a:p>
      </dgm:t>
    </dgm:pt>
    <dgm:pt modelId="{A956F0C8-CB51-46B2-93B2-6EB9B866FA25}" type="pres">
      <dgm:prSet presAssocID="{50CC0A0E-478C-498F-A1FF-4498AB6AA40E}" presName="hierRoot1" presStyleCnt="0"/>
      <dgm:spPr/>
    </dgm:pt>
    <dgm:pt modelId="{F47AE25F-2B01-49E8-B17C-F4AE11BB9D57}" type="pres">
      <dgm:prSet presAssocID="{50CC0A0E-478C-498F-A1FF-4498AB6AA40E}" presName="composite" presStyleCnt="0"/>
      <dgm:spPr/>
    </dgm:pt>
    <dgm:pt modelId="{1137A866-D19F-41A2-AB9D-A8D625D24AB9}" type="pres">
      <dgm:prSet presAssocID="{50CC0A0E-478C-498F-A1FF-4498AB6AA40E}" presName="background" presStyleLbl="node0" presStyleIdx="0" presStyleCnt="1"/>
      <dgm:spPr/>
    </dgm:pt>
    <dgm:pt modelId="{E31C6450-D986-4124-B131-15897DF97FDF}" type="pres">
      <dgm:prSet presAssocID="{50CC0A0E-478C-498F-A1FF-4498AB6AA40E}" presName="text" presStyleLbl="fgAcc0" presStyleIdx="0" presStyleCnt="1">
        <dgm:presLayoutVars>
          <dgm:chPref val="3"/>
        </dgm:presLayoutVars>
      </dgm:prSet>
      <dgm:spPr/>
      <dgm:t>
        <a:bodyPr/>
        <a:lstStyle/>
        <a:p>
          <a:endParaRPr lang="en-US"/>
        </a:p>
      </dgm:t>
    </dgm:pt>
    <dgm:pt modelId="{E9983AE5-CFA5-4DEE-ABA7-DB0933C71A1C}" type="pres">
      <dgm:prSet presAssocID="{50CC0A0E-478C-498F-A1FF-4498AB6AA40E}" presName="hierChild2" presStyleCnt="0"/>
      <dgm:spPr/>
    </dgm:pt>
    <dgm:pt modelId="{62C4B2BE-C89F-46F1-A3E4-32A26A4F9E64}" type="pres">
      <dgm:prSet presAssocID="{535ACEC2-BBC6-4E6D-8923-52CF33EF4761}" presName="Name10" presStyleLbl="parChTrans1D2" presStyleIdx="0" presStyleCnt="3"/>
      <dgm:spPr/>
      <dgm:t>
        <a:bodyPr/>
        <a:lstStyle/>
        <a:p>
          <a:endParaRPr lang="en-US"/>
        </a:p>
      </dgm:t>
    </dgm:pt>
    <dgm:pt modelId="{63506EBF-DD80-4B52-90FE-31B27DD20E94}" type="pres">
      <dgm:prSet presAssocID="{D2050C42-9909-46E2-A0E8-E2626EF6722D}" presName="hierRoot2" presStyleCnt="0"/>
      <dgm:spPr/>
    </dgm:pt>
    <dgm:pt modelId="{B71517E1-A2C6-4B77-880E-B79E8CD277AB}" type="pres">
      <dgm:prSet presAssocID="{D2050C42-9909-46E2-A0E8-E2626EF6722D}" presName="composite2" presStyleCnt="0"/>
      <dgm:spPr/>
    </dgm:pt>
    <dgm:pt modelId="{A2832C69-17C1-4DEA-B967-598FA5438CF3}" type="pres">
      <dgm:prSet presAssocID="{D2050C42-9909-46E2-A0E8-E2626EF6722D}" presName="background2" presStyleLbl="node2" presStyleIdx="0" presStyleCnt="3"/>
      <dgm:spPr/>
    </dgm:pt>
    <dgm:pt modelId="{21165C36-EEC5-4CD4-BC35-54B6689FC085}" type="pres">
      <dgm:prSet presAssocID="{D2050C42-9909-46E2-A0E8-E2626EF6722D}" presName="text2" presStyleLbl="fgAcc2" presStyleIdx="0" presStyleCnt="3">
        <dgm:presLayoutVars>
          <dgm:chPref val="3"/>
        </dgm:presLayoutVars>
      </dgm:prSet>
      <dgm:spPr/>
      <dgm:t>
        <a:bodyPr/>
        <a:lstStyle/>
        <a:p>
          <a:endParaRPr lang="en-US"/>
        </a:p>
      </dgm:t>
    </dgm:pt>
    <dgm:pt modelId="{62ABD0DE-B012-442F-9E31-2216211AF858}" type="pres">
      <dgm:prSet presAssocID="{D2050C42-9909-46E2-A0E8-E2626EF6722D}" presName="hierChild3" presStyleCnt="0"/>
      <dgm:spPr/>
    </dgm:pt>
    <dgm:pt modelId="{7C4C35B3-274E-47DC-8AD4-12DA44EFD02A}" type="pres">
      <dgm:prSet presAssocID="{3F2C7AB3-5F9C-46EF-AF9F-69927FBC4885}" presName="Name10" presStyleLbl="parChTrans1D2" presStyleIdx="1" presStyleCnt="3"/>
      <dgm:spPr/>
      <dgm:t>
        <a:bodyPr/>
        <a:lstStyle/>
        <a:p>
          <a:endParaRPr lang="en-US"/>
        </a:p>
      </dgm:t>
    </dgm:pt>
    <dgm:pt modelId="{DE6D26DB-1F9D-45EF-9208-89FF8C631D0E}" type="pres">
      <dgm:prSet presAssocID="{C7F22D3B-AE84-40C9-B5C0-8185F4E0F3F8}" presName="hierRoot2" presStyleCnt="0"/>
      <dgm:spPr/>
    </dgm:pt>
    <dgm:pt modelId="{8688AD9B-5014-4EBF-9E08-E49C68796FA0}" type="pres">
      <dgm:prSet presAssocID="{C7F22D3B-AE84-40C9-B5C0-8185F4E0F3F8}" presName="composite2" presStyleCnt="0"/>
      <dgm:spPr/>
    </dgm:pt>
    <dgm:pt modelId="{F6FBBD79-8FAE-4FC5-805D-C3E9AF19B093}" type="pres">
      <dgm:prSet presAssocID="{C7F22D3B-AE84-40C9-B5C0-8185F4E0F3F8}" presName="background2" presStyleLbl="node2" presStyleIdx="1" presStyleCnt="3"/>
      <dgm:spPr/>
    </dgm:pt>
    <dgm:pt modelId="{9586ADCD-BF9A-432E-8DE6-586C8FA1323A}" type="pres">
      <dgm:prSet presAssocID="{C7F22D3B-AE84-40C9-B5C0-8185F4E0F3F8}" presName="text2" presStyleLbl="fgAcc2" presStyleIdx="1" presStyleCnt="3">
        <dgm:presLayoutVars>
          <dgm:chPref val="3"/>
        </dgm:presLayoutVars>
      </dgm:prSet>
      <dgm:spPr/>
      <dgm:t>
        <a:bodyPr/>
        <a:lstStyle/>
        <a:p>
          <a:endParaRPr lang="en-US"/>
        </a:p>
      </dgm:t>
    </dgm:pt>
    <dgm:pt modelId="{7FF9C94B-4D4E-48ED-BDDF-37A129096772}" type="pres">
      <dgm:prSet presAssocID="{C7F22D3B-AE84-40C9-B5C0-8185F4E0F3F8}" presName="hierChild3" presStyleCnt="0"/>
      <dgm:spPr/>
    </dgm:pt>
    <dgm:pt modelId="{08E27708-0E0C-45C9-A9E2-2CD3B835E070}" type="pres">
      <dgm:prSet presAssocID="{577D513B-68A2-4C6A-9C90-CD588C9ACB8A}" presName="Name10" presStyleLbl="parChTrans1D2" presStyleIdx="2" presStyleCnt="3"/>
      <dgm:spPr/>
      <dgm:t>
        <a:bodyPr/>
        <a:lstStyle/>
        <a:p>
          <a:endParaRPr lang="en-US"/>
        </a:p>
      </dgm:t>
    </dgm:pt>
    <dgm:pt modelId="{D6E18414-45D3-44FC-8F50-97325AF92DED}" type="pres">
      <dgm:prSet presAssocID="{E8A5A1B5-6968-4B26-A8D0-3774B5E0171D}" presName="hierRoot2" presStyleCnt="0"/>
      <dgm:spPr/>
    </dgm:pt>
    <dgm:pt modelId="{5CE0CD9D-37CA-43E2-BC2C-D1EFA22A7964}" type="pres">
      <dgm:prSet presAssocID="{E8A5A1B5-6968-4B26-A8D0-3774B5E0171D}" presName="composite2" presStyleCnt="0"/>
      <dgm:spPr/>
    </dgm:pt>
    <dgm:pt modelId="{DAB356C0-757C-483E-98C9-003D4E104EE7}" type="pres">
      <dgm:prSet presAssocID="{E8A5A1B5-6968-4B26-A8D0-3774B5E0171D}" presName="background2" presStyleLbl="node2" presStyleIdx="2" presStyleCnt="3"/>
      <dgm:spPr/>
    </dgm:pt>
    <dgm:pt modelId="{44133A25-15F9-4BA3-A454-B4EF4FC326E1}" type="pres">
      <dgm:prSet presAssocID="{E8A5A1B5-6968-4B26-A8D0-3774B5E0171D}" presName="text2" presStyleLbl="fgAcc2" presStyleIdx="2" presStyleCnt="3">
        <dgm:presLayoutVars>
          <dgm:chPref val="3"/>
        </dgm:presLayoutVars>
      </dgm:prSet>
      <dgm:spPr/>
      <dgm:t>
        <a:bodyPr/>
        <a:lstStyle/>
        <a:p>
          <a:endParaRPr lang="en-US"/>
        </a:p>
      </dgm:t>
    </dgm:pt>
    <dgm:pt modelId="{6D202549-1832-4E62-8B58-91768F3CF057}" type="pres">
      <dgm:prSet presAssocID="{E8A5A1B5-6968-4B26-A8D0-3774B5E0171D}" presName="hierChild3" presStyleCnt="0"/>
      <dgm:spPr/>
    </dgm:pt>
    <dgm:pt modelId="{8383F167-9EB0-450D-AF9B-40626496205B}" type="pres">
      <dgm:prSet presAssocID="{8AB059CC-A5E8-4718-88EC-976B1BBE6B14}" presName="Name17" presStyleLbl="parChTrans1D3" presStyleIdx="0" presStyleCnt="4"/>
      <dgm:spPr/>
      <dgm:t>
        <a:bodyPr/>
        <a:lstStyle/>
        <a:p>
          <a:endParaRPr lang="en-US"/>
        </a:p>
      </dgm:t>
    </dgm:pt>
    <dgm:pt modelId="{C4ED1968-C07E-4AB4-89C6-2DF2988A7B48}" type="pres">
      <dgm:prSet presAssocID="{09339E1D-26FF-4FAB-82FE-00A70B4E5945}" presName="hierRoot3" presStyleCnt="0"/>
      <dgm:spPr/>
    </dgm:pt>
    <dgm:pt modelId="{B2944516-B4EE-4E2C-8805-AA0FAF4C5515}" type="pres">
      <dgm:prSet presAssocID="{09339E1D-26FF-4FAB-82FE-00A70B4E5945}" presName="composite3" presStyleCnt="0"/>
      <dgm:spPr/>
    </dgm:pt>
    <dgm:pt modelId="{BE83856C-330F-4817-B4E1-9C57524B1CBA}" type="pres">
      <dgm:prSet presAssocID="{09339E1D-26FF-4FAB-82FE-00A70B4E5945}" presName="background3" presStyleLbl="node3" presStyleIdx="0" presStyleCnt="4"/>
      <dgm:spPr/>
    </dgm:pt>
    <dgm:pt modelId="{9495774A-A485-4039-9EAE-B79C4F988D7C}" type="pres">
      <dgm:prSet presAssocID="{09339E1D-26FF-4FAB-82FE-00A70B4E5945}" presName="text3" presStyleLbl="fgAcc3" presStyleIdx="0" presStyleCnt="4">
        <dgm:presLayoutVars>
          <dgm:chPref val="3"/>
        </dgm:presLayoutVars>
      </dgm:prSet>
      <dgm:spPr/>
      <dgm:t>
        <a:bodyPr/>
        <a:lstStyle/>
        <a:p>
          <a:endParaRPr lang="en-US"/>
        </a:p>
      </dgm:t>
    </dgm:pt>
    <dgm:pt modelId="{1A50DCD5-B99F-44DD-B70A-8D1828BCE66F}" type="pres">
      <dgm:prSet presAssocID="{09339E1D-26FF-4FAB-82FE-00A70B4E5945}" presName="hierChild4" presStyleCnt="0"/>
      <dgm:spPr/>
    </dgm:pt>
    <dgm:pt modelId="{031E7846-23BD-4A00-BE0A-56FBABAA913F}" type="pres">
      <dgm:prSet presAssocID="{92A58FAF-3270-42D5-AE91-6F0495B1ADD0}" presName="Name17" presStyleLbl="parChTrans1D3" presStyleIdx="1" presStyleCnt="4"/>
      <dgm:spPr/>
      <dgm:t>
        <a:bodyPr/>
        <a:lstStyle/>
        <a:p>
          <a:endParaRPr lang="en-US"/>
        </a:p>
      </dgm:t>
    </dgm:pt>
    <dgm:pt modelId="{C8415EFE-8339-4557-9480-B0AE1CEFFD75}" type="pres">
      <dgm:prSet presAssocID="{D028247A-1ADD-4940-94E5-62080EB0C89D}" presName="hierRoot3" presStyleCnt="0"/>
      <dgm:spPr/>
    </dgm:pt>
    <dgm:pt modelId="{0E9CC82A-D019-43DF-BCF9-713F50E618B2}" type="pres">
      <dgm:prSet presAssocID="{D028247A-1ADD-4940-94E5-62080EB0C89D}" presName="composite3" presStyleCnt="0"/>
      <dgm:spPr/>
    </dgm:pt>
    <dgm:pt modelId="{4E38C072-9994-4DDC-AC08-9B6D66B03021}" type="pres">
      <dgm:prSet presAssocID="{D028247A-1ADD-4940-94E5-62080EB0C89D}" presName="background3" presStyleLbl="node3" presStyleIdx="1" presStyleCnt="4"/>
      <dgm:spPr/>
    </dgm:pt>
    <dgm:pt modelId="{1C82633C-B95E-4FA6-9F1C-F06BDD3482FC}" type="pres">
      <dgm:prSet presAssocID="{D028247A-1ADD-4940-94E5-62080EB0C89D}" presName="text3" presStyleLbl="fgAcc3" presStyleIdx="1" presStyleCnt="4">
        <dgm:presLayoutVars>
          <dgm:chPref val="3"/>
        </dgm:presLayoutVars>
      </dgm:prSet>
      <dgm:spPr/>
      <dgm:t>
        <a:bodyPr/>
        <a:lstStyle/>
        <a:p>
          <a:endParaRPr lang="en-US"/>
        </a:p>
      </dgm:t>
    </dgm:pt>
    <dgm:pt modelId="{A49F68BD-0F65-41CC-8983-478929F85D2F}" type="pres">
      <dgm:prSet presAssocID="{D028247A-1ADD-4940-94E5-62080EB0C89D}" presName="hierChild4" presStyleCnt="0"/>
      <dgm:spPr/>
    </dgm:pt>
    <dgm:pt modelId="{82F50A92-5B29-45E8-9DE1-C0A5F4AE3F5E}" type="pres">
      <dgm:prSet presAssocID="{5D31B286-C7CD-441E-9F17-0F0B34AF0A1F}" presName="Name17" presStyleLbl="parChTrans1D3" presStyleIdx="2" presStyleCnt="4"/>
      <dgm:spPr/>
      <dgm:t>
        <a:bodyPr/>
        <a:lstStyle/>
        <a:p>
          <a:endParaRPr lang="en-US"/>
        </a:p>
      </dgm:t>
    </dgm:pt>
    <dgm:pt modelId="{D746B7AD-BB12-48CF-9006-EB511E408981}" type="pres">
      <dgm:prSet presAssocID="{3B842B46-03EA-45E7-9245-3FC9596167D3}" presName="hierRoot3" presStyleCnt="0"/>
      <dgm:spPr/>
    </dgm:pt>
    <dgm:pt modelId="{B89C3D6E-C79B-4C2A-9373-A5551FDAD64F}" type="pres">
      <dgm:prSet presAssocID="{3B842B46-03EA-45E7-9245-3FC9596167D3}" presName="composite3" presStyleCnt="0"/>
      <dgm:spPr/>
    </dgm:pt>
    <dgm:pt modelId="{C07B1F1D-8CCA-4AD4-B962-92F41FD90882}" type="pres">
      <dgm:prSet presAssocID="{3B842B46-03EA-45E7-9245-3FC9596167D3}" presName="background3" presStyleLbl="node3" presStyleIdx="2" presStyleCnt="4"/>
      <dgm:spPr/>
    </dgm:pt>
    <dgm:pt modelId="{15038CDC-88DF-4219-B033-760ADB2BB769}" type="pres">
      <dgm:prSet presAssocID="{3B842B46-03EA-45E7-9245-3FC9596167D3}" presName="text3" presStyleLbl="fgAcc3" presStyleIdx="2" presStyleCnt="4">
        <dgm:presLayoutVars>
          <dgm:chPref val="3"/>
        </dgm:presLayoutVars>
      </dgm:prSet>
      <dgm:spPr/>
      <dgm:t>
        <a:bodyPr/>
        <a:lstStyle/>
        <a:p>
          <a:endParaRPr lang="en-US"/>
        </a:p>
      </dgm:t>
    </dgm:pt>
    <dgm:pt modelId="{A844242C-C8AA-4420-A429-EEF92240FAEE}" type="pres">
      <dgm:prSet presAssocID="{3B842B46-03EA-45E7-9245-3FC9596167D3}" presName="hierChild4" presStyleCnt="0"/>
      <dgm:spPr/>
    </dgm:pt>
    <dgm:pt modelId="{7DBA3AF0-81B9-4A3C-A186-CD71278C4FE4}" type="pres">
      <dgm:prSet presAssocID="{699BF31C-5EEA-44DD-A74E-725A0F4B8048}" presName="Name17" presStyleLbl="parChTrans1D3" presStyleIdx="3" presStyleCnt="4"/>
      <dgm:spPr/>
      <dgm:t>
        <a:bodyPr/>
        <a:lstStyle/>
        <a:p>
          <a:endParaRPr lang="en-US"/>
        </a:p>
      </dgm:t>
    </dgm:pt>
    <dgm:pt modelId="{EFF7EBA5-C73C-4535-95CA-D95DDEEFFF34}" type="pres">
      <dgm:prSet presAssocID="{ED6F2882-68D8-4A62-8802-5863B52CF870}" presName="hierRoot3" presStyleCnt="0"/>
      <dgm:spPr/>
    </dgm:pt>
    <dgm:pt modelId="{CCEC9A11-4265-422F-A7C9-7D99545E3E6B}" type="pres">
      <dgm:prSet presAssocID="{ED6F2882-68D8-4A62-8802-5863B52CF870}" presName="composite3" presStyleCnt="0"/>
      <dgm:spPr/>
    </dgm:pt>
    <dgm:pt modelId="{5A88F7DD-2EB4-4B67-8A50-639AD42F235B}" type="pres">
      <dgm:prSet presAssocID="{ED6F2882-68D8-4A62-8802-5863B52CF870}" presName="background3" presStyleLbl="node3" presStyleIdx="3" presStyleCnt="4"/>
      <dgm:spPr/>
    </dgm:pt>
    <dgm:pt modelId="{6E5FB154-61BC-4715-ADD0-00618B806EAE}" type="pres">
      <dgm:prSet presAssocID="{ED6F2882-68D8-4A62-8802-5863B52CF870}" presName="text3" presStyleLbl="fgAcc3" presStyleIdx="3" presStyleCnt="4" custLinFactNeighborX="-8157" custLinFactNeighborY="-7323">
        <dgm:presLayoutVars>
          <dgm:chPref val="3"/>
        </dgm:presLayoutVars>
      </dgm:prSet>
      <dgm:spPr/>
      <dgm:t>
        <a:bodyPr/>
        <a:lstStyle/>
        <a:p>
          <a:endParaRPr lang="en-US"/>
        </a:p>
      </dgm:t>
    </dgm:pt>
    <dgm:pt modelId="{7E27A302-AD93-4161-8641-8EC4D172F996}" type="pres">
      <dgm:prSet presAssocID="{ED6F2882-68D8-4A62-8802-5863B52CF870}" presName="hierChild4" presStyleCnt="0"/>
      <dgm:spPr/>
    </dgm:pt>
  </dgm:ptLst>
  <dgm:cxnLst>
    <dgm:cxn modelId="{FB775340-778C-4EE2-8E72-C906D0E56FD6}" type="presOf" srcId="{E8A5A1B5-6968-4B26-A8D0-3774B5E0171D}" destId="{44133A25-15F9-4BA3-A454-B4EF4FC326E1}" srcOrd="0" destOrd="0" presId="urn:microsoft.com/office/officeart/2005/8/layout/hierarchy1"/>
    <dgm:cxn modelId="{0D34E4E8-2520-4768-81D7-96FA463FC5EA}" srcId="{E8A5A1B5-6968-4B26-A8D0-3774B5E0171D}" destId="{ED6F2882-68D8-4A62-8802-5863B52CF870}" srcOrd="3" destOrd="0" parTransId="{699BF31C-5EEA-44DD-A74E-725A0F4B8048}" sibTransId="{81DBE308-512F-4BFD-8CCD-202863A782DC}"/>
    <dgm:cxn modelId="{FBF2BAA4-9798-4618-9701-8345CE236EE5}" type="presOf" srcId="{3F2C7AB3-5F9C-46EF-AF9F-69927FBC4885}" destId="{7C4C35B3-274E-47DC-8AD4-12DA44EFD02A}" srcOrd="0" destOrd="0" presId="urn:microsoft.com/office/officeart/2005/8/layout/hierarchy1"/>
    <dgm:cxn modelId="{6031E160-A0F5-4D76-BA15-861D3CC4C5EF}" type="presOf" srcId="{D028247A-1ADD-4940-94E5-62080EB0C89D}" destId="{1C82633C-B95E-4FA6-9F1C-F06BDD3482FC}" srcOrd="0" destOrd="0" presId="urn:microsoft.com/office/officeart/2005/8/layout/hierarchy1"/>
    <dgm:cxn modelId="{0616193B-43DE-4426-A37D-903AA752A999}" type="presOf" srcId="{92A58FAF-3270-42D5-AE91-6F0495B1ADD0}" destId="{031E7846-23BD-4A00-BE0A-56FBABAA913F}" srcOrd="0" destOrd="0" presId="urn:microsoft.com/office/officeart/2005/8/layout/hierarchy1"/>
    <dgm:cxn modelId="{E94D5479-F79E-4379-9E02-26542F385100}" srcId="{E8A5A1B5-6968-4B26-A8D0-3774B5E0171D}" destId="{09339E1D-26FF-4FAB-82FE-00A70B4E5945}" srcOrd="0" destOrd="0" parTransId="{8AB059CC-A5E8-4718-88EC-976B1BBE6B14}" sibTransId="{A225F834-3137-46E3-AB82-252AFB214005}"/>
    <dgm:cxn modelId="{F0FEFF92-77FC-4526-B99B-1D4B0F408F6D}" srcId="{50CC0A0E-478C-498F-A1FF-4498AB6AA40E}" destId="{C7F22D3B-AE84-40C9-B5C0-8185F4E0F3F8}" srcOrd="1" destOrd="0" parTransId="{3F2C7AB3-5F9C-46EF-AF9F-69927FBC4885}" sibTransId="{10534D4D-527F-43E0-9B38-DD8A26B0EB81}"/>
    <dgm:cxn modelId="{4211EC30-00C4-478D-AEAD-1DBF92BF5E97}" srcId="{CB2CB6B1-88B5-4F48-A1CB-4A35D2F6A315}" destId="{50CC0A0E-478C-498F-A1FF-4498AB6AA40E}" srcOrd="0" destOrd="0" parTransId="{5319E6FF-00F8-4598-8C58-2E86F2DB0142}" sibTransId="{AA3FFC65-3359-4653-A3EF-67B0E31D559E}"/>
    <dgm:cxn modelId="{E5A03956-421B-4D49-82C0-610348A4637A}" type="presOf" srcId="{8AB059CC-A5E8-4718-88EC-976B1BBE6B14}" destId="{8383F167-9EB0-450D-AF9B-40626496205B}" srcOrd="0" destOrd="0" presId="urn:microsoft.com/office/officeart/2005/8/layout/hierarchy1"/>
    <dgm:cxn modelId="{F907DF47-7A0D-496D-AC36-E5E055FEBBD2}" type="presOf" srcId="{5D31B286-C7CD-441E-9F17-0F0B34AF0A1F}" destId="{82F50A92-5B29-45E8-9DE1-C0A5F4AE3F5E}" srcOrd="0" destOrd="0" presId="urn:microsoft.com/office/officeart/2005/8/layout/hierarchy1"/>
    <dgm:cxn modelId="{CCC87DCE-DBD5-4BDD-85CA-C0BE16B77CCA}" type="presOf" srcId="{D2050C42-9909-46E2-A0E8-E2626EF6722D}" destId="{21165C36-EEC5-4CD4-BC35-54B6689FC085}" srcOrd="0" destOrd="0" presId="urn:microsoft.com/office/officeart/2005/8/layout/hierarchy1"/>
    <dgm:cxn modelId="{CA6555B5-B48A-4477-9A36-3D42B365BA50}" type="presOf" srcId="{CB2CB6B1-88B5-4F48-A1CB-4A35D2F6A315}" destId="{6712D575-B1AC-4735-9082-4FFB15D62106}" srcOrd="0" destOrd="0" presId="urn:microsoft.com/office/officeart/2005/8/layout/hierarchy1"/>
    <dgm:cxn modelId="{659C5245-4DA8-4F06-8632-946CD4959F55}" type="presOf" srcId="{50CC0A0E-478C-498F-A1FF-4498AB6AA40E}" destId="{E31C6450-D986-4124-B131-15897DF97FDF}" srcOrd="0" destOrd="0" presId="urn:microsoft.com/office/officeart/2005/8/layout/hierarchy1"/>
    <dgm:cxn modelId="{524FA9C7-2022-4394-95A8-CEC89DB4ADE3}" srcId="{50CC0A0E-478C-498F-A1FF-4498AB6AA40E}" destId="{D2050C42-9909-46E2-A0E8-E2626EF6722D}" srcOrd="0" destOrd="0" parTransId="{535ACEC2-BBC6-4E6D-8923-52CF33EF4761}" sibTransId="{A74CC51A-24A8-4B00-BAF9-34B4F82DF390}"/>
    <dgm:cxn modelId="{7A5DD7CE-BC16-49C7-BE80-6B0C4BFDD0F9}" type="presOf" srcId="{3B842B46-03EA-45E7-9245-3FC9596167D3}" destId="{15038CDC-88DF-4219-B033-760ADB2BB769}" srcOrd="0" destOrd="0" presId="urn:microsoft.com/office/officeart/2005/8/layout/hierarchy1"/>
    <dgm:cxn modelId="{7B350295-331C-4A94-A137-10095F63CC92}" srcId="{E8A5A1B5-6968-4B26-A8D0-3774B5E0171D}" destId="{3B842B46-03EA-45E7-9245-3FC9596167D3}" srcOrd="2" destOrd="0" parTransId="{5D31B286-C7CD-441E-9F17-0F0B34AF0A1F}" sibTransId="{3858A8F9-22C2-4C55-93DE-9DE1418C3C8D}"/>
    <dgm:cxn modelId="{341E4076-DFB2-40F2-BA34-AC41D3EA73BA}" type="presOf" srcId="{535ACEC2-BBC6-4E6D-8923-52CF33EF4761}" destId="{62C4B2BE-C89F-46F1-A3E4-32A26A4F9E64}" srcOrd="0" destOrd="0" presId="urn:microsoft.com/office/officeart/2005/8/layout/hierarchy1"/>
    <dgm:cxn modelId="{F06C3F82-1ADA-4E5D-9D4D-EB6E3A174EF6}" type="presOf" srcId="{09339E1D-26FF-4FAB-82FE-00A70B4E5945}" destId="{9495774A-A485-4039-9EAE-B79C4F988D7C}" srcOrd="0" destOrd="0" presId="urn:microsoft.com/office/officeart/2005/8/layout/hierarchy1"/>
    <dgm:cxn modelId="{C23A7419-E93B-4220-A1C7-594EBF8A2912}" srcId="{50CC0A0E-478C-498F-A1FF-4498AB6AA40E}" destId="{E8A5A1B5-6968-4B26-A8D0-3774B5E0171D}" srcOrd="2" destOrd="0" parTransId="{577D513B-68A2-4C6A-9C90-CD588C9ACB8A}" sibTransId="{C92F2CDD-C1F7-4E45-ABFF-54D1DDFD604A}"/>
    <dgm:cxn modelId="{E5BCF083-B5A2-4538-AF1A-4F238914633C}" type="presOf" srcId="{699BF31C-5EEA-44DD-A74E-725A0F4B8048}" destId="{7DBA3AF0-81B9-4A3C-A186-CD71278C4FE4}" srcOrd="0" destOrd="0" presId="urn:microsoft.com/office/officeart/2005/8/layout/hierarchy1"/>
    <dgm:cxn modelId="{DC0C3D6E-CFCD-4405-9247-F9BC03B02498}" type="presOf" srcId="{ED6F2882-68D8-4A62-8802-5863B52CF870}" destId="{6E5FB154-61BC-4715-ADD0-00618B806EAE}" srcOrd="0" destOrd="0" presId="urn:microsoft.com/office/officeart/2005/8/layout/hierarchy1"/>
    <dgm:cxn modelId="{F4208BC6-4F4C-4FD1-9B69-1454E5AFF21A}" type="presOf" srcId="{C7F22D3B-AE84-40C9-B5C0-8185F4E0F3F8}" destId="{9586ADCD-BF9A-432E-8DE6-586C8FA1323A}" srcOrd="0" destOrd="0" presId="urn:microsoft.com/office/officeart/2005/8/layout/hierarchy1"/>
    <dgm:cxn modelId="{33D7BBC8-E004-49AF-ACC9-A40B5EA7B900}" srcId="{E8A5A1B5-6968-4B26-A8D0-3774B5E0171D}" destId="{D028247A-1ADD-4940-94E5-62080EB0C89D}" srcOrd="1" destOrd="0" parTransId="{92A58FAF-3270-42D5-AE91-6F0495B1ADD0}" sibTransId="{FB7AB14D-8AA2-4296-BAF0-146D63DD1E4F}"/>
    <dgm:cxn modelId="{35D60AA2-33F0-4E12-BB24-2A88F16CC11D}" type="presOf" srcId="{577D513B-68A2-4C6A-9C90-CD588C9ACB8A}" destId="{08E27708-0E0C-45C9-A9E2-2CD3B835E070}" srcOrd="0" destOrd="0" presId="urn:microsoft.com/office/officeart/2005/8/layout/hierarchy1"/>
    <dgm:cxn modelId="{A2E622BD-D26B-45E5-B907-8A4D78A9C577}" type="presParOf" srcId="{6712D575-B1AC-4735-9082-4FFB15D62106}" destId="{A956F0C8-CB51-46B2-93B2-6EB9B866FA25}" srcOrd="0" destOrd="0" presId="urn:microsoft.com/office/officeart/2005/8/layout/hierarchy1"/>
    <dgm:cxn modelId="{3C387699-30E4-49CC-93F1-3661F437B314}" type="presParOf" srcId="{A956F0C8-CB51-46B2-93B2-6EB9B866FA25}" destId="{F47AE25F-2B01-49E8-B17C-F4AE11BB9D57}" srcOrd="0" destOrd="0" presId="urn:microsoft.com/office/officeart/2005/8/layout/hierarchy1"/>
    <dgm:cxn modelId="{C27F4FAD-AB24-44EE-94E5-A7CBED340474}" type="presParOf" srcId="{F47AE25F-2B01-49E8-B17C-F4AE11BB9D57}" destId="{1137A866-D19F-41A2-AB9D-A8D625D24AB9}" srcOrd="0" destOrd="0" presId="urn:microsoft.com/office/officeart/2005/8/layout/hierarchy1"/>
    <dgm:cxn modelId="{ADC52293-4FD0-4FD6-AD9F-60D35C7AF131}" type="presParOf" srcId="{F47AE25F-2B01-49E8-B17C-F4AE11BB9D57}" destId="{E31C6450-D986-4124-B131-15897DF97FDF}" srcOrd="1" destOrd="0" presId="urn:microsoft.com/office/officeart/2005/8/layout/hierarchy1"/>
    <dgm:cxn modelId="{799F2643-488B-49F4-A765-FD1E4C19F71C}" type="presParOf" srcId="{A956F0C8-CB51-46B2-93B2-6EB9B866FA25}" destId="{E9983AE5-CFA5-4DEE-ABA7-DB0933C71A1C}" srcOrd="1" destOrd="0" presId="urn:microsoft.com/office/officeart/2005/8/layout/hierarchy1"/>
    <dgm:cxn modelId="{8FCE567B-5D6F-43EC-93C4-C3372EB47235}" type="presParOf" srcId="{E9983AE5-CFA5-4DEE-ABA7-DB0933C71A1C}" destId="{62C4B2BE-C89F-46F1-A3E4-32A26A4F9E64}" srcOrd="0" destOrd="0" presId="urn:microsoft.com/office/officeart/2005/8/layout/hierarchy1"/>
    <dgm:cxn modelId="{56E61748-D1AE-48AF-BC84-8F1E1C41B621}" type="presParOf" srcId="{E9983AE5-CFA5-4DEE-ABA7-DB0933C71A1C}" destId="{63506EBF-DD80-4B52-90FE-31B27DD20E94}" srcOrd="1" destOrd="0" presId="urn:microsoft.com/office/officeart/2005/8/layout/hierarchy1"/>
    <dgm:cxn modelId="{E0F451CE-B01F-47F2-BD49-8698F6B0451B}" type="presParOf" srcId="{63506EBF-DD80-4B52-90FE-31B27DD20E94}" destId="{B71517E1-A2C6-4B77-880E-B79E8CD277AB}" srcOrd="0" destOrd="0" presId="urn:microsoft.com/office/officeart/2005/8/layout/hierarchy1"/>
    <dgm:cxn modelId="{A0E3F7B8-928E-4832-8A38-E84402E58EC9}" type="presParOf" srcId="{B71517E1-A2C6-4B77-880E-B79E8CD277AB}" destId="{A2832C69-17C1-4DEA-B967-598FA5438CF3}" srcOrd="0" destOrd="0" presId="urn:microsoft.com/office/officeart/2005/8/layout/hierarchy1"/>
    <dgm:cxn modelId="{D6ABBD21-6467-4B42-BCA8-9EDC438F7DA3}" type="presParOf" srcId="{B71517E1-A2C6-4B77-880E-B79E8CD277AB}" destId="{21165C36-EEC5-4CD4-BC35-54B6689FC085}" srcOrd="1" destOrd="0" presId="urn:microsoft.com/office/officeart/2005/8/layout/hierarchy1"/>
    <dgm:cxn modelId="{244DEAE5-DA7A-424C-AB4A-D16AE9454F9F}" type="presParOf" srcId="{63506EBF-DD80-4B52-90FE-31B27DD20E94}" destId="{62ABD0DE-B012-442F-9E31-2216211AF858}" srcOrd="1" destOrd="0" presId="urn:microsoft.com/office/officeart/2005/8/layout/hierarchy1"/>
    <dgm:cxn modelId="{1BAAAB35-F2F1-410A-8481-859FBF0998F0}" type="presParOf" srcId="{E9983AE5-CFA5-4DEE-ABA7-DB0933C71A1C}" destId="{7C4C35B3-274E-47DC-8AD4-12DA44EFD02A}" srcOrd="2" destOrd="0" presId="urn:microsoft.com/office/officeart/2005/8/layout/hierarchy1"/>
    <dgm:cxn modelId="{6A23C6C4-68FB-4D91-ACC4-06566F016DCD}" type="presParOf" srcId="{E9983AE5-CFA5-4DEE-ABA7-DB0933C71A1C}" destId="{DE6D26DB-1F9D-45EF-9208-89FF8C631D0E}" srcOrd="3" destOrd="0" presId="urn:microsoft.com/office/officeart/2005/8/layout/hierarchy1"/>
    <dgm:cxn modelId="{1E008BA7-FF80-474A-9CB8-09840B6EA207}" type="presParOf" srcId="{DE6D26DB-1F9D-45EF-9208-89FF8C631D0E}" destId="{8688AD9B-5014-4EBF-9E08-E49C68796FA0}" srcOrd="0" destOrd="0" presId="urn:microsoft.com/office/officeart/2005/8/layout/hierarchy1"/>
    <dgm:cxn modelId="{C61C5E99-71CD-4E61-A8B4-80E917E71115}" type="presParOf" srcId="{8688AD9B-5014-4EBF-9E08-E49C68796FA0}" destId="{F6FBBD79-8FAE-4FC5-805D-C3E9AF19B093}" srcOrd="0" destOrd="0" presId="urn:microsoft.com/office/officeart/2005/8/layout/hierarchy1"/>
    <dgm:cxn modelId="{D2995228-F048-41E4-BA8F-E2CD5C7D6352}" type="presParOf" srcId="{8688AD9B-5014-4EBF-9E08-E49C68796FA0}" destId="{9586ADCD-BF9A-432E-8DE6-586C8FA1323A}" srcOrd="1" destOrd="0" presId="urn:microsoft.com/office/officeart/2005/8/layout/hierarchy1"/>
    <dgm:cxn modelId="{F8D051E2-208E-4969-8BB0-61C4FB47D433}" type="presParOf" srcId="{DE6D26DB-1F9D-45EF-9208-89FF8C631D0E}" destId="{7FF9C94B-4D4E-48ED-BDDF-37A129096772}" srcOrd="1" destOrd="0" presId="urn:microsoft.com/office/officeart/2005/8/layout/hierarchy1"/>
    <dgm:cxn modelId="{AFB6F762-16B0-4CD0-9F8E-6E1DBF78076E}" type="presParOf" srcId="{E9983AE5-CFA5-4DEE-ABA7-DB0933C71A1C}" destId="{08E27708-0E0C-45C9-A9E2-2CD3B835E070}" srcOrd="4" destOrd="0" presId="urn:microsoft.com/office/officeart/2005/8/layout/hierarchy1"/>
    <dgm:cxn modelId="{B4073C4B-641F-46D6-81B0-9F758E98CCD6}" type="presParOf" srcId="{E9983AE5-CFA5-4DEE-ABA7-DB0933C71A1C}" destId="{D6E18414-45D3-44FC-8F50-97325AF92DED}" srcOrd="5" destOrd="0" presId="urn:microsoft.com/office/officeart/2005/8/layout/hierarchy1"/>
    <dgm:cxn modelId="{768C16EE-5D96-4ABF-B83A-53B267CB146A}" type="presParOf" srcId="{D6E18414-45D3-44FC-8F50-97325AF92DED}" destId="{5CE0CD9D-37CA-43E2-BC2C-D1EFA22A7964}" srcOrd="0" destOrd="0" presId="urn:microsoft.com/office/officeart/2005/8/layout/hierarchy1"/>
    <dgm:cxn modelId="{DCF4AC1E-522C-4824-83E7-C9EE693CB935}" type="presParOf" srcId="{5CE0CD9D-37CA-43E2-BC2C-D1EFA22A7964}" destId="{DAB356C0-757C-483E-98C9-003D4E104EE7}" srcOrd="0" destOrd="0" presId="urn:microsoft.com/office/officeart/2005/8/layout/hierarchy1"/>
    <dgm:cxn modelId="{F392D9A5-E206-4DEC-8FF3-2A02C22508B3}" type="presParOf" srcId="{5CE0CD9D-37CA-43E2-BC2C-D1EFA22A7964}" destId="{44133A25-15F9-4BA3-A454-B4EF4FC326E1}" srcOrd="1" destOrd="0" presId="urn:microsoft.com/office/officeart/2005/8/layout/hierarchy1"/>
    <dgm:cxn modelId="{B99C298B-9B6F-4C14-B776-AAD66D1717D2}" type="presParOf" srcId="{D6E18414-45D3-44FC-8F50-97325AF92DED}" destId="{6D202549-1832-4E62-8B58-91768F3CF057}" srcOrd="1" destOrd="0" presId="urn:microsoft.com/office/officeart/2005/8/layout/hierarchy1"/>
    <dgm:cxn modelId="{AF7527C7-9140-4D81-A8D2-E4C37E68F0B8}" type="presParOf" srcId="{6D202549-1832-4E62-8B58-91768F3CF057}" destId="{8383F167-9EB0-450D-AF9B-40626496205B}" srcOrd="0" destOrd="0" presId="urn:microsoft.com/office/officeart/2005/8/layout/hierarchy1"/>
    <dgm:cxn modelId="{98CE7C52-FA83-453E-8BE9-35AEFD9D661D}" type="presParOf" srcId="{6D202549-1832-4E62-8B58-91768F3CF057}" destId="{C4ED1968-C07E-4AB4-89C6-2DF2988A7B48}" srcOrd="1" destOrd="0" presId="urn:microsoft.com/office/officeart/2005/8/layout/hierarchy1"/>
    <dgm:cxn modelId="{27D573D8-CFF3-479F-83E3-B01512D8BB41}" type="presParOf" srcId="{C4ED1968-C07E-4AB4-89C6-2DF2988A7B48}" destId="{B2944516-B4EE-4E2C-8805-AA0FAF4C5515}" srcOrd="0" destOrd="0" presId="urn:microsoft.com/office/officeart/2005/8/layout/hierarchy1"/>
    <dgm:cxn modelId="{2A88AE36-ECD2-44C5-8BC7-B9847B00D721}" type="presParOf" srcId="{B2944516-B4EE-4E2C-8805-AA0FAF4C5515}" destId="{BE83856C-330F-4817-B4E1-9C57524B1CBA}" srcOrd="0" destOrd="0" presId="urn:microsoft.com/office/officeart/2005/8/layout/hierarchy1"/>
    <dgm:cxn modelId="{49B99C67-F090-4172-BA52-F406A7714C94}" type="presParOf" srcId="{B2944516-B4EE-4E2C-8805-AA0FAF4C5515}" destId="{9495774A-A485-4039-9EAE-B79C4F988D7C}" srcOrd="1" destOrd="0" presId="urn:microsoft.com/office/officeart/2005/8/layout/hierarchy1"/>
    <dgm:cxn modelId="{B18C8356-A2C9-4138-A8A0-F687497C0D6E}" type="presParOf" srcId="{C4ED1968-C07E-4AB4-89C6-2DF2988A7B48}" destId="{1A50DCD5-B99F-44DD-B70A-8D1828BCE66F}" srcOrd="1" destOrd="0" presId="urn:microsoft.com/office/officeart/2005/8/layout/hierarchy1"/>
    <dgm:cxn modelId="{0FE8BB9F-5142-4B36-8CAE-ABE32B86A897}" type="presParOf" srcId="{6D202549-1832-4E62-8B58-91768F3CF057}" destId="{031E7846-23BD-4A00-BE0A-56FBABAA913F}" srcOrd="2" destOrd="0" presId="urn:microsoft.com/office/officeart/2005/8/layout/hierarchy1"/>
    <dgm:cxn modelId="{C8A13A5C-4FA8-4547-AB28-D98F22515C79}" type="presParOf" srcId="{6D202549-1832-4E62-8B58-91768F3CF057}" destId="{C8415EFE-8339-4557-9480-B0AE1CEFFD75}" srcOrd="3" destOrd="0" presId="urn:microsoft.com/office/officeart/2005/8/layout/hierarchy1"/>
    <dgm:cxn modelId="{EFDE2BE7-C46D-48ED-B4E9-9CF3670FA145}" type="presParOf" srcId="{C8415EFE-8339-4557-9480-B0AE1CEFFD75}" destId="{0E9CC82A-D019-43DF-BCF9-713F50E618B2}" srcOrd="0" destOrd="0" presId="urn:microsoft.com/office/officeart/2005/8/layout/hierarchy1"/>
    <dgm:cxn modelId="{34778E20-F1F7-4F80-8356-A31787CF7594}" type="presParOf" srcId="{0E9CC82A-D019-43DF-BCF9-713F50E618B2}" destId="{4E38C072-9994-4DDC-AC08-9B6D66B03021}" srcOrd="0" destOrd="0" presId="urn:microsoft.com/office/officeart/2005/8/layout/hierarchy1"/>
    <dgm:cxn modelId="{F67F7E6A-5313-4243-A215-F2D568B603CA}" type="presParOf" srcId="{0E9CC82A-D019-43DF-BCF9-713F50E618B2}" destId="{1C82633C-B95E-4FA6-9F1C-F06BDD3482FC}" srcOrd="1" destOrd="0" presId="urn:microsoft.com/office/officeart/2005/8/layout/hierarchy1"/>
    <dgm:cxn modelId="{DF879EC3-E347-4C60-83DA-5D9AF52B9DB5}" type="presParOf" srcId="{C8415EFE-8339-4557-9480-B0AE1CEFFD75}" destId="{A49F68BD-0F65-41CC-8983-478929F85D2F}" srcOrd="1" destOrd="0" presId="urn:microsoft.com/office/officeart/2005/8/layout/hierarchy1"/>
    <dgm:cxn modelId="{2A81DB5D-0A9B-4CE2-B000-729C1744CA3D}" type="presParOf" srcId="{6D202549-1832-4E62-8B58-91768F3CF057}" destId="{82F50A92-5B29-45E8-9DE1-C0A5F4AE3F5E}" srcOrd="4" destOrd="0" presId="urn:microsoft.com/office/officeart/2005/8/layout/hierarchy1"/>
    <dgm:cxn modelId="{144A0C6F-B7FB-4A3F-B464-99179652577B}" type="presParOf" srcId="{6D202549-1832-4E62-8B58-91768F3CF057}" destId="{D746B7AD-BB12-48CF-9006-EB511E408981}" srcOrd="5" destOrd="0" presId="urn:microsoft.com/office/officeart/2005/8/layout/hierarchy1"/>
    <dgm:cxn modelId="{AC15E409-B470-463D-8E6C-B7376ECF8FA8}" type="presParOf" srcId="{D746B7AD-BB12-48CF-9006-EB511E408981}" destId="{B89C3D6E-C79B-4C2A-9373-A5551FDAD64F}" srcOrd="0" destOrd="0" presId="urn:microsoft.com/office/officeart/2005/8/layout/hierarchy1"/>
    <dgm:cxn modelId="{181FD87A-24D2-42C0-8AE0-21FB97F144D1}" type="presParOf" srcId="{B89C3D6E-C79B-4C2A-9373-A5551FDAD64F}" destId="{C07B1F1D-8CCA-4AD4-B962-92F41FD90882}" srcOrd="0" destOrd="0" presId="urn:microsoft.com/office/officeart/2005/8/layout/hierarchy1"/>
    <dgm:cxn modelId="{61620F56-5222-4495-B58D-586CA1A49463}" type="presParOf" srcId="{B89C3D6E-C79B-4C2A-9373-A5551FDAD64F}" destId="{15038CDC-88DF-4219-B033-760ADB2BB769}" srcOrd="1" destOrd="0" presId="urn:microsoft.com/office/officeart/2005/8/layout/hierarchy1"/>
    <dgm:cxn modelId="{57D47F7D-D584-4CA1-B53C-A1069F0CE9AF}" type="presParOf" srcId="{D746B7AD-BB12-48CF-9006-EB511E408981}" destId="{A844242C-C8AA-4420-A429-EEF92240FAEE}" srcOrd="1" destOrd="0" presId="urn:microsoft.com/office/officeart/2005/8/layout/hierarchy1"/>
    <dgm:cxn modelId="{E006BCE6-2C55-43EE-9E31-41509EF45B47}" type="presParOf" srcId="{6D202549-1832-4E62-8B58-91768F3CF057}" destId="{7DBA3AF0-81B9-4A3C-A186-CD71278C4FE4}" srcOrd="6" destOrd="0" presId="urn:microsoft.com/office/officeart/2005/8/layout/hierarchy1"/>
    <dgm:cxn modelId="{8C34A8BE-2999-4F01-A206-DCFCF6C50D6E}" type="presParOf" srcId="{6D202549-1832-4E62-8B58-91768F3CF057}" destId="{EFF7EBA5-C73C-4535-95CA-D95DDEEFFF34}" srcOrd="7" destOrd="0" presId="urn:microsoft.com/office/officeart/2005/8/layout/hierarchy1"/>
    <dgm:cxn modelId="{75115AFF-195E-4391-9606-D6077E79F429}" type="presParOf" srcId="{EFF7EBA5-C73C-4535-95CA-D95DDEEFFF34}" destId="{CCEC9A11-4265-422F-A7C9-7D99545E3E6B}" srcOrd="0" destOrd="0" presId="urn:microsoft.com/office/officeart/2005/8/layout/hierarchy1"/>
    <dgm:cxn modelId="{09C3B77A-7011-48BE-A8FA-E98F9E018F99}" type="presParOf" srcId="{CCEC9A11-4265-422F-A7C9-7D99545E3E6B}" destId="{5A88F7DD-2EB4-4B67-8A50-639AD42F235B}" srcOrd="0" destOrd="0" presId="urn:microsoft.com/office/officeart/2005/8/layout/hierarchy1"/>
    <dgm:cxn modelId="{F9AC4F8C-79A8-4C9A-9092-C11A0F6B0C44}" type="presParOf" srcId="{CCEC9A11-4265-422F-A7C9-7D99545E3E6B}" destId="{6E5FB154-61BC-4715-ADD0-00618B806EAE}" srcOrd="1" destOrd="0" presId="urn:microsoft.com/office/officeart/2005/8/layout/hierarchy1"/>
    <dgm:cxn modelId="{1CC01407-53F5-4AE7-BFAB-31F37F081B88}" type="presParOf" srcId="{EFF7EBA5-C73C-4535-95CA-D95DDEEFFF34}" destId="{7E27A302-AD93-4161-8641-8EC4D172F996}" srcOrd="1" destOrd="0" presId="urn:microsoft.com/office/officeart/2005/8/layout/hierarchy1"/>
  </dgm:cxnLst>
  <dgm:bg/>
  <dgm:whole/>
</dgm:dataModel>
</file>

<file path=word/diagrams/data3.xml><?xml version="1.0" encoding="utf-8"?>
<dgm:dataModel xmlns:dgm="http://schemas.openxmlformats.org/drawingml/2006/diagram" xmlns:a="http://schemas.openxmlformats.org/drawingml/2006/main">
  <dgm:ptLst>
    <dgm:pt modelId="{63ADA577-6481-4D01-83DF-D78465AC9F79}" type="doc">
      <dgm:prSet loTypeId="urn:microsoft.com/office/officeart/2005/8/layout/cycle1" loCatId="cycle" qsTypeId="urn:microsoft.com/office/officeart/2005/8/quickstyle/3d2" qsCatId="3D" csTypeId="urn:microsoft.com/office/officeart/2005/8/colors/accent1_2" csCatId="accent1" phldr="1"/>
      <dgm:spPr/>
      <dgm:t>
        <a:bodyPr/>
        <a:lstStyle/>
        <a:p>
          <a:endParaRPr lang="en-US"/>
        </a:p>
      </dgm:t>
    </dgm:pt>
    <dgm:pt modelId="{26B0F1B1-1C32-4D83-B005-2FFFFBC9B1FA}">
      <dgm:prSet phldrT="[Text]" custT="1"/>
      <dgm:spPr/>
      <dgm:t>
        <a:bodyPr/>
        <a:lstStyle/>
        <a:p>
          <a:r>
            <a:rPr lang="en-US" sz="2000" b="1"/>
            <a:t>Transaction</a:t>
          </a:r>
        </a:p>
      </dgm:t>
    </dgm:pt>
    <dgm:pt modelId="{8554BBEE-FBAC-466B-BA6D-E18C0C389345}" type="parTrans" cxnId="{709693FD-2CB1-4259-87BC-18559B7EC06C}">
      <dgm:prSet/>
      <dgm:spPr/>
      <dgm:t>
        <a:bodyPr/>
        <a:lstStyle/>
        <a:p>
          <a:endParaRPr lang="en-US"/>
        </a:p>
      </dgm:t>
    </dgm:pt>
    <dgm:pt modelId="{5A483078-5B32-4213-9856-B5C4A8BCC0D7}" type="sibTrans" cxnId="{709693FD-2CB1-4259-87BC-18559B7EC06C}">
      <dgm:prSet/>
      <dgm:spPr/>
      <dgm:t>
        <a:bodyPr/>
        <a:lstStyle/>
        <a:p>
          <a:endParaRPr lang="en-US"/>
        </a:p>
      </dgm:t>
    </dgm:pt>
    <dgm:pt modelId="{89146658-56C6-4A0F-9B25-F5DDA9FD6903}">
      <dgm:prSet phldrT="[Text]" custT="1"/>
      <dgm:spPr/>
      <dgm:t>
        <a:bodyPr/>
        <a:lstStyle/>
        <a:p>
          <a:r>
            <a:rPr lang="en-US" sz="1600" b="1"/>
            <a:t>Memorandum</a:t>
          </a:r>
        </a:p>
        <a:p>
          <a:r>
            <a:rPr lang="en-US" sz="1600" b="1"/>
            <a:t>book</a:t>
          </a:r>
        </a:p>
      </dgm:t>
    </dgm:pt>
    <dgm:pt modelId="{B31A9669-18D9-4E0A-81ED-69A2B5DC131E}" type="parTrans" cxnId="{3D67E359-5CB5-40CC-B0D5-77A1B6FB1315}">
      <dgm:prSet/>
      <dgm:spPr/>
      <dgm:t>
        <a:bodyPr/>
        <a:lstStyle/>
        <a:p>
          <a:endParaRPr lang="en-US"/>
        </a:p>
      </dgm:t>
    </dgm:pt>
    <dgm:pt modelId="{E7BE8191-7698-4B66-AE82-3FCECB9C6A18}" type="sibTrans" cxnId="{3D67E359-5CB5-40CC-B0D5-77A1B6FB1315}">
      <dgm:prSet/>
      <dgm:spPr/>
      <dgm:t>
        <a:bodyPr/>
        <a:lstStyle/>
        <a:p>
          <a:endParaRPr lang="en-US"/>
        </a:p>
      </dgm:t>
    </dgm:pt>
    <dgm:pt modelId="{1EF99CAD-3336-4E86-848B-8C40179272DE}">
      <dgm:prSet phldrT="[Text]"/>
      <dgm:spPr/>
      <dgm:t>
        <a:bodyPr/>
        <a:lstStyle/>
        <a:p>
          <a:r>
            <a:rPr lang="en-US"/>
            <a:t>Journal</a:t>
          </a:r>
        </a:p>
      </dgm:t>
    </dgm:pt>
    <dgm:pt modelId="{51DFD8AF-6821-49FE-858C-16F58872785E}" type="parTrans" cxnId="{23DFC191-C098-407D-8B47-D76B47F1FC80}">
      <dgm:prSet/>
      <dgm:spPr/>
      <dgm:t>
        <a:bodyPr/>
        <a:lstStyle/>
        <a:p>
          <a:endParaRPr lang="en-US"/>
        </a:p>
      </dgm:t>
    </dgm:pt>
    <dgm:pt modelId="{57FEB535-DA9B-4D48-B7C8-056777A5A256}" type="sibTrans" cxnId="{23DFC191-C098-407D-8B47-D76B47F1FC80}">
      <dgm:prSet/>
      <dgm:spPr/>
      <dgm:t>
        <a:bodyPr/>
        <a:lstStyle/>
        <a:p>
          <a:endParaRPr lang="en-US"/>
        </a:p>
      </dgm:t>
    </dgm:pt>
    <dgm:pt modelId="{CA4CE723-4748-46E3-88F7-7BB7DDC2639F}">
      <dgm:prSet phldrT="[Text]"/>
      <dgm:spPr/>
      <dgm:t>
        <a:bodyPr/>
        <a:lstStyle/>
        <a:p>
          <a:r>
            <a:rPr lang="en-US"/>
            <a:t>ledger</a:t>
          </a:r>
        </a:p>
      </dgm:t>
    </dgm:pt>
    <dgm:pt modelId="{665E3987-C0CD-4FA4-A879-65AAD39486B7}" type="parTrans" cxnId="{4941964B-0B39-45C5-B49E-68290D835D2C}">
      <dgm:prSet/>
      <dgm:spPr/>
      <dgm:t>
        <a:bodyPr/>
        <a:lstStyle/>
        <a:p>
          <a:endParaRPr lang="en-US"/>
        </a:p>
      </dgm:t>
    </dgm:pt>
    <dgm:pt modelId="{8C6F8472-31DE-497B-B383-8B1265B612DD}" type="sibTrans" cxnId="{4941964B-0B39-45C5-B49E-68290D835D2C}">
      <dgm:prSet/>
      <dgm:spPr/>
      <dgm:t>
        <a:bodyPr/>
        <a:lstStyle/>
        <a:p>
          <a:endParaRPr lang="en-US"/>
        </a:p>
      </dgm:t>
    </dgm:pt>
    <dgm:pt modelId="{F414FD3D-A636-427D-AD52-E3B2AC78A67F}" type="pres">
      <dgm:prSet presAssocID="{63ADA577-6481-4D01-83DF-D78465AC9F79}" presName="cycle" presStyleCnt="0">
        <dgm:presLayoutVars>
          <dgm:dir/>
          <dgm:resizeHandles val="exact"/>
        </dgm:presLayoutVars>
      </dgm:prSet>
      <dgm:spPr/>
      <dgm:t>
        <a:bodyPr/>
        <a:lstStyle/>
        <a:p>
          <a:endParaRPr lang="en-US"/>
        </a:p>
      </dgm:t>
    </dgm:pt>
    <dgm:pt modelId="{473401C5-B1ED-484B-BB29-BDB7AA6FD201}" type="pres">
      <dgm:prSet presAssocID="{26B0F1B1-1C32-4D83-B005-2FFFFBC9B1FA}" presName="dummy" presStyleCnt="0"/>
      <dgm:spPr/>
    </dgm:pt>
    <dgm:pt modelId="{68152C99-E484-4D38-8E36-2D0D59706099}" type="pres">
      <dgm:prSet presAssocID="{26B0F1B1-1C32-4D83-B005-2FFFFBC9B1FA}" presName="node" presStyleLbl="revTx" presStyleIdx="0" presStyleCnt="4" custScaleX="138679">
        <dgm:presLayoutVars>
          <dgm:bulletEnabled val="1"/>
        </dgm:presLayoutVars>
      </dgm:prSet>
      <dgm:spPr/>
      <dgm:t>
        <a:bodyPr/>
        <a:lstStyle/>
        <a:p>
          <a:endParaRPr lang="en-US"/>
        </a:p>
      </dgm:t>
    </dgm:pt>
    <dgm:pt modelId="{130263F6-A5A9-4D0B-8617-328ECD6C4BB4}" type="pres">
      <dgm:prSet presAssocID="{5A483078-5B32-4213-9856-B5C4A8BCC0D7}" presName="sibTrans" presStyleLbl="node1" presStyleIdx="0" presStyleCnt="4"/>
      <dgm:spPr/>
      <dgm:t>
        <a:bodyPr/>
        <a:lstStyle/>
        <a:p>
          <a:endParaRPr lang="en-US"/>
        </a:p>
      </dgm:t>
    </dgm:pt>
    <dgm:pt modelId="{EC8910BA-F8EC-4319-8B97-6E567CE7EBBB}" type="pres">
      <dgm:prSet presAssocID="{89146658-56C6-4A0F-9B25-F5DDA9FD6903}" presName="dummy" presStyleCnt="0"/>
      <dgm:spPr/>
    </dgm:pt>
    <dgm:pt modelId="{C2100EEB-CC72-4DC5-AEA3-38C79AD2A09A}" type="pres">
      <dgm:prSet presAssocID="{89146658-56C6-4A0F-9B25-F5DDA9FD6903}" presName="node" presStyleLbl="revTx" presStyleIdx="1" presStyleCnt="4" custScaleX="180020">
        <dgm:presLayoutVars>
          <dgm:bulletEnabled val="1"/>
        </dgm:presLayoutVars>
      </dgm:prSet>
      <dgm:spPr/>
      <dgm:t>
        <a:bodyPr/>
        <a:lstStyle/>
        <a:p>
          <a:endParaRPr lang="en-US"/>
        </a:p>
      </dgm:t>
    </dgm:pt>
    <dgm:pt modelId="{CFD0DD86-9268-435D-BFBD-4CAE7E01AD39}" type="pres">
      <dgm:prSet presAssocID="{E7BE8191-7698-4B66-AE82-3FCECB9C6A18}" presName="sibTrans" presStyleLbl="node1" presStyleIdx="1" presStyleCnt="4"/>
      <dgm:spPr/>
      <dgm:t>
        <a:bodyPr/>
        <a:lstStyle/>
        <a:p>
          <a:endParaRPr lang="en-US"/>
        </a:p>
      </dgm:t>
    </dgm:pt>
    <dgm:pt modelId="{667E622A-3BC8-4BDF-8F81-882D5EABC42A}" type="pres">
      <dgm:prSet presAssocID="{1EF99CAD-3336-4E86-848B-8C40179272DE}" presName="dummy" presStyleCnt="0"/>
      <dgm:spPr/>
    </dgm:pt>
    <dgm:pt modelId="{6CA161EB-2882-481A-8722-05586FE9425F}" type="pres">
      <dgm:prSet presAssocID="{1EF99CAD-3336-4E86-848B-8C40179272DE}" presName="node" presStyleLbl="revTx" presStyleIdx="2" presStyleCnt="4">
        <dgm:presLayoutVars>
          <dgm:bulletEnabled val="1"/>
        </dgm:presLayoutVars>
      </dgm:prSet>
      <dgm:spPr/>
      <dgm:t>
        <a:bodyPr/>
        <a:lstStyle/>
        <a:p>
          <a:endParaRPr lang="en-US"/>
        </a:p>
      </dgm:t>
    </dgm:pt>
    <dgm:pt modelId="{258A00B9-C250-4098-9AE9-4566D7C12878}" type="pres">
      <dgm:prSet presAssocID="{57FEB535-DA9B-4D48-B7C8-056777A5A256}" presName="sibTrans" presStyleLbl="node1" presStyleIdx="2" presStyleCnt="4"/>
      <dgm:spPr/>
      <dgm:t>
        <a:bodyPr/>
        <a:lstStyle/>
        <a:p>
          <a:endParaRPr lang="en-US"/>
        </a:p>
      </dgm:t>
    </dgm:pt>
    <dgm:pt modelId="{E4C62F25-DA83-49D1-B8C8-4856561D5F21}" type="pres">
      <dgm:prSet presAssocID="{CA4CE723-4748-46E3-88F7-7BB7DDC2639F}" presName="dummy" presStyleCnt="0"/>
      <dgm:spPr/>
    </dgm:pt>
    <dgm:pt modelId="{C2476659-DE89-4390-9081-89DF1134CB0F}" type="pres">
      <dgm:prSet presAssocID="{CA4CE723-4748-46E3-88F7-7BB7DDC2639F}" presName="node" presStyleLbl="revTx" presStyleIdx="3" presStyleCnt="4">
        <dgm:presLayoutVars>
          <dgm:bulletEnabled val="1"/>
        </dgm:presLayoutVars>
      </dgm:prSet>
      <dgm:spPr/>
      <dgm:t>
        <a:bodyPr/>
        <a:lstStyle/>
        <a:p>
          <a:endParaRPr lang="en-US"/>
        </a:p>
      </dgm:t>
    </dgm:pt>
    <dgm:pt modelId="{1FF95704-69B8-44EE-9562-8AC0620CCE02}" type="pres">
      <dgm:prSet presAssocID="{8C6F8472-31DE-497B-B383-8B1265B612DD}" presName="sibTrans" presStyleLbl="node1" presStyleIdx="3" presStyleCnt="4"/>
      <dgm:spPr/>
      <dgm:t>
        <a:bodyPr/>
        <a:lstStyle/>
        <a:p>
          <a:endParaRPr lang="en-US"/>
        </a:p>
      </dgm:t>
    </dgm:pt>
  </dgm:ptLst>
  <dgm:cxnLst>
    <dgm:cxn modelId="{AF265D69-EF60-4B9A-A476-45AE9AB56EA2}" type="presOf" srcId="{CA4CE723-4748-46E3-88F7-7BB7DDC2639F}" destId="{C2476659-DE89-4390-9081-89DF1134CB0F}" srcOrd="0" destOrd="0" presId="urn:microsoft.com/office/officeart/2005/8/layout/cycle1"/>
    <dgm:cxn modelId="{C10DC7C1-A49A-4B9B-99C7-C838561227C2}" type="presOf" srcId="{5A483078-5B32-4213-9856-B5C4A8BCC0D7}" destId="{130263F6-A5A9-4D0B-8617-328ECD6C4BB4}" srcOrd="0" destOrd="0" presId="urn:microsoft.com/office/officeart/2005/8/layout/cycle1"/>
    <dgm:cxn modelId="{36B705C0-09F8-4532-BF92-266FE889ABC1}" type="presOf" srcId="{1EF99CAD-3336-4E86-848B-8C40179272DE}" destId="{6CA161EB-2882-481A-8722-05586FE9425F}" srcOrd="0" destOrd="0" presId="urn:microsoft.com/office/officeart/2005/8/layout/cycle1"/>
    <dgm:cxn modelId="{BFD1DC65-F62B-4517-8B3E-C44EB934F9BA}" type="presOf" srcId="{E7BE8191-7698-4B66-AE82-3FCECB9C6A18}" destId="{CFD0DD86-9268-435D-BFBD-4CAE7E01AD39}" srcOrd="0" destOrd="0" presId="urn:microsoft.com/office/officeart/2005/8/layout/cycle1"/>
    <dgm:cxn modelId="{D1817D19-DDDF-4904-AEAA-FFF63B6B1147}" type="presOf" srcId="{63ADA577-6481-4D01-83DF-D78465AC9F79}" destId="{F414FD3D-A636-427D-AD52-E3B2AC78A67F}" srcOrd="0" destOrd="0" presId="urn:microsoft.com/office/officeart/2005/8/layout/cycle1"/>
    <dgm:cxn modelId="{709693FD-2CB1-4259-87BC-18559B7EC06C}" srcId="{63ADA577-6481-4D01-83DF-D78465AC9F79}" destId="{26B0F1B1-1C32-4D83-B005-2FFFFBC9B1FA}" srcOrd="0" destOrd="0" parTransId="{8554BBEE-FBAC-466B-BA6D-E18C0C389345}" sibTransId="{5A483078-5B32-4213-9856-B5C4A8BCC0D7}"/>
    <dgm:cxn modelId="{3D67E359-5CB5-40CC-B0D5-77A1B6FB1315}" srcId="{63ADA577-6481-4D01-83DF-D78465AC9F79}" destId="{89146658-56C6-4A0F-9B25-F5DDA9FD6903}" srcOrd="1" destOrd="0" parTransId="{B31A9669-18D9-4E0A-81ED-69A2B5DC131E}" sibTransId="{E7BE8191-7698-4B66-AE82-3FCECB9C6A18}"/>
    <dgm:cxn modelId="{0FE1653E-50E8-4BE7-92FD-77D72F9A2CE4}" type="presOf" srcId="{89146658-56C6-4A0F-9B25-F5DDA9FD6903}" destId="{C2100EEB-CC72-4DC5-AEA3-38C79AD2A09A}" srcOrd="0" destOrd="0" presId="urn:microsoft.com/office/officeart/2005/8/layout/cycle1"/>
    <dgm:cxn modelId="{C23265E9-24C3-4F3B-9EAF-0FB739C7186E}" type="presOf" srcId="{57FEB535-DA9B-4D48-B7C8-056777A5A256}" destId="{258A00B9-C250-4098-9AE9-4566D7C12878}" srcOrd="0" destOrd="0" presId="urn:microsoft.com/office/officeart/2005/8/layout/cycle1"/>
    <dgm:cxn modelId="{2AA90216-A7A1-4690-BB89-301AC296E9B6}" type="presOf" srcId="{26B0F1B1-1C32-4D83-B005-2FFFFBC9B1FA}" destId="{68152C99-E484-4D38-8E36-2D0D59706099}" srcOrd="0" destOrd="0" presId="urn:microsoft.com/office/officeart/2005/8/layout/cycle1"/>
    <dgm:cxn modelId="{4198A8E5-F625-414A-84C8-3B627B506402}" type="presOf" srcId="{8C6F8472-31DE-497B-B383-8B1265B612DD}" destId="{1FF95704-69B8-44EE-9562-8AC0620CCE02}" srcOrd="0" destOrd="0" presId="urn:microsoft.com/office/officeart/2005/8/layout/cycle1"/>
    <dgm:cxn modelId="{23DFC191-C098-407D-8B47-D76B47F1FC80}" srcId="{63ADA577-6481-4D01-83DF-D78465AC9F79}" destId="{1EF99CAD-3336-4E86-848B-8C40179272DE}" srcOrd="2" destOrd="0" parTransId="{51DFD8AF-6821-49FE-858C-16F58872785E}" sibTransId="{57FEB535-DA9B-4D48-B7C8-056777A5A256}"/>
    <dgm:cxn modelId="{4941964B-0B39-45C5-B49E-68290D835D2C}" srcId="{63ADA577-6481-4D01-83DF-D78465AC9F79}" destId="{CA4CE723-4748-46E3-88F7-7BB7DDC2639F}" srcOrd="3" destOrd="0" parTransId="{665E3987-C0CD-4FA4-A879-65AAD39486B7}" sibTransId="{8C6F8472-31DE-497B-B383-8B1265B612DD}"/>
    <dgm:cxn modelId="{7496226D-796B-4B28-AF91-086E5D0505F8}" type="presParOf" srcId="{F414FD3D-A636-427D-AD52-E3B2AC78A67F}" destId="{473401C5-B1ED-484B-BB29-BDB7AA6FD201}" srcOrd="0" destOrd="0" presId="urn:microsoft.com/office/officeart/2005/8/layout/cycle1"/>
    <dgm:cxn modelId="{408843AC-FE01-4A58-A36F-15E12C3EEF18}" type="presParOf" srcId="{F414FD3D-A636-427D-AD52-E3B2AC78A67F}" destId="{68152C99-E484-4D38-8E36-2D0D59706099}" srcOrd="1" destOrd="0" presId="urn:microsoft.com/office/officeart/2005/8/layout/cycle1"/>
    <dgm:cxn modelId="{EB114D0E-F02D-48CE-8977-3E5291CB08A2}" type="presParOf" srcId="{F414FD3D-A636-427D-AD52-E3B2AC78A67F}" destId="{130263F6-A5A9-4D0B-8617-328ECD6C4BB4}" srcOrd="2" destOrd="0" presId="urn:microsoft.com/office/officeart/2005/8/layout/cycle1"/>
    <dgm:cxn modelId="{A6B94BE9-1B2C-498E-94ED-399299C676F0}" type="presParOf" srcId="{F414FD3D-A636-427D-AD52-E3B2AC78A67F}" destId="{EC8910BA-F8EC-4319-8B97-6E567CE7EBBB}" srcOrd="3" destOrd="0" presId="urn:microsoft.com/office/officeart/2005/8/layout/cycle1"/>
    <dgm:cxn modelId="{06347C71-4CA9-4A16-937D-45D402ADA528}" type="presParOf" srcId="{F414FD3D-A636-427D-AD52-E3B2AC78A67F}" destId="{C2100EEB-CC72-4DC5-AEA3-38C79AD2A09A}" srcOrd="4" destOrd="0" presId="urn:microsoft.com/office/officeart/2005/8/layout/cycle1"/>
    <dgm:cxn modelId="{D897DB31-37F8-4D54-B47A-219BF9A96F54}" type="presParOf" srcId="{F414FD3D-A636-427D-AD52-E3B2AC78A67F}" destId="{CFD0DD86-9268-435D-BFBD-4CAE7E01AD39}" srcOrd="5" destOrd="0" presId="urn:microsoft.com/office/officeart/2005/8/layout/cycle1"/>
    <dgm:cxn modelId="{075AAAD1-CB03-4044-98ED-D76C0C2190C6}" type="presParOf" srcId="{F414FD3D-A636-427D-AD52-E3B2AC78A67F}" destId="{667E622A-3BC8-4BDF-8F81-882D5EABC42A}" srcOrd="6" destOrd="0" presId="urn:microsoft.com/office/officeart/2005/8/layout/cycle1"/>
    <dgm:cxn modelId="{C3A64236-0488-4D4C-9583-9EFEDD1C4606}" type="presParOf" srcId="{F414FD3D-A636-427D-AD52-E3B2AC78A67F}" destId="{6CA161EB-2882-481A-8722-05586FE9425F}" srcOrd="7" destOrd="0" presId="urn:microsoft.com/office/officeart/2005/8/layout/cycle1"/>
    <dgm:cxn modelId="{4ECB0E56-CD84-4E62-AEF1-15AACF20D83A}" type="presParOf" srcId="{F414FD3D-A636-427D-AD52-E3B2AC78A67F}" destId="{258A00B9-C250-4098-9AE9-4566D7C12878}" srcOrd="8" destOrd="0" presId="urn:microsoft.com/office/officeart/2005/8/layout/cycle1"/>
    <dgm:cxn modelId="{0E683485-17FE-4EA0-99EA-E82627DCE729}" type="presParOf" srcId="{F414FD3D-A636-427D-AD52-E3B2AC78A67F}" destId="{E4C62F25-DA83-49D1-B8C8-4856561D5F21}" srcOrd="9" destOrd="0" presId="urn:microsoft.com/office/officeart/2005/8/layout/cycle1"/>
    <dgm:cxn modelId="{D08D6AD5-B054-4DD2-BB71-413680885B3D}" type="presParOf" srcId="{F414FD3D-A636-427D-AD52-E3B2AC78A67F}" destId="{C2476659-DE89-4390-9081-89DF1134CB0F}" srcOrd="10" destOrd="0" presId="urn:microsoft.com/office/officeart/2005/8/layout/cycle1"/>
    <dgm:cxn modelId="{5ED0898C-999B-49BD-81B6-9DCDFB39885E}" type="presParOf" srcId="{F414FD3D-A636-427D-AD52-E3B2AC78A67F}" destId="{1FF95704-69B8-44EE-9562-8AC0620CCE02}" srcOrd="11" destOrd="0" presId="urn:microsoft.com/office/officeart/2005/8/layout/cycle1"/>
  </dgm:cxnLst>
  <dgm:bg/>
  <dgm:whole/>
</dgm:dataModel>
</file>

<file path=word/diagrams/data4.xml><?xml version="1.0" encoding="utf-8"?>
<dgm:dataModel xmlns:dgm="http://schemas.openxmlformats.org/drawingml/2006/diagram" xmlns:a="http://schemas.openxmlformats.org/drawingml/2006/main">
  <dgm:ptLst>
    <dgm:pt modelId="{C1205BBC-9E4E-4066-84DC-7E7F7B6CC3D9}" type="doc">
      <dgm:prSet loTypeId="urn:microsoft.com/office/officeart/2005/8/layout/arrow3" loCatId="relationship" qsTypeId="urn:microsoft.com/office/officeart/2005/8/quickstyle/simple1" qsCatId="simple" csTypeId="urn:microsoft.com/office/officeart/2005/8/colors/accent1_2" csCatId="accent1" phldr="1"/>
      <dgm:spPr/>
      <dgm:t>
        <a:bodyPr/>
        <a:lstStyle/>
        <a:p>
          <a:endParaRPr lang="en-US"/>
        </a:p>
      </dgm:t>
    </dgm:pt>
    <dgm:pt modelId="{3C973297-0910-421C-9697-9D2229FA3922}">
      <dgm:prSet phldrT="[Text]" custT="1"/>
      <dgm:spPr/>
      <dgm:t>
        <a:bodyPr/>
        <a:lstStyle/>
        <a:p>
          <a:r>
            <a:rPr lang="en-US" sz="2100">
              <a:solidFill>
                <a:srgbClr val="0070C0"/>
              </a:solidFill>
              <a:latin typeface="Eras Bold ITC" pitchFamily="34" charset="0"/>
            </a:rPr>
            <a:t>PROVISIONS</a:t>
          </a:r>
        </a:p>
        <a:p>
          <a:r>
            <a:rPr lang="en-US" sz="2100"/>
            <a:t>[</a:t>
          </a:r>
          <a:r>
            <a:rPr lang="en-US" sz="1800">
              <a:latin typeface="Eras Bold ITC" pitchFamily="34" charset="0"/>
            </a:rPr>
            <a:t>CHARGE AGAINST PROFIT  </a:t>
          </a:r>
          <a:r>
            <a:rPr lang="en-US" sz="2100"/>
            <a:t>]</a:t>
          </a:r>
        </a:p>
      </dgm:t>
    </dgm:pt>
    <dgm:pt modelId="{915524CB-F357-4FB5-82BC-DDF8D4552930}" type="parTrans" cxnId="{1DACB4E3-0116-4C5D-95A4-03F67DE981B2}">
      <dgm:prSet/>
      <dgm:spPr/>
      <dgm:t>
        <a:bodyPr/>
        <a:lstStyle/>
        <a:p>
          <a:endParaRPr lang="en-US"/>
        </a:p>
      </dgm:t>
    </dgm:pt>
    <dgm:pt modelId="{32B19384-B5A5-40DE-8C2E-5FD88B1844D4}" type="sibTrans" cxnId="{1DACB4E3-0116-4C5D-95A4-03F67DE981B2}">
      <dgm:prSet/>
      <dgm:spPr/>
      <dgm:t>
        <a:bodyPr/>
        <a:lstStyle/>
        <a:p>
          <a:endParaRPr lang="en-US"/>
        </a:p>
      </dgm:t>
    </dgm:pt>
    <dgm:pt modelId="{39E9BFBE-356C-4E58-8E63-92B5232FB380}">
      <dgm:prSet phldrT="[Text]" phldr="1"/>
      <dgm:spPr/>
      <dgm:t>
        <a:bodyPr/>
        <a:lstStyle/>
        <a:p>
          <a:endParaRPr lang="en-US"/>
        </a:p>
      </dgm:t>
    </dgm:pt>
    <dgm:pt modelId="{C6244D4C-2C84-4088-8327-7AC167384D4E}" type="parTrans" cxnId="{F221E701-7367-40DA-AB50-B30D968EC039}">
      <dgm:prSet/>
      <dgm:spPr/>
      <dgm:t>
        <a:bodyPr/>
        <a:lstStyle/>
        <a:p>
          <a:endParaRPr lang="en-US"/>
        </a:p>
      </dgm:t>
    </dgm:pt>
    <dgm:pt modelId="{9D18216B-D446-4DE3-BF07-1C765B98AAAC}" type="sibTrans" cxnId="{F221E701-7367-40DA-AB50-B30D968EC039}">
      <dgm:prSet/>
      <dgm:spPr/>
      <dgm:t>
        <a:bodyPr/>
        <a:lstStyle/>
        <a:p>
          <a:endParaRPr lang="en-US"/>
        </a:p>
      </dgm:t>
    </dgm:pt>
    <dgm:pt modelId="{2243F2BC-7A2C-414D-8693-7A0BC1712E22}">
      <dgm:prSet phldrT="[Text]"/>
      <dgm:spPr/>
      <dgm:t>
        <a:bodyPr/>
        <a:lstStyle/>
        <a:p>
          <a:endParaRPr lang="en-US"/>
        </a:p>
      </dgm:t>
    </dgm:pt>
    <dgm:pt modelId="{3CF02EFC-AEF6-4F61-A1E8-E6A568A8D87A}" type="parTrans" cxnId="{8642411C-CA54-4AE4-B065-F3CE1078C6D0}">
      <dgm:prSet/>
      <dgm:spPr/>
      <dgm:t>
        <a:bodyPr/>
        <a:lstStyle/>
        <a:p>
          <a:endParaRPr lang="en-US"/>
        </a:p>
      </dgm:t>
    </dgm:pt>
    <dgm:pt modelId="{05CE94A5-8547-47F7-B57D-14797BFACFBF}" type="sibTrans" cxnId="{8642411C-CA54-4AE4-B065-F3CE1078C6D0}">
      <dgm:prSet/>
      <dgm:spPr/>
      <dgm:t>
        <a:bodyPr/>
        <a:lstStyle/>
        <a:p>
          <a:endParaRPr lang="en-US"/>
        </a:p>
      </dgm:t>
    </dgm:pt>
    <dgm:pt modelId="{562584D3-51B5-4658-B713-A29F67B9A813}">
      <dgm:prSet phldrT="[Text]" custT="1"/>
      <dgm:spPr/>
      <dgm:t>
        <a:bodyPr/>
        <a:lstStyle/>
        <a:p>
          <a:r>
            <a:rPr lang="en-US" sz="2200">
              <a:solidFill>
                <a:srgbClr val="C00000"/>
              </a:solidFill>
              <a:latin typeface="Eras Bold ITC" pitchFamily="34" charset="0"/>
            </a:rPr>
            <a:t>RESERVES</a:t>
          </a:r>
          <a:r>
            <a:rPr lang="en-US" sz="2200"/>
            <a:t>        [</a:t>
          </a:r>
          <a:r>
            <a:rPr lang="en-US" sz="2000">
              <a:latin typeface="Eras Bold ITC" pitchFamily="34" charset="0"/>
            </a:rPr>
            <a:t>APPROPRIATION OF PROFITS</a:t>
          </a:r>
          <a:r>
            <a:rPr lang="en-US" sz="2200"/>
            <a:t>]</a:t>
          </a:r>
        </a:p>
      </dgm:t>
    </dgm:pt>
    <dgm:pt modelId="{E69CFF81-D9E0-499B-9921-F6BA515B79EB}" type="parTrans" cxnId="{A1D1C8E8-5722-4B02-A266-7DD9BE6E31F5}">
      <dgm:prSet/>
      <dgm:spPr/>
      <dgm:t>
        <a:bodyPr/>
        <a:lstStyle/>
        <a:p>
          <a:endParaRPr lang="en-US"/>
        </a:p>
      </dgm:t>
    </dgm:pt>
    <dgm:pt modelId="{15424DEB-2C42-4ED1-A41E-EC1CBCD10EB8}" type="sibTrans" cxnId="{A1D1C8E8-5722-4B02-A266-7DD9BE6E31F5}">
      <dgm:prSet/>
      <dgm:spPr/>
      <dgm:t>
        <a:bodyPr/>
        <a:lstStyle/>
        <a:p>
          <a:endParaRPr lang="en-US"/>
        </a:p>
      </dgm:t>
    </dgm:pt>
    <dgm:pt modelId="{C43AE8AE-43A4-4366-999F-D9571AEECEE6}" type="pres">
      <dgm:prSet presAssocID="{C1205BBC-9E4E-4066-84DC-7E7F7B6CC3D9}" presName="compositeShape" presStyleCnt="0">
        <dgm:presLayoutVars>
          <dgm:chMax val="2"/>
          <dgm:dir/>
          <dgm:resizeHandles val="exact"/>
        </dgm:presLayoutVars>
      </dgm:prSet>
      <dgm:spPr/>
      <dgm:t>
        <a:bodyPr/>
        <a:lstStyle/>
        <a:p>
          <a:endParaRPr lang="en-US"/>
        </a:p>
      </dgm:t>
    </dgm:pt>
    <dgm:pt modelId="{9AC09046-025B-4639-A0C8-0A6E7863155D}" type="pres">
      <dgm:prSet presAssocID="{C1205BBC-9E4E-4066-84DC-7E7F7B6CC3D9}" presName="divider" presStyleLbl="fgShp" presStyleIdx="0" presStyleCnt="1"/>
      <dgm:spPr/>
    </dgm:pt>
    <dgm:pt modelId="{0CB8C878-E6A1-490F-B2FC-11FBB2151297}" type="pres">
      <dgm:prSet presAssocID="{3C973297-0910-421C-9697-9D2229FA3922}" presName="downArrow" presStyleLbl="node1" presStyleIdx="0" presStyleCnt="2" custLinFactNeighborX="-23641" custLinFactNeighborY="2280"/>
      <dgm:spPr/>
    </dgm:pt>
    <dgm:pt modelId="{AA81DFEE-0945-49E0-8433-6F5A30B8DEBB}" type="pres">
      <dgm:prSet presAssocID="{3C973297-0910-421C-9697-9D2229FA3922}" presName="downArrowText" presStyleLbl="revTx" presStyleIdx="0" presStyleCnt="2" custScaleX="222562">
        <dgm:presLayoutVars>
          <dgm:bulletEnabled val="1"/>
        </dgm:presLayoutVars>
      </dgm:prSet>
      <dgm:spPr/>
      <dgm:t>
        <a:bodyPr/>
        <a:lstStyle/>
        <a:p>
          <a:endParaRPr lang="en-US"/>
        </a:p>
      </dgm:t>
    </dgm:pt>
    <dgm:pt modelId="{104BCDFE-B749-4F94-B9BA-C0EDF759408C}" type="pres">
      <dgm:prSet presAssocID="{562584D3-51B5-4658-B713-A29F67B9A813}" presName="upArrow" presStyleLbl="node1" presStyleIdx="1" presStyleCnt="2" custLinFactNeighborX="33097" custLinFactNeighborY="-1520"/>
      <dgm:spPr/>
    </dgm:pt>
    <dgm:pt modelId="{7DF8B78C-B8DA-4929-BEA2-C588B6A5948E}" type="pres">
      <dgm:prSet presAssocID="{562584D3-51B5-4658-B713-A29F67B9A813}" presName="upArrowText" presStyleLbl="revTx" presStyleIdx="1" presStyleCnt="2" custScaleX="253945">
        <dgm:presLayoutVars>
          <dgm:bulletEnabled val="1"/>
        </dgm:presLayoutVars>
      </dgm:prSet>
      <dgm:spPr/>
      <dgm:t>
        <a:bodyPr/>
        <a:lstStyle/>
        <a:p>
          <a:endParaRPr lang="en-US"/>
        </a:p>
      </dgm:t>
    </dgm:pt>
  </dgm:ptLst>
  <dgm:cxnLst>
    <dgm:cxn modelId="{8A62373B-544B-4B1A-B189-0CA57AEB908F}" type="presOf" srcId="{3C973297-0910-421C-9697-9D2229FA3922}" destId="{AA81DFEE-0945-49E0-8433-6F5A30B8DEBB}" srcOrd="0" destOrd="0" presId="urn:microsoft.com/office/officeart/2005/8/layout/arrow3"/>
    <dgm:cxn modelId="{57D89CFF-3D60-447D-9A5E-FB2418B905AA}" type="presOf" srcId="{562584D3-51B5-4658-B713-A29F67B9A813}" destId="{7DF8B78C-B8DA-4929-BEA2-C588B6A5948E}" srcOrd="0" destOrd="0" presId="urn:microsoft.com/office/officeart/2005/8/layout/arrow3"/>
    <dgm:cxn modelId="{F221E701-7367-40DA-AB50-B30D968EC039}" srcId="{C1205BBC-9E4E-4066-84DC-7E7F7B6CC3D9}" destId="{39E9BFBE-356C-4E58-8E63-92B5232FB380}" srcOrd="3" destOrd="0" parTransId="{C6244D4C-2C84-4088-8327-7AC167384D4E}" sibTransId="{9D18216B-D446-4DE3-BF07-1C765B98AAAC}"/>
    <dgm:cxn modelId="{D38DF71E-61D1-4D2E-94FA-70B997E7EA90}" type="presOf" srcId="{C1205BBC-9E4E-4066-84DC-7E7F7B6CC3D9}" destId="{C43AE8AE-43A4-4366-999F-D9571AEECEE6}" srcOrd="0" destOrd="0" presId="urn:microsoft.com/office/officeart/2005/8/layout/arrow3"/>
    <dgm:cxn modelId="{1DACB4E3-0116-4C5D-95A4-03F67DE981B2}" srcId="{C1205BBC-9E4E-4066-84DC-7E7F7B6CC3D9}" destId="{3C973297-0910-421C-9697-9D2229FA3922}" srcOrd="0" destOrd="0" parTransId="{915524CB-F357-4FB5-82BC-DDF8D4552930}" sibTransId="{32B19384-B5A5-40DE-8C2E-5FD88B1844D4}"/>
    <dgm:cxn modelId="{8642411C-CA54-4AE4-B065-F3CE1078C6D0}" srcId="{C1205BBC-9E4E-4066-84DC-7E7F7B6CC3D9}" destId="{2243F2BC-7A2C-414D-8693-7A0BC1712E22}" srcOrd="2" destOrd="0" parTransId="{3CF02EFC-AEF6-4F61-A1E8-E6A568A8D87A}" sibTransId="{05CE94A5-8547-47F7-B57D-14797BFACFBF}"/>
    <dgm:cxn modelId="{A1D1C8E8-5722-4B02-A266-7DD9BE6E31F5}" srcId="{C1205BBC-9E4E-4066-84DC-7E7F7B6CC3D9}" destId="{562584D3-51B5-4658-B713-A29F67B9A813}" srcOrd="1" destOrd="0" parTransId="{E69CFF81-D9E0-499B-9921-F6BA515B79EB}" sibTransId="{15424DEB-2C42-4ED1-A41E-EC1CBCD10EB8}"/>
    <dgm:cxn modelId="{B41B1748-9700-41DE-B73B-865C15B404A3}" type="presParOf" srcId="{C43AE8AE-43A4-4366-999F-D9571AEECEE6}" destId="{9AC09046-025B-4639-A0C8-0A6E7863155D}" srcOrd="0" destOrd="0" presId="urn:microsoft.com/office/officeart/2005/8/layout/arrow3"/>
    <dgm:cxn modelId="{E4AAD55E-63D7-46F7-A1E4-AA3B8B37B89B}" type="presParOf" srcId="{C43AE8AE-43A4-4366-999F-D9571AEECEE6}" destId="{0CB8C878-E6A1-490F-B2FC-11FBB2151297}" srcOrd="1" destOrd="0" presId="urn:microsoft.com/office/officeart/2005/8/layout/arrow3"/>
    <dgm:cxn modelId="{6D965132-3153-4F2F-9D4C-065C84885448}" type="presParOf" srcId="{C43AE8AE-43A4-4366-999F-D9571AEECEE6}" destId="{AA81DFEE-0945-49E0-8433-6F5A30B8DEBB}" srcOrd="2" destOrd="0" presId="urn:microsoft.com/office/officeart/2005/8/layout/arrow3"/>
    <dgm:cxn modelId="{F33A831E-1D49-41B0-807A-A9B0D44D65A9}" type="presParOf" srcId="{C43AE8AE-43A4-4366-999F-D9571AEECEE6}" destId="{104BCDFE-B749-4F94-B9BA-C0EDF759408C}" srcOrd="3" destOrd="0" presId="urn:microsoft.com/office/officeart/2005/8/layout/arrow3"/>
    <dgm:cxn modelId="{31C8EFC2-0976-4350-88F4-D8D40BD4E1F0}" type="presParOf" srcId="{C43AE8AE-43A4-4366-999F-D9571AEECEE6}" destId="{7DF8B78C-B8DA-4929-BEA2-C588B6A5948E}" srcOrd="4" destOrd="0" presId="urn:microsoft.com/office/officeart/2005/8/layout/arrow3"/>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EAD2A8-D66B-4CD2-B492-C7E47913843A}">
      <dsp:nvSpPr>
        <dsp:cNvPr id="0" name=""/>
        <dsp:cNvSpPr/>
      </dsp:nvSpPr>
      <dsp:spPr>
        <a:xfrm>
          <a:off x="2211271" y="1727075"/>
          <a:ext cx="2322711" cy="1278765"/>
        </a:xfrm>
        <a:prstGeom prst="ellipse">
          <a:avLst/>
        </a:prstGeom>
        <a:solidFill>
          <a:schemeClr val="lt1"/>
        </a:solidFill>
        <a:ln w="25400" cap="flat" cmpd="sng" algn="ctr">
          <a:solidFill>
            <a:schemeClr val="dk1"/>
          </a:solidFill>
          <a:prstDash val="solid"/>
        </a:ln>
        <a:effectLst/>
        <a:scene3d>
          <a:camera prst="orthographicFront"/>
          <a:lightRig rig="threePt" dir="t">
            <a:rot lat="0" lon="0" rev="75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latin typeface="Aharoni" pitchFamily="2" charset="-79"/>
              <a:cs typeface="Aharoni" pitchFamily="2" charset="-79"/>
            </a:rPr>
            <a:t>TRANSACTIONS </a:t>
          </a:r>
          <a:r>
            <a:rPr lang="en-US" sz="900" kern="1200">
              <a:latin typeface="Aharoni" pitchFamily="2" charset="-79"/>
              <a:cs typeface="Aharoni" pitchFamily="2" charset="-79"/>
            </a:rPr>
            <a:t>[</a:t>
          </a:r>
          <a:r>
            <a:rPr lang="en-US" sz="1400" kern="1200">
              <a:latin typeface="Aharoni" pitchFamily="2" charset="-79"/>
              <a:cs typeface="Aharoni" pitchFamily="2" charset="-79"/>
            </a:rPr>
            <a:t>IDENTIFICATION</a:t>
          </a:r>
          <a:r>
            <a:rPr lang="en-US" sz="900" kern="1200">
              <a:latin typeface="Aharoni" pitchFamily="2" charset="-79"/>
              <a:cs typeface="Aharoni" pitchFamily="2" charset="-79"/>
            </a:rPr>
            <a:t>]</a:t>
          </a:r>
        </a:p>
      </dsp:txBody>
      <dsp:txXfrm>
        <a:off x="2551424" y="1914346"/>
        <a:ext cx="1642405" cy="904223"/>
      </dsp:txXfrm>
    </dsp:sp>
    <dsp:sp modelId="{77DAD3A0-9F27-4804-92F6-B38F57C09983}">
      <dsp:nvSpPr>
        <dsp:cNvPr id="0" name=""/>
        <dsp:cNvSpPr/>
      </dsp:nvSpPr>
      <dsp:spPr>
        <a:xfrm rot="10800000">
          <a:off x="1492308" y="2184234"/>
          <a:ext cx="679419" cy="364448"/>
        </a:xfrm>
        <a:prstGeom prst="leftArrow">
          <a:avLst>
            <a:gd name="adj1" fmla="val 60000"/>
            <a:gd name="adj2" fmla="val 50000"/>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37A0256C-8DE9-45D0-8000-EAF9F947FCB6}">
      <dsp:nvSpPr>
        <dsp:cNvPr id="0" name=""/>
        <dsp:cNvSpPr/>
      </dsp:nvSpPr>
      <dsp:spPr>
        <a:xfrm>
          <a:off x="884894" y="1880527"/>
          <a:ext cx="1214827" cy="971861"/>
        </a:xfrm>
        <a:prstGeom prst="roundRect">
          <a:avLst>
            <a:gd name="adj" fmla="val 10000"/>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a:scene3d>
          <a:camera prst="orthographicFront"/>
          <a:lightRig rig="threePt" dir="t">
            <a:rot lat="0" lon="0" rev="7500000"/>
          </a:lightRig>
        </a:scene3d>
        <a:sp3d/>
      </dsp:spPr>
      <dsp:style>
        <a:lnRef idx="3">
          <a:schemeClr val="lt1"/>
        </a:lnRef>
        <a:fillRef idx="1">
          <a:schemeClr val="dk1"/>
        </a:fillRef>
        <a:effectRef idx="1">
          <a:schemeClr val="dk1"/>
        </a:effectRef>
        <a:fontRef idx="minor">
          <a:schemeClr val="lt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en-US" sz="1300" kern="1200">
              <a:latin typeface="Aharoni" pitchFamily="2" charset="-79"/>
              <a:cs typeface="Aharoni" pitchFamily="2" charset="-79"/>
            </a:rPr>
            <a:t>JOURNAL [RECORDING]</a:t>
          </a:r>
        </a:p>
      </dsp:txBody>
      <dsp:txXfrm>
        <a:off x="913359" y="1908992"/>
        <a:ext cx="1157897" cy="914931"/>
      </dsp:txXfrm>
    </dsp:sp>
    <dsp:sp modelId="{DF3E4A9C-7053-4F96-BB6A-92E6FB2B4C0D}">
      <dsp:nvSpPr>
        <dsp:cNvPr id="0" name=""/>
        <dsp:cNvSpPr/>
      </dsp:nvSpPr>
      <dsp:spPr>
        <a:xfrm rot="13500000">
          <a:off x="1892441" y="1218226"/>
          <a:ext cx="1028355" cy="364448"/>
        </a:xfrm>
        <a:prstGeom prst="leftArrow">
          <a:avLst>
            <a:gd name="adj1" fmla="val 60000"/>
            <a:gd name="adj2" fmla="val 50000"/>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979AD55-F72E-492F-B286-473E4E35A0B8}">
      <dsp:nvSpPr>
        <dsp:cNvPr id="0" name=""/>
        <dsp:cNvSpPr/>
      </dsp:nvSpPr>
      <dsp:spPr>
        <a:xfrm>
          <a:off x="1435627" y="550941"/>
          <a:ext cx="1214827" cy="971861"/>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cene3d>
          <a:camera prst="orthographicFront"/>
          <a:lightRig rig="threePt" dir="t">
            <a:rot lat="0" lon="0" rev="7500000"/>
          </a:lightRig>
        </a:scene3d>
        <a:sp3d/>
      </dsp:spPr>
      <dsp:style>
        <a:lnRef idx="1">
          <a:schemeClr val="dk1"/>
        </a:lnRef>
        <a:fillRef idx="2">
          <a:schemeClr val="dk1"/>
        </a:fillRef>
        <a:effectRef idx="1">
          <a:schemeClr val="dk1"/>
        </a:effectRef>
        <a:fontRef idx="minor">
          <a:schemeClr val="dk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en-US" sz="1300" kern="1200">
              <a:latin typeface="Aharoni" pitchFamily="2" charset="-79"/>
              <a:cs typeface="Aharoni" pitchFamily="2" charset="-79"/>
            </a:rPr>
            <a:t>LEDGER [ CLASSIFYING]</a:t>
          </a:r>
        </a:p>
      </dsp:txBody>
      <dsp:txXfrm>
        <a:off x="1464092" y="579406"/>
        <a:ext cx="1157897" cy="914931"/>
      </dsp:txXfrm>
    </dsp:sp>
    <dsp:sp modelId="{B9031BC3-B4A2-44D5-A397-60AB23F0FA6C}">
      <dsp:nvSpPr>
        <dsp:cNvPr id="0" name=""/>
        <dsp:cNvSpPr/>
      </dsp:nvSpPr>
      <dsp:spPr>
        <a:xfrm rot="16200000">
          <a:off x="2786284" y="890257"/>
          <a:ext cx="1172684" cy="364448"/>
        </a:xfrm>
        <a:prstGeom prst="leftArrow">
          <a:avLst>
            <a:gd name="adj1" fmla="val 60000"/>
            <a:gd name="adj2" fmla="val 50000"/>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D61E84C5-0BB6-4BEB-9E5A-9B58BF73B9BF}">
      <dsp:nvSpPr>
        <dsp:cNvPr id="0" name=""/>
        <dsp:cNvSpPr/>
      </dsp:nvSpPr>
      <dsp:spPr>
        <a:xfrm>
          <a:off x="2765213" y="208"/>
          <a:ext cx="1214827" cy="971861"/>
        </a:xfrm>
        <a:prstGeom prst="roundRect">
          <a:avLst>
            <a:gd name="adj" fmla="val 10000"/>
          </a:avLst>
        </a:prstGeom>
        <a:solidFill>
          <a:schemeClr val="lt1"/>
        </a:solidFill>
        <a:ln w="25400" cap="flat" cmpd="sng" algn="ctr">
          <a:solidFill>
            <a:schemeClr val="accent6"/>
          </a:solidFill>
          <a:prstDash val="solid"/>
        </a:ln>
        <a:effectLst/>
        <a:scene3d>
          <a:camera prst="orthographicFront"/>
          <a:lightRig rig="threePt" dir="t">
            <a:rot lat="0" lon="0" rev="7500000"/>
          </a:lightRig>
        </a:scene3d>
        <a:sp3d/>
      </dsp:spPr>
      <dsp:style>
        <a:lnRef idx="2">
          <a:schemeClr val="accent6"/>
        </a:lnRef>
        <a:fillRef idx="1">
          <a:schemeClr val="lt1"/>
        </a:fillRef>
        <a:effectRef idx="0">
          <a:schemeClr val="accent6"/>
        </a:effectRef>
        <a:fontRef idx="minor">
          <a:schemeClr val="dk1"/>
        </a:fontRef>
      </dsp:style>
      <dsp:txBody>
        <a:bodyPr spcFirstLastPara="0" vert="horz" wrap="square" lIns="38100" tIns="38100" rIns="38100" bIns="38100" numCol="1" spcCol="1270" anchor="ctr" anchorCtr="0">
          <a:noAutofit/>
        </a:bodyPr>
        <a:lstStyle/>
        <a:p>
          <a:pPr lvl="0" algn="ctr" defTabSz="889000">
            <a:lnSpc>
              <a:spcPct val="90000"/>
            </a:lnSpc>
            <a:spcBef>
              <a:spcPct val="0"/>
            </a:spcBef>
            <a:spcAft>
              <a:spcPct val="35000"/>
            </a:spcAft>
          </a:pPr>
          <a:r>
            <a:rPr lang="en-US" sz="2000" kern="1200">
              <a:latin typeface="Aharoni" pitchFamily="2" charset="-79"/>
              <a:cs typeface="Aharoni" pitchFamily="2" charset="-79"/>
            </a:rPr>
            <a:t>TRIAL BALANCE </a:t>
          </a:r>
          <a:r>
            <a:rPr lang="en-US" sz="1100" kern="1200">
              <a:latin typeface="Aharoni" pitchFamily="2" charset="-79"/>
              <a:cs typeface="Aharoni" pitchFamily="2" charset="-79"/>
            </a:rPr>
            <a:t>[SUMMARISING]</a:t>
          </a:r>
        </a:p>
      </dsp:txBody>
      <dsp:txXfrm>
        <a:off x="2793678" y="28673"/>
        <a:ext cx="1157897" cy="914931"/>
      </dsp:txXfrm>
    </dsp:sp>
    <dsp:sp modelId="{E622005F-9153-49A5-9D94-D748304AADD7}">
      <dsp:nvSpPr>
        <dsp:cNvPr id="0" name=""/>
        <dsp:cNvSpPr/>
      </dsp:nvSpPr>
      <dsp:spPr>
        <a:xfrm rot="18900000">
          <a:off x="3824456" y="1218226"/>
          <a:ext cx="1028355" cy="364448"/>
        </a:xfrm>
        <a:prstGeom prst="leftArrow">
          <a:avLst>
            <a:gd name="adj1" fmla="val 60000"/>
            <a:gd name="adj2" fmla="val 5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8A9A9B1C-738F-4923-AC10-FAC290B1CB86}">
      <dsp:nvSpPr>
        <dsp:cNvPr id="0" name=""/>
        <dsp:cNvSpPr/>
      </dsp:nvSpPr>
      <dsp:spPr>
        <a:xfrm>
          <a:off x="4094799" y="550941"/>
          <a:ext cx="1214827" cy="971861"/>
        </a:xfrm>
        <a:prstGeom prst="roundRect">
          <a:avLst>
            <a:gd name="adj" fmla="val 10000"/>
          </a:avLst>
        </a:prstGeom>
        <a:solidFill>
          <a:schemeClr val="lt1"/>
        </a:solidFill>
        <a:ln w="25400" cap="flat" cmpd="sng" algn="ctr">
          <a:solidFill>
            <a:schemeClr val="accent2"/>
          </a:solidFill>
          <a:prstDash val="solid"/>
        </a:ln>
        <a:effectLst/>
        <a:scene3d>
          <a:camera prst="orthographicFront"/>
          <a:lightRig rig="threePt" dir="t">
            <a:rot lat="0" lon="0" rev="7500000"/>
          </a:lightRig>
        </a:scene3d>
        <a:sp3d/>
      </dsp:spPr>
      <dsp:style>
        <a:lnRef idx="2">
          <a:schemeClr val="accent2"/>
        </a:lnRef>
        <a:fillRef idx="1">
          <a:schemeClr val="lt1"/>
        </a:fillRef>
        <a:effectRef idx="0">
          <a:schemeClr val="accent2"/>
        </a:effectRef>
        <a:fontRef idx="minor">
          <a:schemeClr val="dk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en-US" sz="1300" kern="1200">
              <a:latin typeface="Aharoni" pitchFamily="2" charset="-79"/>
              <a:cs typeface="Aharoni" pitchFamily="2" charset="-79"/>
            </a:rPr>
            <a:t>FINAL ACCOUNTS [RESULTS]</a:t>
          </a:r>
        </a:p>
      </dsp:txBody>
      <dsp:txXfrm>
        <a:off x="4123264" y="579406"/>
        <a:ext cx="1157897" cy="914931"/>
      </dsp:txXfrm>
    </dsp:sp>
    <dsp:sp modelId="{3441D733-CCA5-4248-93B3-379E28855546}">
      <dsp:nvSpPr>
        <dsp:cNvPr id="0" name=""/>
        <dsp:cNvSpPr/>
      </dsp:nvSpPr>
      <dsp:spPr>
        <a:xfrm>
          <a:off x="4573525" y="2184234"/>
          <a:ext cx="679419" cy="364448"/>
        </a:xfrm>
        <a:prstGeom prst="leftArrow">
          <a:avLst>
            <a:gd name="adj1" fmla="val 60000"/>
            <a:gd name="adj2" fmla="val 50000"/>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9A568A17-9BC2-45A3-AB21-3DFBC0A44BCC}">
      <dsp:nvSpPr>
        <dsp:cNvPr id="0" name=""/>
        <dsp:cNvSpPr/>
      </dsp:nvSpPr>
      <dsp:spPr>
        <a:xfrm>
          <a:off x="4645531" y="1880527"/>
          <a:ext cx="1214827" cy="971861"/>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en-US" sz="1300" kern="1200">
              <a:latin typeface="Aharoni" pitchFamily="2" charset="-79"/>
              <a:cs typeface="Aharoni" pitchFamily="2" charset="-79"/>
            </a:rPr>
            <a:t>ANALYSIS [ INTERPRETAT</a:t>
          </a:r>
        </a:p>
      </dsp:txBody>
      <dsp:txXfrm>
        <a:off x="4673996" y="1908992"/>
        <a:ext cx="1157897" cy="9149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BA3AF0-81B9-4A3C-A186-CD71278C4FE4}">
      <dsp:nvSpPr>
        <dsp:cNvPr id="0" name=""/>
        <dsp:cNvSpPr/>
      </dsp:nvSpPr>
      <dsp:spPr>
        <a:xfrm>
          <a:off x="3697937" y="2302123"/>
          <a:ext cx="2198767" cy="306679"/>
        </a:xfrm>
        <a:custGeom>
          <a:avLst/>
          <a:gdLst/>
          <a:ahLst/>
          <a:cxnLst/>
          <a:rect l="0" t="0" r="0" b="0"/>
          <a:pathLst>
            <a:path>
              <a:moveTo>
                <a:pt x="0" y="0"/>
              </a:moveTo>
              <a:lnTo>
                <a:pt x="0" y="190401"/>
              </a:lnTo>
              <a:lnTo>
                <a:pt x="2198767" y="190401"/>
              </a:lnTo>
              <a:lnTo>
                <a:pt x="2198767" y="306679"/>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2F50A92-5B29-45E8-9DE1-C0A5F4AE3F5E}">
      <dsp:nvSpPr>
        <dsp:cNvPr id="0" name=""/>
        <dsp:cNvSpPr/>
      </dsp:nvSpPr>
      <dsp:spPr>
        <a:xfrm>
          <a:off x="3697937" y="2302123"/>
          <a:ext cx="767050" cy="365046"/>
        </a:xfrm>
        <a:custGeom>
          <a:avLst/>
          <a:gdLst/>
          <a:ahLst/>
          <a:cxnLst/>
          <a:rect l="0" t="0" r="0" b="0"/>
          <a:pathLst>
            <a:path>
              <a:moveTo>
                <a:pt x="0" y="0"/>
              </a:moveTo>
              <a:lnTo>
                <a:pt x="0" y="248768"/>
              </a:lnTo>
              <a:lnTo>
                <a:pt x="767050" y="248768"/>
              </a:lnTo>
              <a:lnTo>
                <a:pt x="767050" y="365046"/>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31E7846-23BD-4A00-BE0A-56FBABAA913F}">
      <dsp:nvSpPr>
        <dsp:cNvPr id="0" name=""/>
        <dsp:cNvSpPr/>
      </dsp:nvSpPr>
      <dsp:spPr>
        <a:xfrm>
          <a:off x="2930887" y="2302123"/>
          <a:ext cx="767050" cy="365046"/>
        </a:xfrm>
        <a:custGeom>
          <a:avLst/>
          <a:gdLst/>
          <a:ahLst/>
          <a:cxnLst/>
          <a:rect l="0" t="0" r="0" b="0"/>
          <a:pathLst>
            <a:path>
              <a:moveTo>
                <a:pt x="767050" y="0"/>
              </a:moveTo>
              <a:lnTo>
                <a:pt x="767050" y="248768"/>
              </a:lnTo>
              <a:lnTo>
                <a:pt x="0" y="248768"/>
              </a:lnTo>
              <a:lnTo>
                <a:pt x="0" y="365046"/>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383F167-9EB0-450D-AF9B-40626496205B}">
      <dsp:nvSpPr>
        <dsp:cNvPr id="0" name=""/>
        <dsp:cNvSpPr/>
      </dsp:nvSpPr>
      <dsp:spPr>
        <a:xfrm>
          <a:off x="1396785" y="2302123"/>
          <a:ext cx="2301152" cy="365046"/>
        </a:xfrm>
        <a:custGeom>
          <a:avLst/>
          <a:gdLst/>
          <a:ahLst/>
          <a:cxnLst/>
          <a:rect l="0" t="0" r="0" b="0"/>
          <a:pathLst>
            <a:path>
              <a:moveTo>
                <a:pt x="2301152" y="0"/>
              </a:moveTo>
              <a:lnTo>
                <a:pt x="2301152" y="248768"/>
              </a:lnTo>
              <a:lnTo>
                <a:pt x="0" y="248768"/>
              </a:lnTo>
              <a:lnTo>
                <a:pt x="0" y="365046"/>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8E27708-0E0C-45C9-A9E2-2CD3B835E070}">
      <dsp:nvSpPr>
        <dsp:cNvPr id="0" name=""/>
        <dsp:cNvSpPr/>
      </dsp:nvSpPr>
      <dsp:spPr>
        <a:xfrm>
          <a:off x="2163836" y="1140041"/>
          <a:ext cx="1534101" cy="365046"/>
        </a:xfrm>
        <a:custGeom>
          <a:avLst/>
          <a:gdLst/>
          <a:ahLst/>
          <a:cxnLst/>
          <a:rect l="0" t="0" r="0" b="0"/>
          <a:pathLst>
            <a:path>
              <a:moveTo>
                <a:pt x="0" y="0"/>
              </a:moveTo>
              <a:lnTo>
                <a:pt x="0" y="248768"/>
              </a:lnTo>
              <a:lnTo>
                <a:pt x="1534101" y="248768"/>
              </a:lnTo>
              <a:lnTo>
                <a:pt x="1534101" y="365046"/>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C4C35B3-274E-47DC-8AD4-12DA44EFD02A}">
      <dsp:nvSpPr>
        <dsp:cNvPr id="0" name=""/>
        <dsp:cNvSpPr/>
      </dsp:nvSpPr>
      <dsp:spPr>
        <a:xfrm>
          <a:off x="2118116" y="1140041"/>
          <a:ext cx="91440" cy="365046"/>
        </a:xfrm>
        <a:custGeom>
          <a:avLst/>
          <a:gdLst/>
          <a:ahLst/>
          <a:cxnLst/>
          <a:rect l="0" t="0" r="0" b="0"/>
          <a:pathLst>
            <a:path>
              <a:moveTo>
                <a:pt x="45720" y="0"/>
              </a:moveTo>
              <a:lnTo>
                <a:pt x="45720" y="365046"/>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2C4B2BE-C89F-46F1-A3E4-32A26A4F9E64}">
      <dsp:nvSpPr>
        <dsp:cNvPr id="0" name=""/>
        <dsp:cNvSpPr/>
      </dsp:nvSpPr>
      <dsp:spPr>
        <a:xfrm>
          <a:off x="629735" y="1140041"/>
          <a:ext cx="1534101" cy="365046"/>
        </a:xfrm>
        <a:custGeom>
          <a:avLst/>
          <a:gdLst/>
          <a:ahLst/>
          <a:cxnLst/>
          <a:rect l="0" t="0" r="0" b="0"/>
          <a:pathLst>
            <a:path>
              <a:moveTo>
                <a:pt x="1534101" y="0"/>
              </a:moveTo>
              <a:lnTo>
                <a:pt x="1534101" y="248768"/>
              </a:lnTo>
              <a:lnTo>
                <a:pt x="0" y="248768"/>
              </a:lnTo>
              <a:lnTo>
                <a:pt x="0" y="365046"/>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137A866-D19F-41A2-AB9D-A8D625D24AB9}">
      <dsp:nvSpPr>
        <dsp:cNvPr id="0" name=""/>
        <dsp:cNvSpPr/>
      </dsp:nvSpPr>
      <dsp:spPr>
        <a:xfrm>
          <a:off x="1536249" y="343006"/>
          <a:ext cx="1255173" cy="797035"/>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31C6450-D986-4124-B131-15897DF97FDF}">
      <dsp:nvSpPr>
        <dsp:cNvPr id="0" name=""/>
        <dsp:cNvSpPr/>
      </dsp:nvSpPr>
      <dsp:spPr>
        <a:xfrm>
          <a:off x="1675713" y="475496"/>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Cash Book</a:t>
          </a:r>
        </a:p>
      </dsp:txBody>
      <dsp:txXfrm>
        <a:off x="1699057" y="498840"/>
        <a:ext cx="1208485" cy="750347"/>
      </dsp:txXfrm>
    </dsp:sp>
    <dsp:sp modelId="{A2832C69-17C1-4DEA-B967-598FA5438CF3}">
      <dsp:nvSpPr>
        <dsp:cNvPr id="0" name=""/>
        <dsp:cNvSpPr/>
      </dsp:nvSpPr>
      <dsp:spPr>
        <a:xfrm>
          <a:off x="2148" y="1505087"/>
          <a:ext cx="1255173" cy="797035"/>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1165C36-EEC5-4CD4-BC35-54B6689FC085}">
      <dsp:nvSpPr>
        <dsp:cNvPr id="0" name=""/>
        <dsp:cNvSpPr/>
      </dsp:nvSpPr>
      <dsp:spPr>
        <a:xfrm>
          <a:off x="141611" y="1637578"/>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Purchases Book</a:t>
          </a:r>
        </a:p>
      </dsp:txBody>
      <dsp:txXfrm>
        <a:off x="164955" y="1660922"/>
        <a:ext cx="1208485" cy="750347"/>
      </dsp:txXfrm>
    </dsp:sp>
    <dsp:sp modelId="{F6FBBD79-8FAE-4FC5-805D-C3E9AF19B093}">
      <dsp:nvSpPr>
        <dsp:cNvPr id="0" name=""/>
        <dsp:cNvSpPr/>
      </dsp:nvSpPr>
      <dsp:spPr>
        <a:xfrm>
          <a:off x="1536249" y="1505087"/>
          <a:ext cx="1255173" cy="797035"/>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586ADCD-BF9A-432E-8DE6-586C8FA1323A}">
      <dsp:nvSpPr>
        <dsp:cNvPr id="0" name=""/>
        <dsp:cNvSpPr/>
      </dsp:nvSpPr>
      <dsp:spPr>
        <a:xfrm>
          <a:off x="1675713" y="1637578"/>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Purchases Return Book</a:t>
          </a:r>
        </a:p>
      </dsp:txBody>
      <dsp:txXfrm>
        <a:off x="1699057" y="1660922"/>
        <a:ext cx="1208485" cy="750347"/>
      </dsp:txXfrm>
    </dsp:sp>
    <dsp:sp modelId="{DAB356C0-757C-483E-98C9-003D4E104EE7}">
      <dsp:nvSpPr>
        <dsp:cNvPr id="0" name=""/>
        <dsp:cNvSpPr/>
      </dsp:nvSpPr>
      <dsp:spPr>
        <a:xfrm>
          <a:off x="3070351" y="1505087"/>
          <a:ext cx="1255173" cy="797035"/>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44133A25-15F9-4BA3-A454-B4EF4FC326E1}">
      <dsp:nvSpPr>
        <dsp:cNvPr id="0" name=""/>
        <dsp:cNvSpPr/>
      </dsp:nvSpPr>
      <dsp:spPr>
        <a:xfrm>
          <a:off x="3209814" y="1637578"/>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Sales Book</a:t>
          </a:r>
        </a:p>
      </dsp:txBody>
      <dsp:txXfrm>
        <a:off x="3233158" y="1660922"/>
        <a:ext cx="1208485" cy="750347"/>
      </dsp:txXfrm>
    </dsp:sp>
    <dsp:sp modelId="{BE83856C-330F-4817-B4E1-9C57524B1CBA}">
      <dsp:nvSpPr>
        <dsp:cNvPr id="0" name=""/>
        <dsp:cNvSpPr/>
      </dsp:nvSpPr>
      <dsp:spPr>
        <a:xfrm>
          <a:off x="769198" y="2667169"/>
          <a:ext cx="1255173" cy="797035"/>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495774A-A485-4039-9EAE-B79C4F988D7C}">
      <dsp:nvSpPr>
        <dsp:cNvPr id="0" name=""/>
        <dsp:cNvSpPr/>
      </dsp:nvSpPr>
      <dsp:spPr>
        <a:xfrm>
          <a:off x="908662" y="2799660"/>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Sales Return Book</a:t>
          </a:r>
        </a:p>
      </dsp:txBody>
      <dsp:txXfrm>
        <a:off x="932006" y="2823004"/>
        <a:ext cx="1208485" cy="750347"/>
      </dsp:txXfrm>
    </dsp:sp>
    <dsp:sp modelId="{4E38C072-9994-4DDC-AC08-9B6D66B03021}">
      <dsp:nvSpPr>
        <dsp:cNvPr id="0" name=""/>
        <dsp:cNvSpPr/>
      </dsp:nvSpPr>
      <dsp:spPr>
        <a:xfrm>
          <a:off x="2303300" y="2667169"/>
          <a:ext cx="1255173" cy="797035"/>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1C82633C-B95E-4FA6-9F1C-F06BDD3482FC}">
      <dsp:nvSpPr>
        <dsp:cNvPr id="0" name=""/>
        <dsp:cNvSpPr/>
      </dsp:nvSpPr>
      <dsp:spPr>
        <a:xfrm>
          <a:off x="2442764" y="2799660"/>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Bills Receivable Book</a:t>
          </a:r>
        </a:p>
      </dsp:txBody>
      <dsp:txXfrm>
        <a:off x="2466108" y="2823004"/>
        <a:ext cx="1208485" cy="750347"/>
      </dsp:txXfrm>
    </dsp:sp>
    <dsp:sp modelId="{C07B1F1D-8CCA-4AD4-B962-92F41FD90882}">
      <dsp:nvSpPr>
        <dsp:cNvPr id="0" name=""/>
        <dsp:cNvSpPr/>
      </dsp:nvSpPr>
      <dsp:spPr>
        <a:xfrm>
          <a:off x="3837401" y="2667169"/>
          <a:ext cx="1255173" cy="797035"/>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15038CDC-88DF-4219-B033-760ADB2BB769}">
      <dsp:nvSpPr>
        <dsp:cNvPr id="0" name=""/>
        <dsp:cNvSpPr/>
      </dsp:nvSpPr>
      <dsp:spPr>
        <a:xfrm>
          <a:off x="3976865" y="2799660"/>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Bills Payable Book</a:t>
          </a:r>
        </a:p>
      </dsp:txBody>
      <dsp:txXfrm>
        <a:off x="4000209" y="2823004"/>
        <a:ext cx="1208485" cy="750347"/>
      </dsp:txXfrm>
    </dsp:sp>
    <dsp:sp modelId="{5A88F7DD-2EB4-4B67-8A50-639AD42F235B}">
      <dsp:nvSpPr>
        <dsp:cNvPr id="0" name=""/>
        <dsp:cNvSpPr/>
      </dsp:nvSpPr>
      <dsp:spPr>
        <a:xfrm>
          <a:off x="5269118" y="2608802"/>
          <a:ext cx="1255173" cy="797035"/>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E5FB154-61BC-4715-ADD0-00618B806EAE}">
      <dsp:nvSpPr>
        <dsp:cNvPr id="0" name=""/>
        <dsp:cNvSpPr/>
      </dsp:nvSpPr>
      <dsp:spPr>
        <a:xfrm>
          <a:off x="5408582" y="2741293"/>
          <a:ext cx="1255173" cy="797035"/>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kern="1200"/>
            <a:t>Journal Proper</a:t>
          </a:r>
        </a:p>
      </dsp:txBody>
      <dsp:txXfrm>
        <a:off x="5431926" y="2764637"/>
        <a:ext cx="1208485" cy="7503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52C99-E484-4D38-8E36-2D0D59706099}">
      <dsp:nvSpPr>
        <dsp:cNvPr id="0" name=""/>
        <dsp:cNvSpPr/>
      </dsp:nvSpPr>
      <dsp:spPr>
        <a:xfrm>
          <a:off x="2728072" y="71298"/>
          <a:ext cx="1571479"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b="1" kern="1200"/>
            <a:t>Transaction</a:t>
          </a:r>
        </a:p>
      </dsp:txBody>
      <dsp:txXfrm>
        <a:off x="2728072" y="71298"/>
        <a:ext cx="1571479" cy="1133177"/>
      </dsp:txXfrm>
    </dsp:sp>
    <dsp:sp modelId="{130263F6-A5A9-4D0B-8617-328ECD6C4BB4}">
      <dsp:nvSpPr>
        <dsp:cNvPr id="0" name=""/>
        <dsp:cNvSpPr/>
      </dsp:nvSpPr>
      <dsp:spPr>
        <a:xfrm>
          <a:off x="951198" y="-100"/>
          <a:ext cx="3200600" cy="3200600"/>
        </a:xfrm>
        <a:prstGeom prst="circularArrow">
          <a:avLst>
            <a:gd name="adj1" fmla="val 6904"/>
            <a:gd name="adj2" fmla="val 465506"/>
            <a:gd name="adj3" fmla="val 548766"/>
            <a:gd name="adj4" fmla="val 20585728"/>
            <a:gd name="adj5" fmla="val 8055"/>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C2100EEB-CC72-4DC5-AEA3-38C79AD2A09A}">
      <dsp:nvSpPr>
        <dsp:cNvPr id="0" name=""/>
        <dsp:cNvSpPr/>
      </dsp:nvSpPr>
      <dsp:spPr>
        <a:xfrm>
          <a:off x="2493839" y="1995924"/>
          <a:ext cx="2039945"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t>Memorandum</a:t>
          </a:r>
        </a:p>
        <a:p>
          <a:pPr lvl="0" algn="ctr" defTabSz="711200">
            <a:lnSpc>
              <a:spcPct val="90000"/>
            </a:lnSpc>
            <a:spcBef>
              <a:spcPct val="0"/>
            </a:spcBef>
            <a:spcAft>
              <a:spcPct val="35000"/>
            </a:spcAft>
          </a:pPr>
          <a:r>
            <a:rPr lang="en-US" sz="1600" b="1" kern="1200"/>
            <a:t>book</a:t>
          </a:r>
        </a:p>
      </dsp:txBody>
      <dsp:txXfrm>
        <a:off x="2493839" y="1995924"/>
        <a:ext cx="2039945" cy="1133177"/>
      </dsp:txXfrm>
    </dsp:sp>
    <dsp:sp modelId="{CFD0DD86-9268-435D-BFBD-4CAE7E01AD39}">
      <dsp:nvSpPr>
        <dsp:cNvPr id="0" name=""/>
        <dsp:cNvSpPr/>
      </dsp:nvSpPr>
      <dsp:spPr>
        <a:xfrm>
          <a:off x="951198" y="-100"/>
          <a:ext cx="3200600" cy="3200600"/>
        </a:xfrm>
        <a:prstGeom prst="circularArrow">
          <a:avLst>
            <a:gd name="adj1" fmla="val 6904"/>
            <a:gd name="adj2" fmla="val 465506"/>
            <a:gd name="adj3" fmla="val 5948766"/>
            <a:gd name="adj4" fmla="val 5545695"/>
            <a:gd name="adj5" fmla="val 8055"/>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CA161EB-2882-481A-8722-05586FE9425F}">
      <dsp:nvSpPr>
        <dsp:cNvPr id="0" name=""/>
        <dsp:cNvSpPr/>
      </dsp:nvSpPr>
      <dsp:spPr>
        <a:xfrm>
          <a:off x="1022596" y="1995924"/>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sz="2800" kern="1200"/>
            <a:t>Journal</a:t>
          </a:r>
        </a:p>
      </dsp:txBody>
      <dsp:txXfrm>
        <a:off x="1022596" y="1995924"/>
        <a:ext cx="1133177" cy="1133177"/>
      </dsp:txXfrm>
    </dsp:sp>
    <dsp:sp modelId="{258A00B9-C250-4098-9AE9-4566D7C12878}">
      <dsp:nvSpPr>
        <dsp:cNvPr id="0" name=""/>
        <dsp:cNvSpPr/>
      </dsp:nvSpPr>
      <dsp:spPr>
        <a:xfrm>
          <a:off x="951198" y="-100"/>
          <a:ext cx="3200600" cy="3200600"/>
        </a:xfrm>
        <a:prstGeom prst="circularArrow">
          <a:avLst>
            <a:gd name="adj1" fmla="val 6904"/>
            <a:gd name="adj2" fmla="val 465506"/>
            <a:gd name="adj3" fmla="val 11348766"/>
            <a:gd name="adj4" fmla="val 9785728"/>
            <a:gd name="adj5" fmla="val 8055"/>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C2476659-DE89-4390-9081-89DF1134CB0F}">
      <dsp:nvSpPr>
        <dsp:cNvPr id="0" name=""/>
        <dsp:cNvSpPr/>
      </dsp:nvSpPr>
      <dsp:spPr>
        <a:xfrm>
          <a:off x="1022596" y="71298"/>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sz="2800" kern="1200"/>
            <a:t>ledger</a:t>
          </a:r>
        </a:p>
      </dsp:txBody>
      <dsp:txXfrm>
        <a:off x="1022596" y="71298"/>
        <a:ext cx="1133177" cy="1133177"/>
      </dsp:txXfrm>
    </dsp:sp>
    <dsp:sp modelId="{1FF95704-69B8-44EE-9562-8AC0620CCE02}">
      <dsp:nvSpPr>
        <dsp:cNvPr id="0" name=""/>
        <dsp:cNvSpPr/>
      </dsp:nvSpPr>
      <dsp:spPr>
        <a:xfrm>
          <a:off x="951198" y="-100"/>
          <a:ext cx="3200600" cy="3200600"/>
        </a:xfrm>
        <a:prstGeom prst="circularArrow">
          <a:avLst>
            <a:gd name="adj1" fmla="val 6904"/>
            <a:gd name="adj2" fmla="val 465506"/>
            <a:gd name="adj3" fmla="val 16181789"/>
            <a:gd name="adj4" fmla="val 15185728"/>
            <a:gd name="adj5" fmla="val 8055"/>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arrow3">
  <dgm:title val=""/>
  <dgm:desc val=""/>
  <dgm:catLst>
    <dgm:cat type="relationship" pri="5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none"/>
      <dgm:param type="vertAlign" val="none"/>
    </dgm:alg>
    <dgm:shape xmlns:r="http://schemas.openxmlformats.org/officeDocument/2006/relationships" r:blip="">
      <dgm:adjLst/>
    </dgm:shape>
    <dgm:presOf/>
    <dgm:choose name="Name0">
      <dgm:if name="Name1" func="var" arg="dir" op="equ" val="norm">
        <dgm:choose name="Name2">
          <dgm:if name="Name3"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l" for="ch" forName="downArrow" refType="w" fact="0.1"/>
              <dgm:constr type="t" for="ch" forName="downArrow" refType="h" fact="0.05"/>
              <dgm:constr type="lOff" for="ch" forName="downArrow" refType="w" fact="0.02"/>
              <dgm:constr type="w" for="ch" forName="downArrowText" refType="w" fact="0.32"/>
              <dgm:constr type="h" for="ch" forName="downArrowText" refType="h" fact="0.42"/>
              <dgm:constr type="t" for="ch" forName="downArrowText"/>
              <dgm:constr type="r" for="ch" forName="downArrowText" refType="w" fact="0.85"/>
              <dgm:constr type="w" for="ch" forName="upArrow" refType="w" fact="0.3"/>
              <dgm:constr type="h" for="ch" forName="upArrow" refType="h" fact="0.4"/>
              <dgm:constr type="b" for="ch" forName="upArrow" refType="h" fact="0.95"/>
              <dgm:constr type="r" for="ch" forName="upArrow" refType="w" fact="0.9"/>
              <dgm:constr type="rOff" for="ch" forName="upArrow" refType="w" fact="-0.02"/>
              <dgm:constr type="w" for="ch" forName="upArrowText" refType="w" fact="0.32"/>
              <dgm:constr type="h" for="ch" forName="upArrowText" refType="h" fact="0.42"/>
              <dgm:constr type="b" for="ch" forName="upArrowText" refType="h"/>
              <dgm:constr type="l" for="ch" forName="upArrowText" refType="w" fact="0.15"/>
              <dgm:constr type="primFontSz" for="ch" ptType="node" op="equ" val="65"/>
            </dgm:constrLst>
          </dgm:if>
          <dgm:else name="Name4">
            <dgm:constrLst>
              <dgm:constr type="w" for="ch" forName="downArrow" refType="w" fact="0.4"/>
              <dgm:constr type="h" for="ch" forName="downArrow" refType="h" fact="0.8"/>
              <dgm:constr type="l" for="ch" forName="downArrow" refType="w" fact="0.02"/>
              <dgm:constr type="t" for="ch" forName="downArrow" refType="h" fact="0.05"/>
              <dgm:constr type="lOff" for="ch" forName="downArrow" refType="w" fact="0.02"/>
              <dgm:constr type="w" for="ch" forName="downArrowText" refType="w" fact="0.5"/>
              <dgm:constr type="h" for="ch" forName="downArrowText" refType="h"/>
              <dgm:constr type="t" for="ch" forName="downArrowText"/>
              <dgm:constr type="r" for="ch" forName="downArrowText" refType="w"/>
              <dgm:constr type="primFontSz" for="ch" ptType="node" op="equ" val="65"/>
            </dgm:constrLst>
          </dgm:else>
        </dgm:choose>
      </dgm:if>
      <dgm:else name="Name5">
        <dgm:choose name="Name6">
          <dgm:if name="Name7"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r" for="ch" forName="downArrow" refType="w" fact="0.9"/>
              <dgm:constr type="t" for="ch" forName="downArrow" refType="h" fact="0.05"/>
              <dgm:constr type="rOff" for="ch" forName="downArrow" refType="w" fact="-0.02"/>
              <dgm:constr type="w" for="ch" forName="downArrowText" refType="w" fact="0.32"/>
              <dgm:constr type="h" for="ch" forName="downArrowText" refType="h" fact="0.42"/>
              <dgm:constr type="t" for="ch" forName="downArrowText"/>
              <dgm:constr type="l" for="ch" forName="downArrowText" refType="w" fact="0.15"/>
              <dgm:constr type="w" for="ch" forName="upArrow" refType="w" fact="0.3"/>
              <dgm:constr type="h" for="ch" forName="upArrow" refType="h" fact="0.4"/>
              <dgm:constr type="b" for="ch" forName="upArrow" refType="h" fact="0.95"/>
              <dgm:constr type="l" for="ch" forName="upArrow" refType="w" fact="0.1"/>
              <dgm:constr type="lOff" for="ch" forName="upArrow" refType="w" fact="0.02"/>
              <dgm:constr type="w" for="ch" forName="upArrowText" refType="w" fact="0.32"/>
              <dgm:constr type="h" for="ch" forName="upArrowText" refType="h" fact="0.42"/>
              <dgm:constr type="b" for="ch" forName="upArrowText" refType="h"/>
              <dgm:constr type="r" for="ch" forName="upArrowText" refType="w" fact="0.85"/>
              <dgm:constr type="primFontSz" for="ch" ptType="node" op="equ" val="65"/>
            </dgm:constrLst>
          </dgm:if>
          <dgm:else name="Name8">
            <dgm:constrLst>
              <dgm:constr type="w" for="ch" forName="downArrow" refType="w" fact="0.4"/>
              <dgm:constr type="h" for="ch" forName="downArrow" refType="h" fact="0.8"/>
              <dgm:constr type="r" for="ch" forName="downArrow" refType="w" fact="0.98"/>
              <dgm:constr type="t" for="ch" forName="downArrow" refType="h" fact="0.05"/>
              <dgm:constr type="rOff" for="ch" forName="downArrow" refType="w" fact="-0.02"/>
              <dgm:constr type="w" for="ch" forName="downArrowText" refType="w" fact="0.5"/>
              <dgm:constr type="h" for="ch" forName="downArrowText" refType="h"/>
              <dgm:constr type="t" for="ch" forName="downArrowText"/>
              <dgm:constr type="l" for="ch" forName="downArrowText"/>
              <dgm:constr type="primFontSz" for="ch" ptType="node" op="equ" val="65"/>
            </dgm:constrLst>
          </dgm:else>
        </dgm:choose>
      </dgm:else>
    </dgm:choose>
    <dgm:ruleLst/>
    <dgm:choose name="Name9">
      <dgm:if name="Name10" axis="ch" ptType="node" func="cnt" op="gte" val="2">
        <dgm:layoutNode name="divider" styleLbl="fgShp">
          <dgm:alg type="sp"/>
          <dgm:choose name="Name11">
            <dgm:if name="Name12" func="var" arg="dir" op="equ" val="norm">
              <dgm:shape xmlns:r="http://schemas.openxmlformats.org/officeDocument/2006/relationships" rot="-5" type="mathMinus" r:blip="">
                <dgm:adjLst/>
              </dgm:shape>
            </dgm:if>
            <dgm:else name="Name13">
              <dgm:shape xmlns:r="http://schemas.openxmlformats.org/officeDocument/2006/relationships" rot="5" type="mathMinus" r:blip="">
                <dgm:adjLst/>
              </dgm:shape>
            </dgm:else>
          </dgm:choose>
          <dgm:presOf/>
          <dgm:constrLst/>
          <dgm:ruleLst/>
        </dgm:layoutNode>
      </dgm:if>
      <dgm:else name="Name14"/>
    </dgm:choose>
    <dgm:forEach name="Name15" axis="ch" ptType="node"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forEach name="Name16" axis="ch" ptType="node" st="2" cnt="1">
      <dgm:layoutNode name="upArrow" styleLbl="node1">
        <dgm:alg type="sp"/>
        <dgm:shape xmlns:r="http://schemas.openxmlformats.org/officeDocument/2006/relationships" type="upArrow" r:blip="">
          <dgm:adjLst/>
        </dgm:shape>
        <dgm:presOf/>
        <dgm:constrLst/>
        <dgm:ruleLst/>
      </dgm:layoutNode>
      <dgm:layoutNode name="up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38A2E-438D-406F-A940-13BD13CB9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4657</Words>
  <Characters>26547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manju</dc:creator>
  <cp:lastModifiedBy>ASTER</cp:lastModifiedBy>
  <cp:revision>3</cp:revision>
  <cp:lastPrinted>2017-02-09T12:08:00Z</cp:lastPrinted>
  <dcterms:created xsi:type="dcterms:W3CDTF">2017-02-11T14:51:00Z</dcterms:created>
  <dcterms:modified xsi:type="dcterms:W3CDTF">2017-02-11T14:55:00Z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