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ADF" w:rsidRPr="00AD0580" w:rsidRDefault="00C52328" w:rsidP="00C52328">
      <w:pPr>
        <w:tabs>
          <w:tab w:val="center" w:pos="4680"/>
          <w:tab w:val="left" w:pos="7785"/>
        </w:tabs>
        <w:autoSpaceDE w:val="0"/>
        <w:autoSpaceDN w:val="0"/>
        <w:adjustRightInd w:val="0"/>
        <w:spacing w:after="0" w:line="240" w:lineRule="auto"/>
        <w:rPr>
          <w:rFonts w:ascii="Bookman Old Style" w:hAnsi="Bookman Old Style" w:cs="Calibri"/>
          <w:bCs/>
          <w:sz w:val="24"/>
          <w:szCs w:val="24"/>
        </w:rPr>
      </w:pPr>
      <w:r w:rsidRPr="00436C48">
        <w:rPr>
          <w:rFonts w:ascii="Calibri" w:hAnsi="Calibri" w:cs="Calibri"/>
          <w:bCs/>
          <w:sz w:val="24"/>
          <w:szCs w:val="24"/>
        </w:rPr>
        <w:tab/>
      </w:r>
      <w:r w:rsidR="00232ADF" w:rsidRPr="00AD0580">
        <w:rPr>
          <w:rFonts w:ascii="Bookman Old Style" w:hAnsi="Bookman Old Style" w:cs="Calibri"/>
          <w:bCs/>
          <w:sz w:val="24"/>
          <w:szCs w:val="24"/>
        </w:rPr>
        <w:t>Study Note - 7</w:t>
      </w:r>
      <w:r w:rsidRPr="00AD0580">
        <w:rPr>
          <w:rFonts w:ascii="Bookman Old Style" w:hAnsi="Bookman Old Style" w:cs="Calibri"/>
          <w:bCs/>
          <w:sz w:val="24"/>
          <w:szCs w:val="24"/>
        </w:rPr>
        <w:tab/>
      </w:r>
    </w:p>
    <w:p w:rsidR="00232ADF" w:rsidRPr="00AD0580" w:rsidRDefault="00232ADF" w:rsidP="00232ADF">
      <w:pPr>
        <w:autoSpaceDE w:val="0"/>
        <w:autoSpaceDN w:val="0"/>
        <w:adjustRightInd w:val="0"/>
        <w:spacing w:after="0" w:line="240" w:lineRule="auto"/>
        <w:jc w:val="center"/>
        <w:rPr>
          <w:rFonts w:ascii="Bookman Old Style" w:hAnsi="Bookman Old Style" w:cs="Calibri"/>
          <w:bCs/>
          <w:sz w:val="24"/>
          <w:szCs w:val="24"/>
        </w:rPr>
      </w:pPr>
      <w:r w:rsidRPr="00AD0580">
        <w:rPr>
          <w:rFonts w:ascii="Bookman Old Style" w:hAnsi="Bookman Old Style" w:cs="Calibri"/>
          <w:bCs/>
          <w:sz w:val="24"/>
          <w:szCs w:val="24"/>
        </w:rPr>
        <w:t>APPLICATION OF IT AND ECONOMETRIC TOOLS IN</w:t>
      </w:r>
    </w:p>
    <w:p w:rsidR="00A4502D" w:rsidRPr="00AD0580" w:rsidRDefault="00232ADF" w:rsidP="00232ADF">
      <w:pPr>
        <w:jc w:val="center"/>
        <w:rPr>
          <w:rFonts w:ascii="Bookman Old Style" w:hAnsi="Bookman Old Style" w:cs="Calibri"/>
          <w:bCs/>
          <w:sz w:val="24"/>
          <w:szCs w:val="24"/>
        </w:rPr>
      </w:pPr>
      <w:r w:rsidRPr="00AD0580">
        <w:rPr>
          <w:rFonts w:ascii="Bookman Old Style" w:hAnsi="Bookman Old Style" w:cs="Calibri"/>
          <w:bCs/>
          <w:sz w:val="24"/>
          <w:szCs w:val="24"/>
        </w:rPr>
        <w:t>PERFORMANCE MANAGEMENT</w:t>
      </w:r>
    </w:p>
    <w:tbl>
      <w:tblPr>
        <w:tblW w:w="10410"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10"/>
      </w:tblGrid>
      <w:tr w:rsidR="002A6BDA" w:rsidRPr="00AD0580" w:rsidTr="002A6BDA">
        <w:trPr>
          <w:trHeight w:val="4485"/>
        </w:trPr>
        <w:tc>
          <w:tcPr>
            <w:tcW w:w="10410" w:type="dxa"/>
          </w:tcPr>
          <w:p w:rsidR="002A6BDA" w:rsidRPr="00AD0580" w:rsidRDefault="002A6BDA" w:rsidP="002A6BDA">
            <w:pPr>
              <w:ind w:left="225"/>
              <w:rPr>
                <w:rFonts w:ascii="Cambria" w:hAnsi="Cambria" w:cs="Calibri"/>
                <w:sz w:val="24"/>
                <w:szCs w:val="24"/>
              </w:rPr>
            </w:pPr>
          </w:p>
          <w:p w:rsidR="002A6BDA" w:rsidRPr="00AD0580" w:rsidRDefault="002A6BDA" w:rsidP="002A6BDA">
            <w:pPr>
              <w:spacing w:after="0" w:line="240" w:lineRule="auto"/>
              <w:ind w:left="225"/>
              <w:rPr>
                <w:rFonts w:ascii="Cambria" w:hAnsi="Cambria" w:cs="Calibri"/>
                <w:bCs/>
                <w:sz w:val="24"/>
                <w:szCs w:val="24"/>
              </w:rPr>
            </w:pPr>
            <w:r w:rsidRPr="00AD0580">
              <w:rPr>
                <w:rFonts w:ascii="Cambria" w:hAnsi="Cambria" w:cs="Calibri"/>
                <w:bCs/>
                <w:sz w:val="24"/>
                <w:szCs w:val="24"/>
              </w:rPr>
              <w:t>7.1 Impact of Developments in Information Technology and E-Commerce</w:t>
            </w:r>
          </w:p>
          <w:p w:rsidR="002A6BDA" w:rsidRPr="00AD0580" w:rsidRDefault="002A6BDA" w:rsidP="002A6BDA">
            <w:pPr>
              <w:spacing w:after="0" w:line="240" w:lineRule="auto"/>
              <w:ind w:left="225"/>
              <w:rPr>
                <w:rFonts w:ascii="Cambria" w:hAnsi="Cambria" w:cs="Calibri"/>
                <w:sz w:val="24"/>
                <w:szCs w:val="24"/>
              </w:rPr>
            </w:pPr>
            <w:r w:rsidRPr="00AD0580">
              <w:rPr>
                <w:rFonts w:ascii="Cambria" w:hAnsi="Cambria" w:cs="Calibri"/>
                <w:bCs/>
                <w:sz w:val="24"/>
                <w:szCs w:val="24"/>
              </w:rPr>
              <w:t>7.2 Data Availability, Data Envelopment Analysis(DEA), Data Mining (DM) &amp; Data Quality</w:t>
            </w:r>
          </w:p>
          <w:p w:rsidR="002A6BDA" w:rsidRPr="00AD0580" w:rsidRDefault="002A6BDA" w:rsidP="002A6BDA">
            <w:pPr>
              <w:autoSpaceDE w:val="0"/>
              <w:autoSpaceDN w:val="0"/>
              <w:adjustRightInd w:val="0"/>
              <w:spacing w:after="0" w:line="240" w:lineRule="auto"/>
              <w:ind w:left="225"/>
              <w:rPr>
                <w:rFonts w:ascii="Cambria" w:hAnsi="Cambria" w:cs="Calibri"/>
                <w:bCs/>
                <w:sz w:val="24"/>
                <w:szCs w:val="24"/>
              </w:rPr>
            </w:pPr>
            <w:r w:rsidRPr="00AD0580">
              <w:rPr>
                <w:rFonts w:ascii="Cambria" w:hAnsi="Cambria" w:cs="Calibri"/>
                <w:bCs/>
                <w:sz w:val="24"/>
                <w:szCs w:val="24"/>
              </w:rPr>
              <w:t>7.3 Artificial Neutral Network (ANN)</w:t>
            </w:r>
          </w:p>
          <w:p w:rsidR="002A6BDA" w:rsidRPr="00AD0580" w:rsidRDefault="002A6BDA" w:rsidP="002A6BDA">
            <w:pPr>
              <w:autoSpaceDE w:val="0"/>
              <w:autoSpaceDN w:val="0"/>
              <w:adjustRightInd w:val="0"/>
              <w:spacing w:after="0" w:line="240" w:lineRule="auto"/>
              <w:ind w:left="225"/>
              <w:rPr>
                <w:rFonts w:ascii="Cambria" w:hAnsi="Cambria" w:cs="Calibri"/>
                <w:bCs/>
                <w:sz w:val="24"/>
                <w:szCs w:val="24"/>
              </w:rPr>
            </w:pPr>
            <w:r w:rsidRPr="00AD0580">
              <w:rPr>
                <w:rFonts w:ascii="Cambria" w:hAnsi="Cambria" w:cs="Calibri"/>
                <w:bCs/>
                <w:sz w:val="24"/>
                <w:szCs w:val="24"/>
              </w:rPr>
              <w:t>7.4 Six Sigma</w:t>
            </w:r>
          </w:p>
          <w:p w:rsidR="002A6BDA" w:rsidRPr="00AD0580" w:rsidRDefault="002A6BDA" w:rsidP="002A6BDA">
            <w:pPr>
              <w:autoSpaceDE w:val="0"/>
              <w:autoSpaceDN w:val="0"/>
              <w:adjustRightInd w:val="0"/>
              <w:spacing w:after="0" w:line="240" w:lineRule="auto"/>
              <w:ind w:left="225"/>
              <w:rPr>
                <w:rFonts w:ascii="Cambria" w:hAnsi="Cambria" w:cs="Calibri"/>
                <w:bCs/>
                <w:sz w:val="24"/>
                <w:szCs w:val="24"/>
              </w:rPr>
            </w:pPr>
            <w:r w:rsidRPr="00AD0580">
              <w:rPr>
                <w:rFonts w:ascii="Cambria" w:hAnsi="Cambria" w:cs="Calibri"/>
                <w:bCs/>
                <w:sz w:val="24"/>
                <w:szCs w:val="24"/>
              </w:rPr>
              <w:t>7.5 Statistical Quality Control (SQC)</w:t>
            </w:r>
          </w:p>
          <w:p w:rsidR="002A6BDA" w:rsidRPr="00AD0580" w:rsidRDefault="002A6BDA" w:rsidP="002A6BDA">
            <w:pPr>
              <w:autoSpaceDE w:val="0"/>
              <w:autoSpaceDN w:val="0"/>
              <w:adjustRightInd w:val="0"/>
              <w:spacing w:after="0" w:line="240" w:lineRule="auto"/>
              <w:ind w:left="225"/>
              <w:rPr>
                <w:rFonts w:ascii="Cambria" w:hAnsi="Cambria" w:cs="Calibri"/>
                <w:bCs/>
                <w:sz w:val="24"/>
                <w:szCs w:val="24"/>
              </w:rPr>
            </w:pPr>
            <w:r w:rsidRPr="00AD0580">
              <w:rPr>
                <w:rFonts w:ascii="Cambria" w:hAnsi="Cambria" w:cs="Calibri"/>
                <w:bCs/>
                <w:sz w:val="24"/>
                <w:szCs w:val="24"/>
              </w:rPr>
              <w:t>7.6 Stochastic Frontier Analysis (SFA), Fuzzy Sets Theory (FST) &amp; Malm Quist Index (MI)</w:t>
            </w:r>
          </w:p>
          <w:p w:rsidR="002A6BDA" w:rsidRPr="00AD0580" w:rsidRDefault="002A6BDA" w:rsidP="002A6BDA">
            <w:pPr>
              <w:autoSpaceDE w:val="0"/>
              <w:autoSpaceDN w:val="0"/>
              <w:adjustRightInd w:val="0"/>
              <w:spacing w:after="0" w:line="240" w:lineRule="auto"/>
              <w:ind w:left="225"/>
              <w:rPr>
                <w:rFonts w:ascii="Cambria" w:hAnsi="Cambria" w:cs="Calibri"/>
                <w:bCs/>
                <w:sz w:val="24"/>
                <w:szCs w:val="24"/>
              </w:rPr>
            </w:pPr>
            <w:r w:rsidRPr="00AD0580">
              <w:rPr>
                <w:rFonts w:ascii="Cambria" w:hAnsi="Cambria" w:cs="Calibri"/>
                <w:bCs/>
                <w:sz w:val="24"/>
                <w:szCs w:val="24"/>
              </w:rPr>
              <w:t>7.7 Principal Component Analysis (PCA)</w:t>
            </w:r>
          </w:p>
          <w:p w:rsidR="002A6BDA" w:rsidRPr="00AD0580" w:rsidRDefault="002A6BDA" w:rsidP="002A6BDA">
            <w:pPr>
              <w:autoSpaceDE w:val="0"/>
              <w:autoSpaceDN w:val="0"/>
              <w:adjustRightInd w:val="0"/>
              <w:spacing w:after="0" w:line="240" w:lineRule="auto"/>
              <w:ind w:left="225"/>
              <w:rPr>
                <w:rFonts w:ascii="Cambria" w:hAnsi="Cambria" w:cs="Calibri"/>
                <w:bCs/>
                <w:sz w:val="24"/>
                <w:szCs w:val="24"/>
              </w:rPr>
            </w:pPr>
            <w:r w:rsidRPr="00AD0580">
              <w:rPr>
                <w:rFonts w:ascii="Cambria" w:hAnsi="Cambria" w:cs="Calibri"/>
                <w:bCs/>
                <w:sz w:val="24"/>
                <w:szCs w:val="24"/>
              </w:rPr>
              <w:t>7.8 Total Productivity Management (TPM)</w:t>
            </w:r>
          </w:p>
          <w:p w:rsidR="002A6BDA" w:rsidRPr="00AD0580" w:rsidRDefault="002A6BDA" w:rsidP="002A6BDA">
            <w:pPr>
              <w:autoSpaceDE w:val="0"/>
              <w:autoSpaceDN w:val="0"/>
              <w:adjustRightInd w:val="0"/>
              <w:spacing w:after="0" w:line="240" w:lineRule="auto"/>
              <w:ind w:left="225"/>
              <w:rPr>
                <w:rFonts w:ascii="Cambria" w:hAnsi="Cambria" w:cs="Calibri"/>
                <w:bCs/>
                <w:sz w:val="24"/>
                <w:szCs w:val="24"/>
              </w:rPr>
            </w:pPr>
            <w:r w:rsidRPr="00AD0580">
              <w:rPr>
                <w:rFonts w:ascii="Cambria" w:hAnsi="Cambria" w:cs="Calibri"/>
                <w:bCs/>
                <w:sz w:val="24"/>
                <w:szCs w:val="24"/>
              </w:rPr>
              <w:t>7.9 Supply Chain Management (SCM)</w:t>
            </w:r>
          </w:p>
          <w:p w:rsidR="002A6BDA" w:rsidRPr="00AD0580" w:rsidRDefault="002A6BDA" w:rsidP="002A6BDA">
            <w:pPr>
              <w:autoSpaceDE w:val="0"/>
              <w:autoSpaceDN w:val="0"/>
              <w:adjustRightInd w:val="0"/>
              <w:spacing w:after="0" w:line="240" w:lineRule="auto"/>
              <w:ind w:left="225"/>
              <w:rPr>
                <w:rFonts w:ascii="Cambria" w:hAnsi="Cambria" w:cs="Calibri"/>
                <w:bCs/>
                <w:sz w:val="24"/>
                <w:szCs w:val="24"/>
              </w:rPr>
            </w:pPr>
            <w:r w:rsidRPr="00AD0580">
              <w:rPr>
                <w:rFonts w:ascii="Cambria" w:hAnsi="Cambria" w:cs="Calibri"/>
                <w:bCs/>
                <w:sz w:val="24"/>
                <w:szCs w:val="24"/>
              </w:rPr>
              <w:t>7.10 Software Tools (Spread Sheets to BI Application)</w:t>
            </w:r>
          </w:p>
          <w:p w:rsidR="002A6BDA" w:rsidRPr="00AD0580" w:rsidRDefault="002A6BDA" w:rsidP="002A6BDA">
            <w:pPr>
              <w:autoSpaceDE w:val="0"/>
              <w:autoSpaceDN w:val="0"/>
              <w:adjustRightInd w:val="0"/>
              <w:spacing w:after="0" w:line="240" w:lineRule="auto"/>
              <w:ind w:left="225"/>
              <w:rPr>
                <w:rFonts w:ascii="Cambria" w:hAnsi="Cambria" w:cs="Calibri"/>
                <w:bCs/>
                <w:sz w:val="24"/>
                <w:szCs w:val="24"/>
              </w:rPr>
            </w:pPr>
            <w:r w:rsidRPr="00AD0580">
              <w:rPr>
                <w:rFonts w:ascii="Cambria" w:hAnsi="Cambria" w:cs="Calibri"/>
                <w:bCs/>
                <w:sz w:val="24"/>
                <w:szCs w:val="24"/>
              </w:rPr>
              <w:t>7.11 Different Resources of Technology - Data Warehouse, Business Intelligence System</w:t>
            </w:r>
          </w:p>
          <w:p w:rsidR="002A6BDA" w:rsidRPr="00AD0580" w:rsidRDefault="002A6BDA" w:rsidP="002A6BDA">
            <w:pPr>
              <w:autoSpaceDE w:val="0"/>
              <w:autoSpaceDN w:val="0"/>
              <w:adjustRightInd w:val="0"/>
              <w:spacing w:after="0" w:line="240" w:lineRule="auto"/>
              <w:ind w:left="225"/>
              <w:rPr>
                <w:rFonts w:ascii="Cambria" w:hAnsi="Cambria" w:cs="Calibri"/>
                <w:bCs/>
                <w:sz w:val="24"/>
                <w:szCs w:val="24"/>
              </w:rPr>
            </w:pPr>
            <w:r w:rsidRPr="00AD0580">
              <w:rPr>
                <w:rFonts w:ascii="Cambria" w:hAnsi="Cambria" w:cs="Calibri"/>
                <w:bCs/>
                <w:sz w:val="24"/>
                <w:szCs w:val="24"/>
              </w:rPr>
              <w:t>7.12 Scorecards and Dashboard, Decision Support Systems, Management Information Systems,</w:t>
            </w:r>
          </w:p>
          <w:p w:rsidR="002A6BDA" w:rsidRPr="00AD0580" w:rsidRDefault="00CC1538" w:rsidP="002A6BDA">
            <w:pPr>
              <w:tabs>
                <w:tab w:val="left" w:pos="210"/>
              </w:tabs>
              <w:ind w:left="225"/>
              <w:rPr>
                <w:rFonts w:ascii="Cambria" w:hAnsi="Cambria" w:cs="Calibri"/>
                <w:sz w:val="24"/>
                <w:szCs w:val="24"/>
              </w:rPr>
            </w:pPr>
            <w:r w:rsidRPr="00AD0580">
              <w:rPr>
                <w:rFonts w:ascii="Cambria" w:hAnsi="Cambria" w:cs="Calibri"/>
                <w:bCs/>
                <w:sz w:val="24"/>
                <w:szCs w:val="24"/>
              </w:rPr>
              <w:t xml:space="preserve">         </w:t>
            </w:r>
            <w:r w:rsidR="002A6BDA" w:rsidRPr="00AD0580">
              <w:rPr>
                <w:rFonts w:ascii="Cambria" w:hAnsi="Cambria" w:cs="Calibri"/>
                <w:bCs/>
                <w:sz w:val="24"/>
                <w:szCs w:val="24"/>
              </w:rPr>
              <w:t>OLAP - Online Analytical Processing Tools</w:t>
            </w:r>
            <w:r w:rsidR="002A6BDA" w:rsidRPr="00AD0580">
              <w:rPr>
                <w:rFonts w:ascii="Cambria" w:hAnsi="Cambria" w:cs="Calibri"/>
                <w:b/>
                <w:bCs/>
                <w:color w:val="FFFFFF"/>
                <w:sz w:val="24"/>
                <w:szCs w:val="24"/>
              </w:rPr>
              <w:t>IDEVELOPMAND E-COMMERCE</w:t>
            </w:r>
          </w:p>
        </w:tc>
      </w:tr>
    </w:tbl>
    <w:p w:rsidR="002A6BDA" w:rsidRPr="00AD0580" w:rsidRDefault="002A6BDA" w:rsidP="00232ADF">
      <w:pPr>
        <w:rPr>
          <w:rFonts w:ascii="Cambria" w:hAnsi="Cambria" w:cs="Calibri"/>
          <w:b/>
          <w:sz w:val="24"/>
          <w:szCs w:val="24"/>
        </w:rPr>
      </w:pPr>
    </w:p>
    <w:p w:rsidR="00232ADF" w:rsidRPr="00436C48" w:rsidRDefault="00232ADF" w:rsidP="00232ADF">
      <w:pPr>
        <w:rPr>
          <w:rFonts w:ascii="Calibri" w:hAnsi="Calibri" w:cs="Calibri"/>
          <w:b/>
          <w:sz w:val="24"/>
          <w:szCs w:val="24"/>
        </w:rPr>
      </w:pPr>
      <w:r w:rsidRPr="00436C48">
        <w:rPr>
          <w:rFonts w:ascii="Calibri" w:hAnsi="Calibri" w:cs="Calibri"/>
          <w:b/>
          <w:sz w:val="24"/>
          <w:szCs w:val="24"/>
        </w:rPr>
        <w:t>7.1 IMPACT OF DEVELOPMENTS IN INFORMATION TECHNOLOGY AND E-COMMERCE</w:t>
      </w:r>
    </w:p>
    <w:p w:rsidR="00232ADF" w:rsidRPr="00436C48" w:rsidRDefault="00232ADF" w:rsidP="00232ADF">
      <w:pPr>
        <w:rPr>
          <w:rFonts w:ascii="Calibri" w:hAnsi="Calibri" w:cs="Calibri"/>
          <w:b/>
          <w:bCs/>
          <w:sz w:val="24"/>
          <w:szCs w:val="24"/>
          <w:u w:val="single"/>
        </w:rPr>
      </w:pPr>
      <w:r w:rsidRPr="00436C48">
        <w:rPr>
          <w:rFonts w:ascii="Calibri" w:hAnsi="Calibri" w:cs="Calibri"/>
          <w:b/>
          <w:bCs/>
          <w:sz w:val="24"/>
          <w:szCs w:val="24"/>
          <w:u w:val="single"/>
        </w:rPr>
        <w:t>7.1.1 E-commerce</w:t>
      </w:r>
    </w:p>
    <w:p w:rsidR="002A6BDA" w:rsidRPr="00436C48" w:rsidRDefault="00232ADF" w:rsidP="00FD0D12">
      <w:pPr>
        <w:pStyle w:val="ListParagraph"/>
        <w:numPr>
          <w:ilvl w:val="0"/>
          <w:numId w:val="37"/>
        </w:numPr>
        <w:spacing w:after="0"/>
        <w:rPr>
          <w:rFonts w:ascii="Calibri" w:hAnsi="Calibri" w:cs="Calibri"/>
          <w:sz w:val="24"/>
          <w:szCs w:val="24"/>
        </w:rPr>
      </w:pPr>
      <w:r w:rsidRPr="00436C48">
        <w:rPr>
          <w:rFonts w:ascii="Calibri" w:hAnsi="Calibri" w:cs="Calibri"/>
          <w:sz w:val="24"/>
          <w:szCs w:val="24"/>
        </w:rPr>
        <w:t>E-commerce or E-business</w:t>
      </w:r>
      <w:r w:rsidR="002A6BDA" w:rsidRPr="00436C48">
        <w:rPr>
          <w:rFonts w:ascii="Calibri" w:hAnsi="Calibri" w:cs="Calibri"/>
          <w:sz w:val="24"/>
          <w:szCs w:val="24"/>
        </w:rPr>
        <w:t xml:space="preserve"> is based on the electronic processing and transmission of data, including text, sound, and video.</w:t>
      </w:r>
    </w:p>
    <w:p w:rsidR="00232ADF" w:rsidRPr="00436C48" w:rsidRDefault="002A6BDA" w:rsidP="00FD0D12">
      <w:pPr>
        <w:pStyle w:val="ListParagraph"/>
        <w:numPr>
          <w:ilvl w:val="0"/>
          <w:numId w:val="37"/>
        </w:numPr>
        <w:spacing w:after="0"/>
        <w:rPr>
          <w:rFonts w:ascii="Calibri" w:hAnsi="Calibri" w:cs="Calibri"/>
          <w:sz w:val="24"/>
          <w:szCs w:val="24"/>
        </w:rPr>
      </w:pPr>
      <w:r w:rsidRPr="00436C48">
        <w:rPr>
          <w:rFonts w:ascii="Calibri" w:hAnsi="Calibri" w:cs="Calibri"/>
          <w:sz w:val="24"/>
          <w:szCs w:val="24"/>
        </w:rPr>
        <w:t>C</w:t>
      </w:r>
      <w:r w:rsidR="00232ADF" w:rsidRPr="00436C48">
        <w:rPr>
          <w:rFonts w:ascii="Calibri" w:hAnsi="Calibri" w:cs="Calibri"/>
          <w:sz w:val="24"/>
          <w:szCs w:val="24"/>
        </w:rPr>
        <w:t>an occur within and between three basic participant groups – business, government,</w:t>
      </w:r>
    </w:p>
    <w:p w:rsidR="005F2D89" w:rsidRPr="00436C48" w:rsidRDefault="00232ADF" w:rsidP="00436C48">
      <w:pPr>
        <w:pStyle w:val="ListParagraph"/>
        <w:spacing w:after="0"/>
        <w:rPr>
          <w:rFonts w:ascii="Calibri" w:hAnsi="Calibri" w:cs="Calibri"/>
          <w:sz w:val="24"/>
          <w:szCs w:val="24"/>
        </w:rPr>
      </w:pPr>
      <w:r w:rsidRPr="00436C48">
        <w:rPr>
          <w:rFonts w:ascii="Calibri" w:hAnsi="Calibri" w:cs="Calibri"/>
          <w:sz w:val="24"/>
          <w:szCs w:val="24"/>
        </w:rPr>
        <w:t>and individuals.</w:t>
      </w:r>
    </w:p>
    <w:p w:rsidR="00A95A38" w:rsidRPr="00436C48" w:rsidRDefault="00A95A38" w:rsidP="002A6BDA">
      <w:pPr>
        <w:spacing w:after="0"/>
        <w:rPr>
          <w:rFonts w:ascii="Calibri" w:hAnsi="Calibri" w:cs="Calibri"/>
          <w:b/>
          <w:bCs/>
          <w:sz w:val="24"/>
          <w:szCs w:val="24"/>
          <w:u w:val="single"/>
        </w:rPr>
      </w:pPr>
      <w:r w:rsidRPr="00436C48">
        <w:rPr>
          <w:rFonts w:ascii="Calibri" w:hAnsi="Calibri" w:cs="Calibri"/>
          <w:b/>
          <w:bCs/>
          <w:sz w:val="24"/>
          <w:szCs w:val="24"/>
          <w:u w:val="single"/>
        </w:rPr>
        <w:t>7.1.2 E-commerce Market Models</w:t>
      </w:r>
      <w:r w:rsidR="00572252" w:rsidRPr="00436C48">
        <w:rPr>
          <w:rFonts w:ascii="Calibri" w:hAnsi="Calibri" w:cs="Calibri"/>
          <w:b/>
          <w:bCs/>
          <w:sz w:val="24"/>
          <w:szCs w:val="24"/>
          <w:u w:val="single"/>
        </w:rPr>
        <w:t xml:space="preserve"> [3 models]</w:t>
      </w:r>
    </w:p>
    <w:p w:rsidR="005F2D89" w:rsidRPr="00436C48" w:rsidRDefault="005F2D89" w:rsidP="002A6BDA">
      <w:pPr>
        <w:spacing w:after="0"/>
        <w:rPr>
          <w:rFonts w:ascii="Calibri" w:hAnsi="Calibri" w:cs="Calibri"/>
          <w:b/>
          <w:bCs/>
          <w:sz w:val="24"/>
          <w:szCs w:val="24"/>
          <w:u w:val="single"/>
        </w:rPr>
      </w:pPr>
    </w:p>
    <w:p w:rsidR="005F2D89" w:rsidRPr="00436C48" w:rsidRDefault="00A95A38" w:rsidP="005F2D89">
      <w:pPr>
        <w:spacing w:after="0" w:line="240" w:lineRule="auto"/>
        <w:rPr>
          <w:rFonts w:ascii="Calibri" w:hAnsi="Calibri" w:cs="Calibri"/>
          <w:b/>
          <w:bCs/>
          <w:sz w:val="24"/>
          <w:szCs w:val="24"/>
        </w:rPr>
      </w:pPr>
      <w:r w:rsidRPr="00436C48">
        <w:rPr>
          <w:rFonts w:ascii="Calibri" w:hAnsi="Calibri" w:cs="Calibri"/>
          <w:b/>
          <w:bCs/>
          <w:sz w:val="24"/>
          <w:szCs w:val="24"/>
        </w:rPr>
        <w:t>(i) Business to Business (B2B)</w:t>
      </w:r>
      <w:r w:rsidR="005F2D89" w:rsidRPr="00436C48">
        <w:rPr>
          <w:rFonts w:ascii="Calibri" w:hAnsi="Calibri" w:cs="Calibri"/>
          <w:b/>
          <w:bCs/>
          <w:sz w:val="24"/>
          <w:szCs w:val="24"/>
        </w:rPr>
        <w:t xml:space="preserve">    </w:t>
      </w:r>
    </w:p>
    <w:p w:rsidR="005F2D89" w:rsidRPr="00436C48" w:rsidRDefault="005F2D89" w:rsidP="005F2D89">
      <w:pPr>
        <w:spacing w:after="0" w:line="240" w:lineRule="auto"/>
        <w:rPr>
          <w:rFonts w:ascii="Calibri" w:hAnsi="Calibri" w:cs="Calibri"/>
          <w:b/>
          <w:bCs/>
          <w:sz w:val="24"/>
          <w:szCs w:val="24"/>
        </w:rPr>
      </w:pPr>
      <w:r w:rsidRPr="00436C48">
        <w:rPr>
          <w:rFonts w:ascii="Calibri" w:hAnsi="Calibri" w:cs="Calibri"/>
          <w:b/>
          <w:bCs/>
          <w:sz w:val="24"/>
          <w:szCs w:val="24"/>
        </w:rPr>
        <w:t xml:space="preserve">           </w:t>
      </w:r>
      <w:r w:rsidR="00A95A38" w:rsidRPr="00436C48">
        <w:rPr>
          <w:rFonts w:ascii="Calibri" w:hAnsi="Calibri" w:cs="Calibri"/>
          <w:b/>
          <w:bCs/>
          <w:sz w:val="24"/>
          <w:szCs w:val="24"/>
        </w:rPr>
        <w:t xml:space="preserve"> </w:t>
      </w:r>
      <w:r w:rsidR="00A95A38" w:rsidRPr="00436C48">
        <w:rPr>
          <w:rFonts w:ascii="Calibri" w:hAnsi="Calibri" w:cs="Calibri"/>
          <w:sz w:val="24"/>
          <w:szCs w:val="24"/>
        </w:rPr>
        <w:t>refers to e-commerce activities between businesses.</w:t>
      </w:r>
    </w:p>
    <w:p w:rsidR="00A95A38" w:rsidRPr="00436C48" w:rsidRDefault="00A95A38" w:rsidP="005F2D89">
      <w:pPr>
        <w:spacing w:after="0" w:line="240" w:lineRule="auto"/>
        <w:rPr>
          <w:rFonts w:ascii="Calibri" w:hAnsi="Calibri" w:cs="Calibri"/>
          <w:b/>
          <w:bCs/>
          <w:sz w:val="24"/>
          <w:szCs w:val="24"/>
        </w:rPr>
      </w:pPr>
      <w:r w:rsidRPr="00436C48">
        <w:rPr>
          <w:rFonts w:ascii="Calibri" w:hAnsi="Calibri" w:cs="Calibri"/>
          <w:sz w:val="24"/>
          <w:szCs w:val="24"/>
        </w:rPr>
        <w:t xml:space="preserve">            carried out through Electronic Data Interchange or EDI4.</w:t>
      </w:r>
    </w:p>
    <w:p w:rsidR="00A95A38" w:rsidRPr="00436C48" w:rsidRDefault="00A95A38" w:rsidP="005F2D8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 xml:space="preserve">           </w:t>
      </w:r>
      <w:r w:rsidR="005F2D89" w:rsidRPr="00436C48">
        <w:rPr>
          <w:rFonts w:ascii="Calibri" w:hAnsi="Calibri" w:cs="Calibri"/>
          <w:sz w:val="24"/>
          <w:szCs w:val="24"/>
        </w:rPr>
        <w:t xml:space="preserve"> </w:t>
      </w:r>
      <w:r w:rsidRPr="00436C48">
        <w:rPr>
          <w:rFonts w:ascii="Calibri" w:hAnsi="Calibri" w:cs="Calibri"/>
          <w:sz w:val="24"/>
          <w:szCs w:val="24"/>
        </w:rPr>
        <w:t>allows more transparency hence business can run more efficiently.</w:t>
      </w:r>
    </w:p>
    <w:p w:rsidR="00A95A38" w:rsidRPr="00436C48" w:rsidRDefault="00A95A38" w:rsidP="005F2D89">
      <w:p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(ii) Business to Customer (B2C)</w:t>
      </w:r>
    </w:p>
    <w:p w:rsidR="00A95A38" w:rsidRPr="00436C48" w:rsidRDefault="00A95A38" w:rsidP="005F2D8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 xml:space="preserve">          </w:t>
      </w:r>
      <w:r w:rsidR="005F2D89" w:rsidRPr="00436C48">
        <w:rPr>
          <w:rFonts w:ascii="Calibri" w:hAnsi="Calibri" w:cs="Calibri"/>
          <w:sz w:val="24"/>
          <w:szCs w:val="24"/>
        </w:rPr>
        <w:t xml:space="preserve"> </w:t>
      </w:r>
      <w:r w:rsidRPr="00436C48">
        <w:rPr>
          <w:rFonts w:ascii="Calibri" w:hAnsi="Calibri" w:cs="Calibri"/>
          <w:sz w:val="24"/>
          <w:szCs w:val="24"/>
        </w:rPr>
        <w:t>Business to Customer or B2C refers to e-commerce activities that are focused on consumers rather</w:t>
      </w:r>
      <w:r w:rsidR="005F2D89" w:rsidRPr="00436C48">
        <w:rPr>
          <w:rFonts w:ascii="Calibri" w:hAnsi="Calibri" w:cs="Calibri"/>
          <w:sz w:val="24"/>
          <w:szCs w:val="24"/>
        </w:rPr>
        <w:t xml:space="preserve"> than on businesses.</w:t>
      </w:r>
    </w:p>
    <w:p w:rsidR="00A95A38" w:rsidRPr="00436C48" w:rsidRDefault="00A95A38" w:rsidP="005F2D89">
      <w:pPr>
        <w:autoSpaceDE w:val="0"/>
        <w:autoSpaceDN w:val="0"/>
        <w:adjustRightInd w:val="0"/>
        <w:spacing w:after="0" w:line="240" w:lineRule="auto"/>
        <w:rPr>
          <w:rFonts w:ascii="Calibri" w:hAnsi="Calibri" w:cs="Calibri"/>
          <w:sz w:val="24"/>
          <w:szCs w:val="24"/>
        </w:rPr>
      </w:pPr>
      <w:r w:rsidRPr="00436C48">
        <w:rPr>
          <w:rFonts w:ascii="Calibri" w:hAnsi="Calibri" w:cs="Calibri"/>
          <w:b/>
          <w:bCs/>
          <w:sz w:val="24"/>
          <w:szCs w:val="24"/>
        </w:rPr>
        <w:t>(iii) Customer to Business (C2B)</w:t>
      </w:r>
    </w:p>
    <w:p w:rsidR="00A95A38" w:rsidRPr="00436C48" w:rsidRDefault="00A95A38" w:rsidP="005F2D8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 xml:space="preserve">            refers to e-commerce activities, which uses reverse pricing models</w:t>
      </w:r>
      <w:r w:rsidR="00572252" w:rsidRPr="00436C48">
        <w:rPr>
          <w:rFonts w:ascii="Calibri" w:hAnsi="Calibri" w:cs="Calibri"/>
          <w:sz w:val="24"/>
          <w:szCs w:val="24"/>
        </w:rPr>
        <w:t xml:space="preserve"> where the customer determines the price of product or services.</w:t>
      </w:r>
    </w:p>
    <w:p w:rsidR="00E670CC" w:rsidRPr="00436C48" w:rsidRDefault="00E670CC" w:rsidP="005F2D89">
      <w:pPr>
        <w:autoSpaceDE w:val="0"/>
        <w:autoSpaceDN w:val="0"/>
        <w:adjustRightInd w:val="0"/>
        <w:spacing w:after="0" w:line="240" w:lineRule="auto"/>
        <w:rPr>
          <w:rFonts w:ascii="Calibri" w:hAnsi="Calibri" w:cs="Calibri"/>
          <w:sz w:val="24"/>
          <w:szCs w:val="24"/>
        </w:rPr>
      </w:pPr>
    </w:p>
    <w:p w:rsidR="00E670CC" w:rsidRPr="00436C48" w:rsidRDefault="00E670CC" w:rsidP="005F2D89">
      <w:pPr>
        <w:autoSpaceDE w:val="0"/>
        <w:autoSpaceDN w:val="0"/>
        <w:adjustRightInd w:val="0"/>
        <w:spacing w:after="0" w:line="240" w:lineRule="auto"/>
        <w:rPr>
          <w:rFonts w:ascii="Calibri" w:hAnsi="Calibri" w:cs="Calibri"/>
          <w:sz w:val="24"/>
          <w:szCs w:val="24"/>
        </w:rPr>
      </w:pPr>
    </w:p>
    <w:p w:rsidR="00E670CC" w:rsidRPr="00436C48" w:rsidRDefault="00E670CC" w:rsidP="005F2D89">
      <w:pPr>
        <w:autoSpaceDE w:val="0"/>
        <w:autoSpaceDN w:val="0"/>
        <w:adjustRightInd w:val="0"/>
        <w:spacing w:after="0" w:line="240" w:lineRule="auto"/>
        <w:rPr>
          <w:rFonts w:ascii="Calibri" w:hAnsi="Calibri" w:cs="Calibri"/>
          <w:sz w:val="24"/>
          <w:szCs w:val="24"/>
        </w:rPr>
      </w:pPr>
    </w:p>
    <w:p w:rsidR="005F2D89" w:rsidRPr="00436C48" w:rsidRDefault="00A95A38" w:rsidP="005F2D89">
      <w:pPr>
        <w:tabs>
          <w:tab w:val="left" w:pos="2940"/>
        </w:tabs>
        <w:spacing w:after="0"/>
        <w:rPr>
          <w:rFonts w:ascii="Calibri" w:hAnsi="Calibri" w:cs="Calibri"/>
          <w:b/>
          <w:bCs/>
          <w:sz w:val="24"/>
          <w:szCs w:val="24"/>
        </w:rPr>
      </w:pPr>
      <w:r w:rsidRPr="00436C48">
        <w:rPr>
          <w:rFonts w:ascii="Calibri" w:hAnsi="Calibri" w:cs="Calibri"/>
          <w:b/>
          <w:bCs/>
          <w:sz w:val="24"/>
          <w:szCs w:val="24"/>
        </w:rPr>
        <w:t>(iv) Customer to Customer (C2C)</w:t>
      </w:r>
    </w:p>
    <w:p w:rsidR="00A95A38" w:rsidRPr="00436C48" w:rsidRDefault="00E670CC" w:rsidP="005F2D89">
      <w:pPr>
        <w:tabs>
          <w:tab w:val="left" w:pos="2940"/>
        </w:tabs>
        <w:spacing w:after="0"/>
        <w:rPr>
          <w:rFonts w:ascii="Calibri" w:hAnsi="Calibri" w:cs="Calibri"/>
          <w:sz w:val="24"/>
          <w:szCs w:val="24"/>
        </w:rPr>
      </w:pPr>
      <w:r w:rsidRPr="00436C48">
        <w:rPr>
          <w:rFonts w:ascii="Calibri" w:hAnsi="Calibri" w:cs="Calibri"/>
          <w:sz w:val="24"/>
          <w:szCs w:val="24"/>
        </w:rPr>
        <w:t xml:space="preserve">  </w:t>
      </w:r>
      <w:r w:rsidR="00A95A38" w:rsidRPr="00436C48">
        <w:rPr>
          <w:rFonts w:ascii="Calibri" w:hAnsi="Calibri" w:cs="Calibri"/>
          <w:sz w:val="24"/>
          <w:szCs w:val="24"/>
        </w:rPr>
        <w:t>This model consists of person-to-person a transaction that completely excludes businesses from</w:t>
      </w:r>
      <w:r w:rsidRPr="00436C48">
        <w:rPr>
          <w:rFonts w:ascii="Calibri" w:hAnsi="Calibri" w:cs="Calibri"/>
          <w:b/>
          <w:bCs/>
          <w:sz w:val="24"/>
          <w:szCs w:val="24"/>
        </w:rPr>
        <w:t xml:space="preserve"> </w:t>
      </w:r>
      <w:r w:rsidR="00A95A38" w:rsidRPr="00436C48">
        <w:rPr>
          <w:rFonts w:ascii="Calibri" w:hAnsi="Calibri" w:cs="Calibri"/>
          <w:sz w:val="24"/>
          <w:szCs w:val="24"/>
        </w:rPr>
        <w:t>the equation.</w:t>
      </w:r>
    </w:p>
    <w:p w:rsidR="00E670CC" w:rsidRPr="00436C48" w:rsidRDefault="00E670CC" w:rsidP="005F2D89">
      <w:pPr>
        <w:tabs>
          <w:tab w:val="left" w:pos="2940"/>
        </w:tabs>
        <w:spacing w:after="0"/>
        <w:rPr>
          <w:rFonts w:ascii="Calibri" w:hAnsi="Calibri" w:cs="Calibri"/>
          <w:b/>
          <w:bCs/>
          <w:sz w:val="24"/>
          <w:szCs w:val="24"/>
        </w:rPr>
      </w:pPr>
    </w:p>
    <w:p w:rsidR="00A92F59" w:rsidRPr="00436C48" w:rsidRDefault="00A92F59" w:rsidP="005F2D89">
      <w:pPr>
        <w:autoSpaceDE w:val="0"/>
        <w:autoSpaceDN w:val="0"/>
        <w:adjustRightInd w:val="0"/>
        <w:spacing w:after="0" w:line="240" w:lineRule="auto"/>
        <w:rPr>
          <w:rFonts w:ascii="Calibri" w:hAnsi="Calibri" w:cs="Calibri"/>
          <w:b/>
          <w:bCs/>
          <w:sz w:val="24"/>
          <w:szCs w:val="24"/>
          <w:u w:val="single"/>
        </w:rPr>
      </w:pPr>
      <w:r w:rsidRPr="00436C48">
        <w:rPr>
          <w:rFonts w:ascii="Calibri" w:hAnsi="Calibri" w:cs="Calibri"/>
          <w:b/>
          <w:bCs/>
          <w:sz w:val="24"/>
          <w:szCs w:val="24"/>
          <w:u w:val="single"/>
        </w:rPr>
        <w:t>7.1.3 Issues Affecting the Development of E-commerce</w:t>
      </w:r>
    </w:p>
    <w:p w:rsidR="00A92F59" w:rsidRPr="00436C48" w:rsidRDefault="00A92F59" w:rsidP="00A92F59">
      <w:pPr>
        <w:autoSpaceDE w:val="0"/>
        <w:autoSpaceDN w:val="0"/>
        <w:adjustRightInd w:val="0"/>
        <w:spacing w:after="0" w:line="240" w:lineRule="auto"/>
        <w:rPr>
          <w:rFonts w:ascii="Calibri" w:hAnsi="Calibri" w:cs="Calibri"/>
          <w:b/>
          <w:bCs/>
          <w:sz w:val="24"/>
          <w:szCs w:val="24"/>
        </w:rPr>
      </w:pPr>
    </w:p>
    <w:p w:rsidR="00A92F59" w:rsidRPr="00436C48" w:rsidRDefault="00A92F59" w:rsidP="00A92F5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There are a number of issues affecting e-commerce which are:</w:t>
      </w:r>
    </w:p>
    <w:p w:rsidR="00A92F59" w:rsidRPr="00436C48" w:rsidRDefault="00A92F59" w:rsidP="00A92F5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(i) Taxation</w:t>
      </w:r>
    </w:p>
    <w:p w:rsidR="00A92F59" w:rsidRPr="00436C48" w:rsidRDefault="00A92F59" w:rsidP="00A92F5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(ii) Security</w:t>
      </w:r>
    </w:p>
    <w:p w:rsidR="00A92F59" w:rsidRPr="00436C48" w:rsidRDefault="00A92F59" w:rsidP="00A92F5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(iii) Privacy</w:t>
      </w:r>
    </w:p>
    <w:p w:rsidR="00A92F59" w:rsidRPr="00436C48" w:rsidRDefault="00A92F59" w:rsidP="00A92F5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(iv) Profitability</w:t>
      </w:r>
    </w:p>
    <w:p w:rsidR="00A92F59" w:rsidRPr="00436C48" w:rsidRDefault="00A92F59" w:rsidP="00A92F5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(v) Content</w:t>
      </w:r>
    </w:p>
    <w:p w:rsidR="00A95A38" w:rsidRPr="00436C48" w:rsidRDefault="00A92F59" w:rsidP="00A92F59">
      <w:pPr>
        <w:tabs>
          <w:tab w:val="left" w:pos="2940"/>
        </w:tabs>
        <w:rPr>
          <w:rFonts w:ascii="Calibri" w:hAnsi="Calibri" w:cs="Calibri"/>
          <w:sz w:val="24"/>
          <w:szCs w:val="24"/>
        </w:rPr>
      </w:pPr>
      <w:r w:rsidRPr="00436C48">
        <w:rPr>
          <w:rFonts w:ascii="Calibri" w:hAnsi="Calibri" w:cs="Calibri"/>
          <w:sz w:val="24"/>
          <w:szCs w:val="24"/>
        </w:rPr>
        <w:t>(vi) Participation in new international standards development</w:t>
      </w:r>
    </w:p>
    <w:p w:rsidR="00A92F59" w:rsidRPr="00436C48" w:rsidRDefault="00A92F59" w:rsidP="00A92F59">
      <w:pPr>
        <w:autoSpaceDE w:val="0"/>
        <w:autoSpaceDN w:val="0"/>
        <w:adjustRightInd w:val="0"/>
        <w:spacing w:after="0" w:line="240" w:lineRule="auto"/>
        <w:rPr>
          <w:rFonts w:ascii="Calibri" w:hAnsi="Calibri" w:cs="Calibri"/>
          <w:b/>
          <w:bCs/>
          <w:sz w:val="24"/>
          <w:szCs w:val="24"/>
          <w:u w:val="single"/>
        </w:rPr>
      </w:pPr>
      <w:r w:rsidRPr="00436C48">
        <w:rPr>
          <w:rFonts w:ascii="Calibri" w:hAnsi="Calibri" w:cs="Calibri"/>
          <w:b/>
          <w:bCs/>
          <w:sz w:val="24"/>
          <w:szCs w:val="24"/>
          <w:u w:val="single"/>
        </w:rPr>
        <w:t>7.1.4 Technical and Operational Factors of E-commerce</w:t>
      </w:r>
    </w:p>
    <w:p w:rsidR="00E670CC" w:rsidRPr="00436C48" w:rsidRDefault="00E670CC" w:rsidP="00A92F59">
      <w:pPr>
        <w:autoSpaceDE w:val="0"/>
        <w:autoSpaceDN w:val="0"/>
        <w:adjustRightInd w:val="0"/>
        <w:spacing w:after="0" w:line="240" w:lineRule="auto"/>
        <w:rPr>
          <w:rFonts w:ascii="Calibri" w:hAnsi="Calibri" w:cs="Calibri"/>
          <w:sz w:val="24"/>
          <w:szCs w:val="24"/>
          <w:u w:val="single"/>
        </w:rPr>
      </w:pPr>
    </w:p>
    <w:p w:rsidR="00A92F59" w:rsidRPr="00436C48" w:rsidRDefault="00A92F59" w:rsidP="00A92F59">
      <w:pPr>
        <w:autoSpaceDE w:val="0"/>
        <w:autoSpaceDN w:val="0"/>
        <w:adjustRightInd w:val="0"/>
        <w:spacing w:after="0" w:line="240" w:lineRule="auto"/>
        <w:rPr>
          <w:rFonts w:ascii="Calibri" w:hAnsi="Calibri" w:cs="Calibri"/>
          <w:b/>
          <w:bCs/>
          <w:sz w:val="24"/>
          <w:szCs w:val="24"/>
        </w:rPr>
      </w:pPr>
      <w:r w:rsidRPr="00436C48">
        <w:rPr>
          <w:rFonts w:ascii="Calibri" w:hAnsi="Calibri" w:cs="Calibri"/>
          <w:b/>
          <w:sz w:val="24"/>
          <w:szCs w:val="24"/>
        </w:rPr>
        <w:t>i)</w:t>
      </w:r>
      <w:r w:rsidRPr="00436C48">
        <w:rPr>
          <w:rFonts w:ascii="Calibri" w:hAnsi="Calibri" w:cs="Calibri"/>
          <w:sz w:val="24"/>
          <w:szCs w:val="24"/>
        </w:rPr>
        <w:t xml:space="preserve"> </w:t>
      </w:r>
      <w:r w:rsidRPr="00436C48">
        <w:rPr>
          <w:rFonts w:ascii="Calibri" w:hAnsi="Calibri" w:cs="Calibri"/>
          <w:b/>
          <w:bCs/>
          <w:sz w:val="24"/>
          <w:szCs w:val="24"/>
        </w:rPr>
        <w:t>Protocol (Standards) Making Process</w:t>
      </w:r>
    </w:p>
    <w:p w:rsidR="00A92F59" w:rsidRPr="00436C48" w:rsidRDefault="00A92F59" w:rsidP="00A92F5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A well-established telecommunications and Internet infrastructure provides many of the necessary</w:t>
      </w:r>
      <w:r w:rsidR="00E670CC" w:rsidRPr="00436C48">
        <w:rPr>
          <w:rFonts w:ascii="Calibri" w:hAnsi="Calibri" w:cs="Calibri"/>
          <w:sz w:val="24"/>
          <w:szCs w:val="24"/>
        </w:rPr>
        <w:t xml:space="preserve"> </w:t>
      </w:r>
      <w:r w:rsidRPr="00436C48">
        <w:rPr>
          <w:rFonts w:ascii="Calibri" w:hAnsi="Calibri" w:cs="Calibri"/>
          <w:sz w:val="24"/>
          <w:szCs w:val="24"/>
        </w:rPr>
        <w:t>building blocks for development of a su</w:t>
      </w:r>
      <w:r w:rsidR="00E670CC" w:rsidRPr="00436C48">
        <w:rPr>
          <w:rFonts w:ascii="Calibri" w:hAnsi="Calibri" w:cs="Calibri"/>
          <w:sz w:val="24"/>
          <w:szCs w:val="24"/>
        </w:rPr>
        <w:t xml:space="preserve">ccessful and vibrant e-commerce </w:t>
      </w:r>
      <w:r w:rsidRPr="00436C48">
        <w:rPr>
          <w:rFonts w:ascii="Calibri" w:hAnsi="Calibri" w:cs="Calibri"/>
          <w:sz w:val="24"/>
          <w:szCs w:val="24"/>
        </w:rPr>
        <w:t>marketplace.</w:t>
      </w:r>
    </w:p>
    <w:p w:rsidR="00A92F59" w:rsidRPr="00436C48" w:rsidRDefault="00A92F59" w:rsidP="00A92F59">
      <w:pPr>
        <w:autoSpaceDE w:val="0"/>
        <w:autoSpaceDN w:val="0"/>
        <w:adjustRightInd w:val="0"/>
        <w:spacing w:after="0" w:line="240" w:lineRule="auto"/>
        <w:rPr>
          <w:rFonts w:ascii="Calibri" w:hAnsi="Calibri" w:cs="Calibri"/>
          <w:b/>
          <w:bCs/>
          <w:sz w:val="24"/>
          <w:szCs w:val="24"/>
        </w:rPr>
      </w:pPr>
      <w:r w:rsidRPr="00436C48">
        <w:rPr>
          <w:rFonts w:ascii="Calibri" w:hAnsi="Calibri" w:cs="Calibri"/>
          <w:b/>
          <w:sz w:val="24"/>
          <w:szCs w:val="24"/>
        </w:rPr>
        <w:t xml:space="preserve">(ii) </w:t>
      </w:r>
      <w:r w:rsidRPr="00436C48">
        <w:rPr>
          <w:rFonts w:ascii="Calibri" w:hAnsi="Calibri" w:cs="Calibri"/>
          <w:b/>
          <w:bCs/>
          <w:sz w:val="24"/>
          <w:szCs w:val="24"/>
        </w:rPr>
        <w:t>Delivery Infrastructure</w:t>
      </w:r>
    </w:p>
    <w:p w:rsidR="00A92F59" w:rsidRPr="00436C48" w:rsidRDefault="00A92F59" w:rsidP="00A92F5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Successful e-commerce requires a reliable system to deliver goods to the business or private</w:t>
      </w:r>
    </w:p>
    <w:p w:rsidR="00A92F59" w:rsidRPr="00436C48" w:rsidRDefault="00A92F59" w:rsidP="00A92F5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customer.</w:t>
      </w:r>
    </w:p>
    <w:p w:rsidR="00A92F59" w:rsidRPr="00436C48" w:rsidRDefault="00A92F59" w:rsidP="00A92F59">
      <w:pPr>
        <w:autoSpaceDE w:val="0"/>
        <w:autoSpaceDN w:val="0"/>
        <w:adjustRightInd w:val="0"/>
        <w:spacing w:after="0" w:line="240" w:lineRule="auto"/>
        <w:rPr>
          <w:rFonts w:ascii="Calibri" w:hAnsi="Calibri" w:cs="Calibri"/>
          <w:b/>
          <w:bCs/>
          <w:sz w:val="24"/>
          <w:szCs w:val="24"/>
        </w:rPr>
      </w:pPr>
      <w:r w:rsidRPr="00436C48">
        <w:rPr>
          <w:rFonts w:ascii="Calibri" w:hAnsi="Calibri" w:cs="Calibri"/>
          <w:b/>
          <w:sz w:val="24"/>
          <w:szCs w:val="24"/>
        </w:rPr>
        <w:t>(iii)</w:t>
      </w:r>
      <w:r w:rsidRPr="00436C48">
        <w:rPr>
          <w:rFonts w:ascii="Calibri" w:hAnsi="Calibri" w:cs="Calibri"/>
          <w:sz w:val="24"/>
          <w:szCs w:val="24"/>
        </w:rPr>
        <w:t xml:space="preserve"> </w:t>
      </w:r>
      <w:r w:rsidRPr="00436C48">
        <w:rPr>
          <w:rFonts w:ascii="Calibri" w:hAnsi="Calibri" w:cs="Calibri"/>
          <w:b/>
          <w:bCs/>
          <w:sz w:val="24"/>
          <w:szCs w:val="24"/>
        </w:rPr>
        <w:t>Availability of Payment Mechanisms</w:t>
      </w:r>
    </w:p>
    <w:p w:rsidR="00A92F59" w:rsidRPr="00436C48" w:rsidRDefault="00A92F59" w:rsidP="00A92F5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Secure forms of payment in e-commerce transactions include credit cards, checks, debit cards,</w:t>
      </w:r>
    </w:p>
    <w:p w:rsidR="00A92F59" w:rsidRPr="00436C48" w:rsidRDefault="00A92F59" w:rsidP="00A92F5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wire transfer and cash on delivery.</w:t>
      </w:r>
    </w:p>
    <w:p w:rsidR="00A92F59" w:rsidRPr="00436C48" w:rsidRDefault="00A92F59" w:rsidP="00A92F59">
      <w:pPr>
        <w:autoSpaceDE w:val="0"/>
        <w:autoSpaceDN w:val="0"/>
        <w:adjustRightInd w:val="0"/>
        <w:spacing w:after="0" w:line="240" w:lineRule="auto"/>
        <w:rPr>
          <w:rFonts w:ascii="Calibri" w:hAnsi="Calibri" w:cs="Calibri"/>
          <w:b/>
          <w:bCs/>
          <w:sz w:val="24"/>
          <w:szCs w:val="24"/>
        </w:rPr>
      </w:pPr>
      <w:r w:rsidRPr="00436C48">
        <w:rPr>
          <w:rFonts w:ascii="Calibri" w:hAnsi="Calibri" w:cs="Calibri"/>
          <w:b/>
          <w:sz w:val="24"/>
          <w:szCs w:val="24"/>
        </w:rPr>
        <w:t>(iv)</w:t>
      </w:r>
      <w:r w:rsidRPr="00436C48">
        <w:rPr>
          <w:rFonts w:ascii="Calibri" w:hAnsi="Calibri" w:cs="Calibri"/>
          <w:sz w:val="24"/>
          <w:szCs w:val="24"/>
        </w:rPr>
        <w:t xml:space="preserve"> </w:t>
      </w:r>
      <w:r w:rsidRPr="00436C48">
        <w:rPr>
          <w:rFonts w:ascii="Calibri" w:hAnsi="Calibri" w:cs="Calibri"/>
          <w:b/>
          <w:bCs/>
          <w:sz w:val="24"/>
          <w:szCs w:val="24"/>
        </w:rPr>
        <w:t>General Business Laws</w:t>
      </w:r>
    </w:p>
    <w:p w:rsidR="00A92F59" w:rsidRPr="00436C48" w:rsidRDefault="00A92F59" w:rsidP="00A92F5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The application of general business laws to the Internet will serve to promote consumer protection</w:t>
      </w:r>
      <w:r w:rsidR="00E670CC" w:rsidRPr="00436C48">
        <w:rPr>
          <w:rFonts w:ascii="Calibri" w:hAnsi="Calibri" w:cs="Calibri"/>
          <w:sz w:val="24"/>
          <w:szCs w:val="24"/>
        </w:rPr>
        <w:t xml:space="preserve"> </w:t>
      </w:r>
      <w:r w:rsidRPr="00436C48">
        <w:rPr>
          <w:rFonts w:ascii="Calibri" w:hAnsi="Calibri" w:cs="Calibri"/>
          <w:sz w:val="24"/>
          <w:szCs w:val="24"/>
        </w:rPr>
        <w:t>by insuring the average consumer that the Internet is not a place where the consumer is a helpless</w:t>
      </w:r>
      <w:r w:rsidR="00E670CC" w:rsidRPr="00436C48">
        <w:rPr>
          <w:rFonts w:ascii="Calibri" w:hAnsi="Calibri" w:cs="Calibri"/>
          <w:sz w:val="24"/>
          <w:szCs w:val="24"/>
        </w:rPr>
        <w:t xml:space="preserve"> </w:t>
      </w:r>
      <w:r w:rsidRPr="00436C48">
        <w:rPr>
          <w:rFonts w:ascii="Calibri" w:hAnsi="Calibri" w:cs="Calibri"/>
          <w:sz w:val="24"/>
          <w:szCs w:val="24"/>
        </w:rPr>
        <w:t>victim.</w:t>
      </w:r>
    </w:p>
    <w:p w:rsidR="00A92F59" w:rsidRPr="00436C48" w:rsidRDefault="00A92F59" w:rsidP="00A92F59">
      <w:pPr>
        <w:autoSpaceDE w:val="0"/>
        <w:autoSpaceDN w:val="0"/>
        <w:adjustRightInd w:val="0"/>
        <w:spacing w:after="0" w:line="240" w:lineRule="auto"/>
        <w:rPr>
          <w:rFonts w:ascii="Calibri" w:hAnsi="Calibri" w:cs="Calibri"/>
          <w:b/>
          <w:bCs/>
          <w:sz w:val="24"/>
          <w:szCs w:val="24"/>
        </w:rPr>
      </w:pPr>
      <w:r w:rsidRPr="00436C48">
        <w:rPr>
          <w:rFonts w:ascii="Calibri" w:hAnsi="Calibri" w:cs="Calibri"/>
          <w:b/>
          <w:sz w:val="24"/>
          <w:szCs w:val="24"/>
        </w:rPr>
        <w:t>(v)</w:t>
      </w:r>
      <w:r w:rsidRPr="00436C48">
        <w:rPr>
          <w:rFonts w:ascii="Calibri" w:hAnsi="Calibri" w:cs="Calibri"/>
          <w:sz w:val="24"/>
          <w:szCs w:val="24"/>
        </w:rPr>
        <w:t xml:space="preserve"> </w:t>
      </w:r>
      <w:r w:rsidRPr="00436C48">
        <w:rPr>
          <w:rFonts w:ascii="Calibri" w:hAnsi="Calibri" w:cs="Calibri"/>
          <w:b/>
          <w:bCs/>
          <w:sz w:val="24"/>
          <w:szCs w:val="24"/>
        </w:rPr>
        <w:t>Public Attitude to E-commerce</w:t>
      </w:r>
    </w:p>
    <w:p w:rsidR="00A92F59" w:rsidRPr="00436C48" w:rsidRDefault="00A92F59" w:rsidP="00A92F5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The public attitude toward using e-commerce in daily life is a significant factor in the success of</w:t>
      </w:r>
    </w:p>
    <w:p w:rsidR="00A92F59" w:rsidRPr="00436C48" w:rsidRDefault="00A92F59" w:rsidP="00A92F59">
      <w:pPr>
        <w:tabs>
          <w:tab w:val="left" w:pos="2940"/>
        </w:tabs>
        <w:rPr>
          <w:rFonts w:ascii="Calibri" w:hAnsi="Calibri" w:cs="Calibri"/>
          <w:sz w:val="24"/>
          <w:szCs w:val="24"/>
        </w:rPr>
      </w:pPr>
      <w:r w:rsidRPr="00436C48">
        <w:rPr>
          <w:rFonts w:ascii="Calibri" w:hAnsi="Calibri" w:cs="Calibri"/>
          <w:sz w:val="24"/>
          <w:szCs w:val="24"/>
        </w:rPr>
        <w:t>ecommerce.</w:t>
      </w:r>
    </w:p>
    <w:p w:rsidR="00BF1279" w:rsidRPr="00436C48" w:rsidRDefault="00BF1279" w:rsidP="00E670CC">
      <w:pPr>
        <w:tabs>
          <w:tab w:val="left" w:pos="2940"/>
        </w:tabs>
        <w:spacing w:before="240"/>
        <w:rPr>
          <w:rFonts w:ascii="Calibri" w:hAnsi="Calibri" w:cs="Calibri"/>
          <w:b/>
          <w:bCs/>
          <w:sz w:val="24"/>
          <w:szCs w:val="24"/>
        </w:rPr>
      </w:pPr>
      <w:r w:rsidRPr="00436C48">
        <w:rPr>
          <w:rFonts w:ascii="Calibri" w:hAnsi="Calibri" w:cs="Calibri"/>
          <w:b/>
          <w:bCs/>
          <w:sz w:val="24"/>
          <w:szCs w:val="24"/>
        </w:rPr>
        <w:t>7.1.5 E-commerce and the Economy</w:t>
      </w:r>
    </w:p>
    <w:p w:rsidR="00BF1279" w:rsidRPr="00436C48" w:rsidRDefault="00BF1279" w:rsidP="00E670CC">
      <w:pPr>
        <w:tabs>
          <w:tab w:val="left" w:pos="2940"/>
        </w:tabs>
        <w:spacing w:before="240"/>
        <w:rPr>
          <w:rFonts w:ascii="Calibri" w:hAnsi="Calibri" w:cs="Calibri"/>
          <w:b/>
          <w:bCs/>
          <w:sz w:val="24"/>
          <w:szCs w:val="24"/>
        </w:rPr>
      </w:pPr>
      <w:r w:rsidRPr="00436C48">
        <w:rPr>
          <w:rFonts w:ascii="Calibri" w:hAnsi="Calibri" w:cs="Calibri"/>
          <w:b/>
          <w:bCs/>
          <w:sz w:val="24"/>
          <w:szCs w:val="24"/>
        </w:rPr>
        <w:t>7.1.6 The Global Economy and E-commerce: An Overview</w:t>
      </w:r>
    </w:p>
    <w:p w:rsidR="00BF1279" w:rsidRPr="00436C48" w:rsidRDefault="00BF1279" w:rsidP="00E670CC">
      <w:pPr>
        <w:tabs>
          <w:tab w:val="left" w:pos="2940"/>
        </w:tabs>
        <w:spacing w:before="240"/>
        <w:rPr>
          <w:rFonts w:ascii="Calibri" w:hAnsi="Calibri" w:cs="Calibri"/>
          <w:b/>
          <w:bCs/>
          <w:sz w:val="24"/>
          <w:szCs w:val="24"/>
          <w:u w:val="single"/>
        </w:rPr>
      </w:pPr>
      <w:r w:rsidRPr="00436C48">
        <w:rPr>
          <w:rFonts w:ascii="Calibri" w:hAnsi="Calibri" w:cs="Calibri"/>
          <w:b/>
          <w:bCs/>
          <w:sz w:val="24"/>
          <w:szCs w:val="24"/>
          <w:u w:val="single"/>
        </w:rPr>
        <w:t xml:space="preserve">7.1.7 The E-commerce Strategy(Factors to be taken </w:t>
      </w:r>
      <w:r w:rsidR="001A3070" w:rsidRPr="00436C48">
        <w:rPr>
          <w:rFonts w:ascii="Calibri" w:hAnsi="Calibri" w:cs="Calibri"/>
          <w:b/>
          <w:bCs/>
          <w:sz w:val="24"/>
          <w:szCs w:val="24"/>
          <w:u w:val="single"/>
        </w:rPr>
        <w:t>care before starting e-commerce]</w:t>
      </w:r>
    </w:p>
    <w:p w:rsidR="00BF1279" w:rsidRPr="00436C48" w:rsidRDefault="00BF1279" w:rsidP="00BF1279">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It may be useful for developme</w:t>
      </w:r>
      <w:r w:rsidR="001A3070" w:rsidRPr="00436C48">
        <w:rPr>
          <w:rFonts w:ascii="Calibri" w:hAnsi="Calibri" w:cs="Calibri"/>
          <w:sz w:val="24"/>
          <w:szCs w:val="24"/>
        </w:rPr>
        <w:t xml:space="preserve">nt organizations to consider many issues involved before </w:t>
      </w:r>
      <w:r w:rsidRPr="00436C48">
        <w:rPr>
          <w:rFonts w:ascii="Calibri" w:hAnsi="Calibri" w:cs="Calibri"/>
          <w:sz w:val="24"/>
          <w:szCs w:val="24"/>
        </w:rPr>
        <w:t>an e-commerce initiative, in relation to the organization’s</w:t>
      </w:r>
      <w:r w:rsidR="00E670CC" w:rsidRPr="00436C48">
        <w:rPr>
          <w:rFonts w:ascii="Calibri" w:hAnsi="Calibri" w:cs="Calibri"/>
          <w:sz w:val="24"/>
          <w:szCs w:val="24"/>
        </w:rPr>
        <w:t xml:space="preserve"> development goals,</w:t>
      </w:r>
      <w:r w:rsidRPr="00436C48">
        <w:rPr>
          <w:rFonts w:ascii="Calibri" w:hAnsi="Calibri" w:cs="Calibri"/>
          <w:sz w:val="24"/>
          <w:szCs w:val="24"/>
        </w:rPr>
        <w:t>and</w:t>
      </w:r>
    </w:p>
    <w:p w:rsidR="00BF1279" w:rsidRPr="00436C48" w:rsidRDefault="00BF1279" w:rsidP="00BF1279">
      <w:pPr>
        <w:tabs>
          <w:tab w:val="left" w:pos="2940"/>
        </w:tabs>
        <w:rPr>
          <w:rFonts w:ascii="Calibri" w:hAnsi="Calibri" w:cs="Calibri"/>
          <w:sz w:val="24"/>
          <w:szCs w:val="24"/>
        </w:rPr>
      </w:pPr>
      <w:r w:rsidRPr="00436C48">
        <w:rPr>
          <w:rFonts w:ascii="Calibri" w:hAnsi="Calibri" w:cs="Calibri"/>
          <w:sz w:val="24"/>
          <w:szCs w:val="24"/>
        </w:rPr>
        <w:t>organizational structure.</w:t>
      </w:r>
    </w:p>
    <w:p w:rsidR="00BF1279" w:rsidRPr="00436C48" w:rsidRDefault="00BF1279" w:rsidP="00BF1279">
      <w:pPr>
        <w:tabs>
          <w:tab w:val="left" w:pos="2940"/>
        </w:tabs>
        <w:rPr>
          <w:rFonts w:ascii="Calibri" w:hAnsi="Calibri" w:cs="Calibri"/>
          <w:sz w:val="24"/>
          <w:szCs w:val="24"/>
        </w:rPr>
      </w:pPr>
      <w:r w:rsidRPr="00436C48">
        <w:rPr>
          <w:rFonts w:ascii="Calibri" w:hAnsi="Calibri" w:cs="Calibri"/>
          <w:sz w:val="24"/>
          <w:szCs w:val="24"/>
        </w:rPr>
        <w:lastRenderedPageBreak/>
        <w:t>The primary issues involved would include:</w:t>
      </w:r>
    </w:p>
    <w:p w:rsidR="00E670CC" w:rsidRPr="00436C48" w:rsidRDefault="00BF1279" w:rsidP="00E670CC">
      <w:pPr>
        <w:tabs>
          <w:tab w:val="left" w:pos="2940"/>
        </w:tabs>
        <w:spacing w:after="0"/>
        <w:rPr>
          <w:rFonts w:ascii="Calibri" w:eastAsia="SymbolMT" w:hAnsi="Calibri" w:cs="Calibri"/>
          <w:b/>
          <w:bCs/>
          <w:sz w:val="24"/>
          <w:szCs w:val="24"/>
        </w:rPr>
      </w:pPr>
      <w:r w:rsidRPr="00436C48">
        <w:rPr>
          <w:rFonts w:ascii="Calibri" w:eastAsia="SymbolMT" w:hAnsi="Calibri" w:cs="Calibri"/>
          <w:sz w:val="24"/>
          <w:szCs w:val="24"/>
        </w:rPr>
        <w:t xml:space="preserve">• </w:t>
      </w:r>
      <w:r w:rsidRPr="00436C48">
        <w:rPr>
          <w:rFonts w:ascii="Calibri" w:eastAsia="SymbolMT" w:hAnsi="Calibri" w:cs="Calibri"/>
          <w:b/>
          <w:bCs/>
          <w:sz w:val="24"/>
          <w:szCs w:val="24"/>
        </w:rPr>
        <w:t>Resource Expansion</w:t>
      </w:r>
    </w:p>
    <w:p w:rsidR="00BF1279" w:rsidRPr="00436C48" w:rsidRDefault="00BF1279" w:rsidP="00E670CC">
      <w:pPr>
        <w:tabs>
          <w:tab w:val="left" w:pos="2940"/>
        </w:tabs>
        <w:spacing w:after="0"/>
        <w:rPr>
          <w:rFonts w:ascii="Calibri" w:eastAsia="SymbolMT" w:hAnsi="Calibri" w:cs="Calibri"/>
          <w:b/>
          <w:bCs/>
          <w:sz w:val="24"/>
          <w:szCs w:val="24"/>
        </w:rPr>
      </w:pPr>
      <w:r w:rsidRPr="00436C48">
        <w:rPr>
          <w:rFonts w:ascii="Calibri" w:hAnsi="Calibri" w:cs="Calibri"/>
          <w:sz w:val="24"/>
          <w:szCs w:val="24"/>
        </w:rPr>
        <w:t>Is the main goal of selling goods and services online which results the generation of</w:t>
      </w:r>
    </w:p>
    <w:p w:rsidR="00BF1279" w:rsidRPr="00436C48" w:rsidRDefault="00BF1279" w:rsidP="00E670CC">
      <w:pPr>
        <w:tabs>
          <w:tab w:val="left" w:pos="2940"/>
        </w:tabs>
        <w:spacing w:after="0"/>
        <w:rPr>
          <w:rFonts w:ascii="Calibri" w:hAnsi="Calibri" w:cs="Calibri"/>
          <w:sz w:val="24"/>
          <w:szCs w:val="24"/>
        </w:rPr>
      </w:pPr>
      <w:r w:rsidRPr="00436C48">
        <w:rPr>
          <w:rFonts w:ascii="Calibri" w:hAnsi="Calibri" w:cs="Calibri"/>
          <w:sz w:val="24"/>
          <w:szCs w:val="24"/>
        </w:rPr>
        <w:t>revenue to offset operational costs.</w:t>
      </w:r>
    </w:p>
    <w:p w:rsidR="00BF1279" w:rsidRPr="00436C48" w:rsidRDefault="00BF1279" w:rsidP="00E670CC">
      <w:pPr>
        <w:tabs>
          <w:tab w:val="left" w:pos="2940"/>
        </w:tabs>
        <w:spacing w:after="0"/>
        <w:rPr>
          <w:rFonts w:ascii="Calibri" w:eastAsia="SymbolMT" w:hAnsi="Calibri" w:cs="Calibri"/>
          <w:b/>
          <w:bCs/>
          <w:sz w:val="24"/>
          <w:szCs w:val="24"/>
        </w:rPr>
      </w:pPr>
      <w:r w:rsidRPr="00436C48">
        <w:rPr>
          <w:rFonts w:ascii="Calibri" w:eastAsia="SymbolMT" w:hAnsi="Calibri" w:cs="Calibri"/>
          <w:sz w:val="24"/>
          <w:szCs w:val="24"/>
        </w:rPr>
        <w:t xml:space="preserve">• </w:t>
      </w:r>
      <w:r w:rsidRPr="00436C48">
        <w:rPr>
          <w:rFonts w:ascii="Calibri" w:eastAsia="SymbolMT" w:hAnsi="Calibri" w:cs="Calibri"/>
          <w:b/>
          <w:bCs/>
          <w:sz w:val="24"/>
          <w:szCs w:val="24"/>
        </w:rPr>
        <w:t>Capital Costs</w:t>
      </w:r>
    </w:p>
    <w:p w:rsidR="00BF1279" w:rsidRPr="00436C48" w:rsidRDefault="00BF1279" w:rsidP="00E670CC">
      <w:pPr>
        <w:tabs>
          <w:tab w:val="left" w:pos="2940"/>
        </w:tabs>
        <w:spacing w:after="0"/>
        <w:rPr>
          <w:rFonts w:ascii="Calibri" w:hAnsi="Calibri" w:cs="Calibri"/>
          <w:sz w:val="24"/>
          <w:szCs w:val="24"/>
        </w:rPr>
      </w:pPr>
      <w:r w:rsidRPr="00436C48">
        <w:rPr>
          <w:rFonts w:ascii="Calibri" w:hAnsi="Calibri" w:cs="Calibri"/>
          <w:sz w:val="24"/>
          <w:szCs w:val="24"/>
        </w:rPr>
        <w:t>How much funding is the organization willing to put into e-commerce activities?</w:t>
      </w:r>
    </w:p>
    <w:p w:rsidR="00BF1279" w:rsidRPr="00436C48" w:rsidRDefault="00BF1279" w:rsidP="00E670CC">
      <w:pPr>
        <w:autoSpaceDE w:val="0"/>
        <w:autoSpaceDN w:val="0"/>
        <w:adjustRightInd w:val="0"/>
        <w:spacing w:after="0" w:line="240" w:lineRule="auto"/>
        <w:rPr>
          <w:rFonts w:ascii="Calibri" w:hAnsi="Calibri" w:cs="Calibri"/>
          <w:b/>
          <w:sz w:val="24"/>
          <w:szCs w:val="24"/>
        </w:rPr>
      </w:pPr>
      <w:r w:rsidRPr="00436C48">
        <w:rPr>
          <w:rFonts w:ascii="Calibri" w:hAnsi="Calibri" w:cs="Calibri"/>
          <w:b/>
          <w:sz w:val="24"/>
          <w:szCs w:val="24"/>
        </w:rPr>
        <w:t xml:space="preserve">Exp- </w:t>
      </w:r>
    </w:p>
    <w:p w:rsidR="00BF1279" w:rsidRPr="00436C48" w:rsidRDefault="00BF1279" w:rsidP="00E670CC">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The organization will have to decide whether it wants to invest in setting up its</w:t>
      </w:r>
    </w:p>
    <w:p w:rsidR="00E670CC" w:rsidRPr="00436C48" w:rsidRDefault="00BF1279" w:rsidP="00E670CC">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own in-house server, depending on the organization’s size and computing requirements, or find</w:t>
      </w:r>
      <w:r w:rsidR="00E670CC" w:rsidRPr="00436C48">
        <w:rPr>
          <w:rFonts w:ascii="Calibri" w:hAnsi="Calibri" w:cs="Calibri"/>
          <w:sz w:val="24"/>
          <w:szCs w:val="24"/>
        </w:rPr>
        <w:t xml:space="preserve"> </w:t>
      </w:r>
      <w:r w:rsidRPr="00436C48">
        <w:rPr>
          <w:rFonts w:ascii="Calibri" w:hAnsi="Calibri" w:cs="Calibri"/>
          <w:sz w:val="24"/>
          <w:szCs w:val="24"/>
        </w:rPr>
        <w:t>a third party that is willing to host the site on its server</w:t>
      </w:r>
      <w:r w:rsidR="00E670CC" w:rsidRPr="00436C48">
        <w:rPr>
          <w:rFonts w:ascii="Calibri" w:hAnsi="Calibri" w:cs="Calibri"/>
          <w:sz w:val="24"/>
          <w:szCs w:val="24"/>
        </w:rPr>
        <w:t>.</w:t>
      </w:r>
    </w:p>
    <w:p w:rsidR="00E670CC" w:rsidRPr="00436C48" w:rsidRDefault="00BF1279" w:rsidP="00E670CC">
      <w:pPr>
        <w:autoSpaceDE w:val="0"/>
        <w:autoSpaceDN w:val="0"/>
        <w:adjustRightInd w:val="0"/>
        <w:spacing w:after="0" w:line="240" w:lineRule="auto"/>
        <w:rPr>
          <w:rFonts w:ascii="Calibri" w:hAnsi="Calibri" w:cs="Calibri"/>
          <w:sz w:val="24"/>
          <w:szCs w:val="24"/>
        </w:rPr>
      </w:pPr>
      <w:r w:rsidRPr="00436C48">
        <w:rPr>
          <w:rFonts w:ascii="Calibri" w:eastAsia="SymbolMT" w:hAnsi="Calibri" w:cs="Calibri"/>
          <w:sz w:val="24"/>
          <w:szCs w:val="24"/>
        </w:rPr>
        <w:t xml:space="preserve">• </w:t>
      </w:r>
      <w:r w:rsidRPr="00436C48">
        <w:rPr>
          <w:rFonts w:ascii="Calibri" w:eastAsia="SymbolMT" w:hAnsi="Calibri" w:cs="Calibri"/>
          <w:b/>
          <w:bCs/>
          <w:sz w:val="24"/>
          <w:szCs w:val="24"/>
        </w:rPr>
        <w:t>Staffing/Training</w:t>
      </w:r>
    </w:p>
    <w:p w:rsidR="00D83F32" w:rsidRPr="00436C48" w:rsidRDefault="00D83F32" w:rsidP="00E670CC">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 xml:space="preserve"> whether the organizationhas trained staff that can maintain an e-commerce site, including both the technical staffmentioned above, and the administrative staff that can process and fulfil the orders.</w:t>
      </w:r>
    </w:p>
    <w:p w:rsidR="00D83F32" w:rsidRPr="00436C48" w:rsidRDefault="00D83F32" w:rsidP="00E670CC">
      <w:pPr>
        <w:tabs>
          <w:tab w:val="left" w:pos="2940"/>
        </w:tabs>
        <w:spacing w:after="0"/>
        <w:rPr>
          <w:rFonts w:ascii="Calibri" w:eastAsia="SymbolMT" w:hAnsi="Calibri" w:cs="Calibri"/>
          <w:b/>
          <w:bCs/>
          <w:sz w:val="24"/>
          <w:szCs w:val="24"/>
        </w:rPr>
      </w:pPr>
      <w:r w:rsidRPr="00436C48">
        <w:rPr>
          <w:rFonts w:ascii="Calibri" w:eastAsia="SymbolMT" w:hAnsi="Calibri" w:cs="Calibri"/>
          <w:sz w:val="24"/>
          <w:szCs w:val="24"/>
        </w:rPr>
        <w:t xml:space="preserve">• </w:t>
      </w:r>
      <w:r w:rsidRPr="00436C48">
        <w:rPr>
          <w:rFonts w:ascii="Calibri" w:eastAsia="SymbolMT" w:hAnsi="Calibri" w:cs="Calibri"/>
          <w:b/>
          <w:bCs/>
          <w:sz w:val="24"/>
          <w:szCs w:val="24"/>
        </w:rPr>
        <w:t>Marketing strategy</w:t>
      </w:r>
    </w:p>
    <w:p w:rsidR="00D83F32" w:rsidRPr="00436C48" w:rsidRDefault="00D83F32" w:rsidP="00E670CC">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required to attract customers to the e-commerce site and ensure</w:t>
      </w:r>
      <w:r w:rsidR="00E670CC" w:rsidRPr="00436C48">
        <w:rPr>
          <w:rFonts w:ascii="Calibri" w:hAnsi="Calibri" w:cs="Calibri"/>
          <w:sz w:val="24"/>
          <w:szCs w:val="24"/>
        </w:rPr>
        <w:t xml:space="preserve"> </w:t>
      </w:r>
      <w:r w:rsidRPr="00436C48">
        <w:rPr>
          <w:rFonts w:ascii="Calibri" w:hAnsi="Calibri" w:cs="Calibri"/>
          <w:sz w:val="24"/>
          <w:szCs w:val="24"/>
        </w:rPr>
        <w:t>a steady pattern of sales.</w:t>
      </w:r>
    </w:p>
    <w:p w:rsidR="00E670CC" w:rsidRPr="00436C48" w:rsidRDefault="00E670CC" w:rsidP="00D83F32">
      <w:pPr>
        <w:autoSpaceDE w:val="0"/>
        <w:autoSpaceDN w:val="0"/>
        <w:adjustRightInd w:val="0"/>
        <w:spacing w:after="0" w:line="240" w:lineRule="auto"/>
        <w:rPr>
          <w:rFonts w:ascii="Calibri" w:hAnsi="Calibri" w:cs="Calibri"/>
          <w:sz w:val="24"/>
          <w:szCs w:val="24"/>
        </w:rPr>
      </w:pPr>
    </w:p>
    <w:p w:rsidR="00D83F32" w:rsidRPr="00436C48" w:rsidRDefault="00D83F32" w:rsidP="00E670CC">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The marketing strategy</w:t>
      </w:r>
      <w:r w:rsidR="00E670CC" w:rsidRPr="00436C48">
        <w:rPr>
          <w:rFonts w:ascii="Calibri" w:hAnsi="Calibri" w:cs="Calibri"/>
          <w:sz w:val="24"/>
          <w:szCs w:val="24"/>
        </w:rPr>
        <w:t xml:space="preserve"> </w:t>
      </w:r>
      <w:r w:rsidRPr="00436C48">
        <w:rPr>
          <w:rFonts w:ascii="Calibri" w:hAnsi="Calibri" w:cs="Calibri"/>
          <w:sz w:val="24"/>
          <w:szCs w:val="24"/>
        </w:rPr>
        <w:t>can be divided into two main categories: 1) online markets and 2) offline markets.</w:t>
      </w:r>
    </w:p>
    <w:p w:rsidR="00E670CC" w:rsidRPr="00436C48" w:rsidRDefault="00D83F32" w:rsidP="00E670CC">
      <w:pPr>
        <w:autoSpaceDE w:val="0"/>
        <w:autoSpaceDN w:val="0"/>
        <w:adjustRightInd w:val="0"/>
        <w:spacing w:after="0" w:line="240" w:lineRule="auto"/>
        <w:rPr>
          <w:rFonts w:ascii="Calibri" w:hAnsi="Calibri" w:cs="Calibri"/>
          <w:sz w:val="24"/>
          <w:szCs w:val="24"/>
        </w:rPr>
      </w:pPr>
      <w:r w:rsidRPr="00436C48">
        <w:rPr>
          <w:rFonts w:ascii="Calibri" w:hAnsi="Calibri" w:cs="Calibri"/>
          <w:b/>
          <w:bCs/>
          <w:sz w:val="24"/>
          <w:szCs w:val="24"/>
        </w:rPr>
        <w:t xml:space="preserve">Online markets </w:t>
      </w:r>
      <w:r w:rsidRPr="00436C48">
        <w:rPr>
          <w:rFonts w:ascii="Calibri" w:hAnsi="Calibri" w:cs="Calibri"/>
          <w:sz w:val="24"/>
          <w:szCs w:val="24"/>
        </w:rPr>
        <w:t>include those customers that have already used, or are able to use, e-commerce</w:t>
      </w:r>
      <w:r w:rsidR="00E670CC" w:rsidRPr="00436C48">
        <w:rPr>
          <w:rFonts w:ascii="Calibri" w:hAnsi="Calibri" w:cs="Calibri"/>
          <w:sz w:val="24"/>
          <w:szCs w:val="24"/>
        </w:rPr>
        <w:t xml:space="preserve"> </w:t>
      </w:r>
      <w:r w:rsidRPr="00436C48">
        <w:rPr>
          <w:rFonts w:ascii="Calibri" w:hAnsi="Calibri" w:cs="Calibri"/>
          <w:sz w:val="24"/>
          <w:szCs w:val="24"/>
        </w:rPr>
        <w:t>for purchasing products. The Internet can be used as a tool in itself in order to capture onlinemarkets.</w:t>
      </w:r>
    </w:p>
    <w:p w:rsidR="00D83F32" w:rsidRPr="00436C48" w:rsidRDefault="00D83F32" w:rsidP="00E670CC">
      <w:pPr>
        <w:tabs>
          <w:tab w:val="left" w:pos="2940"/>
        </w:tabs>
        <w:spacing w:after="0"/>
        <w:rPr>
          <w:rFonts w:ascii="Calibri" w:hAnsi="Calibri" w:cs="Calibri"/>
          <w:sz w:val="24"/>
          <w:szCs w:val="24"/>
        </w:rPr>
      </w:pPr>
      <w:r w:rsidRPr="00436C48">
        <w:rPr>
          <w:rFonts w:ascii="Calibri" w:hAnsi="Calibri" w:cs="Calibri"/>
          <w:b/>
          <w:bCs/>
          <w:sz w:val="24"/>
          <w:szCs w:val="24"/>
        </w:rPr>
        <w:t xml:space="preserve">Offline markets </w:t>
      </w:r>
      <w:r w:rsidRPr="00436C48">
        <w:rPr>
          <w:rFonts w:ascii="Calibri" w:hAnsi="Calibri" w:cs="Calibri"/>
          <w:sz w:val="24"/>
          <w:szCs w:val="24"/>
        </w:rPr>
        <w:t>include those individuals and organizations that have access to the Internet,</w:t>
      </w:r>
    </w:p>
    <w:p w:rsidR="00D83F32" w:rsidRPr="00436C48" w:rsidRDefault="00D83F32" w:rsidP="00E670CC">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 xml:space="preserve">but have never used e-commerce or are unlikely to do so. </w:t>
      </w:r>
    </w:p>
    <w:p w:rsidR="00D83F32" w:rsidRPr="00436C48" w:rsidRDefault="00D83F32" w:rsidP="00D83F32">
      <w:pPr>
        <w:autoSpaceDE w:val="0"/>
        <w:autoSpaceDN w:val="0"/>
        <w:adjustRightInd w:val="0"/>
        <w:spacing w:after="0" w:line="240" w:lineRule="auto"/>
        <w:rPr>
          <w:rFonts w:ascii="Calibri" w:hAnsi="Calibri" w:cs="Calibri"/>
          <w:sz w:val="24"/>
          <w:szCs w:val="24"/>
        </w:rPr>
      </w:pPr>
    </w:p>
    <w:p w:rsidR="00866AAE" w:rsidRPr="00436C48" w:rsidRDefault="00866AAE" w:rsidP="00D83F32">
      <w:pPr>
        <w:tabs>
          <w:tab w:val="left" w:pos="2940"/>
        </w:tabs>
        <w:rPr>
          <w:rFonts w:ascii="Calibri" w:hAnsi="Calibri" w:cs="Calibri"/>
          <w:b/>
          <w:bCs/>
          <w:sz w:val="24"/>
          <w:szCs w:val="24"/>
        </w:rPr>
      </w:pPr>
      <w:r w:rsidRPr="00436C48">
        <w:rPr>
          <w:rFonts w:ascii="Calibri" w:hAnsi="Calibri" w:cs="Calibri"/>
          <w:b/>
          <w:bCs/>
          <w:sz w:val="24"/>
          <w:szCs w:val="24"/>
        </w:rPr>
        <w:t>7.1.8 Indian Context-not imp.</w:t>
      </w:r>
    </w:p>
    <w:p w:rsidR="00866AAE" w:rsidRPr="00436C48" w:rsidRDefault="00866AAE" w:rsidP="00D83F32">
      <w:pPr>
        <w:tabs>
          <w:tab w:val="left" w:pos="2940"/>
        </w:tabs>
        <w:rPr>
          <w:rFonts w:ascii="Calibri" w:hAnsi="Calibri" w:cs="Calibri"/>
          <w:b/>
          <w:bCs/>
          <w:sz w:val="24"/>
          <w:szCs w:val="24"/>
        </w:rPr>
      </w:pPr>
      <w:r w:rsidRPr="00436C48">
        <w:rPr>
          <w:rFonts w:ascii="Calibri" w:hAnsi="Calibri" w:cs="Calibri"/>
          <w:b/>
          <w:bCs/>
          <w:sz w:val="24"/>
          <w:szCs w:val="24"/>
        </w:rPr>
        <w:t>7.1.9 Role of Government</w:t>
      </w:r>
    </w:p>
    <w:p w:rsidR="00866AAE" w:rsidRPr="00436C48" w:rsidRDefault="00E670CC" w:rsidP="00E670CC">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 xml:space="preserve"> Govt.</w:t>
      </w:r>
      <w:r w:rsidR="00866AAE" w:rsidRPr="00436C48">
        <w:rPr>
          <w:rFonts w:ascii="Calibri" w:hAnsi="Calibri" w:cs="Calibri"/>
          <w:sz w:val="24"/>
          <w:szCs w:val="24"/>
        </w:rPr>
        <w:t>play an important role in examining the economic and social impact of</w:t>
      </w:r>
      <w:r w:rsidRPr="00436C48">
        <w:rPr>
          <w:rFonts w:ascii="Calibri" w:hAnsi="Calibri" w:cs="Calibri"/>
          <w:sz w:val="24"/>
          <w:szCs w:val="24"/>
        </w:rPr>
        <w:t xml:space="preserve"> </w:t>
      </w:r>
      <w:r w:rsidR="00866AAE" w:rsidRPr="00436C48">
        <w:rPr>
          <w:rFonts w:ascii="Calibri" w:hAnsi="Calibri" w:cs="Calibri"/>
          <w:sz w:val="24"/>
          <w:szCs w:val="24"/>
        </w:rPr>
        <w:t xml:space="preserve">ecommerce </w:t>
      </w:r>
      <w:r w:rsidRPr="00436C48">
        <w:rPr>
          <w:rFonts w:ascii="Calibri" w:hAnsi="Calibri" w:cs="Calibri"/>
          <w:sz w:val="24"/>
          <w:szCs w:val="24"/>
        </w:rPr>
        <w:t xml:space="preserve">      </w:t>
      </w:r>
      <w:r w:rsidR="00866AAE" w:rsidRPr="00436C48">
        <w:rPr>
          <w:rFonts w:ascii="Calibri" w:hAnsi="Calibri" w:cs="Calibri"/>
          <w:sz w:val="24"/>
          <w:szCs w:val="24"/>
        </w:rPr>
        <w:t>technologies</w:t>
      </w:r>
      <w:r w:rsidRPr="00436C48">
        <w:rPr>
          <w:rFonts w:ascii="Calibri" w:hAnsi="Calibri" w:cs="Calibri"/>
          <w:sz w:val="24"/>
          <w:szCs w:val="24"/>
        </w:rPr>
        <w:t xml:space="preserve"> </w:t>
      </w:r>
      <w:r w:rsidR="00866AAE" w:rsidRPr="00436C48">
        <w:rPr>
          <w:rFonts w:ascii="Calibri" w:hAnsi="Calibri" w:cs="Calibri"/>
          <w:sz w:val="24"/>
          <w:szCs w:val="24"/>
        </w:rPr>
        <w:t>and in promoting understanding and application of these technologies</w:t>
      </w:r>
    </w:p>
    <w:p w:rsidR="00866AAE" w:rsidRPr="00436C48" w:rsidRDefault="00866AAE" w:rsidP="00866AAE">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(i) Facilitating market acces</w:t>
      </w:r>
      <w:r w:rsidR="001A3070" w:rsidRPr="00436C48">
        <w:rPr>
          <w:rFonts w:ascii="Calibri" w:hAnsi="Calibri" w:cs="Calibri"/>
          <w:sz w:val="24"/>
          <w:szCs w:val="24"/>
        </w:rPr>
        <w:t>s and business opportunities</w:t>
      </w:r>
    </w:p>
    <w:p w:rsidR="00866AAE" w:rsidRPr="00436C48" w:rsidRDefault="00866AAE" w:rsidP="00866AAE">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(ii) Providing educational and skills development resources.</w:t>
      </w:r>
    </w:p>
    <w:p w:rsidR="00866AAE" w:rsidRPr="00436C48" w:rsidRDefault="00866AAE" w:rsidP="00866AAE">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(iii) Supporting the rapid deployment of necessary infrastructure.</w:t>
      </w:r>
    </w:p>
    <w:p w:rsidR="00866AAE" w:rsidRPr="00436C48" w:rsidRDefault="00866AAE" w:rsidP="00866AAE">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(vi) Supporting necessary transitions in the labo</w:t>
      </w:r>
      <w:r w:rsidR="001A3070" w:rsidRPr="00436C48">
        <w:rPr>
          <w:rFonts w:ascii="Calibri" w:hAnsi="Calibri" w:cs="Calibri"/>
          <w:sz w:val="24"/>
          <w:szCs w:val="24"/>
        </w:rPr>
        <w:t>u</w:t>
      </w:r>
      <w:r w:rsidRPr="00436C48">
        <w:rPr>
          <w:rFonts w:ascii="Calibri" w:hAnsi="Calibri" w:cs="Calibri"/>
          <w:sz w:val="24"/>
          <w:szCs w:val="24"/>
        </w:rPr>
        <w:t>r force due to technological and industrial transformation.</w:t>
      </w:r>
    </w:p>
    <w:p w:rsidR="00866AAE" w:rsidRPr="00436C48" w:rsidRDefault="00866AAE" w:rsidP="001A3070">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 xml:space="preserve">(vii) Ensuring equity in the availability of opportunities and benefits, in the context of the </w:t>
      </w:r>
      <w:r w:rsidR="001A3070" w:rsidRPr="00436C48">
        <w:rPr>
          <w:rFonts w:ascii="Calibri" w:hAnsi="Calibri" w:cs="Calibri"/>
          <w:sz w:val="24"/>
          <w:szCs w:val="24"/>
        </w:rPr>
        <w:t xml:space="preserve">    </w:t>
      </w:r>
      <w:r w:rsidRPr="00436C48">
        <w:rPr>
          <w:rFonts w:ascii="Calibri" w:hAnsi="Calibri" w:cs="Calibri"/>
          <w:sz w:val="24"/>
          <w:szCs w:val="24"/>
        </w:rPr>
        <w:t>overall</w:t>
      </w:r>
      <w:r w:rsidR="001A3070" w:rsidRPr="00436C48">
        <w:rPr>
          <w:rFonts w:ascii="Calibri" w:hAnsi="Calibri" w:cs="Calibri"/>
          <w:sz w:val="24"/>
          <w:szCs w:val="24"/>
        </w:rPr>
        <w:t xml:space="preserve"> </w:t>
      </w:r>
      <w:r w:rsidRPr="00436C48">
        <w:rPr>
          <w:rFonts w:ascii="Calibri" w:hAnsi="Calibri" w:cs="Calibri"/>
          <w:sz w:val="24"/>
          <w:szCs w:val="24"/>
        </w:rPr>
        <w:t>development of Indian rural community.</w:t>
      </w:r>
    </w:p>
    <w:p w:rsidR="001A3070" w:rsidRPr="00436C48" w:rsidRDefault="001A3070" w:rsidP="001A3070">
      <w:pPr>
        <w:autoSpaceDE w:val="0"/>
        <w:autoSpaceDN w:val="0"/>
        <w:adjustRightInd w:val="0"/>
        <w:spacing w:after="0" w:line="240" w:lineRule="auto"/>
        <w:rPr>
          <w:rFonts w:ascii="Calibri" w:hAnsi="Calibri" w:cs="Calibri"/>
          <w:sz w:val="24"/>
          <w:szCs w:val="24"/>
        </w:rPr>
      </w:pPr>
    </w:p>
    <w:p w:rsidR="00866AAE" w:rsidRPr="00436C48" w:rsidRDefault="00866AAE" w:rsidP="00866AAE">
      <w:pPr>
        <w:tabs>
          <w:tab w:val="left" w:pos="2940"/>
        </w:tabs>
        <w:rPr>
          <w:rFonts w:ascii="Calibri" w:hAnsi="Calibri" w:cs="Calibri"/>
          <w:b/>
          <w:bCs/>
          <w:sz w:val="24"/>
          <w:szCs w:val="24"/>
        </w:rPr>
      </w:pPr>
      <w:r w:rsidRPr="00436C48">
        <w:rPr>
          <w:rFonts w:ascii="Calibri" w:hAnsi="Calibri" w:cs="Calibri"/>
          <w:b/>
          <w:bCs/>
          <w:sz w:val="24"/>
          <w:szCs w:val="24"/>
        </w:rPr>
        <w:t>7.1.10 Economic Impacts</w:t>
      </w:r>
    </w:p>
    <w:p w:rsidR="00866AAE" w:rsidRPr="00436C48" w:rsidRDefault="00866AAE" w:rsidP="00866AAE">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E-commerce presents unique opportunities for less developed countries to greatly expand their</w:t>
      </w:r>
    </w:p>
    <w:p w:rsidR="00866AAE" w:rsidRPr="00436C48" w:rsidRDefault="00866AAE" w:rsidP="00866AAE">
      <w:pPr>
        <w:tabs>
          <w:tab w:val="left" w:pos="2940"/>
        </w:tabs>
        <w:rPr>
          <w:rFonts w:ascii="Calibri" w:hAnsi="Calibri" w:cs="Calibri"/>
          <w:sz w:val="24"/>
          <w:szCs w:val="24"/>
        </w:rPr>
      </w:pPr>
      <w:r w:rsidRPr="00436C48">
        <w:rPr>
          <w:rFonts w:ascii="Calibri" w:hAnsi="Calibri" w:cs="Calibri"/>
          <w:sz w:val="24"/>
          <w:szCs w:val="24"/>
        </w:rPr>
        <w:lastRenderedPageBreak/>
        <w:t>markets, both internally and externally.</w:t>
      </w:r>
    </w:p>
    <w:p w:rsidR="00866AAE" w:rsidRPr="00436C48" w:rsidRDefault="00866AAE" w:rsidP="00FD0D12">
      <w:pPr>
        <w:pStyle w:val="ListParagraph"/>
        <w:numPr>
          <w:ilvl w:val="0"/>
          <w:numId w:val="1"/>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Development of microfinance institutions to provide financial services to the semi urban and rural</w:t>
      </w:r>
      <w:r w:rsidR="001A3070" w:rsidRPr="00436C48">
        <w:rPr>
          <w:rFonts w:ascii="Calibri" w:hAnsi="Calibri" w:cs="Calibri"/>
          <w:sz w:val="24"/>
          <w:szCs w:val="24"/>
        </w:rPr>
        <w:t xml:space="preserve"> </w:t>
      </w:r>
      <w:r w:rsidRPr="00436C48">
        <w:rPr>
          <w:rFonts w:ascii="Calibri" w:hAnsi="Calibri" w:cs="Calibri"/>
          <w:sz w:val="24"/>
          <w:szCs w:val="24"/>
        </w:rPr>
        <w:t>areas.</w:t>
      </w:r>
    </w:p>
    <w:p w:rsidR="00866AAE" w:rsidRPr="00436C48" w:rsidRDefault="00866AAE" w:rsidP="00FD0D12">
      <w:pPr>
        <w:pStyle w:val="ListParagraph"/>
        <w:numPr>
          <w:ilvl w:val="0"/>
          <w:numId w:val="1"/>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E-learning and M-learning enhances the access of the educational instituti</w:t>
      </w:r>
      <w:r w:rsidR="001A3070" w:rsidRPr="00436C48">
        <w:rPr>
          <w:rFonts w:ascii="Calibri" w:hAnsi="Calibri" w:cs="Calibri"/>
          <w:sz w:val="24"/>
          <w:szCs w:val="24"/>
        </w:rPr>
        <w:t xml:space="preserve">ons in remote </w:t>
      </w:r>
      <w:r w:rsidRPr="00436C48">
        <w:rPr>
          <w:rFonts w:ascii="Calibri" w:hAnsi="Calibri" w:cs="Calibri"/>
          <w:sz w:val="24"/>
          <w:szCs w:val="24"/>
        </w:rPr>
        <w:t>areas.</w:t>
      </w:r>
    </w:p>
    <w:p w:rsidR="00866AAE" w:rsidRPr="00436C48" w:rsidRDefault="00866AAE" w:rsidP="00FD0D12">
      <w:pPr>
        <w:pStyle w:val="ListParagraph"/>
        <w:numPr>
          <w:ilvl w:val="0"/>
          <w:numId w:val="1"/>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E-governance initiatives increases access to information and thereby reducing corruption.</w:t>
      </w:r>
    </w:p>
    <w:p w:rsidR="00866AAE" w:rsidRPr="00436C48" w:rsidRDefault="00866AAE" w:rsidP="00FD0D12">
      <w:pPr>
        <w:pStyle w:val="ListParagraph"/>
        <w:numPr>
          <w:ilvl w:val="0"/>
          <w:numId w:val="1"/>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M-banking (Mobile banking) reduces the transaction cost of banking industry thereby increasing</w:t>
      </w:r>
      <w:r w:rsidR="001A3070" w:rsidRPr="00436C48">
        <w:rPr>
          <w:rFonts w:ascii="Calibri" w:hAnsi="Calibri" w:cs="Calibri"/>
          <w:sz w:val="24"/>
          <w:szCs w:val="24"/>
        </w:rPr>
        <w:t xml:space="preserve"> </w:t>
      </w:r>
      <w:r w:rsidRPr="00436C48">
        <w:rPr>
          <w:rFonts w:ascii="Calibri" w:hAnsi="Calibri" w:cs="Calibri"/>
          <w:sz w:val="24"/>
          <w:szCs w:val="24"/>
        </w:rPr>
        <w:t>access to financial services through rapidly growing mobile market.</w:t>
      </w:r>
    </w:p>
    <w:p w:rsidR="00866AAE" w:rsidRPr="00436C48" w:rsidRDefault="00866AAE" w:rsidP="00FD0D12">
      <w:pPr>
        <w:pStyle w:val="ListParagraph"/>
        <w:numPr>
          <w:ilvl w:val="0"/>
          <w:numId w:val="1"/>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Micro, small and medium enterprises can leverage the technology to market their products</w:t>
      </w:r>
      <w:r w:rsidR="001A3070" w:rsidRPr="00436C48">
        <w:rPr>
          <w:rFonts w:ascii="Calibri" w:hAnsi="Calibri" w:cs="Calibri"/>
          <w:sz w:val="24"/>
          <w:szCs w:val="24"/>
        </w:rPr>
        <w:t xml:space="preserve"> </w:t>
      </w:r>
      <w:r w:rsidRPr="00436C48">
        <w:rPr>
          <w:rFonts w:ascii="Calibri" w:hAnsi="Calibri" w:cs="Calibri"/>
          <w:sz w:val="24"/>
          <w:szCs w:val="24"/>
        </w:rPr>
        <w:t>Globally</w:t>
      </w:r>
      <w:r w:rsidR="001A3070" w:rsidRPr="00436C48">
        <w:rPr>
          <w:rFonts w:ascii="Calibri" w:hAnsi="Calibri" w:cs="Calibri"/>
          <w:sz w:val="24"/>
          <w:szCs w:val="24"/>
        </w:rPr>
        <w:t>.</w:t>
      </w:r>
    </w:p>
    <w:p w:rsidR="001A3070" w:rsidRPr="00436C48" w:rsidRDefault="001A3070" w:rsidP="001A3070">
      <w:pPr>
        <w:pStyle w:val="ListParagraph"/>
        <w:autoSpaceDE w:val="0"/>
        <w:autoSpaceDN w:val="0"/>
        <w:adjustRightInd w:val="0"/>
        <w:spacing w:after="0" w:line="240" w:lineRule="auto"/>
        <w:rPr>
          <w:rFonts w:ascii="Calibri" w:hAnsi="Calibri" w:cs="Calibri"/>
          <w:sz w:val="24"/>
          <w:szCs w:val="24"/>
        </w:rPr>
      </w:pPr>
    </w:p>
    <w:p w:rsidR="00866AAE" w:rsidRPr="00436C48" w:rsidRDefault="00866AAE" w:rsidP="00866AAE">
      <w:pPr>
        <w:tabs>
          <w:tab w:val="left" w:pos="2940"/>
        </w:tabs>
        <w:rPr>
          <w:rFonts w:ascii="Calibri" w:hAnsi="Calibri" w:cs="Calibri"/>
          <w:b/>
          <w:bCs/>
          <w:sz w:val="24"/>
          <w:szCs w:val="24"/>
          <w:u w:val="single"/>
        </w:rPr>
      </w:pPr>
      <w:r w:rsidRPr="00436C48">
        <w:rPr>
          <w:rFonts w:ascii="Calibri" w:hAnsi="Calibri" w:cs="Calibri"/>
          <w:b/>
          <w:bCs/>
          <w:sz w:val="24"/>
          <w:szCs w:val="24"/>
          <w:u w:val="single"/>
        </w:rPr>
        <w:t>7.1.11 Social Impacts:</w:t>
      </w:r>
    </w:p>
    <w:p w:rsidR="00866AAE" w:rsidRPr="00436C48" w:rsidRDefault="00866AAE" w:rsidP="00866AAE">
      <w:pPr>
        <w:tabs>
          <w:tab w:val="left" w:pos="2940"/>
        </w:tabs>
        <w:rPr>
          <w:rFonts w:ascii="Calibri" w:hAnsi="Calibri" w:cs="Calibri"/>
          <w:b/>
          <w:bCs/>
          <w:sz w:val="24"/>
          <w:szCs w:val="24"/>
          <w:u w:val="single"/>
        </w:rPr>
      </w:pPr>
      <w:r w:rsidRPr="00436C48">
        <w:rPr>
          <w:rFonts w:ascii="Calibri" w:hAnsi="Calibri" w:cs="Calibri"/>
          <w:b/>
          <w:bCs/>
          <w:sz w:val="24"/>
          <w:szCs w:val="24"/>
          <w:u w:val="single"/>
        </w:rPr>
        <w:t>7.1.12 The Brand ‘India’</w:t>
      </w:r>
    </w:p>
    <w:p w:rsidR="00866AAE" w:rsidRPr="00436C48" w:rsidRDefault="00E13726" w:rsidP="00866AAE">
      <w:pPr>
        <w:tabs>
          <w:tab w:val="left" w:pos="2940"/>
        </w:tabs>
        <w:rPr>
          <w:rFonts w:ascii="Calibri" w:hAnsi="Calibri" w:cs="Calibri"/>
          <w:b/>
          <w:sz w:val="24"/>
          <w:szCs w:val="24"/>
        </w:rPr>
      </w:pPr>
      <w:r w:rsidRPr="00436C48">
        <w:rPr>
          <w:rFonts w:ascii="Calibri" w:hAnsi="Calibri" w:cs="Calibri"/>
          <w:b/>
          <w:sz w:val="24"/>
          <w:szCs w:val="24"/>
        </w:rPr>
        <w:t>7.2 DATA AVAILABILITY,DATA ENVELOPMENT ANALYSIS[DEA],DATA MINING,&amp; DATA QULITY</w:t>
      </w:r>
    </w:p>
    <w:p w:rsidR="0084201E" w:rsidRPr="00436C48" w:rsidRDefault="0084201E" w:rsidP="00866AAE">
      <w:pPr>
        <w:tabs>
          <w:tab w:val="left" w:pos="2940"/>
        </w:tabs>
        <w:rPr>
          <w:rFonts w:ascii="Calibri" w:hAnsi="Calibri" w:cs="Calibri"/>
          <w:b/>
          <w:bCs/>
          <w:sz w:val="24"/>
          <w:szCs w:val="24"/>
          <w:u w:val="single"/>
        </w:rPr>
      </w:pPr>
      <w:r w:rsidRPr="00436C48">
        <w:rPr>
          <w:rFonts w:ascii="Calibri" w:hAnsi="Calibri" w:cs="Calibri"/>
          <w:b/>
          <w:bCs/>
          <w:sz w:val="24"/>
          <w:szCs w:val="24"/>
          <w:u w:val="single"/>
        </w:rPr>
        <w:t>7.2.1 Data Availability</w:t>
      </w:r>
    </w:p>
    <w:p w:rsidR="001A3070" w:rsidRPr="00436C48" w:rsidRDefault="0084201E" w:rsidP="00FD0D12">
      <w:pPr>
        <w:pStyle w:val="ListParagraph"/>
        <w:numPr>
          <w:ilvl w:val="0"/>
          <w:numId w:val="3"/>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Data availability is a term used by some computer storage manufacturers and storage service providers</w:t>
      </w:r>
      <w:r w:rsidR="001A3070" w:rsidRPr="00436C48">
        <w:rPr>
          <w:rFonts w:ascii="Calibri" w:hAnsi="Calibri" w:cs="Calibri"/>
          <w:sz w:val="24"/>
          <w:szCs w:val="24"/>
        </w:rPr>
        <w:t xml:space="preserve"> </w:t>
      </w:r>
      <w:r w:rsidRPr="00436C48">
        <w:rPr>
          <w:rFonts w:ascii="Calibri" w:hAnsi="Calibri" w:cs="Calibri"/>
          <w:sz w:val="24"/>
          <w:szCs w:val="24"/>
        </w:rPr>
        <w:t>(SSPs) to describe products and services that ensure that data continues to be available at a required</w:t>
      </w:r>
      <w:r w:rsidR="001A3070" w:rsidRPr="00436C48">
        <w:rPr>
          <w:rFonts w:ascii="Calibri" w:hAnsi="Calibri" w:cs="Calibri"/>
          <w:sz w:val="24"/>
          <w:szCs w:val="24"/>
        </w:rPr>
        <w:t xml:space="preserve"> </w:t>
      </w:r>
      <w:r w:rsidRPr="00436C48">
        <w:rPr>
          <w:rFonts w:ascii="Calibri" w:hAnsi="Calibri" w:cs="Calibri"/>
          <w:sz w:val="24"/>
          <w:szCs w:val="24"/>
        </w:rPr>
        <w:t>level of performance</w:t>
      </w:r>
    </w:p>
    <w:p w:rsidR="001A3070" w:rsidRPr="00436C48" w:rsidRDefault="001A3070" w:rsidP="00FD0D12">
      <w:pPr>
        <w:pStyle w:val="ListParagraph"/>
        <w:numPr>
          <w:ilvl w:val="0"/>
          <w:numId w:val="3"/>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 xml:space="preserve">2 approaches to provide </w:t>
      </w:r>
      <w:r w:rsidR="0084201E" w:rsidRPr="00436C48">
        <w:rPr>
          <w:rFonts w:ascii="Calibri" w:hAnsi="Calibri" w:cs="Calibri"/>
          <w:sz w:val="24"/>
          <w:szCs w:val="24"/>
        </w:rPr>
        <w:t>data availability are</w:t>
      </w:r>
    </w:p>
    <w:p w:rsidR="001A3070" w:rsidRPr="00436C48" w:rsidRDefault="0084201E" w:rsidP="00FD0D12">
      <w:pPr>
        <w:pStyle w:val="ListParagraph"/>
        <w:numPr>
          <w:ilvl w:val="1"/>
          <w:numId w:val="3"/>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storage area network</w:t>
      </w:r>
      <w:r w:rsidR="001A3070" w:rsidRPr="00436C48">
        <w:rPr>
          <w:rFonts w:ascii="Calibri" w:hAnsi="Calibri" w:cs="Calibri"/>
          <w:sz w:val="24"/>
          <w:szCs w:val="24"/>
        </w:rPr>
        <w:t xml:space="preserve"> (SAN) </w:t>
      </w:r>
    </w:p>
    <w:p w:rsidR="00763063" w:rsidRPr="00436C48" w:rsidRDefault="0084201E" w:rsidP="00FD0D12">
      <w:pPr>
        <w:pStyle w:val="ListParagraph"/>
        <w:numPr>
          <w:ilvl w:val="1"/>
          <w:numId w:val="3"/>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network-attached storage (NAS).</w:t>
      </w:r>
    </w:p>
    <w:p w:rsidR="0056755D" w:rsidRPr="00436C48" w:rsidRDefault="0084201E" w:rsidP="00FD0D12">
      <w:pPr>
        <w:pStyle w:val="ListParagraph"/>
        <w:numPr>
          <w:ilvl w:val="0"/>
          <w:numId w:val="3"/>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Data availability can be measured in terms of how often</w:t>
      </w:r>
      <w:r w:rsidR="00763063" w:rsidRPr="00436C48">
        <w:rPr>
          <w:rFonts w:ascii="Calibri" w:hAnsi="Calibri" w:cs="Calibri"/>
          <w:sz w:val="24"/>
          <w:szCs w:val="24"/>
        </w:rPr>
        <w:t xml:space="preserve"> </w:t>
      </w:r>
      <w:r w:rsidRPr="00436C48">
        <w:rPr>
          <w:rFonts w:ascii="Calibri" w:hAnsi="Calibri" w:cs="Calibri"/>
          <w:sz w:val="24"/>
          <w:szCs w:val="24"/>
        </w:rPr>
        <w:t>the data is available</w:t>
      </w:r>
      <w:r w:rsidR="00763063" w:rsidRPr="00436C48">
        <w:rPr>
          <w:rFonts w:ascii="Calibri" w:hAnsi="Calibri" w:cs="Calibri"/>
          <w:sz w:val="24"/>
          <w:szCs w:val="24"/>
        </w:rPr>
        <w:t xml:space="preserve"> </w:t>
      </w:r>
      <w:r w:rsidRPr="00436C48">
        <w:rPr>
          <w:rFonts w:ascii="Calibri" w:hAnsi="Calibri" w:cs="Calibri"/>
          <w:sz w:val="24"/>
          <w:szCs w:val="24"/>
        </w:rPr>
        <w:t>and how much data can flow</w:t>
      </w:r>
      <w:r w:rsidR="00763063" w:rsidRPr="00436C48">
        <w:rPr>
          <w:rFonts w:ascii="Calibri" w:hAnsi="Calibri" w:cs="Calibri"/>
          <w:sz w:val="24"/>
          <w:szCs w:val="24"/>
        </w:rPr>
        <w:t xml:space="preserve"> </w:t>
      </w:r>
      <w:r w:rsidRPr="00436C48">
        <w:rPr>
          <w:rFonts w:ascii="Calibri" w:hAnsi="Calibri" w:cs="Calibri"/>
          <w:sz w:val="24"/>
          <w:szCs w:val="24"/>
        </w:rPr>
        <w:t>at a time</w:t>
      </w:r>
      <w:r w:rsidR="00763063" w:rsidRPr="00436C48">
        <w:rPr>
          <w:rFonts w:ascii="Calibri" w:hAnsi="Calibri" w:cs="Calibri"/>
          <w:sz w:val="24"/>
          <w:szCs w:val="24"/>
        </w:rPr>
        <w:t>.</w:t>
      </w:r>
    </w:p>
    <w:p w:rsidR="0056755D" w:rsidRPr="00436C48" w:rsidRDefault="0056755D" w:rsidP="0056755D">
      <w:pPr>
        <w:tabs>
          <w:tab w:val="left" w:pos="2940"/>
        </w:tabs>
        <w:rPr>
          <w:rFonts w:ascii="Calibri" w:hAnsi="Calibri" w:cs="Calibri"/>
          <w:b/>
          <w:bCs/>
          <w:sz w:val="24"/>
          <w:szCs w:val="24"/>
          <w:u w:val="single"/>
        </w:rPr>
      </w:pPr>
      <w:r w:rsidRPr="00436C48">
        <w:rPr>
          <w:rFonts w:ascii="Calibri" w:hAnsi="Calibri" w:cs="Calibri"/>
          <w:b/>
          <w:bCs/>
          <w:sz w:val="24"/>
          <w:szCs w:val="24"/>
          <w:u w:val="single"/>
        </w:rPr>
        <w:t>7.2.2 Data Envelopment Analysis (DEA)</w:t>
      </w:r>
    </w:p>
    <w:p w:rsidR="00940D93" w:rsidRPr="00436C48" w:rsidRDefault="0056755D" w:rsidP="00FD0D12">
      <w:pPr>
        <w:pStyle w:val="ListParagraph"/>
        <w:numPr>
          <w:ilvl w:val="0"/>
          <w:numId w:val="4"/>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DEA</w:t>
      </w:r>
      <w:r w:rsidR="00763063" w:rsidRPr="00436C48">
        <w:rPr>
          <w:rFonts w:ascii="Calibri" w:hAnsi="Calibri" w:cs="Calibri"/>
          <w:sz w:val="24"/>
          <w:szCs w:val="24"/>
        </w:rPr>
        <w:t xml:space="preserve"> </w:t>
      </w:r>
      <w:r w:rsidRPr="00436C48">
        <w:rPr>
          <w:rFonts w:ascii="Calibri" w:hAnsi="Calibri" w:cs="Calibri"/>
          <w:sz w:val="24"/>
          <w:szCs w:val="24"/>
        </w:rPr>
        <w:t xml:space="preserve"> is today one of the most successful methods of operational research with a wide range of</w:t>
      </w:r>
      <w:r w:rsidR="00940D93" w:rsidRPr="00436C48">
        <w:rPr>
          <w:rFonts w:ascii="Calibri" w:hAnsi="Calibri" w:cs="Calibri"/>
          <w:sz w:val="24"/>
          <w:szCs w:val="24"/>
        </w:rPr>
        <w:t xml:space="preserve"> </w:t>
      </w:r>
      <w:r w:rsidR="00763063" w:rsidRPr="00436C48">
        <w:rPr>
          <w:rFonts w:ascii="Calibri" w:hAnsi="Calibri" w:cs="Calibri"/>
          <w:sz w:val="24"/>
          <w:szCs w:val="24"/>
        </w:rPr>
        <w:t>a</w:t>
      </w:r>
      <w:r w:rsidRPr="00436C48">
        <w:rPr>
          <w:rFonts w:ascii="Calibri" w:hAnsi="Calibri" w:cs="Calibri"/>
          <w:sz w:val="24"/>
          <w:szCs w:val="24"/>
        </w:rPr>
        <w:t>pplications</w:t>
      </w:r>
      <w:r w:rsidR="00763063" w:rsidRPr="00436C48">
        <w:rPr>
          <w:rFonts w:ascii="Calibri" w:hAnsi="Calibri" w:cs="Calibri"/>
          <w:sz w:val="24"/>
          <w:szCs w:val="24"/>
        </w:rPr>
        <w:t>.</w:t>
      </w:r>
    </w:p>
    <w:p w:rsidR="00940D93" w:rsidRPr="00436C48" w:rsidRDefault="00940D93" w:rsidP="00FD0D12">
      <w:pPr>
        <w:pStyle w:val="ListParagraph"/>
        <w:numPr>
          <w:ilvl w:val="0"/>
          <w:numId w:val="4"/>
        </w:numPr>
        <w:tabs>
          <w:tab w:val="left" w:pos="2940"/>
        </w:tabs>
        <w:rPr>
          <w:rFonts w:ascii="Calibri" w:hAnsi="Calibri" w:cs="Calibri"/>
          <w:sz w:val="24"/>
          <w:szCs w:val="24"/>
        </w:rPr>
      </w:pPr>
      <w:r w:rsidRPr="00436C48">
        <w:rPr>
          <w:rFonts w:ascii="Calibri" w:hAnsi="Calibri" w:cs="Calibri"/>
          <w:sz w:val="24"/>
          <w:szCs w:val="24"/>
        </w:rPr>
        <w:t>DEA is a linear programming methodology to measure the efficiency of multiple decision-making units (DMUs) when the production process presents a structure of multiple inputs and outputs.</w:t>
      </w:r>
    </w:p>
    <w:p w:rsidR="0056755D" w:rsidRPr="00436C48" w:rsidRDefault="0056755D" w:rsidP="00FD0D12">
      <w:pPr>
        <w:pStyle w:val="ListParagraph"/>
        <w:numPr>
          <w:ilvl w:val="0"/>
          <w:numId w:val="4"/>
        </w:numPr>
        <w:tabs>
          <w:tab w:val="left" w:pos="2940"/>
        </w:tabs>
        <w:rPr>
          <w:rFonts w:ascii="Calibri" w:hAnsi="Calibri" w:cs="Calibri"/>
          <w:sz w:val="24"/>
          <w:szCs w:val="24"/>
        </w:rPr>
      </w:pPr>
      <w:r w:rsidRPr="00436C48">
        <w:rPr>
          <w:rFonts w:ascii="Calibri" w:hAnsi="Calibri" w:cs="Calibri"/>
          <w:sz w:val="24"/>
          <w:szCs w:val="24"/>
        </w:rPr>
        <w:t>DEA identifies a “frontier” on</w:t>
      </w:r>
      <w:r w:rsidR="00940D93" w:rsidRPr="00436C48">
        <w:rPr>
          <w:rFonts w:ascii="Calibri" w:hAnsi="Calibri" w:cs="Calibri"/>
          <w:sz w:val="24"/>
          <w:szCs w:val="24"/>
        </w:rPr>
        <w:t xml:space="preserve"> </w:t>
      </w:r>
      <w:r w:rsidRPr="00436C48">
        <w:rPr>
          <w:rFonts w:ascii="Calibri" w:hAnsi="Calibri" w:cs="Calibri"/>
          <w:sz w:val="24"/>
          <w:szCs w:val="24"/>
        </w:rPr>
        <w:t>which the relative performance of all utilities</w:t>
      </w:r>
      <w:r w:rsidR="00940D93" w:rsidRPr="00436C48">
        <w:rPr>
          <w:rFonts w:ascii="Calibri" w:hAnsi="Calibri" w:cs="Calibri"/>
          <w:sz w:val="24"/>
          <w:szCs w:val="24"/>
        </w:rPr>
        <w:t xml:space="preserve"> in the sample can be compared: &amp; </w:t>
      </w:r>
      <w:r w:rsidRPr="00436C48">
        <w:rPr>
          <w:rFonts w:ascii="Calibri" w:hAnsi="Calibri" w:cs="Calibri"/>
          <w:sz w:val="24"/>
          <w:szCs w:val="24"/>
        </w:rPr>
        <w:t>DEA benchmarks firms</w:t>
      </w:r>
      <w:r w:rsidR="00940D93" w:rsidRPr="00436C48">
        <w:rPr>
          <w:rFonts w:ascii="Calibri" w:hAnsi="Calibri" w:cs="Calibri"/>
          <w:sz w:val="24"/>
          <w:szCs w:val="24"/>
        </w:rPr>
        <w:t xml:space="preserve"> </w:t>
      </w:r>
      <w:r w:rsidRPr="00436C48">
        <w:rPr>
          <w:rFonts w:ascii="Calibri" w:hAnsi="Calibri" w:cs="Calibri"/>
          <w:sz w:val="24"/>
          <w:szCs w:val="24"/>
        </w:rPr>
        <w:t>only against the best producers.</w:t>
      </w:r>
    </w:p>
    <w:p w:rsidR="0056755D" w:rsidRPr="00436C48" w:rsidRDefault="0056755D" w:rsidP="0056755D">
      <w:p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Some of the Advantages of DEA are:</w:t>
      </w:r>
    </w:p>
    <w:p w:rsidR="0056755D" w:rsidRPr="00436C48" w:rsidRDefault="0056755D" w:rsidP="00FD0D12">
      <w:pPr>
        <w:pStyle w:val="ListParagraph"/>
        <w:numPr>
          <w:ilvl w:val="0"/>
          <w:numId w:val="5"/>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no need to explicitly specify a mathematical form for the production function.</w:t>
      </w:r>
    </w:p>
    <w:p w:rsidR="0056755D" w:rsidRPr="00436C48" w:rsidRDefault="0056755D" w:rsidP="00FD0D12">
      <w:pPr>
        <w:pStyle w:val="ListParagraph"/>
        <w:numPr>
          <w:ilvl w:val="0"/>
          <w:numId w:val="5"/>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proven to be useful in uncovering relationships that remain hidden for other methodologies.</w:t>
      </w:r>
    </w:p>
    <w:p w:rsidR="0056755D" w:rsidRPr="00436C48" w:rsidRDefault="0056755D" w:rsidP="00FD0D12">
      <w:pPr>
        <w:pStyle w:val="ListParagraph"/>
        <w:numPr>
          <w:ilvl w:val="0"/>
          <w:numId w:val="5"/>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capable of handling multiple inputs and outputs.</w:t>
      </w:r>
    </w:p>
    <w:p w:rsidR="0056755D" w:rsidRPr="00436C48" w:rsidRDefault="0056755D" w:rsidP="00FD0D12">
      <w:pPr>
        <w:pStyle w:val="ListParagraph"/>
        <w:numPr>
          <w:ilvl w:val="0"/>
          <w:numId w:val="5"/>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lastRenderedPageBreak/>
        <w:t>capable of being used with any input-output measurement.</w:t>
      </w:r>
    </w:p>
    <w:p w:rsidR="0056755D" w:rsidRPr="00436C48" w:rsidRDefault="0056755D" w:rsidP="00FD0D12">
      <w:pPr>
        <w:pStyle w:val="ListParagraph"/>
        <w:numPr>
          <w:ilvl w:val="0"/>
          <w:numId w:val="5"/>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the sources of inefficiency can be analysed and quantified for every evaluated unit.</w:t>
      </w:r>
    </w:p>
    <w:p w:rsidR="0056755D" w:rsidRPr="00436C48" w:rsidRDefault="0056755D" w:rsidP="0056755D">
      <w:p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Some of the Disadvantages of DEA are:</w:t>
      </w:r>
    </w:p>
    <w:p w:rsidR="0056755D" w:rsidRPr="00436C48" w:rsidRDefault="0056755D" w:rsidP="00FD0D12">
      <w:pPr>
        <w:pStyle w:val="ListParagraph"/>
        <w:numPr>
          <w:ilvl w:val="0"/>
          <w:numId w:val="6"/>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 xml:space="preserve">results are sensitive to the selection of inputs and outputs </w:t>
      </w:r>
    </w:p>
    <w:p w:rsidR="0056755D" w:rsidRPr="00436C48" w:rsidRDefault="0056755D" w:rsidP="00FD0D12">
      <w:pPr>
        <w:pStyle w:val="ListParagraph"/>
        <w:numPr>
          <w:ilvl w:val="0"/>
          <w:numId w:val="6"/>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 xml:space="preserve">you cannot test for the best specification </w:t>
      </w:r>
    </w:p>
    <w:p w:rsidR="0056755D" w:rsidRPr="00436C48" w:rsidRDefault="0056755D" w:rsidP="00FD0D12">
      <w:pPr>
        <w:pStyle w:val="ListParagraph"/>
        <w:numPr>
          <w:ilvl w:val="0"/>
          <w:numId w:val="6"/>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the number of efficient firms on the frontier tends to increase with the number of inputs and output</w:t>
      </w:r>
      <w:r w:rsidR="00940D93" w:rsidRPr="00436C48">
        <w:rPr>
          <w:rFonts w:ascii="Calibri" w:hAnsi="Calibri" w:cs="Calibri"/>
          <w:sz w:val="24"/>
          <w:szCs w:val="24"/>
        </w:rPr>
        <w:t xml:space="preserve"> </w:t>
      </w:r>
      <w:r w:rsidRPr="00436C48">
        <w:rPr>
          <w:rFonts w:ascii="Calibri" w:hAnsi="Calibri" w:cs="Calibri"/>
          <w:sz w:val="24"/>
          <w:szCs w:val="24"/>
        </w:rPr>
        <w:t xml:space="preserve">variables </w:t>
      </w:r>
    </w:p>
    <w:p w:rsidR="00940D93" w:rsidRPr="00436C48" w:rsidRDefault="00940D93" w:rsidP="00940D93">
      <w:pPr>
        <w:pStyle w:val="ListParagraph"/>
        <w:autoSpaceDE w:val="0"/>
        <w:autoSpaceDN w:val="0"/>
        <w:adjustRightInd w:val="0"/>
        <w:spacing w:after="0" w:line="240" w:lineRule="auto"/>
        <w:rPr>
          <w:rFonts w:ascii="Calibri" w:hAnsi="Calibri" w:cs="Calibri"/>
          <w:sz w:val="24"/>
          <w:szCs w:val="24"/>
        </w:rPr>
      </w:pPr>
    </w:p>
    <w:p w:rsidR="00556E79" w:rsidRPr="00436C48" w:rsidRDefault="0004667B" w:rsidP="0056755D">
      <w:pPr>
        <w:tabs>
          <w:tab w:val="left" w:pos="2940"/>
        </w:tabs>
        <w:rPr>
          <w:rFonts w:ascii="Calibri" w:hAnsi="Calibri" w:cs="Calibri"/>
          <w:b/>
          <w:bCs/>
          <w:sz w:val="24"/>
          <w:szCs w:val="24"/>
          <w:u w:val="single"/>
        </w:rPr>
      </w:pPr>
      <w:r w:rsidRPr="00436C48">
        <w:rPr>
          <w:rFonts w:ascii="Calibri" w:hAnsi="Calibri" w:cs="Calibri"/>
          <w:b/>
          <w:bCs/>
          <w:sz w:val="24"/>
          <w:szCs w:val="24"/>
          <w:u w:val="single"/>
        </w:rPr>
        <w:t>7.2.3 Data Mining</w:t>
      </w:r>
    </w:p>
    <w:p w:rsidR="0004667B" w:rsidRPr="00436C48" w:rsidRDefault="0004667B" w:rsidP="00FD0D12">
      <w:pPr>
        <w:pStyle w:val="ListParagraph"/>
        <w:numPr>
          <w:ilvl w:val="0"/>
          <w:numId w:val="7"/>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It is a co</w:t>
      </w:r>
      <w:r w:rsidR="00940D93" w:rsidRPr="00436C48">
        <w:rPr>
          <w:rFonts w:ascii="Calibri" w:hAnsi="Calibri" w:cs="Calibri"/>
          <w:sz w:val="24"/>
          <w:szCs w:val="24"/>
        </w:rPr>
        <w:t>-</w:t>
      </w:r>
      <w:r w:rsidRPr="00436C48">
        <w:rPr>
          <w:rFonts w:ascii="Calibri" w:hAnsi="Calibri" w:cs="Calibri"/>
          <w:sz w:val="24"/>
          <w:szCs w:val="24"/>
        </w:rPr>
        <w:t>operative effort of humans and computers.</w:t>
      </w:r>
    </w:p>
    <w:p w:rsidR="00940D93" w:rsidRPr="00436C48" w:rsidRDefault="0004667B" w:rsidP="00FD0D12">
      <w:pPr>
        <w:pStyle w:val="ListParagraph"/>
        <w:numPr>
          <w:ilvl w:val="0"/>
          <w:numId w:val="7"/>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The entire process</w:t>
      </w:r>
      <w:r w:rsidR="00940D93" w:rsidRPr="00436C48">
        <w:rPr>
          <w:rFonts w:ascii="Calibri" w:hAnsi="Calibri" w:cs="Calibri"/>
          <w:sz w:val="24"/>
          <w:szCs w:val="24"/>
        </w:rPr>
        <w:t xml:space="preserve"> </w:t>
      </w:r>
      <w:r w:rsidRPr="00436C48">
        <w:rPr>
          <w:rFonts w:ascii="Calibri" w:hAnsi="Calibri" w:cs="Calibri"/>
          <w:sz w:val="24"/>
          <w:szCs w:val="24"/>
        </w:rPr>
        <w:t>of applying a computer-based methodology, including new techniques, for discovering knowledge</w:t>
      </w:r>
      <w:r w:rsidR="00940D93" w:rsidRPr="00436C48">
        <w:rPr>
          <w:rFonts w:ascii="Calibri" w:hAnsi="Calibri" w:cs="Calibri"/>
          <w:sz w:val="24"/>
          <w:szCs w:val="24"/>
        </w:rPr>
        <w:t xml:space="preserve"> </w:t>
      </w:r>
      <w:r w:rsidRPr="00436C48">
        <w:rPr>
          <w:rFonts w:ascii="Calibri" w:hAnsi="Calibri" w:cs="Calibri"/>
          <w:sz w:val="24"/>
          <w:szCs w:val="24"/>
        </w:rPr>
        <w:t>from data is called data mining.</w:t>
      </w:r>
    </w:p>
    <w:p w:rsidR="00940D93" w:rsidRPr="00436C48" w:rsidRDefault="00940D93" w:rsidP="00940D93">
      <w:pPr>
        <w:pStyle w:val="ListParagraph"/>
        <w:autoSpaceDE w:val="0"/>
        <w:autoSpaceDN w:val="0"/>
        <w:adjustRightInd w:val="0"/>
        <w:spacing w:after="0" w:line="240" w:lineRule="auto"/>
        <w:rPr>
          <w:rFonts w:ascii="Calibri" w:hAnsi="Calibri" w:cs="Calibri"/>
          <w:sz w:val="24"/>
          <w:szCs w:val="24"/>
        </w:rPr>
      </w:pPr>
    </w:p>
    <w:p w:rsidR="0004667B" w:rsidRPr="00436C48" w:rsidRDefault="00C41787" w:rsidP="0004667B">
      <w:pPr>
        <w:tabs>
          <w:tab w:val="left" w:pos="2940"/>
        </w:tabs>
        <w:rPr>
          <w:rFonts w:ascii="Calibri" w:hAnsi="Calibri" w:cs="Calibri"/>
          <w:sz w:val="24"/>
          <w:szCs w:val="24"/>
        </w:rPr>
      </w:pPr>
      <w:r w:rsidRPr="00436C48">
        <w:rPr>
          <w:rFonts w:ascii="Calibri" w:hAnsi="Calibri" w:cs="Calibri"/>
          <w:sz w:val="24"/>
          <w:szCs w:val="24"/>
        </w:rPr>
        <w:t>In practice, the two primary goals of data mining tend to be prediction and description.</w:t>
      </w:r>
    </w:p>
    <w:p w:rsidR="00C41787" w:rsidRPr="00436C48" w:rsidRDefault="00940D93" w:rsidP="00940D93">
      <w:pPr>
        <w:autoSpaceDE w:val="0"/>
        <w:autoSpaceDN w:val="0"/>
        <w:adjustRightInd w:val="0"/>
        <w:spacing w:after="0" w:line="240" w:lineRule="auto"/>
        <w:rPr>
          <w:rFonts w:ascii="Calibri" w:hAnsi="Calibri" w:cs="Calibri"/>
          <w:b/>
          <w:sz w:val="24"/>
          <w:szCs w:val="24"/>
        </w:rPr>
      </w:pPr>
      <w:r w:rsidRPr="00436C48">
        <w:rPr>
          <w:rFonts w:ascii="Calibri" w:hAnsi="Calibri" w:cs="Calibri"/>
          <w:b/>
          <w:sz w:val="24"/>
          <w:szCs w:val="24"/>
        </w:rPr>
        <w:t>1]</w:t>
      </w:r>
      <w:r w:rsidR="00C41787" w:rsidRPr="00436C48">
        <w:rPr>
          <w:rFonts w:ascii="Calibri" w:hAnsi="Calibri" w:cs="Calibri"/>
          <w:b/>
          <w:sz w:val="24"/>
          <w:szCs w:val="24"/>
        </w:rPr>
        <w:t>Prediction</w:t>
      </w:r>
      <w:r w:rsidRPr="00436C48">
        <w:rPr>
          <w:rFonts w:ascii="Calibri" w:hAnsi="Calibri" w:cs="Calibri"/>
          <w:b/>
          <w:sz w:val="24"/>
          <w:szCs w:val="24"/>
        </w:rPr>
        <w:t>-</w:t>
      </w:r>
      <w:r w:rsidR="00C41787" w:rsidRPr="00436C48">
        <w:rPr>
          <w:rFonts w:ascii="Calibri" w:hAnsi="Calibri" w:cs="Calibri"/>
          <w:sz w:val="24"/>
          <w:szCs w:val="24"/>
        </w:rPr>
        <w:t xml:space="preserve">involves using some variables or fields in the data set to predict unknown or future values of </w:t>
      </w:r>
      <w:r w:rsidRPr="00436C48">
        <w:rPr>
          <w:rFonts w:ascii="Calibri" w:hAnsi="Calibri" w:cs="Calibri"/>
          <w:sz w:val="24"/>
          <w:szCs w:val="24"/>
        </w:rPr>
        <w:t xml:space="preserve"> </w:t>
      </w:r>
      <w:r w:rsidR="00C41787" w:rsidRPr="00436C48">
        <w:rPr>
          <w:rFonts w:ascii="Calibri" w:hAnsi="Calibri" w:cs="Calibri"/>
          <w:sz w:val="24"/>
          <w:szCs w:val="24"/>
        </w:rPr>
        <w:t>other</w:t>
      </w:r>
      <w:r w:rsidRPr="00436C48">
        <w:rPr>
          <w:rFonts w:ascii="Calibri" w:hAnsi="Calibri" w:cs="Calibri"/>
          <w:sz w:val="24"/>
          <w:szCs w:val="24"/>
        </w:rPr>
        <w:t xml:space="preserve"> </w:t>
      </w:r>
      <w:r w:rsidR="00C41787" w:rsidRPr="00436C48">
        <w:rPr>
          <w:rFonts w:ascii="Calibri" w:hAnsi="Calibri" w:cs="Calibri"/>
          <w:sz w:val="24"/>
          <w:szCs w:val="24"/>
        </w:rPr>
        <w:t>variables of interest.</w:t>
      </w:r>
    </w:p>
    <w:p w:rsidR="00C41787" w:rsidRPr="00436C48" w:rsidRDefault="00940D93" w:rsidP="00C41787">
      <w:pPr>
        <w:autoSpaceDE w:val="0"/>
        <w:autoSpaceDN w:val="0"/>
        <w:adjustRightInd w:val="0"/>
        <w:spacing w:after="0" w:line="240" w:lineRule="auto"/>
        <w:rPr>
          <w:rFonts w:ascii="Calibri" w:hAnsi="Calibri" w:cs="Calibri"/>
          <w:sz w:val="24"/>
          <w:szCs w:val="24"/>
        </w:rPr>
      </w:pPr>
      <w:r w:rsidRPr="00436C48">
        <w:rPr>
          <w:rFonts w:ascii="Calibri" w:hAnsi="Calibri" w:cs="Calibri"/>
          <w:b/>
          <w:sz w:val="24"/>
          <w:szCs w:val="24"/>
        </w:rPr>
        <w:t>2]</w:t>
      </w:r>
      <w:r w:rsidR="00C41787" w:rsidRPr="00436C48">
        <w:rPr>
          <w:rFonts w:ascii="Calibri" w:hAnsi="Calibri" w:cs="Calibri"/>
          <w:b/>
          <w:sz w:val="24"/>
          <w:szCs w:val="24"/>
        </w:rPr>
        <w:t>Description</w:t>
      </w:r>
      <w:r w:rsidRPr="00436C48">
        <w:rPr>
          <w:rFonts w:ascii="Calibri" w:hAnsi="Calibri" w:cs="Calibri"/>
          <w:b/>
          <w:sz w:val="24"/>
          <w:szCs w:val="24"/>
        </w:rPr>
        <w:t>-</w:t>
      </w:r>
      <w:r w:rsidRPr="00436C48">
        <w:rPr>
          <w:rFonts w:ascii="Calibri" w:hAnsi="Calibri" w:cs="Calibri"/>
          <w:sz w:val="24"/>
          <w:szCs w:val="24"/>
        </w:rPr>
        <w:t xml:space="preserve"> </w:t>
      </w:r>
      <w:r w:rsidR="00C41787" w:rsidRPr="00436C48">
        <w:rPr>
          <w:rFonts w:ascii="Calibri" w:hAnsi="Calibri" w:cs="Calibri"/>
          <w:sz w:val="24"/>
          <w:szCs w:val="24"/>
        </w:rPr>
        <w:t>focuses on finding patterns describing the data</w:t>
      </w:r>
    </w:p>
    <w:p w:rsidR="00940D93" w:rsidRPr="00436C48" w:rsidRDefault="00C41787" w:rsidP="00940D93">
      <w:pPr>
        <w:tabs>
          <w:tab w:val="left" w:pos="2940"/>
        </w:tabs>
        <w:rPr>
          <w:rFonts w:ascii="Calibri" w:hAnsi="Calibri" w:cs="Calibri"/>
          <w:sz w:val="24"/>
          <w:szCs w:val="24"/>
        </w:rPr>
      </w:pPr>
      <w:r w:rsidRPr="00436C48">
        <w:rPr>
          <w:rFonts w:ascii="Calibri" w:hAnsi="Calibri" w:cs="Calibri"/>
          <w:sz w:val="24"/>
          <w:szCs w:val="24"/>
        </w:rPr>
        <w:t>that can be interpreted by humans.</w:t>
      </w:r>
    </w:p>
    <w:p w:rsidR="00940D93" w:rsidRPr="00436C48" w:rsidRDefault="00FB1D7D" w:rsidP="00940D93">
      <w:pPr>
        <w:tabs>
          <w:tab w:val="left" w:pos="2940"/>
        </w:tabs>
        <w:rPr>
          <w:rFonts w:ascii="Calibri" w:hAnsi="Calibri" w:cs="Calibri"/>
          <w:sz w:val="24"/>
          <w:szCs w:val="24"/>
        </w:rPr>
      </w:pPr>
      <w:r w:rsidRPr="00436C48">
        <w:rPr>
          <w:rFonts w:ascii="Calibri" w:hAnsi="Calibri" w:cs="Calibri"/>
          <w:sz w:val="24"/>
          <w:szCs w:val="24"/>
        </w:rPr>
        <w:t>Therefore, it is possible to put data-mining activities into one of two</w:t>
      </w:r>
      <w:r w:rsidR="00940D93" w:rsidRPr="00436C48">
        <w:rPr>
          <w:rFonts w:ascii="Calibri" w:hAnsi="Calibri" w:cs="Calibri"/>
          <w:sz w:val="24"/>
          <w:szCs w:val="24"/>
        </w:rPr>
        <w:t xml:space="preserve"> </w:t>
      </w:r>
      <w:r w:rsidRPr="00436C48">
        <w:rPr>
          <w:rFonts w:ascii="Calibri" w:hAnsi="Calibri" w:cs="Calibri"/>
          <w:sz w:val="24"/>
          <w:szCs w:val="24"/>
        </w:rPr>
        <w:t>categories:</w:t>
      </w:r>
    </w:p>
    <w:p w:rsidR="00FB1D7D" w:rsidRPr="00436C48" w:rsidRDefault="00FB1D7D" w:rsidP="00940D93">
      <w:pPr>
        <w:tabs>
          <w:tab w:val="left" w:pos="2940"/>
        </w:tabs>
        <w:rPr>
          <w:rFonts w:ascii="Calibri" w:hAnsi="Calibri" w:cs="Calibri"/>
          <w:sz w:val="24"/>
          <w:szCs w:val="24"/>
        </w:rPr>
      </w:pPr>
      <w:r w:rsidRPr="00436C48">
        <w:rPr>
          <w:rFonts w:ascii="Calibri" w:hAnsi="Calibri" w:cs="Calibri"/>
          <w:b/>
          <w:sz w:val="24"/>
          <w:szCs w:val="24"/>
        </w:rPr>
        <w:t>(i) Predictive data mining</w:t>
      </w:r>
      <w:r w:rsidRPr="00436C48">
        <w:rPr>
          <w:rFonts w:ascii="Calibri" w:hAnsi="Calibri" w:cs="Calibri"/>
          <w:sz w:val="24"/>
          <w:szCs w:val="24"/>
        </w:rPr>
        <w:t>, which produces the model of the system described by the given data set,</w:t>
      </w:r>
    </w:p>
    <w:p w:rsidR="00FB1D7D" w:rsidRPr="00436C48" w:rsidRDefault="00FB1D7D" w:rsidP="00940D93">
      <w:pPr>
        <w:autoSpaceDE w:val="0"/>
        <w:autoSpaceDN w:val="0"/>
        <w:adjustRightInd w:val="0"/>
        <w:spacing w:after="0" w:line="240" w:lineRule="auto"/>
        <w:rPr>
          <w:rFonts w:ascii="Calibri" w:hAnsi="Calibri" w:cs="Calibri"/>
          <w:sz w:val="24"/>
          <w:szCs w:val="24"/>
        </w:rPr>
      </w:pPr>
      <w:r w:rsidRPr="00436C48">
        <w:rPr>
          <w:rFonts w:ascii="Calibri" w:hAnsi="Calibri" w:cs="Calibri"/>
          <w:b/>
          <w:sz w:val="24"/>
          <w:szCs w:val="24"/>
        </w:rPr>
        <w:t>(ii) Descriptive data mining</w:t>
      </w:r>
      <w:r w:rsidRPr="00436C48">
        <w:rPr>
          <w:rFonts w:ascii="Calibri" w:hAnsi="Calibri" w:cs="Calibri"/>
          <w:sz w:val="24"/>
          <w:szCs w:val="24"/>
        </w:rPr>
        <w:t>, which produces new, nontrivial information based on the available dataset.</w:t>
      </w:r>
    </w:p>
    <w:p w:rsidR="00940D93" w:rsidRPr="00436C48" w:rsidRDefault="00940D93" w:rsidP="00940D93">
      <w:pPr>
        <w:autoSpaceDE w:val="0"/>
        <w:autoSpaceDN w:val="0"/>
        <w:adjustRightInd w:val="0"/>
        <w:spacing w:after="0" w:line="240" w:lineRule="auto"/>
        <w:rPr>
          <w:rFonts w:ascii="Calibri" w:hAnsi="Calibri" w:cs="Calibri"/>
          <w:sz w:val="24"/>
          <w:szCs w:val="24"/>
        </w:rPr>
      </w:pPr>
    </w:p>
    <w:p w:rsidR="0027647F" w:rsidRPr="00436C48" w:rsidRDefault="0027647F" w:rsidP="00940D93">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The goals</w:t>
      </w:r>
      <w:r w:rsidR="00940D93" w:rsidRPr="00436C48">
        <w:rPr>
          <w:rFonts w:ascii="Calibri" w:hAnsi="Calibri" w:cs="Calibri"/>
          <w:sz w:val="24"/>
          <w:szCs w:val="24"/>
        </w:rPr>
        <w:t xml:space="preserve"> </w:t>
      </w:r>
      <w:r w:rsidRPr="00436C48">
        <w:rPr>
          <w:rFonts w:ascii="Calibri" w:hAnsi="Calibri" w:cs="Calibri"/>
          <w:sz w:val="24"/>
          <w:szCs w:val="24"/>
        </w:rPr>
        <w:t>of prediction and description are achieved by following primary data-mining tasks</w:t>
      </w:r>
      <w:r w:rsidR="00940D93" w:rsidRPr="00436C48">
        <w:rPr>
          <w:rFonts w:ascii="Calibri" w:hAnsi="Calibri" w:cs="Calibri"/>
          <w:sz w:val="24"/>
          <w:szCs w:val="24"/>
        </w:rPr>
        <w:t>.</w:t>
      </w:r>
    </w:p>
    <w:p w:rsidR="00940D93" w:rsidRPr="00436C48" w:rsidRDefault="00940D93" w:rsidP="00940D93">
      <w:pPr>
        <w:autoSpaceDE w:val="0"/>
        <w:autoSpaceDN w:val="0"/>
        <w:adjustRightInd w:val="0"/>
        <w:spacing w:after="0" w:line="240" w:lineRule="auto"/>
        <w:rPr>
          <w:rFonts w:ascii="Calibri" w:hAnsi="Calibri" w:cs="Calibri"/>
          <w:sz w:val="24"/>
          <w:szCs w:val="24"/>
        </w:rPr>
      </w:pPr>
    </w:p>
    <w:p w:rsidR="0027647F" w:rsidRPr="00436C48" w:rsidRDefault="0027647F" w:rsidP="00EC3DAA">
      <w:pPr>
        <w:tabs>
          <w:tab w:val="left" w:pos="450"/>
          <w:tab w:val="left" w:pos="720"/>
        </w:tabs>
        <w:autoSpaceDE w:val="0"/>
        <w:autoSpaceDN w:val="0"/>
        <w:adjustRightInd w:val="0"/>
        <w:spacing w:after="0"/>
        <w:rPr>
          <w:rFonts w:ascii="Calibri" w:hAnsi="Calibri" w:cs="Calibri"/>
          <w:sz w:val="24"/>
          <w:szCs w:val="24"/>
        </w:rPr>
      </w:pPr>
      <w:r w:rsidRPr="00436C48">
        <w:rPr>
          <w:rFonts w:ascii="Calibri" w:hAnsi="Calibri" w:cs="Calibri"/>
          <w:sz w:val="24"/>
          <w:szCs w:val="24"/>
        </w:rPr>
        <w:t xml:space="preserve">(i) </w:t>
      </w:r>
      <w:r w:rsidRPr="00436C48">
        <w:rPr>
          <w:rFonts w:ascii="Calibri" w:hAnsi="Calibri" w:cs="Calibri"/>
          <w:b/>
          <w:bCs/>
          <w:sz w:val="24"/>
          <w:szCs w:val="24"/>
        </w:rPr>
        <w:t xml:space="preserve">Classification </w:t>
      </w:r>
      <w:r w:rsidRPr="00436C48">
        <w:rPr>
          <w:rFonts w:ascii="Calibri" w:hAnsi="Calibri" w:cs="Calibri"/>
          <w:sz w:val="24"/>
          <w:szCs w:val="24"/>
        </w:rPr>
        <w:t>- discovery of a predictive learning function that classifies a data item into one of</w:t>
      </w:r>
      <w:r w:rsidR="00940D93" w:rsidRPr="00436C48">
        <w:rPr>
          <w:rFonts w:ascii="Calibri" w:hAnsi="Calibri" w:cs="Calibri"/>
          <w:sz w:val="24"/>
          <w:szCs w:val="24"/>
        </w:rPr>
        <w:t xml:space="preserve"> </w:t>
      </w:r>
      <w:r w:rsidRPr="00436C48">
        <w:rPr>
          <w:rFonts w:ascii="Calibri" w:hAnsi="Calibri" w:cs="Calibri"/>
          <w:sz w:val="24"/>
          <w:szCs w:val="24"/>
        </w:rPr>
        <w:t>several predefined classes.</w:t>
      </w:r>
    </w:p>
    <w:p w:rsidR="0027647F" w:rsidRPr="00436C48" w:rsidRDefault="0027647F" w:rsidP="00EC3DAA">
      <w:pPr>
        <w:tabs>
          <w:tab w:val="left" w:pos="450"/>
          <w:tab w:val="left" w:pos="720"/>
        </w:tabs>
        <w:autoSpaceDE w:val="0"/>
        <w:autoSpaceDN w:val="0"/>
        <w:adjustRightInd w:val="0"/>
        <w:spacing w:after="0"/>
        <w:rPr>
          <w:rFonts w:ascii="Calibri" w:hAnsi="Calibri" w:cs="Calibri"/>
          <w:sz w:val="24"/>
          <w:szCs w:val="24"/>
        </w:rPr>
      </w:pPr>
      <w:r w:rsidRPr="00436C48">
        <w:rPr>
          <w:rFonts w:ascii="Calibri" w:hAnsi="Calibri" w:cs="Calibri"/>
          <w:sz w:val="24"/>
          <w:szCs w:val="24"/>
        </w:rPr>
        <w:t xml:space="preserve">(ii) </w:t>
      </w:r>
      <w:r w:rsidRPr="00436C48">
        <w:rPr>
          <w:rFonts w:ascii="Calibri" w:hAnsi="Calibri" w:cs="Calibri"/>
          <w:b/>
          <w:bCs/>
          <w:sz w:val="24"/>
          <w:szCs w:val="24"/>
        </w:rPr>
        <w:t xml:space="preserve">Regression - </w:t>
      </w:r>
      <w:r w:rsidRPr="00436C48">
        <w:rPr>
          <w:rFonts w:ascii="Calibri" w:hAnsi="Calibri" w:cs="Calibri"/>
          <w:sz w:val="24"/>
          <w:szCs w:val="24"/>
        </w:rPr>
        <w:t>discovery of a predictive learning function, which maps a data item to a real-value</w:t>
      </w:r>
      <w:r w:rsidR="00940D93" w:rsidRPr="00436C48">
        <w:rPr>
          <w:rFonts w:ascii="Calibri" w:hAnsi="Calibri" w:cs="Calibri"/>
          <w:sz w:val="24"/>
          <w:szCs w:val="24"/>
        </w:rPr>
        <w:t xml:space="preserve"> </w:t>
      </w:r>
      <w:r w:rsidRPr="00436C48">
        <w:rPr>
          <w:rFonts w:ascii="Calibri" w:hAnsi="Calibri" w:cs="Calibri"/>
          <w:sz w:val="24"/>
          <w:szCs w:val="24"/>
        </w:rPr>
        <w:t>prediction variable.</w:t>
      </w:r>
    </w:p>
    <w:p w:rsidR="0027647F" w:rsidRPr="00436C48" w:rsidRDefault="0027647F" w:rsidP="00EC3DAA">
      <w:pPr>
        <w:tabs>
          <w:tab w:val="left" w:pos="450"/>
          <w:tab w:val="left" w:pos="720"/>
        </w:tabs>
        <w:autoSpaceDE w:val="0"/>
        <w:autoSpaceDN w:val="0"/>
        <w:adjustRightInd w:val="0"/>
        <w:spacing w:after="0"/>
        <w:rPr>
          <w:rFonts w:ascii="Calibri" w:hAnsi="Calibri" w:cs="Calibri"/>
          <w:sz w:val="24"/>
          <w:szCs w:val="24"/>
        </w:rPr>
      </w:pPr>
      <w:r w:rsidRPr="00436C48">
        <w:rPr>
          <w:rFonts w:ascii="Calibri" w:hAnsi="Calibri" w:cs="Calibri"/>
          <w:sz w:val="24"/>
          <w:szCs w:val="24"/>
        </w:rPr>
        <w:t xml:space="preserve">(iii) </w:t>
      </w:r>
      <w:r w:rsidRPr="00436C48">
        <w:rPr>
          <w:rFonts w:ascii="Calibri" w:hAnsi="Calibri" w:cs="Calibri"/>
          <w:b/>
          <w:bCs/>
          <w:sz w:val="24"/>
          <w:szCs w:val="24"/>
        </w:rPr>
        <w:t xml:space="preserve">Clustering </w:t>
      </w:r>
      <w:r w:rsidRPr="00436C48">
        <w:rPr>
          <w:rFonts w:ascii="Calibri" w:hAnsi="Calibri" w:cs="Calibri"/>
          <w:sz w:val="24"/>
          <w:szCs w:val="24"/>
        </w:rPr>
        <w:t>- a common descriptive task in which one seeks to identify a finite set of categories or</w:t>
      </w:r>
      <w:r w:rsidR="00940D93" w:rsidRPr="00436C48">
        <w:rPr>
          <w:rFonts w:ascii="Calibri" w:hAnsi="Calibri" w:cs="Calibri"/>
          <w:sz w:val="24"/>
          <w:szCs w:val="24"/>
        </w:rPr>
        <w:t xml:space="preserve"> </w:t>
      </w:r>
      <w:r w:rsidRPr="00436C48">
        <w:rPr>
          <w:rFonts w:ascii="Calibri" w:hAnsi="Calibri" w:cs="Calibri"/>
          <w:sz w:val="24"/>
          <w:szCs w:val="24"/>
        </w:rPr>
        <w:t>clusters to describe the data.</w:t>
      </w:r>
    </w:p>
    <w:p w:rsidR="0027647F" w:rsidRPr="00436C48" w:rsidRDefault="0027647F" w:rsidP="00EC3DAA">
      <w:pPr>
        <w:tabs>
          <w:tab w:val="left" w:pos="450"/>
          <w:tab w:val="left" w:pos="720"/>
        </w:tabs>
        <w:autoSpaceDE w:val="0"/>
        <w:autoSpaceDN w:val="0"/>
        <w:adjustRightInd w:val="0"/>
        <w:spacing w:after="0"/>
        <w:rPr>
          <w:rFonts w:ascii="Calibri" w:hAnsi="Calibri" w:cs="Calibri"/>
          <w:sz w:val="24"/>
          <w:szCs w:val="24"/>
        </w:rPr>
      </w:pPr>
      <w:r w:rsidRPr="00436C48">
        <w:rPr>
          <w:rFonts w:ascii="Calibri" w:hAnsi="Calibri" w:cs="Calibri"/>
          <w:sz w:val="24"/>
          <w:szCs w:val="24"/>
        </w:rPr>
        <w:t xml:space="preserve">(iv) </w:t>
      </w:r>
      <w:r w:rsidRPr="00436C48">
        <w:rPr>
          <w:rFonts w:ascii="Calibri" w:hAnsi="Calibri" w:cs="Calibri"/>
          <w:b/>
          <w:bCs/>
          <w:sz w:val="24"/>
          <w:szCs w:val="24"/>
        </w:rPr>
        <w:t xml:space="preserve">Summarization </w:t>
      </w:r>
      <w:r w:rsidRPr="00436C48">
        <w:rPr>
          <w:rFonts w:ascii="Calibri" w:hAnsi="Calibri" w:cs="Calibri"/>
          <w:sz w:val="24"/>
          <w:szCs w:val="24"/>
        </w:rPr>
        <w:t>- an additional descriptive task that involves methods for finding a compact</w:t>
      </w:r>
    </w:p>
    <w:p w:rsidR="0027647F" w:rsidRPr="00436C48" w:rsidRDefault="0027647F" w:rsidP="00EC3DAA">
      <w:pPr>
        <w:tabs>
          <w:tab w:val="left" w:pos="450"/>
          <w:tab w:val="left" w:pos="720"/>
        </w:tabs>
        <w:autoSpaceDE w:val="0"/>
        <w:autoSpaceDN w:val="0"/>
        <w:adjustRightInd w:val="0"/>
        <w:spacing w:after="0"/>
        <w:rPr>
          <w:rFonts w:ascii="Calibri" w:hAnsi="Calibri" w:cs="Calibri"/>
          <w:sz w:val="24"/>
          <w:szCs w:val="24"/>
        </w:rPr>
      </w:pPr>
      <w:r w:rsidRPr="00436C48">
        <w:rPr>
          <w:rFonts w:ascii="Calibri" w:hAnsi="Calibri" w:cs="Calibri"/>
          <w:sz w:val="24"/>
          <w:szCs w:val="24"/>
        </w:rPr>
        <w:t>description for a set (or subset) of data.</w:t>
      </w:r>
    </w:p>
    <w:p w:rsidR="0027647F" w:rsidRPr="00436C48" w:rsidRDefault="0027647F" w:rsidP="00EC3DAA">
      <w:pPr>
        <w:tabs>
          <w:tab w:val="left" w:pos="450"/>
          <w:tab w:val="left" w:pos="720"/>
        </w:tabs>
        <w:autoSpaceDE w:val="0"/>
        <w:autoSpaceDN w:val="0"/>
        <w:adjustRightInd w:val="0"/>
        <w:spacing w:after="0"/>
        <w:rPr>
          <w:rFonts w:ascii="Calibri" w:hAnsi="Calibri" w:cs="Calibri"/>
          <w:sz w:val="24"/>
          <w:szCs w:val="24"/>
        </w:rPr>
      </w:pPr>
      <w:r w:rsidRPr="00436C48">
        <w:rPr>
          <w:rFonts w:ascii="Calibri" w:hAnsi="Calibri" w:cs="Calibri"/>
          <w:sz w:val="24"/>
          <w:szCs w:val="24"/>
        </w:rPr>
        <w:t xml:space="preserve">(v) </w:t>
      </w:r>
      <w:r w:rsidRPr="00436C48">
        <w:rPr>
          <w:rFonts w:ascii="Calibri" w:hAnsi="Calibri" w:cs="Calibri"/>
          <w:b/>
          <w:bCs/>
          <w:sz w:val="24"/>
          <w:szCs w:val="24"/>
        </w:rPr>
        <w:t xml:space="preserve">Dependency Modeling </w:t>
      </w:r>
      <w:r w:rsidRPr="00436C48">
        <w:rPr>
          <w:rFonts w:ascii="Calibri" w:hAnsi="Calibri" w:cs="Calibri"/>
          <w:sz w:val="24"/>
          <w:szCs w:val="24"/>
        </w:rPr>
        <w:t>- finding a local model that describes significant dependencies between</w:t>
      </w:r>
      <w:r w:rsidR="00940D93" w:rsidRPr="00436C48">
        <w:rPr>
          <w:rFonts w:ascii="Calibri" w:hAnsi="Calibri" w:cs="Calibri"/>
          <w:sz w:val="24"/>
          <w:szCs w:val="24"/>
        </w:rPr>
        <w:t xml:space="preserve"> </w:t>
      </w:r>
      <w:r w:rsidRPr="00436C48">
        <w:rPr>
          <w:rFonts w:ascii="Calibri" w:hAnsi="Calibri" w:cs="Calibri"/>
          <w:sz w:val="24"/>
          <w:szCs w:val="24"/>
        </w:rPr>
        <w:t>variables or between the values of a feature in a data set or in a part of a data set.</w:t>
      </w:r>
    </w:p>
    <w:p w:rsidR="0027647F" w:rsidRPr="00436C48" w:rsidRDefault="0027647F" w:rsidP="00EC3DAA">
      <w:pPr>
        <w:tabs>
          <w:tab w:val="left" w:pos="450"/>
          <w:tab w:val="left" w:pos="720"/>
          <w:tab w:val="left" w:pos="2940"/>
        </w:tabs>
        <w:rPr>
          <w:rFonts w:ascii="Calibri" w:hAnsi="Calibri" w:cs="Calibri"/>
          <w:sz w:val="24"/>
          <w:szCs w:val="24"/>
        </w:rPr>
      </w:pPr>
      <w:r w:rsidRPr="00436C48">
        <w:rPr>
          <w:rFonts w:ascii="Calibri" w:hAnsi="Calibri" w:cs="Calibri"/>
          <w:sz w:val="24"/>
          <w:szCs w:val="24"/>
        </w:rPr>
        <w:t xml:space="preserve">(vi) </w:t>
      </w:r>
      <w:r w:rsidRPr="00436C48">
        <w:rPr>
          <w:rFonts w:ascii="Calibri" w:hAnsi="Calibri" w:cs="Calibri"/>
          <w:b/>
          <w:bCs/>
          <w:sz w:val="24"/>
          <w:szCs w:val="24"/>
        </w:rPr>
        <w:t xml:space="preserve">Change and Deviation Detection </w:t>
      </w:r>
      <w:r w:rsidRPr="00436C48">
        <w:rPr>
          <w:rFonts w:ascii="Calibri" w:hAnsi="Calibri" w:cs="Calibri"/>
          <w:sz w:val="24"/>
          <w:szCs w:val="24"/>
        </w:rPr>
        <w:t>- discovering the most significant changes in the data set.</w:t>
      </w:r>
    </w:p>
    <w:p w:rsidR="0027647F" w:rsidRPr="00436C48" w:rsidRDefault="002623A5" w:rsidP="0027647F">
      <w:pPr>
        <w:tabs>
          <w:tab w:val="left" w:pos="2940"/>
        </w:tabs>
        <w:rPr>
          <w:rFonts w:ascii="Calibri" w:hAnsi="Calibri" w:cs="Calibri"/>
          <w:b/>
          <w:bCs/>
          <w:sz w:val="24"/>
          <w:szCs w:val="24"/>
        </w:rPr>
      </w:pPr>
      <w:r w:rsidRPr="00436C48">
        <w:rPr>
          <w:rFonts w:ascii="Calibri" w:hAnsi="Calibri" w:cs="Calibri"/>
          <w:b/>
          <w:bCs/>
          <w:sz w:val="24"/>
          <w:szCs w:val="24"/>
          <w:u w:val="single"/>
        </w:rPr>
        <w:lastRenderedPageBreak/>
        <w:t>Data-Mining Process</w:t>
      </w:r>
      <w:r w:rsidRPr="00436C48">
        <w:rPr>
          <w:rFonts w:ascii="Calibri" w:hAnsi="Calibri" w:cs="Calibri"/>
          <w:b/>
          <w:bCs/>
          <w:sz w:val="24"/>
          <w:szCs w:val="24"/>
        </w:rPr>
        <w:t>;</w:t>
      </w:r>
    </w:p>
    <w:p w:rsidR="0019221A" w:rsidRPr="00436C48" w:rsidRDefault="002623A5" w:rsidP="0027647F">
      <w:pPr>
        <w:tabs>
          <w:tab w:val="left" w:pos="2940"/>
        </w:tabs>
        <w:rPr>
          <w:rFonts w:ascii="Calibri" w:hAnsi="Calibri" w:cs="Calibri"/>
          <w:sz w:val="24"/>
          <w:szCs w:val="24"/>
        </w:rPr>
      </w:pPr>
      <w:r w:rsidRPr="00436C48">
        <w:rPr>
          <w:rFonts w:ascii="Calibri" w:hAnsi="Calibri" w:cs="Calibri"/>
          <w:noProof/>
          <w:sz w:val="24"/>
          <w:szCs w:val="24"/>
        </w:rPr>
        <w:drawing>
          <wp:inline distT="0" distB="0" distL="0" distR="0">
            <wp:extent cx="2477636" cy="19240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477636" cy="1924050"/>
                    </a:xfrm>
                    <a:prstGeom prst="rect">
                      <a:avLst/>
                    </a:prstGeom>
                    <a:noFill/>
                    <a:ln w="9525">
                      <a:noFill/>
                      <a:miter lim="800000"/>
                      <a:headEnd/>
                      <a:tailEnd/>
                    </a:ln>
                  </pic:spPr>
                </pic:pic>
              </a:graphicData>
            </a:graphic>
          </wp:inline>
        </w:drawing>
      </w:r>
    </w:p>
    <w:p w:rsidR="0073788B" w:rsidRPr="00436C48" w:rsidRDefault="0073788B" w:rsidP="0027647F">
      <w:pPr>
        <w:tabs>
          <w:tab w:val="left" w:pos="2940"/>
        </w:tabs>
        <w:rPr>
          <w:rFonts w:ascii="Calibri" w:hAnsi="Calibri" w:cs="Calibri"/>
          <w:b/>
          <w:bCs/>
          <w:sz w:val="24"/>
          <w:szCs w:val="24"/>
          <w:u w:val="single"/>
        </w:rPr>
      </w:pPr>
      <w:r w:rsidRPr="00436C48">
        <w:rPr>
          <w:rFonts w:ascii="Calibri" w:hAnsi="Calibri" w:cs="Calibri"/>
          <w:b/>
          <w:bCs/>
          <w:sz w:val="24"/>
          <w:szCs w:val="24"/>
          <w:u w:val="single"/>
        </w:rPr>
        <w:t>Data Warehouses;</w:t>
      </w:r>
    </w:p>
    <w:p w:rsidR="00940D93" w:rsidRPr="00436C48" w:rsidRDefault="00940D93" w:rsidP="00FD0D12">
      <w:pPr>
        <w:pStyle w:val="ListParagraph"/>
        <w:numPr>
          <w:ilvl w:val="0"/>
          <w:numId w:val="8"/>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A</w:t>
      </w:r>
      <w:r w:rsidR="00FE21C4" w:rsidRPr="00436C48">
        <w:rPr>
          <w:rFonts w:ascii="Calibri" w:hAnsi="Calibri" w:cs="Calibri"/>
          <w:sz w:val="24"/>
          <w:szCs w:val="24"/>
        </w:rPr>
        <w:t xml:space="preserve"> data warehouse can be viewed as an organization’s repository of data, set</w:t>
      </w:r>
      <w:r w:rsidRPr="00436C48">
        <w:rPr>
          <w:rFonts w:ascii="Calibri" w:hAnsi="Calibri" w:cs="Calibri"/>
          <w:sz w:val="24"/>
          <w:szCs w:val="24"/>
        </w:rPr>
        <w:t xml:space="preserve"> </w:t>
      </w:r>
      <w:r w:rsidR="00FE21C4" w:rsidRPr="00436C48">
        <w:rPr>
          <w:rFonts w:ascii="Calibri" w:hAnsi="Calibri" w:cs="Calibri"/>
          <w:sz w:val="24"/>
          <w:szCs w:val="24"/>
        </w:rPr>
        <w:t>up to support strategic decision-making.</w:t>
      </w:r>
    </w:p>
    <w:p w:rsidR="003F30E8" w:rsidRPr="00436C48" w:rsidRDefault="003F30E8" w:rsidP="00FD0D12">
      <w:pPr>
        <w:pStyle w:val="ListParagraph"/>
        <w:numPr>
          <w:ilvl w:val="0"/>
          <w:numId w:val="8"/>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The function of the data warehouse is to store the historical</w:t>
      </w:r>
      <w:r w:rsidR="00940D93" w:rsidRPr="00436C48">
        <w:rPr>
          <w:rFonts w:ascii="Calibri" w:hAnsi="Calibri" w:cs="Calibri"/>
          <w:sz w:val="24"/>
          <w:szCs w:val="24"/>
        </w:rPr>
        <w:t xml:space="preserve"> </w:t>
      </w:r>
      <w:r w:rsidRPr="00436C48">
        <w:rPr>
          <w:rFonts w:ascii="Calibri" w:hAnsi="Calibri" w:cs="Calibri"/>
          <w:sz w:val="24"/>
          <w:szCs w:val="24"/>
        </w:rPr>
        <w:t xml:space="preserve">data of </w:t>
      </w:r>
      <w:r w:rsidR="00940D93" w:rsidRPr="00436C48">
        <w:rPr>
          <w:rFonts w:ascii="Calibri" w:hAnsi="Calibri" w:cs="Calibri"/>
          <w:sz w:val="24"/>
          <w:szCs w:val="24"/>
        </w:rPr>
        <w:t xml:space="preserve">an organization in an </w:t>
      </w:r>
      <w:r w:rsidRPr="00436C48">
        <w:rPr>
          <w:rFonts w:ascii="Calibri" w:hAnsi="Calibri" w:cs="Calibri"/>
          <w:sz w:val="24"/>
          <w:szCs w:val="24"/>
        </w:rPr>
        <w:t>integrated manner that reflects the various facets of the organization</w:t>
      </w:r>
      <w:r w:rsidR="00940D93" w:rsidRPr="00436C48">
        <w:rPr>
          <w:rFonts w:ascii="Calibri" w:hAnsi="Calibri" w:cs="Calibri"/>
          <w:sz w:val="24"/>
          <w:szCs w:val="24"/>
        </w:rPr>
        <w:t xml:space="preserve"> </w:t>
      </w:r>
      <w:r w:rsidRPr="00436C48">
        <w:rPr>
          <w:rFonts w:ascii="Calibri" w:hAnsi="Calibri" w:cs="Calibri"/>
          <w:sz w:val="24"/>
          <w:szCs w:val="24"/>
        </w:rPr>
        <w:t>and business.</w:t>
      </w:r>
    </w:p>
    <w:p w:rsidR="0073788B" w:rsidRPr="00436C48" w:rsidRDefault="00FE21C4" w:rsidP="00FD0D12">
      <w:pPr>
        <w:pStyle w:val="ListParagraph"/>
        <w:numPr>
          <w:ilvl w:val="0"/>
          <w:numId w:val="8"/>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The task of data mining, especially for some large companies, is made a lot easier by having access to a data</w:t>
      </w:r>
      <w:r w:rsidR="00940D93" w:rsidRPr="00436C48">
        <w:rPr>
          <w:rFonts w:ascii="Calibri" w:hAnsi="Calibri" w:cs="Calibri"/>
          <w:sz w:val="24"/>
          <w:szCs w:val="24"/>
        </w:rPr>
        <w:t xml:space="preserve"> </w:t>
      </w:r>
      <w:r w:rsidRPr="00436C48">
        <w:rPr>
          <w:rFonts w:ascii="Calibri" w:hAnsi="Calibri" w:cs="Calibri"/>
          <w:sz w:val="24"/>
          <w:szCs w:val="24"/>
        </w:rPr>
        <w:t>warehouse.</w:t>
      </w:r>
    </w:p>
    <w:p w:rsidR="00FE21C4" w:rsidRPr="00436C48" w:rsidRDefault="00FE21C4" w:rsidP="00FD0D12">
      <w:pPr>
        <w:pStyle w:val="ListParagraph"/>
        <w:numPr>
          <w:ilvl w:val="0"/>
          <w:numId w:val="8"/>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A primary goal of a data warehouse is to increase the “intelligence” of a decision process</w:t>
      </w:r>
      <w:r w:rsidR="00940D93" w:rsidRPr="00436C48">
        <w:rPr>
          <w:rFonts w:ascii="Calibri" w:hAnsi="Calibri" w:cs="Calibri"/>
          <w:sz w:val="24"/>
          <w:szCs w:val="24"/>
        </w:rPr>
        <w:t xml:space="preserve"> </w:t>
      </w:r>
      <w:r w:rsidRPr="00436C48">
        <w:rPr>
          <w:rFonts w:ascii="Calibri" w:hAnsi="Calibri" w:cs="Calibri"/>
          <w:sz w:val="24"/>
          <w:szCs w:val="24"/>
        </w:rPr>
        <w:t>and the knowledge of the people involved in this process.</w:t>
      </w:r>
    </w:p>
    <w:p w:rsidR="003F30E8" w:rsidRPr="00436C48" w:rsidRDefault="003F30E8" w:rsidP="003F30E8">
      <w:pPr>
        <w:autoSpaceDE w:val="0"/>
        <w:autoSpaceDN w:val="0"/>
        <w:adjustRightInd w:val="0"/>
        <w:spacing w:after="0" w:line="240" w:lineRule="auto"/>
        <w:rPr>
          <w:rFonts w:ascii="Calibri" w:hAnsi="Calibri" w:cs="Calibri"/>
          <w:sz w:val="24"/>
          <w:szCs w:val="24"/>
        </w:rPr>
      </w:pPr>
      <w:r w:rsidRPr="00436C48">
        <w:rPr>
          <w:rFonts w:ascii="Calibri" w:hAnsi="Calibri" w:cs="Calibri"/>
          <w:b/>
          <w:i/>
          <w:sz w:val="24"/>
          <w:szCs w:val="24"/>
        </w:rPr>
        <w:t>data mart</w:t>
      </w:r>
      <w:r w:rsidRPr="00436C48">
        <w:rPr>
          <w:rFonts w:ascii="Calibri" w:hAnsi="Calibri" w:cs="Calibri"/>
          <w:sz w:val="24"/>
          <w:szCs w:val="24"/>
        </w:rPr>
        <w:t xml:space="preserve"> is a data warehouse that has been designed to meet the needs</w:t>
      </w:r>
    </w:p>
    <w:p w:rsidR="00FE21C4" w:rsidRPr="00436C48" w:rsidRDefault="003F30E8" w:rsidP="003F30E8">
      <w:pPr>
        <w:tabs>
          <w:tab w:val="left" w:pos="2940"/>
        </w:tabs>
        <w:rPr>
          <w:rFonts w:ascii="Calibri" w:hAnsi="Calibri" w:cs="Calibri"/>
          <w:sz w:val="24"/>
          <w:szCs w:val="24"/>
        </w:rPr>
      </w:pPr>
      <w:r w:rsidRPr="00436C48">
        <w:rPr>
          <w:rFonts w:ascii="Calibri" w:hAnsi="Calibri" w:cs="Calibri"/>
          <w:sz w:val="24"/>
          <w:szCs w:val="24"/>
        </w:rPr>
        <w:t>of a specific group of users. It may be large or small, depending on the subject area.</w:t>
      </w:r>
    </w:p>
    <w:p w:rsidR="004D56C1" w:rsidRPr="00436C48" w:rsidRDefault="00B86192" w:rsidP="00940D93">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A data warehouse includes</w:t>
      </w:r>
      <w:r w:rsidR="00940D93" w:rsidRPr="00436C48">
        <w:rPr>
          <w:rFonts w:ascii="Calibri" w:hAnsi="Calibri" w:cs="Calibri"/>
          <w:sz w:val="24"/>
          <w:szCs w:val="24"/>
        </w:rPr>
        <w:t xml:space="preserve"> </w:t>
      </w:r>
      <w:r w:rsidRPr="00436C48">
        <w:rPr>
          <w:rFonts w:ascii="Calibri" w:hAnsi="Calibri" w:cs="Calibri"/>
          <w:sz w:val="24"/>
          <w:szCs w:val="24"/>
        </w:rPr>
        <w:t>the following categories of data,</w:t>
      </w:r>
    </w:p>
    <w:p w:rsidR="00B86192" w:rsidRPr="00436C48" w:rsidRDefault="00B86192" w:rsidP="00B86192">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(i) Old detail data</w:t>
      </w:r>
    </w:p>
    <w:p w:rsidR="00B86192" w:rsidRPr="00436C48" w:rsidRDefault="00B86192" w:rsidP="00B86192">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(ii) Current (new) detail data</w:t>
      </w:r>
    </w:p>
    <w:p w:rsidR="00B86192" w:rsidRPr="00436C48" w:rsidRDefault="00B86192" w:rsidP="00B86192">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(iii) Lightly summarized data</w:t>
      </w:r>
    </w:p>
    <w:p w:rsidR="00B86192" w:rsidRPr="00436C48" w:rsidRDefault="00B86192" w:rsidP="00B86192">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(iv) Highly summarized data</w:t>
      </w:r>
    </w:p>
    <w:p w:rsidR="00B86192" w:rsidRPr="00436C48" w:rsidRDefault="00B86192" w:rsidP="00B86192">
      <w:pPr>
        <w:tabs>
          <w:tab w:val="left" w:pos="2940"/>
        </w:tabs>
        <w:rPr>
          <w:rFonts w:ascii="Calibri" w:hAnsi="Calibri" w:cs="Calibri"/>
          <w:sz w:val="24"/>
          <w:szCs w:val="24"/>
        </w:rPr>
      </w:pPr>
      <w:r w:rsidRPr="00436C48">
        <w:rPr>
          <w:rFonts w:ascii="Calibri" w:hAnsi="Calibri" w:cs="Calibri"/>
          <w:sz w:val="24"/>
          <w:szCs w:val="24"/>
        </w:rPr>
        <w:t>(v) Metadata (the data directory or guide).</w:t>
      </w:r>
    </w:p>
    <w:p w:rsidR="00B86192" w:rsidRPr="00436C48" w:rsidRDefault="00B86192" w:rsidP="00940D93">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To prepare these five types of elementary or derived data in a data warehouse, the fundamental</w:t>
      </w:r>
      <w:r w:rsidR="00940D93" w:rsidRPr="00436C48">
        <w:rPr>
          <w:rFonts w:ascii="Calibri" w:hAnsi="Calibri" w:cs="Calibri"/>
          <w:sz w:val="24"/>
          <w:szCs w:val="24"/>
        </w:rPr>
        <w:t xml:space="preserve"> </w:t>
      </w:r>
      <w:r w:rsidRPr="00436C48">
        <w:rPr>
          <w:rFonts w:ascii="Calibri" w:hAnsi="Calibri" w:cs="Calibri"/>
          <w:sz w:val="24"/>
          <w:szCs w:val="24"/>
        </w:rPr>
        <w:t>types of data transformation are</w:t>
      </w:r>
    </w:p>
    <w:p w:rsidR="00B86192" w:rsidRPr="00436C48" w:rsidRDefault="00B86192" w:rsidP="00FD0D12">
      <w:pPr>
        <w:pStyle w:val="ListParagraph"/>
        <w:numPr>
          <w:ilvl w:val="0"/>
          <w:numId w:val="2"/>
        </w:numPr>
        <w:tabs>
          <w:tab w:val="left" w:pos="2940"/>
        </w:tabs>
        <w:spacing w:after="0"/>
        <w:rPr>
          <w:rFonts w:ascii="Calibri" w:hAnsi="Calibri" w:cs="Calibri"/>
          <w:b/>
          <w:bCs/>
          <w:sz w:val="24"/>
          <w:szCs w:val="24"/>
        </w:rPr>
      </w:pPr>
      <w:r w:rsidRPr="00436C48">
        <w:rPr>
          <w:rFonts w:ascii="Calibri" w:hAnsi="Calibri" w:cs="Calibri"/>
          <w:b/>
          <w:bCs/>
          <w:sz w:val="24"/>
          <w:szCs w:val="24"/>
        </w:rPr>
        <w:t>Simple transformations</w:t>
      </w:r>
    </w:p>
    <w:p w:rsidR="00B86192" w:rsidRPr="00436C48" w:rsidRDefault="00B86192" w:rsidP="00940D93">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This category includes manipulation of data that is focused on one field at a time,</w:t>
      </w:r>
    </w:p>
    <w:p w:rsidR="00B86192" w:rsidRPr="00436C48" w:rsidRDefault="00940D93" w:rsidP="00940D93">
      <w:pPr>
        <w:tabs>
          <w:tab w:val="left" w:pos="2940"/>
        </w:tabs>
        <w:spacing w:after="0"/>
        <w:rPr>
          <w:rFonts w:ascii="Calibri" w:hAnsi="Calibri" w:cs="Calibri"/>
          <w:sz w:val="24"/>
          <w:szCs w:val="24"/>
        </w:rPr>
      </w:pPr>
      <w:r w:rsidRPr="00436C48">
        <w:rPr>
          <w:rFonts w:ascii="Calibri" w:hAnsi="Calibri" w:cs="Calibri"/>
          <w:sz w:val="24"/>
          <w:szCs w:val="24"/>
        </w:rPr>
        <w:t xml:space="preserve"> </w:t>
      </w:r>
      <w:r w:rsidR="00B86192" w:rsidRPr="00436C48">
        <w:rPr>
          <w:rFonts w:ascii="Calibri" w:hAnsi="Calibri" w:cs="Calibri"/>
          <w:sz w:val="24"/>
          <w:szCs w:val="24"/>
        </w:rPr>
        <w:t>without taking into account its values in related fields.</w:t>
      </w:r>
    </w:p>
    <w:p w:rsidR="00940D93" w:rsidRPr="00436C48" w:rsidRDefault="00940D93" w:rsidP="00940D93">
      <w:pPr>
        <w:tabs>
          <w:tab w:val="left" w:pos="2940"/>
        </w:tabs>
        <w:spacing w:after="0"/>
        <w:rPr>
          <w:rFonts w:ascii="Calibri" w:hAnsi="Calibri" w:cs="Calibri"/>
          <w:sz w:val="24"/>
          <w:szCs w:val="24"/>
        </w:rPr>
      </w:pPr>
      <w:r w:rsidRPr="00436C48">
        <w:rPr>
          <w:rFonts w:ascii="Calibri" w:hAnsi="Calibri" w:cs="Calibri"/>
          <w:b/>
          <w:bCs/>
          <w:sz w:val="24"/>
          <w:szCs w:val="24"/>
        </w:rPr>
        <w:t xml:space="preserve">     </w:t>
      </w:r>
      <w:r w:rsidR="00B86192" w:rsidRPr="00436C48">
        <w:rPr>
          <w:rFonts w:ascii="Calibri" w:hAnsi="Calibri" w:cs="Calibri"/>
          <w:b/>
          <w:bCs/>
          <w:sz w:val="24"/>
          <w:szCs w:val="24"/>
        </w:rPr>
        <w:t xml:space="preserve">(ii) </w:t>
      </w:r>
      <w:r w:rsidRPr="00436C48">
        <w:rPr>
          <w:rFonts w:ascii="Calibri" w:hAnsi="Calibri" w:cs="Calibri"/>
          <w:b/>
          <w:bCs/>
          <w:sz w:val="24"/>
          <w:szCs w:val="24"/>
        </w:rPr>
        <w:t xml:space="preserve">        </w:t>
      </w:r>
      <w:r w:rsidR="00B86192" w:rsidRPr="00436C48">
        <w:rPr>
          <w:rFonts w:ascii="Calibri" w:hAnsi="Calibri" w:cs="Calibri"/>
          <w:b/>
          <w:bCs/>
          <w:sz w:val="24"/>
          <w:szCs w:val="24"/>
        </w:rPr>
        <w:t xml:space="preserve">Cleansing and scrubbing </w:t>
      </w:r>
    </w:p>
    <w:p w:rsidR="00B86192" w:rsidRPr="00436C48" w:rsidRDefault="00B86192" w:rsidP="00940D93">
      <w:pPr>
        <w:tabs>
          <w:tab w:val="left" w:pos="2940"/>
        </w:tabs>
        <w:spacing w:after="0"/>
        <w:rPr>
          <w:rFonts w:ascii="Calibri" w:hAnsi="Calibri" w:cs="Calibri"/>
          <w:sz w:val="24"/>
          <w:szCs w:val="24"/>
        </w:rPr>
      </w:pPr>
      <w:r w:rsidRPr="00436C48">
        <w:rPr>
          <w:rFonts w:ascii="Calibri" w:hAnsi="Calibri" w:cs="Calibri"/>
          <w:sz w:val="24"/>
          <w:szCs w:val="24"/>
        </w:rPr>
        <w:t>These transformations ensure consistent formatting and usage of a</w:t>
      </w:r>
      <w:r w:rsidR="00940D93" w:rsidRPr="00436C48">
        <w:rPr>
          <w:rFonts w:ascii="Calibri" w:hAnsi="Calibri" w:cs="Calibri"/>
          <w:sz w:val="24"/>
          <w:szCs w:val="24"/>
        </w:rPr>
        <w:t xml:space="preserve"> field, or of related groups of </w:t>
      </w:r>
      <w:r w:rsidRPr="00436C48">
        <w:rPr>
          <w:rFonts w:ascii="Calibri" w:hAnsi="Calibri" w:cs="Calibri"/>
          <w:sz w:val="24"/>
          <w:szCs w:val="24"/>
        </w:rPr>
        <w:t>fields</w:t>
      </w:r>
      <w:r w:rsidR="00940D93" w:rsidRPr="00436C48">
        <w:rPr>
          <w:rFonts w:ascii="Calibri" w:hAnsi="Calibri" w:cs="Calibri"/>
          <w:sz w:val="24"/>
          <w:szCs w:val="24"/>
        </w:rPr>
        <w:t>.</w:t>
      </w:r>
    </w:p>
    <w:p w:rsidR="00B86192" w:rsidRPr="00436C48" w:rsidRDefault="00940D93" w:rsidP="00940D93">
      <w:pPr>
        <w:autoSpaceDE w:val="0"/>
        <w:autoSpaceDN w:val="0"/>
        <w:adjustRightInd w:val="0"/>
        <w:spacing w:after="0" w:line="240" w:lineRule="auto"/>
        <w:rPr>
          <w:rFonts w:ascii="Calibri" w:hAnsi="Calibri" w:cs="Calibri"/>
          <w:sz w:val="24"/>
          <w:szCs w:val="24"/>
        </w:rPr>
      </w:pPr>
      <w:r w:rsidRPr="00436C48">
        <w:rPr>
          <w:rFonts w:ascii="Calibri" w:hAnsi="Calibri" w:cs="Calibri"/>
          <w:b/>
          <w:bCs/>
          <w:sz w:val="24"/>
          <w:szCs w:val="24"/>
        </w:rPr>
        <w:t xml:space="preserve">    </w:t>
      </w:r>
      <w:r w:rsidR="00B86192" w:rsidRPr="00436C48">
        <w:rPr>
          <w:rFonts w:ascii="Calibri" w:hAnsi="Calibri" w:cs="Calibri"/>
          <w:b/>
          <w:bCs/>
          <w:sz w:val="24"/>
          <w:szCs w:val="24"/>
        </w:rPr>
        <w:t>(iii)</w:t>
      </w:r>
      <w:r w:rsidRPr="00436C48">
        <w:rPr>
          <w:rFonts w:ascii="Calibri" w:hAnsi="Calibri" w:cs="Calibri"/>
          <w:b/>
          <w:bCs/>
          <w:sz w:val="24"/>
          <w:szCs w:val="24"/>
        </w:rPr>
        <w:t xml:space="preserve"> </w:t>
      </w:r>
      <w:r w:rsidR="00B86192" w:rsidRPr="00436C48">
        <w:rPr>
          <w:rFonts w:ascii="Calibri" w:hAnsi="Calibri" w:cs="Calibri"/>
          <w:b/>
          <w:bCs/>
          <w:sz w:val="24"/>
          <w:szCs w:val="24"/>
        </w:rPr>
        <w:t xml:space="preserve"> </w:t>
      </w:r>
      <w:r w:rsidRPr="00436C48">
        <w:rPr>
          <w:rFonts w:ascii="Calibri" w:hAnsi="Calibri" w:cs="Calibri"/>
          <w:b/>
          <w:bCs/>
          <w:sz w:val="24"/>
          <w:szCs w:val="24"/>
        </w:rPr>
        <w:t xml:space="preserve">       </w:t>
      </w:r>
      <w:r w:rsidR="00B86192" w:rsidRPr="00436C48">
        <w:rPr>
          <w:rFonts w:ascii="Calibri" w:hAnsi="Calibri" w:cs="Calibri"/>
          <w:b/>
          <w:bCs/>
          <w:sz w:val="24"/>
          <w:szCs w:val="24"/>
        </w:rPr>
        <w:t xml:space="preserve">Integration </w:t>
      </w:r>
      <w:r w:rsidR="00B86192" w:rsidRPr="00436C48">
        <w:rPr>
          <w:rFonts w:ascii="Calibri" w:hAnsi="Calibri" w:cs="Calibri"/>
          <w:sz w:val="24"/>
          <w:szCs w:val="24"/>
        </w:rPr>
        <w:t>- This is a process of taking operational data from one or more sources and mapping</w:t>
      </w:r>
      <w:r w:rsidRPr="00436C48">
        <w:rPr>
          <w:rFonts w:ascii="Calibri" w:hAnsi="Calibri" w:cs="Calibri"/>
          <w:sz w:val="24"/>
          <w:szCs w:val="24"/>
        </w:rPr>
        <w:t xml:space="preserve"> </w:t>
      </w:r>
      <w:r w:rsidR="00B86192" w:rsidRPr="00436C48">
        <w:rPr>
          <w:rFonts w:ascii="Calibri" w:hAnsi="Calibri" w:cs="Calibri"/>
          <w:sz w:val="24"/>
          <w:szCs w:val="24"/>
        </w:rPr>
        <w:t>it, field by field, onto a new data structure in the data warehouse.</w:t>
      </w:r>
    </w:p>
    <w:p w:rsidR="00B86192" w:rsidRPr="00436C48" w:rsidRDefault="00B86192" w:rsidP="00940D93">
      <w:pPr>
        <w:autoSpaceDE w:val="0"/>
        <w:autoSpaceDN w:val="0"/>
        <w:adjustRightInd w:val="0"/>
        <w:spacing w:after="0" w:line="240" w:lineRule="auto"/>
        <w:rPr>
          <w:rFonts w:ascii="Calibri" w:hAnsi="Calibri" w:cs="Calibri"/>
          <w:sz w:val="24"/>
          <w:szCs w:val="24"/>
        </w:rPr>
      </w:pPr>
      <w:r w:rsidRPr="00436C48">
        <w:rPr>
          <w:rFonts w:ascii="Calibri" w:hAnsi="Calibri" w:cs="Calibri"/>
          <w:b/>
          <w:bCs/>
          <w:sz w:val="24"/>
          <w:szCs w:val="24"/>
        </w:rPr>
        <w:lastRenderedPageBreak/>
        <w:t xml:space="preserve">(iv) Aggregation and summarization </w:t>
      </w:r>
      <w:r w:rsidRPr="00436C48">
        <w:rPr>
          <w:rFonts w:ascii="Calibri" w:hAnsi="Calibri" w:cs="Calibri"/>
          <w:sz w:val="24"/>
          <w:szCs w:val="24"/>
        </w:rPr>
        <w:t>- These are methods of condensing instances of data found in the</w:t>
      </w:r>
      <w:r w:rsidR="00940D93" w:rsidRPr="00436C48">
        <w:rPr>
          <w:rFonts w:ascii="Calibri" w:hAnsi="Calibri" w:cs="Calibri"/>
          <w:sz w:val="24"/>
          <w:szCs w:val="24"/>
        </w:rPr>
        <w:t xml:space="preserve"> </w:t>
      </w:r>
      <w:r w:rsidRPr="00436C48">
        <w:rPr>
          <w:rFonts w:ascii="Calibri" w:hAnsi="Calibri" w:cs="Calibri"/>
          <w:sz w:val="24"/>
          <w:szCs w:val="24"/>
        </w:rPr>
        <w:t>operational environment into fewer instances in the warehouse environment.</w:t>
      </w:r>
    </w:p>
    <w:p w:rsidR="00940D93" w:rsidRPr="00436C48" w:rsidRDefault="00B86192" w:rsidP="00940D93">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e.g., adding up daily sales to produce</w:t>
      </w:r>
      <w:r w:rsidR="00940D93" w:rsidRPr="00436C48">
        <w:rPr>
          <w:rFonts w:ascii="Calibri" w:hAnsi="Calibri" w:cs="Calibri"/>
          <w:sz w:val="24"/>
          <w:szCs w:val="24"/>
        </w:rPr>
        <w:t xml:space="preserve"> </w:t>
      </w:r>
      <w:r w:rsidRPr="00436C48">
        <w:rPr>
          <w:rFonts w:ascii="Calibri" w:hAnsi="Calibri" w:cs="Calibri"/>
          <w:sz w:val="24"/>
          <w:szCs w:val="24"/>
        </w:rPr>
        <w:t>monthly sales</w:t>
      </w:r>
    </w:p>
    <w:p w:rsidR="00940D93" w:rsidRPr="00436C48" w:rsidRDefault="00940D93" w:rsidP="00940D93">
      <w:pPr>
        <w:tabs>
          <w:tab w:val="left" w:pos="2940"/>
        </w:tabs>
        <w:rPr>
          <w:rFonts w:ascii="Calibri" w:hAnsi="Calibri" w:cs="Calibri"/>
          <w:sz w:val="24"/>
          <w:szCs w:val="24"/>
        </w:rPr>
      </w:pPr>
    </w:p>
    <w:p w:rsidR="00940D93" w:rsidRPr="00436C48" w:rsidRDefault="00724031" w:rsidP="00940D93">
      <w:pPr>
        <w:tabs>
          <w:tab w:val="left" w:pos="2940"/>
        </w:tabs>
        <w:rPr>
          <w:rFonts w:ascii="Calibri" w:hAnsi="Calibri" w:cs="Calibri"/>
          <w:b/>
          <w:sz w:val="24"/>
          <w:szCs w:val="24"/>
          <w:u w:val="single"/>
        </w:rPr>
      </w:pPr>
      <w:r w:rsidRPr="00436C48">
        <w:rPr>
          <w:rFonts w:ascii="Calibri" w:hAnsi="Calibri" w:cs="Calibri"/>
          <w:b/>
          <w:sz w:val="24"/>
          <w:szCs w:val="24"/>
          <w:u w:val="single"/>
        </w:rPr>
        <w:t>DATA WAREHOUSING PROCESS [3 STAGES]</w:t>
      </w:r>
    </w:p>
    <w:p w:rsidR="00940D93" w:rsidRPr="00436C48" w:rsidRDefault="00724031" w:rsidP="00940D93">
      <w:pPr>
        <w:tabs>
          <w:tab w:val="left" w:pos="2940"/>
        </w:tabs>
        <w:spacing w:after="0"/>
        <w:rPr>
          <w:rFonts w:ascii="Calibri" w:hAnsi="Calibri" w:cs="Calibri"/>
          <w:b/>
          <w:sz w:val="24"/>
          <w:szCs w:val="24"/>
          <w:u w:val="single"/>
        </w:rPr>
      </w:pPr>
      <w:r w:rsidRPr="00436C48">
        <w:rPr>
          <w:rFonts w:ascii="Calibri" w:hAnsi="Calibri" w:cs="Calibri"/>
          <w:b/>
          <w:bCs/>
          <w:sz w:val="24"/>
          <w:szCs w:val="24"/>
        </w:rPr>
        <w:t xml:space="preserve">(i) Modeling </w:t>
      </w:r>
      <w:r w:rsidRPr="00436C48">
        <w:rPr>
          <w:rFonts w:ascii="Calibri" w:hAnsi="Calibri" w:cs="Calibri"/>
          <w:sz w:val="24"/>
          <w:szCs w:val="24"/>
        </w:rPr>
        <w:t>-to take the time to understand business processes</w:t>
      </w:r>
      <w:r w:rsidR="00940D93" w:rsidRPr="00436C48">
        <w:rPr>
          <w:rFonts w:ascii="Calibri" w:hAnsi="Calibri" w:cs="Calibri"/>
          <w:sz w:val="24"/>
          <w:szCs w:val="24"/>
        </w:rPr>
        <w:t xml:space="preserve"> </w:t>
      </w:r>
      <w:r w:rsidRPr="00436C48">
        <w:rPr>
          <w:rFonts w:ascii="Calibri" w:hAnsi="Calibri" w:cs="Calibri"/>
          <w:sz w:val="24"/>
          <w:szCs w:val="24"/>
        </w:rPr>
        <w:t>the information requirements of these processes.</w:t>
      </w:r>
    </w:p>
    <w:p w:rsidR="00940D93" w:rsidRPr="00436C48" w:rsidRDefault="00051C05" w:rsidP="00940D93">
      <w:pPr>
        <w:tabs>
          <w:tab w:val="left" w:pos="2940"/>
        </w:tabs>
        <w:spacing w:after="0"/>
        <w:rPr>
          <w:rFonts w:ascii="Calibri" w:hAnsi="Calibri" w:cs="Calibri"/>
          <w:sz w:val="24"/>
          <w:szCs w:val="24"/>
        </w:rPr>
      </w:pPr>
      <w:r w:rsidRPr="00436C48">
        <w:rPr>
          <w:rFonts w:ascii="Calibri" w:hAnsi="Calibri" w:cs="Calibri"/>
          <w:b/>
          <w:bCs/>
          <w:sz w:val="24"/>
          <w:szCs w:val="24"/>
        </w:rPr>
        <w:t>(ii) Building-</w:t>
      </w:r>
      <w:r w:rsidRPr="00436C48">
        <w:rPr>
          <w:rFonts w:ascii="Calibri" w:hAnsi="Calibri" w:cs="Calibri"/>
          <w:sz w:val="24"/>
          <w:szCs w:val="24"/>
        </w:rPr>
        <w:t>to create a data model that helps further define information</w:t>
      </w:r>
      <w:r w:rsidR="00940D93" w:rsidRPr="00436C48">
        <w:rPr>
          <w:rFonts w:ascii="Calibri" w:hAnsi="Calibri" w:cs="Calibri"/>
          <w:sz w:val="24"/>
          <w:szCs w:val="24"/>
        </w:rPr>
        <w:t xml:space="preserve"> r</w:t>
      </w:r>
      <w:r w:rsidRPr="00436C48">
        <w:rPr>
          <w:rFonts w:ascii="Calibri" w:hAnsi="Calibri" w:cs="Calibri"/>
          <w:sz w:val="24"/>
          <w:szCs w:val="24"/>
        </w:rPr>
        <w:t>equirements;</w:t>
      </w:r>
    </w:p>
    <w:p w:rsidR="00940D93" w:rsidRPr="00436C48" w:rsidRDefault="00940D93" w:rsidP="00940D93">
      <w:pPr>
        <w:tabs>
          <w:tab w:val="left" w:pos="2940"/>
        </w:tabs>
        <w:spacing w:after="0"/>
        <w:rPr>
          <w:rFonts w:ascii="Calibri" w:hAnsi="Calibri" w:cs="Calibri"/>
          <w:sz w:val="24"/>
          <w:szCs w:val="24"/>
        </w:rPr>
      </w:pPr>
      <w:r w:rsidRPr="00436C48">
        <w:rPr>
          <w:rFonts w:ascii="Calibri" w:hAnsi="Calibri" w:cs="Calibri"/>
          <w:sz w:val="24"/>
          <w:szCs w:val="24"/>
        </w:rPr>
        <w:t>&amp;</w:t>
      </w:r>
    </w:p>
    <w:p w:rsidR="00051C05" w:rsidRPr="00436C48" w:rsidRDefault="00051C05" w:rsidP="00940D93">
      <w:pPr>
        <w:tabs>
          <w:tab w:val="left" w:pos="2940"/>
        </w:tabs>
        <w:spacing w:after="0"/>
        <w:rPr>
          <w:rFonts w:ascii="Calibri" w:hAnsi="Calibri" w:cs="Calibri"/>
          <w:b/>
          <w:sz w:val="24"/>
          <w:szCs w:val="24"/>
          <w:u w:val="single"/>
        </w:rPr>
      </w:pPr>
      <w:r w:rsidRPr="00436C48">
        <w:rPr>
          <w:rFonts w:ascii="Calibri" w:hAnsi="Calibri" w:cs="Calibri"/>
          <w:sz w:val="24"/>
          <w:szCs w:val="24"/>
        </w:rPr>
        <w:t xml:space="preserve"> to decompose problems</w:t>
      </w:r>
      <w:r w:rsidR="00940D93" w:rsidRPr="00436C48">
        <w:rPr>
          <w:rFonts w:ascii="Calibri" w:hAnsi="Calibri" w:cs="Calibri"/>
          <w:sz w:val="24"/>
          <w:szCs w:val="24"/>
        </w:rPr>
        <w:t xml:space="preserve"> in to data specifications</w:t>
      </w:r>
    </w:p>
    <w:p w:rsidR="00051C05" w:rsidRPr="00436C48" w:rsidRDefault="00051C05" w:rsidP="00051C05">
      <w:pPr>
        <w:autoSpaceDE w:val="0"/>
        <w:autoSpaceDN w:val="0"/>
        <w:adjustRightInd w:val="0"/>
        <w:spacing w:after="0" w:line="240" w:lineRule="auto"/>
        <w:rPr>
          <w:rFonts w:ascii="Calibri" w:hAnsi="Calibri" w:cs="Calibri"/>
          <w:sz w:val="24"/>
          <w:szCs w:val="24"/>
        </w:rPr>
      </w:pPr>
      <w:r w:rsidRPr="00436C48">
        <w:rPr>
          <w:rFonts w:ascii="Calibri" w:hAnsi="Calibri" w:cs="Calibri"/>
          <w:b/>
          <w:bCs/>
          <w:sz w:val="24"/>
          <w:szCs w:val="24"/>
        </w:rPr>
        <w:t xml:space="preserve">(iii) Deploying </w:t>
      </w:r>
      <w:r w:rsidRPr="00436C48">
        <w:rPr>
          <w:rFonts w:ascii="Calibri" w:hAnsi="Calibri" w:cs="Calibri"/>
          <w:sz w:val="24"/>
          <w:szCs w:val="24"/>
        </w:rPr>
        <w:t>- To implement</w:t>
      </w:r>
    </w:p>
    <w:p w:rsidR="00051C05" w:rsidRPr="00436C48" w:rsidRDefault="00051C05" w:rsidP="00051C05">
      <w:pPr>
        <w:autoSpaceDE w:val="0"/>
        <w:autoSpaceDN w:val="0"/>
        <w:adjustRightInd w:val="0"/>
        <w:spacing w:after="0" w:line="240" w:lineRule="auto"/>
        <w:rPr>
          <w:rFonts w:ascii="Calibri" w:hAnsi="Calibri" w:cs="Calibri"/>
          <w:b/>
          <w:bCs/>
          <w:sz w:val="24"/>
          <w:szCs w:val="24"/>
        </w:rPr>
      </w:pPr>
    </w:p>
    <w:p w:rsidR="00051C05" w:rsidRPr="00436C48" w:rsidRDefault="00940D93" w:rsidP="00724031">
      <w:pPr>
        <w:autoSpaceDE w:val="0"/>
        <w:autoSpaceDN w:val="0"/>
        <w:adjustRightInd w:val="0"/>
        <w:spacing w:after="0" w:line="240" w:lineRule="auto"/>
        <w:rPr>
          <w:rFonts w:ascii="Calibri" w:hAnsi="Calibri" w:cs="Calibri"/>
          <w:b/>
          <w:bCs/>
          <w:sz w:val="24"/>
          <w:szCs w:val="24"/>
          <w:u w:val="single"/>
        </w:rPr>
      </w:pPr>
      <w:r w:rsidRPr="00436C48">
        <w:rPr>
          <w:rFonts w:ascii="Calibri" w:hAnsi="Calibri" w:cs="Calibri"/>
          <w:b/>
          <w:bCs/>
          <w:sz w:val="24"/>
          <w:szCs w:val="24"/>
          <w:u w:val="single"/>
        </w:rPr>
        <w:t xml:space="preserve"> </w:t>
      </w:r>
      <w:r w:rsidR="00342F91" w:rsidRPr="00436C48">
        <w:rPr>
          <w:rFonts w:ascii="Calibri" w:hAnsi="Calibri" w:cs="Calibri"/>
          <w:b/>
          <w:bCs/>
          <w:sz w:val="24"/>
          <w:szCs w:val="24"/>
          <w:u w:val="single"/>
        </w:rPr>
        <w:t>7.2.4 Data Quality</w:t>
      </w:r>
    </w:p>
    <w:p w:rsidR="00342F91" w:rsidRPr="00436C48" w:rsidRDefault="00342F91" w:rsidP="00724031">
      <w:p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Data quality is a perception or an assessment of data’s fitness to serve its purpose</w:t>
      </w:r>
      <w:r w:rsidR="006E4503" w:rsidRPr="00436C48">
        <w:rPr>
          <w:rFonts w:ascii="Calibri" w:hAnsi="Calibri" w:cs="Calibri"/>
          <w:sz w:val="24"/>
          <w:szCs w:val="24"/>
        </w:rPr>
        <w:t>.</w:t>
      </w:r>
    </w:p>
    <w:p w:rsidR="00342F91" w:rsidRPr="00436C48" w:rsidRDefault="00342F91" w:rsidP="00342F91">
      <w:pPr>
        <w:autoSpaceDE w:val="0"/>
        <w:autoSpaceDN w:val="0"/>
        <w:adjustRightInd w:val="0"/>
        <w:spacing w:after="0" w:line="240" w:lineRule="auto"/>
        <w:rPr>
          <w:rFonts w:ascii="Calibri" w:hAnsi="Calibri" w:cs="Calibri"/>
          <w:b/>
          <w:sz w:val="24"/>
          <w:szCs w:val="24"/>
        </w:rPr>
      </w:pPr>
      <w:r w:rsidRPr="00436C48">
        <w:rPr>
          <w:rFonts w:ascii="Calibri" w:hAnsi="Calibri" w:cs="Calibri"/>
          <w:b/>
          <w:sz w:val="24"/>
          <w:szCs w:val="24"/>
        </w:rPr>
        <w:t>Aspects of data quality include</w:t>
      </w:r>
    </w:p>
    <w:p w:rsidR="00B86192" w:rsidRPr="00436C48" w:rsidRDefault="00342F91" w:rsidP="00FD0D12">
      <w:pPr>
        <w:pStyle w:val="ListParagraph"/>
        <w:numPr>
          <w:ilvl w:val="0"/>
          <w:numId w:val="9"/>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Relevance</w:t>
      </w:r>
    </w:p>
    <w:p w:rsidR="00342F91" w:rsidRPr="00436C48" w:rsidRDefault="00342F91" w:rsidP="00FD0D12">
      <w:pPr>
        <w:pStyle w:val="ListParagraph"/>
        <w:numPr>
          <w:ilvl w:val="0"/>
          <w:numId w:val="9"/>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Reliability</w:t>
      </w:r>
    </w:p>
    <w:p w:rsidR="00342F91" w:rsidRPr="00436C48" w:rsidRDefault="00342F91" w:rsidP="00FD0D12">
      <w:pPr>
        <w:pStyle w:val="ListParagraph"/>
        <w:numPr>
          <w:ilvl w:val="0"/>
          <w:numId w:val="9"/>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Accuracy</w:t>
      </w:r>
    </w:p>
    <w:p w:rsidR="00342F91" w:rsidRPr="00436C48" w:rsidRDefault="00342F91" w:rsidP="00FD0D12">
      <w:pPr>
        <w:pStyle w:val="ListParagraph"/>
        <w:numPr>
          <w:ilvl w:val="0"/>
          <w:numId w:val="9"/>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Accessibility</w:t>
      </w:r>
    </w:p>
    <w:p w:rsidR="00342F91" w:rsidRPr="00436C48" w:rsidRDefault="00342F91" w:rsidP="00FD0D12">
      <w:pPr>
        <w:pStyle w:val="ListParagraph"/>
        <w:numPr>
          <w:ilvl w:val="0"/>
          <w:numId w:val="9"/>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Appropriateness</w:t>
      </w:r>
    </w:p>
    <w:p w:rsidR="00342F91" w:rsidRPr="00436C48" w:rsidRDefault="00342F91" w:rsidP="00FD0D12">
      <w:pPr>
        <w:pStyle w:val="ListParagraph"/>
        <w:numPr>
          <w:ilvl w:val="0"/>
          <w:numId w:val="9"/>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Consistence</w:t>
      </w:r>
    </w:p>
    <w:p w:rsidR="00342F91" w:rsidRPr="00436C48" w:rsidRDefault="00342F91" w:rsidP="00FD0D12">
      <w:pPr>
        <w:pStyle w:val="ListParagraph"/>
        <w:numPr>
          <w:ilvl w:val="0"/>
          <w:numId w:val="9"/>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Completeness</w:t>
      </w:r>
    </w:p>
    <w:p w:rsidR="00342F91" w:rsidRPr="00436C48" w:rsidRDefault="00342F91" w:rsidP="00FD0D12">
      <w:pPr>
        <w:pStyle w:val="ListParagraph"/>
        <w:numPr>
          <w:ilvl w:val="0"/>
          <w:numId w:val="9"/>
        </w:numPr>
        <w:autoSpaceDE w:val="0"/>
        <w:autoSpaceDN w:val="0"/>
        <w:adjustRightInd w:val="0"/>
        <w:spacing w:after="0" w:line="240" w:lineRule="auto"/>
        <w:rPr>
          <w:rFonts w:ascii="Calibri" w:hAnsi="Calibri" w:cs="Calibri"/>
          <w:sz w:val="24"/>
          <w:szCs w:val="24"/>
        </w:rPr>
      </w:pPr>
      <w:r w:rsidRPr="00436C48">
        <w:rPr>
          <w:rFonts w:ascii="Calibri" w:hAnsi="Calibri" w:cs="Calibri"/>
          <w:sz w:val="24"/>
          <w:szCs w:val="24"/>
        </w:rPr>
        <w:t>Updated</w:t>
      </w:r>
    </w:p>
    <w:p w:rsidR="006E4503" w:rsidRPr="00436C48" w:rsidRDefault="006E4503" w:rsidP="006E4503">
      <w:pPr>
        <w:autoSpaceDE w:val="0"/>
        <w:autoSpaceDN w:val="0"/>
        <w:adjustRightInd w:val="0"/>
        <w:spacing w:after="0" w:line="240" w:lineRule="auto"/>
        <w:ind w:left="720"/>
        <w:rPr>
          <w:rFonts w:ascii="Calibri" w:hAnsi="Calibri" w:cs="Calibri"/>
          <w:sz w:val="24"/>
          <w:szCs w:val="24"/>
        </w:rPr>
      </w:pPr>
    </w:p>
    <w:p w:rsidR="00342F91" w:rsidRPr="00436C48" w:rsidRDefault="00325156" w:rsidP="006E4503">
      <w:pPr>
        <w:autoSpaceDE w:val="0"/>
        <w:autoSpaceDN w:val="0"/>
        <w:adjustRightInd w:val="0"/>
        <w:spacing w:after="0" w:line="240" w:lineRule="auto"/>
        <w:rPr>
          <w:rFonts w:ascii="Calibri" w:hAnsi="Calibri" w:cs="Calibri"/>
          <w:sz w:val="24"/>
          <w:szCs w:val="24"/>
        </w:rPr>
      </w:pPr>
      <w:r w:rsidRPr="00436C48">
        <w:rPr>
          <w:rFonts w:ascii="Calibri" w:hAnsi="Calibri" w:cs="Calibri"/>
          <w:b/>
          <w:bCs/>
          <w:sz w:val="24"/>
          <w:szCs w:val="24"/>
          <w:u w:val="single"/>
        </w:rPr>
        <w:t>Data Quality Dimensions-[5 types]</w:t>
      </w:r>
    </w:p>
    <w:p w:rsidR="007579F4" w:rsidRPr="00436C48" w:rsidRDefault="00325156" w:rsidP="00325156">
      <w:pPr>
        <w:rPr>
          <w:rFonts w:ascii="Calibri" w:hAnsi="Calibri" w:cs="Calibri"/>
          <w:bCs/>
          <w:sz w:val="24"/>
          <w:szCs w:val="24"/>
        </w:rPr>
      </w:pPr>
      <w:r w:rsidRPr="00436C48">
        <w:rPr>
          <w:rFonts w:ascii="Calibri" w:hAnsi="Calibri" w:cs="Calibri"/>
          <w:bCs/>
          <w:noProof/>
          <w:sz w:val="24"/>
          <w:szCs w:val="24"/>
        </w:rPr>
        <w:drawing>
          <wp:inline distT="0" distB="0" distL="0" distR="0">
            <wp:extent cx="3879008" cy="2924175"/>
            <wp:effectExtent l="19050" t="0" r="7192"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879008" cy="2924175"/>
                    </a:xfrm>
                    <a:prstGeom prst="rect">
                      <a:avLst/>
                    </a:prstGeom>
                    <a:noFill/>
                    <a:ln w="9525">
                      <a:noFill/>
                      <a:miter lim="800000"/>
                      <a:headEnd/>
                      <a:tailEnd/>
                    </a:ln>
                  </pic:spPr>
                </pic:pic>
              </a:graphicData>
            </a:graphic>
          </wp:inline>
        </w:drawing>
      </w:r>
    </w:p>
    <w:p w:rsidR="007579F4" w:rsidRPr="00436C48" w:rsidRDefault="007579F4" w:rsidP="007579F4">
      <w:pPr>
        <w:rPr>
          <w:rFonts w:ascii="Calibri" w:hAnsi="Calibri" w:cs="Calibri"/>
          <w:b/>
          <w:bCs/>
          <w:sz w:val="24"/>
          <w:szCs w:val="24"/>
          <w:u w:val="single"/>
        </w:rPr>
      </w:pPr>
      <w:r w:rsidRPr="00436C48">
        <w:rPr>
          <w:rFonts w:ascii="Calibri" w:hAnsi="Calibri" w:cs="Calibri"/>
          <w:b/>
          <w:bCs/>
          <w:sz w:val="24"/>
          <w:szCs w:val="24"/>
          <w:u w:val="single"/>
        </w:rPr>
        <w:lastRenderedPageBreak/>
        <w:t>Five Fundamental Data Quality Practices</w:t>
      </w:r>
    </w:p>
    <w:p w:rsidR="007579F4" w:rsidRPr="00436C48" w:rsidRDefault="006E4503">
      <w:pPr>
        <w:rPr>
          <w:rFonts w:ascii="Calibri" w:hAnsi="Calibri" w:cs="Calibri"/>
          <w:bCs/>
          <w:sz w:val="24"/>
          <w:szCs w:val="24"/>
        </w:rPr>
      </w:pPr>
      <w:r w:rsidRPr="00436C48">
        <w:rPr>
          <w:rFonts w:ascii="Calibri" w:hAnsi="Calibri" w:cs="Calibri"/>
          <w:bCs/>
          <w:sz w:val="24"/>
          <w:szCs w:val="24"/>
        </w:rPr>
        <w:t>Data quality A</w:t>
      </w:r>
      <w:r w:rsidR="007579F4" w:rsidRPr="00436C48">
        <w:rPr>
          <w:rFonts w:ascii="Calibri" w:hAnsi="Calibri" w:cs="Calibri"/>
          <w:bCs/>
          <w:sz w:val="24"/>
          <w:szCs w:val="24"/>
        </w:rPr>
        <w:t>ssessment</w:t>
      </w:r>
    </w:p>
    <w:p w:rsidR="007579F4" w:rsidRPr="00436C48" w:rsidRDefault="007579F4">
      <w:pPr>
        <w:rPr>
          <w:rFonts w:ascii="Calibri" w:hAnsi="Calibri" w:cs="Calibri"/>
          <w:bCs/>
          <w:sz w:val="24"/>
          <w:szCs w:val="24"/>
        </w:rPr>
      </w:pPr>
      <w:r w:rsidRPr="00436C48">
        <w:rPr>
          <w:rFonts w:ascii="Calibri" w:hAnsi="Calibri" w:cs="Calibri"/>
          <w:bCs/>
          <w:sz w:val="24"/>
          <w:szCs w:val="24"/>
        </w:rPr>
        <w:t xml:space="preserve">        </w:t>
      </w:r>
      <w:r w:rsidR="002A3D88" w:rsidRPr="00436C48">
        <w:rPr>
          <w:rFonts w:ascii="Calibri" w:hAnsi="Calibri" w:cs="Calibri"/>
          <w:bCs/>
          <w:sz w:val="24"/>
          <w:szCs w:val="24"/>
        </w:rPr>
        <w:t xml:space="preserve">             </w:t>
      </w:r>
      <w:r w:rsidRPr="00436C48">
        <w:rPr>
          <w:rFonts w:ascii="Calibri" w:hAnsi="Calibri" w:cs="Calibri"/>
          <w:bCs/>
          <w:sz w:val="24"/>
          <w:szCs w:val="24"/>
        </w:rPr>
        <w:t xml:space="preserve"> Measurement</w:t>
      </w:r>
    </w:p>
    <w:p w:rsidR="007579F4" w:rsidRPr="00436C48" w:rsidRDefault="007579F4">
      <w:pPr>
        <w:rPr>
          <w:rFonts w:ascii="Calibri" w:hAnsi="Calibri" w:cs="Calibri"/>
          <w:bCs/>
          <w:sz w:val="24"/>
          <w:szCs w:val="24"/>
        </w:rPr>
      </w:pPr>
      <w:r w:rsidRPr="00436C48">
        <w:rPr>
          <w:rFonts w:ascii="Calibri" w:hAnsi="Calibri" w:cs="Calibri"/>
          <w:bCs/>
          <w:sz w:val="24"/>
          <w:szCs w:val="24"/>
        </w:rPr>
        <w:t xml:space="preserve">         </w:t>
      </w:r>
      <w:r w:rsidR="002A3D88" w:rsidRPr="00436C48">
        <w:rPr>
          <w:rFonts w:ascii="Calibri" w:hAnsi="Calibri" w:cs="Calibri"/>
          <w:bCs/>
          <w:sz w:val="24"/>
          <w:szCs w:val="24"/>
        </w:rPr>
        <w:t xml:space="preserve">             </w:t>
      </w:r>
      <w:r w:rsidRPr="00436C48">
        <w:rPr>
          <w:rFonts w:ascii="Calibri" w:hAnsi="Calibri" w:cs="Calibri"/>
          <w:bCs/>
          <w:sz w:val="24"/>
          <w:szCs w:val="24"/>
        </w:rPr>
        <w:t>Integration</w:t>
      </w:r>
    </w:p>
    <w:p w:rsidR="007579F4" w:rsidRPr="00436C48" w:rsidRDefault="007579F4">
      <w:pPr>
        <w:rPr>
          <w:rFonts w:ascii="Calibri" w:hAnsi="Calibri" w:cs="Calibri"/>
          <w:bCs/>
          <w:sz w:val="24"/>
          <w:szCs w:val="24"/>
        </w:rPr>
      </w:pPr>
      <w:r w:rsidRPr="00436C48">
        <w:rPr>
          <w:rFonts w:ascii="Calibri" w:hAnsi="Calibri" w:cs="Calibri"/>
          <w:bCs/>
          <w:sz w:val="24"/>
          <w:szCs w:val="24"/>
        </w:rPr>
        <w:t xml:space="preserve">        </w:t>
      </w:r>
      <w:r w:rsidR="002A3D88" w:rsidRPr="00436C48">
        <w:rPr>
          <w:rFonts w:ascii="Calibri" w:hAnsi="Calibri" w:cs="Calibri"/>
          <w:bCs/>
          <w:sz w:val="24"/>
          <w:szCs w:val="24"/>
        </w:rPr>
        <w:t xml:space="preserve">              </w:t>
      </w:r>
      <w:r w:rsidRPr="00436C48">
        <w:rPr>
          <w:rFonts w:ascii="Calibri" w:hAnsi="Calibri" w:cs="Calibri"/>
          <w:bCs/>
          <w:sz w:val="24"/>
          <w:szCs w:val="24"/>
        </w:rPr>
        <w:t>Improvement</w:t>
      </w:r>
    </w:p>
    <w:p w:rsidR="00C1100D" w:rsidRPr="00436C48" w:rsidRDefault="007579F4">
      <w:pPr>
        <w:rPr>
          <w:rFonts w:ascii="Calibri" w:hAnsi="Calibri" w:cs="Calibri"/>
          <w:bCs/>
          <w:sz w:val="24"/>
          <w:szCs w:val="24"/>
        </w:rPr>
      </w:pPr>
      <w:r w:rsidRPr="00436C48">
        <w:rPr>
          <w:rFonts w:ascii="Calibri" w:hAnsi="Calibri" w:cs="Calibri"/>
          <w:bCs/>
          <w:sz w:val="24"/>
          <w:szCs w:val="24"/>
        </w:rPr>
        <w:t xml:space="preserve">        </w:t>
      </w:r>
      <w:r w:rsidR="002A3D88" w:rsidRPr="00436C48">
        <w:rPr>
          <w:rFonts w:ascii="Calibri" w:hAnsi="Calibri" w:cs="Calibri"/>
          <w:bCs/>
          <w:sz w:val="24"/>
          <w:szCs w:val="24"/>
        </w:rPr>
        <w:t xml:space="preserve">             </w:t>
      </w:r>
      <w:r w:rsidR="006E4503" w:rsidRPr="00436C48">
        <w:rPr>
          <w:rFonts w:ascii="Calibri" w:hAnsi="Calibri" w:cs="Calibri"/>
          <w:bCs/>
          <w:sz w:val="24"/>
          <w:szCs w:val="24"/>
        </w:rPr>
        <w:t xml:space="preserve"> </w:t>
      </w:r>
      <w:r w:rsidRPr="00436C48">
        <w:rPr>
          <w:rFonts w:ascii="Calibri" w:hAnsi="Calibri" w:cs="Calibri"/>
          <w:bCs/>
          <w:sz w:val="24"/>
          <w:szCs w:val="24"/>
        </w:rPr>
        <w:t>Managemen</w:t>
      </w:r>
      <w:r w:rsidR="00C1100D" w:rsidRPr="00436C48">
        <w:rPr>
          <w:rFonts w:ascii="Calibri" w:hAnsi="Calibri" w:cs="Calibri"/>
          <w:bCs/>
          <w:sz w:val="24"/>
          <w:szCs w:val="24"/>
        </w:rPr>
        <w:t>t</w:t>
      </w:r>
    </w:p>
    <w:tbl>
      <w:tblPr>
        <w:tblW w:w="0" w:type="auto"/>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95"/>
      </w:tblGrid>
      <w:tr w:rsidR="00E363FC" w:rsidRPr="00436C48" w:rsidTr="00E363FC">
        <w:trPr>
          <w:trHeight w:val="5535"/>
        </w:trPr>
        <w:tc>
          <w:tcPr>
            <w:tcW w:w="9795" w:type="dxa"/>
          </w:tcPr>
          <w:p w:rsidR="00E363FC" w:rsidRPr="00436C48" w:rsidRDefault="00E363FC" w:rsidP="00E363FC">
            <w:pPr>
              <w:autoSpaceDE w:val="0"/>
              <w:autoSpaceDN w:val="0"/>
              <w:adjustRightInd w:val="0"/>
              <w:spacing w:after="0" w:line="240" w:lineRule="auto"/>
              <w:ind w:left="375"/>
              <w:rPr>
                <w:rFonts w:ascii="Calibri" w:hAnsi="Calibri" w:cs="Calibri"/>
                <w:b/>
                <w:sz w:val="24"/>
                <w:szCs w:val="24"/>
              </w:rPr>
            </w:pPr>
            <w:r w:rsidRPr="00436C48">
              <w:rPr>
                <w:rFonts w:ascii="Calibri" w:hAnsi="Calibri" w:cs="Calibri"/>
                <w:b/>
                <w:sz w:val="24"/>
                <w:szCs w:val="24"/>
              </w:rPr>
              <w:t>In Detail</w:t>
            </w:r>
          </w:p>
          <w:p w:rsidR="00E363FC" w:rsidRPr="00436C48" w:rsidRDefault="00E363FC" w:rsidP="00E363FC">
            <w:pPr>
              <w:autoSpaceDE w:val="0"/>
              <w:autoSpaceDN w:val="0"/>
              <w:adjustRightInd w:val="0"/>
              <w:spacing w:after="0" w:line="240" w:lineRule="auto"/>
              <w:ind w:left="375"/>
              <w:rPr>
                <w:rFonts w:ascii="Calibri" w:hAnsi="Calibri" w:cs="Calibri"/>
                <w:sz w:val="24"/>
                <w:szCs w:val="24"/>
              </w:rPr>
            </w:pPr>
            <w:r w:rsidRPr="00436C48">
              <w:rPr>
                <w:rFonts w:ascii="Calibri" w:hAnsi="Calibri" w:cs="Calibri"/>
                <w:sz w:val="24"/>
                <w:szCs w:val="24"/>
              </w:rPr>
              <w:t>Those practices are:</w:t>
            </w:r>
          </w:p>
          <w:p w:rsidR="00E363FC" w:rsidRPr="00436C48" w:rsidRDefault="00E363FC" w:rsidP="00E363FC">
            <w:pPr>
              <w:autoSpaceDE w:val="0"/>
              <w:autoSpaceDN w:val="0"/>
              <w:adjustRightInd w:val="0"/>
              <w:spacing w:after="0" w:line="240" w:lineRule="auto"/>
              <w:ind w:left="375"/>
              <w:rPr>
                <w:rFonts w:ascii="Calibri" w:hAnsi="Calibri" w:cs="Calibri"/>
                <w:sz w:val="24"/>
                <w:szCs w:val="24"/>
              </w:rPr>
            </w:pPr>
          </w:p>
          <w:p w:rsidR="00E363FC" w:rsidRPr="00436C48" w:rsidRDefault="00E363FC" w:rsidP="00E363FC">
            <w:pPr>
              <w:autoSpaceDE w:val="0"/>
              <w:autoSpaceDN w:val="0"/>
              <w:adjustRightInd w:val="0"/>
              <w:spacing w:after="0" w:line="240" w:lineRule="auto"/>
              <w:ind w:left="375"/>
              <w:rPr>
                <w:rFonts w:ascii="Calibri" w:hAnsi="Calibri" w:cs="Calibri"/>
                <w:sz w:val="24"/>
                <w:szCs w:val="24"/>
              </w:rPr>
            </w:pPr>
            <w:r w:rsidRPr="00436C48">
              <w:rPr>
                <w:rFonts w:ascii="Calibri" w:hAnsi="Calibri" w:cs="Calibri"/>
                <w:sz w:val="24"/>
                <w:szCs w:val="24"/>
              </w:rPr>
              <w:t>(i) Data quality assessment, as a way for the practitioner to understand the scope of how poor</w:t>
            </w:r>
          </w:p>
          <w:p w:rsidR="00E363FC" w:rsidRPr="00436C48" w:rsidRDefault="00E363FC" w:rsidP="00E363FC">
            <w:pPr>
              <w:autoSpaceDE w:val="0"/>
              <w:autoSpaceDN w:val="0"/>
              <w:adjustRightInd w:val="0"/>
              <w:spacing w:after="0" w:line="240" w:lineRule="auto"/>
              <w:ind w:left="375"/>
              <w:rPr>
                <w:rFonts w:ascii="Calibri" w:hAnsi="Calibri" w:cs="Calibri"/>
                <w:sz w:val="24"/>
                <w:szCs w:val="24"/>
              </w:rPr>
            </w:pPr>
            <w:r w:rsidRPr="00436C48">
              <w:rPr>
                <w:rFonts w:ascii="Calibri" w:hAnsi="Calibri" w:cs="Calibri"/>
                <w:sz w:val="24"/>
                <w:szCs w:val="24"/>
              </w:rPr>
              <w:t>data quality affects the ways that the business processes are intended to run, and to develop a business case for data quality management;</w:t>
            </w:r>
          </w:p>
          <w:p w:rsidR="00E363FC" w:rsidRPr="00436C48" w:rsidRDefault="00E363FC" w:rsidP="00E363FC">
            <w:pPr>
              <w:autoSpaceDE w:val="0"/>
              <w:autoSpaceDN w:val="0"/>
              <w:adjustRightInd w:val="0"/>
              <w:spacing w:after="0" w:line="240" w:lineRule="auto"/>
              <w:ind w:left="375"/>
              <w:rPr>
                <w:rFonts w:ascii="Calibri" w:hAnsi="Calibri" w:cs="Calibri"/>
                <w:sz w:val="24"/>
                <w:szCs w:val="24"/>
              </w:rPr>
            </w:pPr>
            <w:r w:rsidRPr="00436C48">
              <w:rPr>
                <w:rFonts w:ascii="Calibri" w:hAnsi="Calibri" w:cs="Calibri"/>
                <w:sz w:val="24"/>
                <w:szCs w:val="24"/>
              </w:rPr>
              <w:t>(ii) Data quality measurement, in which the data quality analysts synthesize the results assessment and concentrate on the data elements that are deemed critical based on the selected business users’ needs. This leads to the definition of performance metrics that feed management reporting via data quality scorecards;</w:t>
            </w:r>
          </w:p>
          <w:p w:rsidR="00E363FC" w:rsidRPr="00436C48" w:rsidRDefault="00E363FC" w:rsidP="00E363FC">
            <w:pPr>
              <w:autoSpaceDE w:val="0"/>
              <w:autoSpaceDN w:val="0"/>
              <w:adjustRightInd w:val="0"/>
              <w:spacing w:after="0" w:line="240" w:lineRule="auto"/>
              <w:ind w:left="375"/>
              <w:rPr>
                <w:rFonts w:ascii="Calibri" w:hAnsi="Calibri" w:cs="Calibri"/>
                <w:sz w:val="24"/>
                <w:szCs w:val="24"/>
              </w:rPr>
            </w:pPr>
            <w:r w:rsidRPr="00436C48">
              <w:rPr>
                <w:rFonts w:ascii="Calibri" w:hAnsi="Calibri" w:cs="Calibri"/>
                <w:sz w:val="24"/>
                <w:szCs w:val="24"/>
              </w:rPr>
              <w:t>(iii) Integrating data quality into the application infrastructure, by way of integrating data requirements analysis across the organization and by engineering data quality into the system development life cycle;</w:t>
            </w:r>
          </w:p>
          <w:p w:rsidR="00E363FC" w:rsidRPr="00436C48" w:rsidRDefault="00E363FC" w:rsidP="00E363FC">
            <w:pPr>
              <w:autoSpaceDE w:val="0"/>
              <w:autoSpaceDN w:val="0"/>
              <w:adjustRightInd w:val="0"/>
              <w:spacing w:after="0" w:line="240" w:lineRule="auto"/>
              <w:ind w:left="375"/>
              <w:rPr>
                <w:rFonts w:ascii="Calibri" w:hAnsi="Calibri" w:cs="Calibri"/>
                <w:sz w:val="24"/>
                <w:szCs w:val="24"/>
              </w:rPr>
            </w:pPr>
            <w:r w:rsidRPr="00436C48">
              <w:rPr>
                <w:rFonts w:ascii="Calibri" w:hAnsi="Calibri" w:cs="Calibri"/>
                <w:sz w:val="24"/>
                <w:szCs w:val="24"/>
              </w:rPr>
              <w:t>(iv) Operational data quality improvement, where data stewardship procedures are used to manage identified data quality rules, conformance to acceptability thresholds.</w:t>
            </w:r>
          </w:p>
          <w:p w:rsidR="00E363FC" w:rsidRPr="00436C48" w:rsidRDefault="00E363FC" w:rsidP="00E363FC">
            <w:pPr>
              <w:autoSpaceDE w:val="0"/>
              <w:autoSpaceDN w:val="0"/>
              <w:adjustRightInd w:val="0"/>
              <w:spacing w:after="0" w:line="240" w:lineRule="auto"/>
              <w:ind w:left="375"/>
              <w:rPr>
                <w:rFonts w:ascii="Calibri" w:hAnsi="Calibri" w:cs="Calibri"/>
                <w:b/>
                <w:sz w:val="24"/>
                <w:szCs w:val="24"/>
              </w:rPr>
            </w:pPr>
            <w:r w:rsidRPr="00436C48">
              <w:rPr>
                <w:rFonts w:ascii="Calibri" w:hAnsi="Calibri" w:cs="Calibri"/>
                <w:sz w:val="24"/>
                <w:szCs w:val="24"/>
              </w:rPr>
              <w:t>(v) Data quality incident management, which allows the data quality analysts to review the degree to which the data does or does not meet the levels of acceptability, report, log, and track issues and document the processes for remediation and improvement.</w:t>
            </w:r>
            <w:r w:rsidRPr="00436C48">
              <w:rPr>
                <w:rFonts w:ascii="Calibri" w:hAnsi="Calibri" w:cs="Calibri"/>
                <w:bCs/>
                <w:sz w:val="24"/>
                <w:szCs w:val="24"/>
              </w:rPr>
              <w:t xml:space="preserve"> </w:t>
            </w:r>
          </w:p>
        </w:tc>
      </w:tr>
    </w:tbl>
    <w:p w:rsidR="003A606C" w:rsidRPr="00436C48" w:rsidRDefault="003A606C" w:rsidP="000360B6">
      <w:pPr>
        <w:rPr>
          <w:rFonts w:ascii="Calibri" w:hAnsi="Calibri" w:cs="Calibri"/>
          <w:sz w:val="24"/>
          <w:szCs w:val="24"/>
          <w:u w:val="single"/>
        </w:rPr>
      </w:pPr>
    </w:p>
    <w:p w:rsidR="00C1100D" w:rsidRPr="00436C48" w:rsidRDefault="00C1100D" w:rsidP="000360B6">
      <w:pPr>
        <w:rPr>
          <w:rFonts w:ascii="Calibri" w:hAnsi="Calibri" w:cs="Calibri"/>
          <w:b/>
          <w:sz w:val="24"/>
          <w:szCs w:val="24"/>
          <w:u w:val="single"/>
        </w:rPr>
      </w:pPr>
      <w:r w:rsidRPr="00436C48">
        <w:rPr>
          <w:rFonts w:ascii="Calibri" w:hAnsi="Calibri" w:cs="Calibri"/>
          <w:b/>
          <w:sz w:val="24"/>
          <w:szCs w:val="24"/>
          <w:u w:val="single"/>
        </w:rPr>
        <w:t>7.3 ARTIFICIAL NEURAL NETWORK (ANN)</w:t>
      </w:r>
    </w:p>
    <w:p w:rsidR="000360B6" w:rsidRPr="00436C48" w:rsidRDefault="000360B6" w:rsidP="003A606C">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An Artificial Neural Network (ANN) is a mathematical model that tries to simulate the structure and</w:t>
      </w:r>
      <w:r w:rsidR="003A606C" w:rsidRPr="00436C48">
        <w:rPr>
          <w:rFonts w:ascii="Calibri" w:eastAsia="CenturyGothic" w:hAnsi="Calibri" w:cs="Calibri"/>
          <w:sz w:val="24"/>
          <w:szCs w:val="24"/>
        </w:rPr>
        <w:t xml:space="preserve"> </w:t>
      </w:r>
      <w:r w:rsidRPr="00436C48">
        <w:rPr>
          <w:rFonts w:ascii="Calibri" w:eastAsia="CenturyGothic" w:hAnsi="Calibri" w:cs="Calibri"/>
          <w:sz w:val="24"/>
          <w:szCs w:val="24"/>
        </w:rPr>
        <w:t>functionalities of biological neural networks.</w:t>
      </w:r>
    </w:p>
    <w:p w:rsidR="000360B6" w:rsidRPr="00436C48" w:rsidRDefault="000360B6" w:rsidP="00FD0D12">
      <w:pPr>
        <w:pStyle w:val="ListParagraph"/>
        <w:numPr>
          <w:ilvl w:val="0"/>
          <w:numId w:val="10"/>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b/>
          <w:sz w:val="24"/>
          <w:szCs w:val="24"/>
        </w:rPr>
        <w:t>At the entrance</w:t>
      </w:r>
      <w:r w:rsidRPr="00436C48">
        <w:rPr>
          <w:rFonts w:ascii="Calibri" w:eastAsia="CenturyGothic" w:hAnsi="Calibri" w:cs="Calibri"/>
          <w:sz w:val="24"/>
          <w:szCs w:val="24"/>
        </w:rPr>
        <w:t xml:space="preserve"> of artificial neuron the inputs are</w:t>
      </w:r>
      <w:r w:rsidR="003A606C" w:rsidRPr="00436C48">
        <w:rPr>
          <w:rFonts w:ascii="Calibri" w:eastAsia="CenturyGothic" w:hAnsi="Calibri" w:cs="Calibri"/>
          <w:sz w:val="24"/>
          <w:szCs w:val="24"/>
        </w:rPr>
        <w:t xml:space="preserve"> </w:t>
      </w:r>
      <w:r w:rsidRPr="00436C48">
        <w:rPr>
          <w:rFonts w:ascii="Calibri" w:eastAsia="CenturyGothic" w:hAnsi="Calibri" w:cs="Calibri"/>
          <w:sz w:val="24"/>
          <w:szCs w:val="24"/>
        </w:rPr>
        <w:t>weighted what means that every input value is multiplied with individual weight.</w:t>
      </w:r>
    </w:p>
    <w:p w:rsidR="000360B6" w:rsidRPr="00436C48" w:rsidRDefault="003A606C" w:rsidP="00FD0D12">
      <w:pPr>
        <w:pStyle w:val="ListParagraph"/>
        <w:numPr>
          <w:ilvl w:val="0"/>
          <w:numId w:val="10"/>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b/>
          <w:sz w:val="24"/>
          <w:szCs w:val="24"/>
        </w:rPr>
        <w:t>The</w:t>
      </w:r>
      <w:r w:rsidR="000360B6" w:rsidRPr="00436C48">
        <w:rPr>
          <w:rFonts w:ascii="Calibri" w:eastAsia="CenturyGothic" w:hAnsi="Calibri" w:cs="Calibri"/>
          <w:b/>
          <w:sz w:val="24"/>
          <w:szCs w:val="24"/>
        </w:rPr>
        <w:t xml:space="preserve"> the middle</w:t>
      </w:r>
      <w:r w:rsidR="000360B6" w:rsidRPr="00436C48">
        <w:rPr>
          <w:rFonts w:ascii="Calibri" w:eastAsia="CenturyGothic" w:hAnsi="Calibri" w:cs="Calibri"/>
          <w:sz w:val="24"/>
          <w:szCs w:val="24"/>
        </w:rPr>
        <w:t xml:space="preserve"> section</w:t>
      </w:r>
      <w:r w:rsidRPr="00436C48">
        <w:rPr>
          <w:rFonts w:ascii="Calibri" w:eastAsia="CenturyGothic" w:hAnsi="Calibri" w:cs="Calibri"/>
          <w:sz w:val="24"/>
          <w:szCs w:val="24"/>
        </w:rPr>
        <w:t xml:space="preserve"> </w:t>
      </w:r>
      <w:r w:rsidR="000360B6" w:rsidRPr="00436C48">
        <w:rPr>
          <w:rFonts w:ascii="Calibri" w:eastAsia="CenturyGothic" w:hAnsi="Calibri" w:cs="Calibri"/>
          <w:sz w:val="24"/>
          <w:szCs w:val="24"/>
        </w:rPr>
        <w:t>of artificial neuron is sum function that sums all weighted inputs and bias.</w:t>
      </w:r>
    </w:p>
    <w:p w:rsidR="000360B6" w:rsidRPr="00436C48" w:rsidRDefault="000360B6" w:rsidP="00FD0D12">
      <w:pPr>
        <w:pStyle w:val="ListParagraph"/>
        <w:numPr>
          <w:ilvl w:val="0"/>
          <w:numId w:val="10"/>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b/>
          <w:sz w:val="24"/>
          <w:szCs w:val="24"/>
        </w:rPr>
        <w:t>At the exit</w:t>
      </w:r>
      <w:r w:rsidRPr="00436C48">
        <w:rPr>
          <w:rFonts w:ascii="Calibri" w:eastAsia="CenturyGothic" w:hAnsi="Calibri" w:cs="Calibri"/>
          <w:sz w:val="24"/>
          <w:szCs w:val="24"/>
        </w:rPr>
        <w:t xml:space="preserve"> of artificial neuron the sum of previously weighted inputs and bias is passing trough activation function that is also called transfer function.</w:t>
      </w:r>
    </w:p>
    <w:p w:rsidR="000360B6" w:rsidRPr="00436C48" w:rsidRDefault="000360B6" w:rsidP="000360B6">
      <w:pPr>
        <w:autoSpaceDE w:val="0"/>
        <w:autoSpaceDN w:val="0"/>
        <w:adjustRightInd w:val="0"/>
        <w:spacing w:after="0" w:line="240" w:lineRule="auto"/>
        <w:rPr>
          <w:rFonts w:ascii="Calibri" w:eastAsia="CenturyGothic" w:hAnsi="Calibri" w:cs="Calibri"/>
          <w:sz w:val="24"/>
          <w:szCs w:val="24"/>
        </w:rPr>
      </w:pPr>
    </w:p>
    <w:p w:rsidR="00395877" w:rsidRPr="00436C48" w:rsidRDefault="00395877" w:rsidP="000360B6">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noProof/>
          <w:sz w:val="24"/>
          <w:szCs w:val="24"/>
        </w:rPr>
        <w:lastRenderedPageBreak/>
        <w:drawing>
          <wp:inline distT="0" distB="0" distL="0" distR="0">
            <wp:extent cx="4295775" cy="301942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295775" cy="3019425"/>
                    </a:xfrm>
                    <a:prstGeom prst="rect">
                      <a:avLst/>
                    </a:prstGeom>
                    <a:noFill/>
                    <a:ln w="9525">
                      <a:noFill/>
                      <a:miter lim="800000"/>
                      <a:headEnd/>
                      <a:tailEnd/>
                    </a:ln>
                  </pic:spPr>
                </pic:pic>
              </a:graphicData>
            </a:graphic>
          </wp:inline>
        </w:drawing>
      </w:r>
    </w:p>
    <w:p w:rsidR="00680AB9" w:rsidRPr="00436C48" w:rsidRDefault="00680AB9" w:rsidP="000360B6">
      <w:pPr>
        <w:autoSpaceDE w:val="0"/>
        <w:autoSpaceDN w:val="0"/>
        <w:adjustRightInd w:val="0"/>
        <w:spacing w:after="0" w:line="240" w:lineRule="auto"/>
        <w:rPr>
          <w:rFonts w:ascii="Calibri" w:eastAsia="CenturyGothic" w:hAnsi="Calibri" w:cs="Calibri"/>
          <w:sz w:val="24"/>
          <w:szCs w:val="24"/>
        </w:rPr>
      </w:pPr>
    </w:p>
    <w:p w:rsidR="000360B6" w:rsidRPr="00436C48" w:rsidRDefault="00395877" w:rsidP="000360B6">
      <w:pPr>
        <w:rPr>
          <w:rFonts w:ascii="Calibri" w:hAnsi="Calibri" w:cs="Calibri"/>
          <w:b/>
          <w:bCs/>
          <w:sz w:val="24"/>
          <w:szCs w:val="24"/>
          <w:u w:val="single"/>
        </w:rPr>
      </w:pPr>
      <w:r w:rsidRPr="00436C48">
        <w:rPr>
          <w:rFonts w:ascii="Calibri" w:hAnsi="Calibri" w:cs="Calibri"/>
          <w:b/>
          <w:bCs/>
          <w:sz w:val="24"/>
          <w:szCs w:val="24"/>
          <w:u w:val="single"/>
        </w:rPr>
        <w:t>7.3.16 Usage of Artificial Neural Networks</w:t>
      </w:r>
    </w:p>
    <w:p w:rsidR="00395877" w:rsidRPr="00436C48" w:rsidRDefault="00395877" w:rsidP="00395877">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can be used for variety of tasks like classification, function approximation, data</w:t>
      </w:r>
    </w:p>
    <w:p w:rsidR="00395877" w:rsidRPr="00436C48" w:rsidRDefault="00395877" w:rsidP="00395877">
      <w:pPr>
        <w:rPr>
          <w:rFonts w:ascii="Calibri" w:eastAsia="CenturyGothic" w:hAnsi="Calibri" w:cs="Calibri"/>
          <w:sz w:val="24"/>
          <w:szCs w:val="24"/>
        </w:rPr>
      </w:pPr>
      <w:r w:rsidRPr="00436C48">
        <w:rPr>
          <w:rFonts w:ascii="Calibri" w:eastAsia="CenturyGothic" w:hAnsi="Calibri" w:cs="Calibri"/>
          <w:sz w:val="24"/>
          <w:szCs w:val="24"/>
        </w:rPr>
        <w:t>processing, filtering, clustering, compression, robotics, regulations, decision making, etc.</w:t>
      </w:r>
    </w:p>
    <w:p w:rsidR="00C52328" w:rsidRPr="00436C48" w:rsidRDefault="00395877" w:rsidP="00395877">
      <w:pPr>
        <w:pStyle w:val="NoSpacing"/>
        <w:rPr>
          <w:rFonts w:ascii="Calibri" w:hAnsi="Calibri" w:cs="Calibri"/>
          <w:b/>
          <w:sz w:val="24"/>
          <w:szCs w:val="24"/>
          <w:u w:val="single"/>
        </w:rPr>
      </w:pPr>
      <w:r w:rsidRPr="00436C48">
        <w:rPr>
          <w:rFonts w:ascii="Calibri" w:hAnsi="Calibri" w:cs="Calibri"/>
          <w:b/>
          <w:sz w:val="24"/>
          <w:szCs w:val="24"/>
          <w:u w:val="single"/>
        </w:rPr>
        <w:t xml:space="preserve">7.4 </w:t>
      </w:r>
      <w:r w:rsidR="00C52328" w:rsidRPr="00436C48">
        <w:rPr>
          <w:rFonts w:ascii="Calibri" w:hAnsi="Calibri" w:cs="Calibri"/>
          <w:b/>
          <w:sz w:val="24"/>
          <w:szCs w:val="24"/>
          <w:u w:val="single"/>
        </w:rPr>
        <w:t xml:space="preserve"> </w:t>
      </w:r>
      <w:r w:rsidRPr="00436C48">
        <w:rPr>
          <w:rFonts w:ascii="Calibri" w:hAnsi="Calibri" w:cs="Calibri"/>
          <w:b/>
          <w:sz w:val="24"/>
          <w:szCs w:val="24"/>
          <w:u w:val="single"/>
        </w:rPr>
        <w:t>SIX SIGMA</w:t>
      </w:r>
    </w:p>
    <w:p w:rsidR="00395877" w:rsidRPr="00436C48" w:rsidRDefault="00C52328" w:rsidP="00FD0D12">
      <w:pPr>
        <w:pStyle w:val="NoSpacing"/>
        <w:numPr>
          <w:ilvl w:val="0"/>
          <w:numId w:val="11"/>
        </w:numPr>
        <w:rPr>
          <w:rFonts w:ascii="Calibri" w:hAnsi="Calibri" w:cs="Calibri"/>
          <w:b/>
          <w:sz w:val="24"/>
          <w:szCs w:val="24"/>
          <w:u w:val="single"/>
        </w:rPr>
      </w:pPr>
      <w:r w:rsidRPr="00436C48">
        <w:rPr>
          <w:rFonts w:ascii="Calibri" w:eastAsia="CenturyGothic" w:hAnsi="Calibri" w:cs="Calibri"/>
          <w:sz w:val="24"/>
          <w:szCs w:val="24"/>
        </w:rPr>
        <w:t>S</w:t>
      </w:r>
      <w:r w:rsidR="00192D4A" w:rsidRPr="00436C48">
        <w:rPr>
          <w:rFonts w:ascii="Calibri" w:eastAsia="CenturyGothic" w:hAnsi="Calibri" w:cs="Calibri"/>
          <w:sz w:val="24"/>
          <w:szCs w:val="24"/>
        </w:rPr>
        <w:t>trives for near perfection.</w:t>
      </w:r>
    </w:p>
    <w:p w:rsidR="00192D4A" w:rsidRPr="00436C48" w:rsidRDefault="00192D4A" w:rsidP="00FD0D12">
      <w:pPr>
        <w:pStyle w:val="ListParagraph"/>
        <w:numPr>
          <w:ilvl w:val="0"/>
          <w:numId w:val="11"/>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 xml:space="preserve">An approach for eliminating defects in any process – from manufacturing to transactional and </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from product to service.</w:t>
      </w:r>
    </w:p>
    <w:p w:rsidR="00192D4A" w:rsidRPr="00436C48" w:rsidRDefault="00192D4A" w:rsidP="00FD0D12">
      <w:pPr>
        <w:pStyle w:val="ListParagraph"/>
        <w:numPr>
          <w:ilvl w:val="0"/>
          <w:numId w:val="11"/>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The fundamental objective of the Six Sigma methodology is the implementation of a measurement</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based</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strategy that focuses on process improvement and variation reduction through the application</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of Six Sigma improvement projects.</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This is accomplished through the use of two Six Sigma submethodologies:</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DMAIC and DMADV.</w:t>
      </w:r>
    </w:p>
    <w:p w:rsidR="00C52328" w:rsidRPr="00436C48" w:rsidRDefault="00C52328" w:rsidP="00192D4A">
      <w:pPr>
        <w:autoSpaceDE w:val="0"/>
        <w:autoSpaceDN w:val="0"/>
        <w:adjustRightInd w:val="0"/>
        <w:spacing w:after="0" w:line="240" w:lineRule="auto"/>
        <w:rPr>
          <w:rFonts w:ascii="Calibri" w:eastAsia="CenturyGothic" w:hAnsi="Calibri" w:cs="Calibri"/>
          <w:sz w:val="24"/>
          <w:szCs w:val="24"/>
        </w:rPr>
      </w:pPr>
    </w:p>
    <w:p w:rsidR="00192D4A" w:rsidRPr="00436C48" w:rsidRDefault="00192D4A" w:rsidP="00192D4A">
      <w:p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Six Sigma doctrine demands the following conditions :</w:t>
      </w:r>
    </w:p>
    <w:p w:rsidR="00192D4A" w:rsidRPr="00436C48" w:rsidRDefault="00192D4A" w:rsidP="00FD0D12">
      <w:pPr>
        <w:pStyle w:val="ListParagraph"/>
        <w:numPr>
          <w:ilvl w:val="0"/>
          <w:numId w:val="12"/>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Continuous efforts to achieve stable and predictable process results</w:t>
      </w:r>
    </w:p>
    <w:p w:rsidR="00192D4A" w:rsidRPr="00436C48" w:rsidRDefault="00192D4A" w:rsidP="00FD0D12">
      <w:pPr>
        <w:pStyle w:val="ListParagraph"/>
        <w:numPr>
          <w:ilvl w:val="0"/>
          <w:numId w:val="12"/>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quality improvement requires commitment from the entire organization,</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particularly from top-level management.</w:t>
      </w:r>
    </w:p>
    <w:p w:rsidR="00192D4A" w:rsidRPr="00436C48" w:rsidRDefault="00192D4A" w:rsidP="00192D4A">
      <w:p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Six Sigma initiatives include:</w:t>
      </w:r>
    </w:p>
    <w:p w:rsidR="00192D4A" w:rsidRPr="00436C48" w:rsidRDefault="00192D4A" w:rsidP="00FD0D12">
      <w:pPr>
        <w:pStyle w:val="ListParagraph"/>
        <w:numPr>
          <w:ilvl w:val="0"/>
          <w:numId w:val="13"/>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focus on achieving measurable and quantifiable financial returns</w:t>
      </w:r>
    </w:p>
    <w:p w:rsidR="00192D4A" w:rsidRPr="00436C48" w:rsidRDefault="00192D4A" w:rsidP="00FD0D12">
      <w:pPr>
        <w:pStyle w:val="ListParagraph"/>
        <w:numPr>
          <w:ilvl w:val="0"/>
          <w:numId w:val="13"/>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strong and passionate management leadership and support.</w:t>
      </w:r>
    </w:p>
    <w:p w:rsidR="00192D4A" w:rsidRPr="00436C48" w:rsidRDefault="00192D4A" w:rsidP="00FD0D12">
      <w:pPr>
        <w:pStyle w:val="ListParagraph"/>
        <w:numPr>
          <w:ilvl w:val="0"/>
          <w:numId w:val="13"/>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clear commitment to making decisions.</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Six Sigma projects follow two project methodologies inspired by Deming’</w:t>
      </w:r>
      <w:r w:rsidR="00C52328" w:rsidRPr="00436C48">
        <w:rPr>
          <w:rFonts w:ascii="Calibri" w:eastAsia="CenturyGothic" w:hAnsi="Calibri" w:cs="Calibri"/>
          <w:sz w:val="24"/>
          <w:szCs w:val="24"/>
        </w:rPr>
        <w:t>s Plan-Do-Check-Act Cycle-[DMAIC&amp;DMADV]</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p>
    <w:p w:rsidR="00192D4A" w:rsidRPr="00436C48" w:rsidRDefault="00192D4A" w:rsidP="00192D4A">
      <w:pPr>
        <w:autoSpaceDE w:val="0"/>
        <w:autoSpaceDN w:val="0"/>
        <w:adjustRightInd w:val="0"/>
        <w:spacing w:after="0" w:line="240" w:lineRule="auto"/>
        <w:rPr>
          <w:rFonts w:ascii="Calibri" w:hAnsi="Calibri" w:cs="Calibri"/>
          <w:b/>
          <w:bCs/>
          <w:sz w:val="24"/>
          <w:szCs w:val="24"/>
          <w:u w:val="single"/>
        </w:rPr>
      </w:pPr>
      <w:r w:rsidRPr="00436C48">
        <w:rPr>
          <w:rFonts w:ascii="Calibri" w:hAnsi="Calibri" w:cs="Calibri"/>
          <w:b/>
          <w:bCs/>
          <w:sz w:val="24"/>
          <w:szCs w:val="24"/>
          <w:u w:val="single"/>
        </w:rPr>
        <w:lastRenderedPageBreak/>
        <w:t>7.4.1 DMAIC[for existing process improvement]</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SymbolMT" w:hAnsi="Calibri" w:cs="Calibri"/>
          <w:b/>
          <w:bCs/>
          <w:sz w:val="24"/>
          <w:szCs w:val="24"/>
        </w:rPr>
        <w:t>D</w:t>
      </w:r>
      <w:r w:rsidRPr="00436C48">
        <w:rPr>
          <w:rFonts w:ascii="Calibri" w:eastAsia="CenturyGothic" w:hAnsi="Calibri" w:cs="Calibri"/>
          <w:b/>
          <w:sz w:val="24"/>
          <w:szCs w:val="24"/>
        </w:rPr>
        <w:t>efine</w:t>
      </w:r>
      <w:r w:rsidRPr="00436C48">
        <w:rPr>
          <w:rFonts w:ascii="Calibri" w:eastAsia="CenturyGothic" w:hAnsi="Calibri" w:cs="Calibri"/>
          <w:sz w:val="24"/>
          <w:szCs w:val="24"/>
        </w:rPr>
        <w:t xml:space="preserve"> the problem, the voice of the customer, and the project goals, specifically.</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SymbolMT" w:hAnsi="Calibri" w:cs="Calibri"/>
          <w:b/>
          <w:bCs/>
          <w:sz w:val="24"/>
          <w:szCs w:val="24"/>
        </w:rPr>
        <w:t>M</w:t>
      </w:r>
      <w:r w:rsidRPr="00436C48">
        <w:rPr>
          <w:rFonts w:ascii="Calibri" w:eastAsia="CenturyGothic" w:hAnsi="Calibri" w:cs="Calibri"/>
          <w:b/>
          <w:sz w:val="24"/>
          <w:szCs w:val="24"/>
        </w:rPr>
        <w:t>easure</w:t>
      </w:r>
      <w:r w:rsidRPr="00436C48">
        <w:rPr>
          <w:rFonts w:ascii="Calibri" w:eastAsia="CenturyGothic" w:hAnsi="Calibri" w:cs="Calibri"/>
          <w:sz w:val="24"/>
          <w:szCs w:val="24"/>
        </w:rPr>
        <w:t xml:space="preserve"> key aspects of the current process and collect relevant data.</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SymbolMT" w:hAnsi="Calibri" w:cs="Calibri"/>
          <w:b/>
          <w:bCs/>
          <w:sz w:val="24"/>
          <w:szCs w:val="24"/>
        </w:rPr>
        <w:t>A</w:t>
      </w:r>
      <w:r w:rsidRPr="00436C48">
        <w:rPr>
          <w:rFonts w:ascii="Calibri" w:eastAsia="CenturyGothic" w:hAnsi="Calibri" w:cs="Calibri"/>
          <w:b/>
          <w:sz w:val="24"/>
          <w:szCs w:val="24"/>
        </w:rPr>
        <w:t>nalyze</w:t>
      </w:r>
      <w:r w:rsidRPr="00436C48">
        <w:rPr>
          <w:rFonts w:ascii="Calibri" w:eastAsia="CenturyGothic" w:hAnsi="Calibri" w:cs="Calibri"/>
          <w:sz w:val="24"/>
          <w:szCs w:val="24"/>
        </w:rPr>
        <w:t xml:space="preserve"> the data to investigate and verify cause-and-effect relationships. Determine what the</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relationships are, and attempt to ensure that all factors have been considered. Seek out root</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cause of the defect under investigation.</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CenturyGothic" w:hAnsi="Calibri" w:cs="Calibri"/>
          <w:b/>
          <w:sz w:val="24"/>
          <w:szCs w:val="24"/>
        </w:rPr>
        <w:t>Improve</w:t>
      </w:r>
      <w:r w:rsidRPr="00436C48">
        <w:rPr>
          <w:rFonts w:ascii="Calibri" w:eastAsia="CenturyGothic" w:hAnsi="Calibri" w:cs="Calibri"/>
          <w:sz w:val="24"/>
          <w:szCs w:val="24"/>
        </w:rPr>
        <w:t xml:space="preserve"> or optimize the current process based upon data analysis using techniques such as design</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of experiments, poka yoke or mistake proofing, and</w:t>
      </w:r>
      <w:r w:rsidR="00C52328" w:rsidRPr="00436C48">
        <w:rPr>
          <w:rFonts w:ascii="Calibri" w:eastAsia="CenturyGothic" w:hAnsi="Calibri" w:cs="Calibri"/>
          <w:sz w:val="24"/>
          <w:szCs w:val="24"/>
        </w:rPr>
        <w:t xml:space="preserve"> standard work to create a new, </w:t>
      </w:r>
      <w:r w:rsidRPr="00436C48">
        <w:rPr>
          <w:rFonts w:ascii="Calibri" w:eastAsia="CenturyGothic" w:hAnsi="Calibri" w:cs="Calibri"/>
          <w:sz w:val="24"/>
          <w:szCs w:val="24"/>
        </w:rPr>
        <w:t>future state</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process. Set up pilot runs to establish process capability.</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SymbolMT" w:hAnsi="Calibri" w:cs="Calibri"/>
          <w:b/>
          <w:bCs/>
          <w:sz w:val="24"/>
          <w:szCs w:val="24"/>
        </w:rPr>
        <w:t>C</w:t>
      </w:r>
      <w:r w:rsidRPr="00436C48">
        <w:rPr>
          <w:rFonts w:ascii="Calibri" w:eastAsia="CenturyGothic" w:hAnsi="Calibri" w:cs="Calibri"/>
          <w:b/>
          <w:sz w:val="24"/>
          <w:szCs w:val="24"/>
        </w:rPr>
        <w:t>ontrol</w:t>
      </w:r>
      <w:r w:rsidRPr="00436C48">
        <w:rPr>
          <w:rFonts w:ascii="Calibri" w:eastAsia="CenturyGothic" w:hAnsi="Calibri" w:cs="Calibri"/>
          <w:sz w:val="24"/>
          <w:szCs w:val="24"/>
        </w:rPr>
        <w:t xml:space="preserve"> the future state process to ensure that any deviations from target are corrected before</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they result in defects. Implement control systems such as statistical process control, production</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boards, visual workplaces, and continuously monitor the process.</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p>
    <w:p w:rsidR="00192D4A" w:rsidRPr="00436C48" w:rsidRDefault="00192D4A" w:rsidP="00192D4A">
      <w:pPr>
        <w:autoSpaceDE w:val="0"/>
        <w:autoSpaceDN w:val="0"/>
        <w:adjustRightInd w:val="0"/>
        <w:spacing w:after="0" w:line="240" w:lineRule="auto"/>
        <w:rPr>
          <w:rFonts w:ascii="Calibri" w:hAnsi="Calibri" w:cs="Calibri"/>
          <w:b/>
          <w:bCs/>
          <w:sz w:val="24"/>
          <w:szCs w:val="24"/>
          <w:u w:val="single"/>
        </w:rPr>
      </w:pPr>
      <w:r w:rsidRPr="00436C48">
        <w:rPr>
          <w:rFonts w:ascii="Calibri" w:hAnsi="Calibri" w:cs="Calibri"/>
          <w:b/>
          <w:bCs/>
          <w:sz w:val="24"/>
          <w:szCs w:val="24"/>
          <w:u w:val="single"/>
        </w:rPr>
        <w:t>7.4.2 DMADV or DFSS[ for designing new process]</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CenturyGothic" w:hAnsi="Calibri" w:cs="Calibri"/>
          <w:b/>
          <w:sz w:val="24"/>
          <w:szCs w:val="24"/>
        </w:rPr>
        <w:t>Define</w:t>
      </w:r>
      <w:r w:rsidRPr="00436C48">
        <w:rPr>
          <w:rFonts w:ascii="Calibri" w:eastAsia="CenturyGothic" w:hAnsi="Calibri" w:cs="Calibri"/>
          <w:sz w:val="24"/>
          <w:szCs w:val="24"/>
        </w:rPr>
        <w:t xml:space="preserve"> design goals that are consistent with customer demands and the enterprise strategy.</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CenturyGothic" w:hAnsi="Calibri" w:cs="Calibri"/>
          <w:b/>
          <w:sz w:val="24"/>
          <w:szCs w:val="24"/>
        </w:rPr>
        <w:t>Measure</w:t>
      </w:r>
      <w:r w:rsidRPr="00436C48">
        <w:rPr>
          <w:rFonts w:ascii="Calibri" w:eastAsia="CenturyGothic" w:hAnsi="Calibri" w:cs="Calibri"/>
          <w:sz w:val="24"/>
          <w:szCs w:val="24"/>
        </w:rPr>
        <w:t xml:space="preserve"> and identify CTQs (characteristics that are Critical To Quality), product capabilities,</w:t>
      </w:r>
    </w:p>
    <w:p w:rsidR="00192D4A" w:rsidRPr="00436C48" w:rsidRDefault="00C52328"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 xml:space="preserve">    </w:t>
      </w:r>
      <w:r w:rsidR="00192D4A" w:rsidRPr="00436C48">
        <w:rPr>
          <w:rFonts w:ascii="Calibri" w:eastAsia="CenturyGothic" w:hAnsi="Calibri" w:cs="Calibri"/>
          <w:sz w:val="24"/>
          <w:szCs w:val="24"/>
        </w:rPr>
        <w:t>production process capability, and risks.</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CenturyGothic" w:hAnsi="Calibri" w:cs="Calibri"/>
          <w:b/>
          <w:sz w:val="24"/>
          <w:szCs w:val="24"/>
        </w:rPr>
        <w:t>Analyze</w:t>
      </w:r>
      <w:r w:rsidRPr="00436C48">
        <w:rPr>
          <w:rFonts w:ascii="Calibri" w:eastAsia="CenturyGothic" w:hAnsi="Calibri" w:cs="Calibri"/>
          <w:sz w:val="24"/>
          <w:szCs w:val="24"/>
        </w:rPr>
        <w:t xml:space="preserve"> to develop and design alternatives</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CenturyGothic" w:hAnsi="Calibri" w:cs="Calibri"/>
          <w:b/>
          <w:sz w:val="24"/>
          <w:szCs w:val="24"/>
        </w:rPr>
        <w:t>Design</w:t>
      </w:r>
      <w:r w:rsidRPr="00436C48">
        <w:rPr>
          <w:rFonts w:ascii="Calibri" w:eastAsia="CenturyGothic" w:hAnsi="Calibri" w:cs="Calibri"/>
          <w:sz w:val="24"/>
          <w:szCs w:val="24"/>
        </w:rPr>
        <w:t xml:space="preserve"> an improved alternative, best suited per analysis in the previous step</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CenturyGothic" w:hAnsi="Calibri" w:cs="Calibri"/>
          <w:b/>
          <w:sz w:val="24"/>
          <w:szCs w:val="24"/>
        </w:rPr>
        <w:t>Verify</w:t>
      </w:r>
      <w:r w:rsidRPr="00436C48">
        <w:rPr>
          <w:rFonts w:ascii="Calibri" w:eastAsia="CenturyGothic" w:hAnsi="Calibri" w:cs="Calibri"/>
          <w:sz w:val="24"/>
          <w:szCs w:val="24"/>
        </w:rPr>
        <w:t xml:space="preserve"> the design, set up pilot runs, implement the production process and hand it over to the</w:t>
      </w:r>
    </w:p>
    <w:p w:rsidR="00192D4A" w:rsidRPr="00436C48" w:rsidRDefault="00C52328"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 xml:space="preserve">    </w:t>
      </w:r>
      <w:r w:rsidR="00192D4A" w:rsidRPr="00436C48">
        <w:rPr>
          <w:rFonts w:ascii="Calibri" w:eastAsia="CenturyGothic" w:hAnsi="Calibri" w:cs="Calibri"/>
          <w:sz w:val="24"/>
          <w:szCs w:val="24"/>
        </w:rPr>
        <w:t>process owner(s).</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p>
    <w:p w:rsidR="00192D4A" w:rsidRPr="00436C48" w:rsidRDefault="00192D4A" w:rsidP="00192D4A">
      <w:pPr>
        <w:autoSpaceDE w:val="0"/>
        <w:autoSpaceDN w:val="0"/>
        <w:adjustRightInd w:val="0"/>
        <w:spacing w:after="0" w:line="240" w:lineRule="auto"/>
        <w:rPr>
          <w:rFonts w:ascii="Calibri" w:hAnsi="Calibri" w:cs="Calibri"/>
          <w:b/>
          <w:bCs/>
          <w:sz w:val="24"/>
          <w:szCs w:val="24"/>
          <w:u w:val="single"/>
        </w:rPr>
      </w:pPr>
      <w:r w:rsidRPr="00436C48">
        <w:rPr>
          <w:rFonts w:ascii="Calibri" w:hAnsi="Calibri" w:cs="Calibri"/>
          <w:b/>
          <w:bCs/>
          <w:sz w:val="24"/>
          <w:szCs w:val="24"/>
          <w:u w:val="single"/>
        </w:rPr>
        <w:t>7. 4.3 Six Sigma Identifies Several Key Roles for its Successful Implementation</w:t>
      </w:r>
    </w:p>
    <w:p w:rsidR="00192D4A" w:rsidRPr="00436C48" w:rsidRDefault="00192D4A" w:rsidP="00FD0D12">
      <w:pPr>
        <w:pStyle w:val="ListParagraph"/>
        <w:numPr>
          <w:ilvl w:val="0"/>
          <w:numId w:val="14"/>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CEO and other members of top management who are</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responsible for setting up a vision for Six Sigma implementation.</w:t>
      </w:r>
    </w:p>
    <w:p w:rsidR="00192D4A" w:rsidRPr="00436C48" w:rsidRDefault="00192D4A" w:rsidP="00FD0D12">
      <w:pPr>
        <w:pStyle w:val="ListParagraph"/>
        <w:numPr>
          <w:ilvl w:val="0"/>
          <w:numId w:val="14"/>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Champions take responsibility for Six Sigma implementation across the organization.</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hAnsi="Calibri" w:cs="Calibri"/>
          <w:b/>
          <w:bCs/>
          <w:color w:val="FFFFFF"/>
          <w:sz w:val="24"/>
          <w:szCs w:val="24"/>
        </w:rPr>
        <w:t>7.5 STATISTICAL QUALITY CONTROL (SQC)</w:t>
      </w:r>
    </w:p>
    <w:p w:rsidR="00192D4A" w:rsidRPr="00436C48" w:rsidRDefault="00192D4A" w:rsidP="00192D4A">
      <w:pPr>
        <w:rPr>
          <w:rFonts w:ascii="Calibri" w:hAnsi="Calibri" w:cs="Calibri"/>
          <w:b/>
          <w:sz w:val="24"/>
          <w:szCs w:val="24"/>
        </w:rPr>
      </w:pPr>
      <w:r w:rsidRPr="00436C48">
        <w:rPr>
          <w:rFonts w:ascii="Calibri" w:hAnsi="Calibri" w:cs="Calibri"/>
          <w:b/>
          <w:sz w:val="24"/>
          <w:szCs w:val="24"/>
        </w:rPr>
        <w:t>7.5 STATISTICAL QUALITY CONTROL (SQC)</w:t>
      </w:r>
    </w:p>
    <w:p w:rsidR="00192D4A" w:rsidRPr="00436C48" w:rsidRDefault="00192D4A" w:rsidP="00192D4A">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The application of statistical techniques to measure and evaluate the quality of a product, service, or</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process is termed as SQC.</w:t>
      </w:r>
    </w:p>
    <w:p w:rsidR="00C52328" w:rsidRPr="00436C48" w:rsidRDefault="00C52328" w:rsidP="00192D4A">
      <w:pPr>
        <w:autoSpaceDE w:val="0"/>
        <w:autoSpaceDN w:val="0"/>
        <w:adjustRightInd w:val="0"/>
        <w:spacing w:after="0" w:line="240" w:lineRule="auto"/>
        <w:rPr>
          <w:rFonts w:ascii="Calibri" w:eastAsia="CenturyGothic" w:hAnsi="Calibri" w:cs="Calibri"/>
          <w:sz w:val="24"/>
          <w:szCs w:val="24"/>
        </w:rPr>
      </w:pPr>
    </w:p>
    <w:p w:rsidR="00192D4A" w:rsidRPr="00436C48" w:rsidRDefault="00192D4A" w:rsidP="00192D4A">
      <w:pPr>
        <w:autoSpaceDE w:val="0"/>
        <w:autoSpaceDN w:val="0"/>
        <w:adjustRightInd w:val="0"/>
        <w:spacing w:after="0" w:line="240" w:lineRule="auto"/>
        <w:rPr>
          <w:rFonts w:ascii="Calibri" w:eastAsia="CenturyGothic" w:hAnsi="Calibri" w:cs="Calibri"/>
          <w:b/>
          <w:bCs/>
          <w:sz w:val="24"/>
          <w:szCs w:val="24"/>
          <w:u w:val="single"/>
        </w:rPr>
      </w:pPr>
      <w:r w:rsidRPr="00436C48">
        <w:rPr>
          <w:rFonts w:ascii="Calibri" w:eastAsia="CenturyGothic" w:hAnsi="Calibri" w:cs="Calibri"/>
          <w:b/>
          <w:bCs/>
          <w:sz w:val="24"/>
          <w:szCs w:val="24"/>
          <w:u w:val="single"/>
        </w:rPr>
        <w:t>7.5.1 Two Basic Categories:</w:t>
      </w:r>
    </w:p>
    <w:p w:rsidR="00C52328" w:rsidRPr="00436C48" w:rsidRDefault="00C52328" w:rsidP="00192D4A">
      <w:pPr>
        <w:autoSpaceDE w:val="0"/>
        <w:autoSpaceDN w:val="0"/>
        <w:adjustRightInd w:val="0"/>
        <w:spacing w:after="0" w:line="240" w:lineRule="auto"/>
        <w:rPr>
          <w:rFonts w:ascii="Calibri" w:eastAsia="CenturyGothic" w:hAnsi="Calibri" w:cs="Calibri"/>
          <w:b/>
          <w:bCs/>
          <w:sz w:val="24"/>
          <w:szCs w:val="24"/>
          <w:u w:val="single"/>
        </w:rPr>
      </w:pPr>
    </w:p>
    <w:p w:rsidR="00C52328" w:rsidRPr="00436C48" w:rsidRDefault="00192D4A" w:rsidP="00C52328">
      <w:pPr>
        <w:spacing w:after="0"/>
        <w:rPr>
          <w:rFonts w:ascii="Calibri" w:hAnsi="Calibri" w:cs="Calibri"/>
          <w:sz w:val="24"/>
          <w:szCs w:val="24"/>
        </w:rPr>
      </w:pPr>
      <w:r w:rsidRPr="00436C48">
        <w:rPr>
          <w:rFonts w:ascii="Calibri" w:hAnsi="Calibri" w:cs="Calibri"/>
          <w:b/>
          <w:sz w:val="24"/>
          <w:szCs w:val="24"/>
        </w:rPr>
        <w:t>I</w:t>
      </w:r>
      <w:r w:rsidRPr="00436C48">
        <w:rPr>
          <w:rFonts w:ascii="Calibri" w:hAnsi="Calibri" w:cs="Calibri"/>
          <w:sz w:val="24"/>
          <w:szCs w:val="24"/>
        </w:rPr>
        <w:t>.</w:t>
      </w:r>
      <w:r w:rsidRPr="00436C48">
        <w:rPr>
          <w:rFonts w:ascii="Calibri" w:hAnsi="Calibri" w:cs="Calibri"/>
          <w:b/>
          <w:sz w:val="24"/>
          <w:szCs w:val="24"/>
        </w:rPr>
        <w:t xml:space="preserve"> Statistical Process Control (SPC):-</w:t>
      </w:r>
    </w:p>
    <w:p w:rsidR="00192D4A" w:rsidRPr="00436C48" w:rsidRDefault="00192D4A" w:rsidP="00C52328">
      <w:pPr>
        <w:spacing w:after="0"/>
        <w:rPr>
          <w:rFonts w:ascii="Calibri" w:hAnsi="Calibri" w:cs="Calibri"/>
          <w:sz w:val="24"/>
          <w:szCs w:val="24"/>
        </w:rPr>
      </w:pPr>
      <w:r w:rsidRPr="00436C48">
        <w:rPr>
          <w:rFonts w:ascii="Calibri" w:eastAsia="CenturyGothic" w:hAnsi="Calibri" w:cs="Calibri"/>
          <w:sz w:val="24"/>
          <w:szCs w:val="24"/>
        </w:rPr>
        <w:t>the application of statistical techniques to determine whether a process is functioning as desired</w:t>
      </w:r>
      <w:r w:rsidR="00C52328" w:rsidRPr="00436C48">
        <w:rPr>
          <w:rFonts w:ascii="Calibri" w:eastAsia="CenturyGothic" w:hAnsi="Calibri" w:cs="Calibri"/>
          <w:sz w:val="24"/>
          <w:szCs w:val="24"/>
        </w:rPr>
        <w:t>.</w:t>
      </w:r>
    </w:p>
    <w:p w:rsidR="00192D4A" w:rsidRPr="00436C48" w:rsidRDefault="00192D4A" w:rsidP="00C52328">
      <w:pPr>
        <w:autoSpaceDE w:val="0"/>
        <w:autoSpaceDN w:val="0"/>
        <w:adjustRightInd w:val="0"/>
        <w:spacing w:after="0" w:line="240" w:lineRule="auto"/>
        <w:rPr>
          <w:rFonts w:ascii="Calibri" w:eastAsia="CenturyGothic" w:hAnsi="Calibri" w:cs="Calibri"/>
          <w:b/>
          <w:bCs/>
          <w:sz w:val="24"/>
          <w:szCs w:val="24"/>
        </w:rPr>
      </w:pPr>
      <w:r w:rsidRPr="00436C48">
        <w:rPr>
          <w:rFonts w:ascii="Calibri" w:eastAsia="CenturyGothic" w:hAnsi="Calibri" w:cs="Calibri"/>
          <w:b/>
          <w:bCs/>
          <w:sz w:val="24"/>
          <w:szCs w:val="24"/>
        </w:rPr>
        <w:t>II. Acceptance Sampling:</w:t>
      </w:r>
    </w:p>
    <w:p w:rsidR="00192D4A" w:rsidRPr="00436C48" w:rsidRDefault="00192D4A" w:rsidP="00192D4A">
      <w:pPr>
        <w:autoSpaceDE w:val="0"/>
        <w:autoSpaceDN w:val="0"/>
        <w:adjustRightInd w:val="0"/>
        <w:spacing w:line="240" w:lineRule="auto"/>
        <w:rPr>
          <w:rFonts w:ascii="Calibri" w:eastAsia="CenturyGothic" w:hAnsi="Calibri" w:cs="Calibri"/>
          <w:sz w:val="24"/>
          <w:szCs w:val="24"/>
        </w:rPr>
      </w:pPr>
      <w:r w:rsidRPr="00436C48">
        <w:rPr>
          <w:rFonts w:ascii="Calibri" w:eastAsia="CenturyGothic" w:hAnsi="Calibri" w:cs="Calibri"/>
          <w:sz w:val="24"/>
          <w:szCs w:val="24"/>
        </w:rPr>
        <w:t>the application of statistical techniques to determine whether a population of items should be accepted or rejected based on inspection of a sample of those items.</w:t>
      </w:r>
    </w:p>
    <w:p w:rsidR="00FC4047" w:rsidRPr="00436C48" w:rsidRDefault="00FC4047" w:rsidP="00192D4A">
      <w:pPr>
        <w:autoSpaceDE w:val="0"/>
        <w:autoSpaceDN w:val="0"/>
        <w:adjustRightInd w:val="0"/>
        <w:spacing w:line="240" w:lineRule="auto"/>
        <w:rPr>
          <w:rFonts w:ascii="Calibri" w:eastAsia="CenturyGothic" w:hAnsi="Calibri" w:cs="Calibri"/>
          <w:sz w:val="24"/>
          <w:szCs w:val="24"/>
        </w:rPr>
      </w:pPr>
    </w:p>
    <w:p w:rsidR="00192D4A" w:rsidRPr="00436C48" w:rsidRDefault="00FC4047" w:rsidP="00C52328">
      <w:pPr>
        <w:pStyle w:val="NoSpacing"/>
        <w:spacing w:after="200"/>
        <w:rPr>
          <w:rFonts w:ascii="Calibri" w:hAnsi="Calibri" w:cs="Calibri"/>
          <w:b/>
          <w:sz w:val="24"/>
          <w:szCs w:val="24"/>
        </w:rPr>
      </w:pPr>
      <w:r w:rsidRPr="00436C48">
        <w:rPr>
          <w:rFonts w:ascii="Calibri" w:eastAsia="CenturyGothic" w:hAnsi="Calibri" w:cs="Calibri"/>
          <w:b/>
          <w:sz w:val="24"/>
          <w:szCs w:val="24"/>
        </w:rPr>
        <w:lastRenderedPageBreak/>
        <w:t xml:space="preserve"> </w:t>
      </w:r>
      <w:r w:rsidRPr="00436C48">
        <w:rPr>
          <w:rFonts w:ascii="Calibri" w:hAnsi="Calibri" w:cs="Calibri"/>
          <w:b/>
          <w:sz w:val="24"/>
          <w:szCs w:val="24"/>
        </w:rPr>
        <w:t>7.6. STOCHASTIC FRONTIER ANALYSIS (SFA), FUZZY SETS THEORY (FST) &amp; MALM QUIST INDEX (MI)</w:t>
      </w:r>
    </w:p>
    <w:p w:rsidR="00FC4047" w:rsidRPr="00436C48" w:rsidRDefault="00FC4047" w:rsidP="00FC4047">
      <w:pPr>
        <w:pStyle w:val="NoSpacing"/>
        <w:rPr>
          <w:rFonts w:ascii="Calibri" w:hAnsi="Calibri" w:cs="Calibri"/>
          <w:b/>
          <w:sz w:val="24"/>
          <w:szCs w:val="24"/>
        </w:rPr>
      </w:pPr>
      <w:r w:rsidRPr="00436C48">
        <w:rPr>
          <w:rFonts w:ascii="Calibri" w:hAnsi="Calibri" w:cs="Calibri"/>
          <w:b/>
          <w:sz w:val="24"/>
          <w:szCs w:val="24"/>
        </w:rPr>
        <w:t xml:space="preserve">                   [Refer questions ]</w:t>
      </w:r>
    </w:p>
    <w:p w:rsidR="00FC4047" w:rsidRPr="00436C48" w:rsidRDefault="00FC4047" w:rsidP="00FC4047">
      <w:pPr>
        <w:pStyle w:val="NoSpacing"/>
        <w:rPr>
          <w:rFonts w:ascii="Calibri" w:hAnsi="Calibri" w:cs="Calibri"/>
          <w:b/>
          <w:sz w:val="24"/>
          <w:szCs w:val="24"/>
        </w:rPr>
      </w:pPr>
    </w:p>
    <w:p w:rsidR="00FC4047" w:rsidRPr="00436C48" w:rsidRDefault="00FC4047" w:rsidP="00FC4047">
      <w:pPr>
        <w:pStyle w:val="NoSpacing"/>
        <w:rPr>
          <w:rFonts w:ascii="Calibri" w:hAnsi="Calibri" w:cs="Calibri"/>
          <w:b/>
          <w:sz w:val="24"/>
          <w:szCs w:val="24"/>
        </w:rPr>
      </w:pPr>
      <w:r w:rsidRPr="00436C48">
        <w:rPr>
          <w:rFonts w:ascii="Calibri" w:hAnsi="Calibri" w:cs="Calibri"/>
          <w:b/>
          <w:sz w:val="24"/>
          <w:szCs w:val="24"/>
        </w:rPr>
        <w:t>7.7 PRINCIPAL COMPONENT ANALYSIS (PCA)</w:t>
      </w:r>
    </w:p>
    <w:p w:rsidR="00FC4047" w:rsidRPr="00436C48" w:rsidRDefault="00FC4047" w:rsidP="00FC4047">
      <w:pPr>
        <w:pStyle w:val="NoSpacing"/>
        <w:rPr>
          <w:rFonts w:ascii="Calibri" w:hAnsi="Calibri" w:cs="Calibri"/>
          <w:b/>
          <w:sz w:val="24"/>
          <w:szCs w:val="24"/>
        </w:rPr>
      </w:pPr>
    </w:p>
    <w:p w:rsidR="00FC4047" w:rsidRPr="00436C48" w:rsidRDefault="00FC4047" w:rsidP="00FD0D12">
      <w:pPr>
        <w:pStyle w:val="ListParagraph"/>
        <w:numPr>
          <w:ilvl w:val="0"/>
          <w:numId w:val="15"/>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is a method that reduces data dimensionality by performing a covariance analysis between factors.</w:t>
      </w:r>
      <w:r w:rsidR="00C52328" w:rsidRPr="00436C48">
        <w:rPr>
          <w:rFonts w:ascii="Calibri" w:eastAsia="CenturyGothic" w:hAnsi="Calibri" w:cs="Calibri"/>
          <w:sz w:val="24"/>
          <w:szCs w:val="24"/>
        </w:rPr>
        <w:t>(because data with two dimensions can be solved using graphical diagram with x&amp;y axis.</w:t>
      </w:r>
    </w:p>
    <w:p w:rsidR="00FC4047" w:rsidRPr="00436C48" w:rsidRDefault="00FC4047" w:rsidP="00FD0D12">
      <w:pPr>
        <w:pStyle w:val="ListParagraph"/>
        <w:numPr>
          <w:ilvl w:val="0"/>
          <w:numId w:val="15"/>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 xml:space="preserve">As such, it is suitable for data sets </w:t>
      </w:r>
      <w:r w:rsidR="00C52328" w:rsidRPr="00436C48">
        <w:rPr>
          <w:rFonts w:ascii="Calibri" w:eastAsia="CenturyGothic" w:hAnsi="Calibri" w:cs="Calibri"/>
          <w:sz w:val="24"/>
          <w:szCs w:val="24"/>
        </w:rPr>
        <w:t>in multiple dimensions.</w:t>
      </w:r>
    </w:p>
    <w:p w:rsidR="00DE7D18" w:rsidRPr="00436C48" w:rsidRDefault="00DE7D18" w:rsidP="00FC4047">
      <w:pPr>
        <w:autoSpaceDE w:val="0"/>
        <w:autoSpaceDN w:val="0"/>
        <w:adjustRightInd w:val="0"/>
        <w:spacing w:after="0" w:line="240" w:lineRule="auto"/>
        <w:rPr>
          <w:rFonts w:ascii="Calibri" w:eastAsia="CenturyGothic" w:hAnsi="Calibri" w:cs="Calibri"/>
          <w:sz w:val="24"/>
          <w:szCs w:val="24"/>
        </w:rPr>
      </w:pPr>
    </w:p>
    <w:p w:rsidR="00FC4047" w:rsidRPr="00436C48" w:rsidRDefault="00DE7D18" w:rsidP="00DE7D18">
      <w:pPr>
        <w:pStyle w:val="NoSpacing"/>
        <w:rPr>
          <w:rFonts w:ascii="Calibri" w:hAnsi="Calibri" w:cs="Calibri"/>
          <w:b/>
          <w:sz w:val="24"/>
          <w:szCs w:val="24"/>
        </w:rPr>
      </w:pPr>
      <w:r w:rsidRPr="00436C48">
        <w:rPr>
          <w:rFonts w:ascii="Calibri" w:hAnsi="Calibri" w:cs="Calibri"/>
          <w:b/>
          <w:sz w:val="24"/>
          <w:szCs w:val="24"/>
        </w:rPr>
        <w:t>7.8 TOTAL PRODUCTIVITY MANAGEMENT (TPM)</w:t>
      </w:r>
    </w:p>
    <w:p w:rsidR="00DE7D18" w:rsidRPr="00436C48" w:rsidRDefault="00DE7D18" w:rsidP="00DE7D18">
      <w:pPr>
        <w:pStyle w:val="NoSpacing"/>
        <w:rPr>
          <w:rFonts w:ascii="Calibri" w:hAnsi="Calibri" w:cs="Calibri"/>
          <w:b/>
          <w:sz w:val="24"/>
          <w:szCs w:val="24"/>
        </w:rPr>
      </w:pPr>
    </w:p>
    <w:p w:rsidR="00DE7D18" w:rsidRPr="00436C48" w:rsidRDefault="00DE7D18" w:rsidP="00DE7D18">
      <w:pPr>
        <w:autoSpaceDE w:val="0"/>
        <w:autoSpaceDN w:val="0"/>
        <w:adjustRightInd w:val="0"/>
        <w:spacing w:after="0" w:line="240" w:lineRule="auto"/>
        <w:rPr>
          <w:rFonts w:ascii="Calibri" w:eastAsia="CenturyGothic" w:hAnsi="Calibri" w:cs="Calibri"/>
          <w:sz w:val="24"/>
          <w:szCs w:val="24"/>
          <w:u w:val="single"/>
        </w:rPr>
      </w:pPr>
      <w:r w:rsidRPr="00436C48">
        <w:rPr>
          <w:rFonts w:ascii="Calibri" w:eastAsia="CenturyGothic" w:hAnsi="Calibri" w:cs="Calibri"/>
          <w:sz w:val="24"/>
          <w:szCs w:val="24"/>
          <w:u w:val="single"/>
        </w:rPr>
        <w:t>(</w:t>
      </w:r>
      <w:r w:rsidRPr="00436C48">
        <w:rPr>
          <w:rFonts w:ascii="Calibri" w:hAnsi="Calibri" w:cs="Calibri"/>
          <w:b/>
          <w:bCs/>
          <w:sz w:val="24"/>
          <w:szCs w:val="24"/>
          <w:u w:val="single"/>
        </w:rPr>
        <w:t>TPM</w:t>
      </w:r>
      <w:r w:rsidRPr="00436C48">
        <w:rPr>
          <w:rFonts w:ascii="Calibri" w:eastAsia="CenturyGothic" w:hAnsi="Calibri" w:cs="Calibri"/>
          <w:sz w:val="24"/>
          <w:szCs w:val="24"/>
          <w:u w:val="single"/>
        </w:rPr>
        <w:t xml:space="preserve">) </w:t>
      </w:r>
    </w:p>
    <w:p w:rsidR="00DE7D18" w:rsidRPr="00436C48" w:rsidRDefault="00DE7D18" w:rsidP="00DE7D18">
      <w:pPr>
        <w:autoSpaceDE w:val="0"/>
        <w:autoSpaceDN w:val="0"/>
        <w:adjustRightInd w:val="0"/>
        <w:spacing w:after="0" w:line="240" w:lineRule="auto"/>
        <w:rPr>
          <w:rFonts w:ascii="Calibri" w:eastAsia="CenturyGothic" w:hAnsi="Calibri" w:cs="Calibri"/>
          <w:sz w:val="24"/>
          <w:szCs w:val="24"/>
          <w:u w:val="single"/>
        </w:rPr>
      </w:pPr>
    </w:p>
    <w:p w:rsidR="00DE7D18" w:rsidRPr="00436C48" w:rsidRDefault="00DE7D18" w:rsidP="00FD0D12">
      <w:pPr>
        <w:pStyle w:val="ListParagraph"/>
        <w:numPr>
          <w:ilvl w:val="0"/>
          <w:numId w:val="16"/>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TPM provides a system for coordinating all the various improvement</w:t>
      </w:r>
      <w:r w:rsidR="00C52328" w:rsidRPr="00436C48">
        <w:rPr>
          <w:rFonts w:ascii="Calibri" w:eastAsia="CenturyGothic" w:hAnsi="Calibri" w:cs="Calibri"/>
          <w:sz w:val="24"/>
          <w:szCs w:val="24"/>
        </w:rPr>
        <w:t xml:space="preserve"> </w:t>
      </w:r>
      <w:r w:rsidRPr="00436C48">
        <w:rPr>
          <w:rFonts w:ascii="Calibri" w:hAnsi="Calibri" w:cs="Calibri"/>
          <w:sz w:val="24"/>
          <w:szCs w:val="24"/>
        </w:rPr>
        <w:t>activities for the company so that they contribute to the achievement of corporate objective.</w:t>
      </w:r>
    </w:p>
    <w:p w:rsidR="00E53444" w:rsidRPr="00436C48" w:rsidRDefault="00E53444" w:rsidP="00FD0D12">
      <w:pPr>
        <w:pStyle w:val="ListParagraph"/>
        <w:numPr>
          <w:ilvl w:val="0"/>
          <w:numId w:val="16"/>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implementation of TPM, will increase productivity within the total</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organization, where:</w:t>
      </w:r>
    </w:p>
    <w:p w:rsidR="00E53444" w:rsidRPr="00436C48" w:rsidRDefault="00E53444" w:rsidP="00FD0D12">
      <w:pPr>
        <w:pStyle w:val="ListParagraph"/>
        <w:numPr>
          <w:ilvl w:val="0"/>
          <w:numId w:val="17"/>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a clear business culture is designed to continuously improve the efficiency of the total production</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system</w:t>
      </w:r>
    </w:p>
    <w:p w:rsidR="00E53444" w:rsidRPr="00436C48" w:rsidRDefault="00E53444" w:rsidP="00FD0D12">
      <w:pPr>
        <w:pStyle w:val="ListParagraph"/>
        <w:numPr>
          <w:ilvl w:val="0"/>
          <w:numId w:val="17"/>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a standardized and systematic approach is used, where all losses are prevented and/or known.</w:t>
      </w:r>
    </w:p>
    <w:p w:rsidR="00E53444" w:rsidRPr="00436C48" w:rsidRDefault="00E53444" w:rsidP="00FD0D12">
      <w:pPr>
        <w:pStyle w:val="ListParagraph"/>
        <w:numPr>
          <w:ilvl w:val="0"/>
          <w:numId w:val="17"/>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all departments, influencing productivity, will be involved to move from a reactive- to a predictive</w:t>
      </w:r>
      <w:r w:rsidR="00C52328" w:rsidRPr="00436C48">
        <w:rPr>
          <w:rFonts w:ascii="Calibri" w:eastAsia="CenturyGothic" w:hAnsi="Calibri" w:cs="Calibri"/>
          <w:sz w:val="24"/>
          <w:szCs w:val="24"/>
        </w:rPr>
        <w:t xml:space="preserve"> </w:t>
      </w:r>
      <w:r w:rsidRPr="00436C48">
        <w:rPr>
          <w:rFonts w:ascii="Calibri" w:eastAsia="CenturyGothic" w:hAnsi="Calibri" w:cs="Calibri"/>
          <w:sz w:val="24"/>
          <w:szCs w:val="24"/>
        </w:rPr>
        <w:t>mindset.</w:t>
      </w:r>
    </w:p>
    <w:p w:rsidR="00E53444" w:rsidRPr="00436C48" w:rsidRDefault="00E53444" w:rsidP="00FD0D12">
      <w:pPr>
        <w:pStyle w:val="ListParagraph"/>
        <w:numPr>
          <w:ilvl w:val="0"/>
          <w:numId w:val="17"/>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a transparent multidisciplinary organization in reaching zero losses.</w:t>
      </w:r>
    </w:p>
    <w:p w:rsidR="00DE7D18" w:rsidRPr="00436C48" w:rsidRDefault="00E53444" w:rsidP="00FD0D12">
      <w:pPr>
        <w:pStyle w:val="NoSpacing"/>
        <w:numPr>
          <w:ilvl w:val="0"/>
          <w:numId w:val="17"/>
        </w:numPr>
        <w:rPr>
          <w:rFonts w:ascii="Calibri" w:eastAsia="CenturyGothic" w:hAnsi="Calibri" w:cs="Calibri"/>
          <w:sz w:val="24"/>
          <w:szCs w:val="24"/>
        </w:rPr>
      </w:pPr>
      <w:r w:rsidRPr="00436C48">
        <w:rPr>
          <w:rFonts w:ascii="Calibri" w:eastAsia="CenturyGothic" w:hAnsi="Calibri" w:cs="Calibri"/>
          <w:sz w:val="24"/>
          <w:szCs w:val="24"/>
        </w:rPr>
        <w:t>steps are taken as a journey, not as a quick menu.</w:t>
      </w:r>
    </w:p>
    <w:p w:rsidR="00E53444" w:rsidRPr="00436C48" w:rsidRDefault="00E53444" w:rsidP="00E53444">
      <w:pPr>
        <w:pStyle w:val="NoSpacing"/>
        <w:rPr>
          <w:rFonts w:ascii="Calibri" w:eastAsia="CenturyGothic" w:hAnsi="Calibri" w:cs="Calibri"/>
          <w:sz w:val="24"/>
          <w:szCs w:val="24"/>
        </w:rPr>
      </w:pPr>
    </w:p>
    <w:p w:rsidR="00E53444" w:rsidRPr="00436C48" w:rsidRDefault="00E53444" w:rsidP="00E53444">
      <w:pPr>
        <w:pStyle w:val="NoSpacing"/>
        <w:rPr>
          <w:rFonts w:ascii="Calibri" w:hAnsi="Calibri" w:cs="Calibri"/>
          <w:b/>
          <w:bCs/>
          <w:sz w:val="24"/>
          <w:szCs w:val="24"/>
          <w:u w:val="single"/>
        </w:rPr>
      </w:pPr>
      <w:r w:rsidRPr="00436C48">
        <w:rPr>
          <w:rFonts w:ascii="Calibri" w:hAnsi="Calibri" w:cs="Calibri"/>
          <w:b/>
          <w:bCs/>
          <w:sz w:val="24"/>
          <w:szCs w:val="24"/>
          <w:u w:val="single"/>
        </w:rPr>
        <w:t>7.8.2 Goals</w:t>
      </w:r>
      <w:r w:rsidR="00C52328" w:rsidRPr="00436C48">
        <w:rPr>
          <w:rFonts w:ascii="Calibri" w:hAnsi="Calibri" w:cs="Calibri"/>
          <w:b/>
          <w:bCs/>
          <w:sz w:val="24"/>
          <w:szCs w:val="24"/>
          <w:u w:val="single"/>
        </w:rPr>
        <w:t xml:space="preserve"> of TPM[</w:t>
      </w:r>
      <w:r w:rsidR="00C52328" w:rsidRPr="00436C48">
        <w:rPr>
          <w:rFonts w:ascii="Calibri" w:eastAsia="CenturyGothic" w:hAnsi="Calibri" w:cs="Calibri"/>
          <w:b/>
          <w:sz w:val="24"/>
          <w:szCs w:val="24"/>
        </w:rPr>
        <w:t>3 goals]</w:t>
      </w:r>
    </w:p>
    <w:p w:rsidR="00E53444" w:rsidRPr="00436C48" w:rsidRDefault="00E53444" w:rsidP="00E53444">
      <w:pPr>
        <w:pStyle w:val="NoSpacing"/>
        <w:rPr>
          <w:rFonts w:ascii="Calibri" w:eastAsia="CenturyGothic" w:hAnsi="Calibri" w:cs="Calibri"/>
          <w:sz w:val="24"/>
          <w:szCs w:val="24"/>
        </w:rPr>
      </w:pPr>
      <w:r w:rsidRPr="00436C48">
        <w:rPr>
          <w:rFonts w:ascii="Calibri" w:eastAsia="CenturyGothic" w:hAnsi="Calibri" w:cs="Calibri"/>
          <w:sz w:val="24"/>
          <w:szCs w:val="24"/>
        </w:rPr>
        <w:t xml:space="preserve"> </w:t>
      </w:r>
    </w:p>
    <w:p w:rsidR="00E53444" w:rsidRPr="00436C48" w:rsidRDefault="00E53444" w:rsidP="00FD0D12">
      <w:pPr>
        <w:pStyle w:val="ListParagraph"/>
        <w:numPr>
          <w:ilvl w:val="0"/>
          <w:numId w:val="18"/>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 xml:space="preserve">Zero Product Defects, </w:t>
      </w:r>
    </w:p>
    <w:p w:rsidR="00E53444" w:rsidRPr="00436C48" w:rsidRDefault="00E53444" w:rsidP="00FD0D12">
      <w:pPr>
        <w:pStyle w:val="ListParagraph"/>
        <w:numPr>
          <w:ilvl w:val="0"/>
          <w:numId w:val="18"/>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 xml:space="preserve">Zero Equipment Unplanned Failures and </w:t>
      </w:r>
    </w:p>
    <w:p w:rsidR="00E53444" w:rsidRPr="00436C48" w:rsidRDefault="00E53444" w:rsidP="00FD0D12">
      <w:pPr>
        <w:pStyle w:val="ListParagraph"/>
        <w:numPr>
          <w:ilvl w:val="0"/>
          <w:numId w:val="18"/>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Zero Accidents.</w:t>
      </w:r>
    </w:p>
    <w:p w:rsidR="00E53444" w:rsidRPr="00436C48" w:rsidRDefault="00E53444" w:rsidP="00E53444">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It sets out to achieve these goals by Gap Analysis of previous historical records of Product</w:t>
      </w:r>
    </w:p>
    <w:p w:rsidR="00E53444" w:rsidRPr="00436C48" w:rsidRDefault="000E5140" w:rsidP="00E53444">
      <w:pPr>
        <w:pStyle w:val="NoSpacing"/>
        <w:rPr>
          <w:rFonts w:ascii="Calibri" w:eastAsia="CenturyGothic" w:hAnsi="Calibri" w:cs="Calibri"/>
          <w:sz w:val="24"/>
          <w:szCs w:val="24"/>
        </w:rPr>
      </w:pPr>
      <w:r w:rsidRPr="00436C48">
        <w:rPr>
          <w:rFonts w:ascii="Calibri" w:eastAsia="CenturyGothic" w:hAnsi="Calibri" w:cs="Calibri"/>
          <w:sz w:val="24"/>
          <w:szCs w:val="24"/>
        </w:rPr>
        <w:t>Defects.</w:t>
      </w:r>
    </w:p>
    <w:p w:rsidR="000E5140" w:rsidRPr="00436C48" w:rsidRDefault="000E5140" w:rsidP="00E53444">
      <w:pPr>
        <w:pStyle w:val="NoSpacing"/>
        <w:rPr>
          <w:rFonts w:ascii="Calibri" w:eastAsia="CenturyGothic" w:hAnsi="Calibri" w:cs="Calibri"/>
          <w:sz w:val="24"/>
          <w:szCs w:val="24"/>
        </w:rPr>
      </w:pPr>
    </w:p>
    <w:p w:rsidR="00E53444" w:rsidRPr="00436C48" w:rsidRDefault="00E53444" w:rsidP="000E5140">
      <w:pPr>
        <w:pStyle w:val="NoSpacing"/>
        <w:rPr>
          <w:rFonts w:ascii="Calibri" w:hAnsi="Calibri" w:cs="Calibri"/>
          <w:b/>
          <w:bCs/>
          <w:sz w:val="24"/>
          <w:szCs w:val="24"/>
          <w:u w:val="single"/>
        </w:rPr>
      </w:pPr>
      <w:r w:rsidRPr="00436C48">
        <w:rPr>
          <w:rFonts w:ascii="Calibri" w:hAnsi="Calibri" w:cs="Calibri"/>
          <w:b/>
          <w:bCs/>
          <w:sz w:val="24"/>
          <w:szCs w:val="24"/>
          <w:u w:val="single"/>
        </w:rPr>
        <w:t>7.8.3 Steps to Start TPM</w:t>
      </w:r>
    </w:p>
    <w:p w:rsidR="00E53444" w:rsidRPr="00436C48" w:rsidRDefault="00E53444" w:rsidP="00FD0D12">
      <w:pPr>
        <w:pStyle w:val="ListParagraph"/>
        <w:numPr>
          <w:ilvl w:val="0"/>
          <w:numId w:val="19"/>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Identify the key people</w:t>
      </w:r>
    </w:p>
    <w:p w:rsidR="00E53444" w:rsidRPr="00436C48" w:rsidRDefault="00E53444" w:rsidP="00FD0D12">
      <w:pPr>
        <w:pStyle w:val="ListParagraph"/>
        <w:numPr>
          <w:ilvl w:val="0"/>
          <w:numId w:val="19"/>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Management should learn the philosophy.</w:t>
      </w:r>
    </w:p>
    <w:p w:rsidR="00E53444" w:rsidRPr="00436C48" w:rsidRDefault="00E53444" w:rsidP="00FD0D12">
      <w:pPr>
        <w:pStyle w:val="ListParagraph"/>
        <w:numPr>
          <w:ilvl w:val="0"/>
          <w:numId w:val="19"/>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Management must promote the philosophy.</w:t>
      </w:r>
    </w:p>
    <w:p w:rsidR="00E53444" w:rsidRPr="00436C48" w:rsidRDefault="00E53444" w:rsidP="00FD0D12">
      <w:pPr>
        <w:pStyle w:val="ListParagraph"/>
        <w:numPr>
          <w:ilvl w:val="0"/>
          <w:numId w:val="19"/>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Training for all the employees.</w:t>
      </w:r>
    </w:p>
    <w:p w:rsidR="00E53444" w:rsidRPr="00436C48" w:rsidRDefault="00E53444" w:rsidP="00FD0D12">
      <w:pPr>
        <w:pStyle w:val="ListParagraph"/>
        <w:numPr>
          <w:ilvl w:val="0"/>
          <w:numId w:val="19"/>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Identify the areas where improvement are needed.</w:t>
      </w:r>
    </w:p>
    <w:p w:rsidR="00E53444" w:rsidRPr="00436C48" w:rsidRDefault="00E53444" w:rsidP="00FD0D12">
      <w:pPr>
        <w:pStyle w:val="ListParagraph"/>
        <w:numPr>
          <w:ilvl w:val="0"/>
          <w:numId w:val="19"/>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Make an implementation plan.</w:t>
      </w:r>
    </w:p>
    <w:p w:rsidR="00E53444" w:rsidRPr="00436C48" w:rsidRDefault="00E53444" w:rsidP="00FD0D12">
      <w:pPr>
        <w:pStyle w:val="NoSpacing"/>
        <w:numPr>
          <w:ilvl w:val="0"/>
          <w:numId w:val="19"/>
        </w:numPr>
        <w:rPr>
          <w:rFonts w:ascii="Calibri" w:eastAsia="CenturyGothic" w:hAnsi="Calibri" w:cs="Calibri"/>
          <w:sz w:val="24"/>
          <w:szCs w:val="24"/>
        </w:rPr>
      </w:pPr>
      <w:r w:rsidRPr="00436C48">
        <w:rPr>
          <w:rFonts w:ascii="Calibri" w:eastAsia="CenturyGothic" w:hAnsi="Calibri" w:cs="Calibri"/>
          <w:sz w:val="24"/>
          <w:szCs w:val="24"/>
        </w:rPr>
        <w:t>Form an autonomous group.</w:t>
      </w:r>
    </w:p>
    <w:p w:rsidR="00E53444" w:rsidRPr="00436C48" w:rsidRDefault="00E53444" w:rsidP="00E53444">
      <w:pPr>
        <w:pStyle w:val="NoSpacing"/>
        <w:rPr>
          <w:rFonts w:ascii="Calibri" w:eastAsia="CenturyGothic" w:hAnsi="Calibri" w:cs="Calibri"/>
          <w:sz w:val="24"/>
          <w:szCs w:val="24"/>
        </w:rPr>
      </w:pPr>
    </w:p>
    <w:p w:rsidR="00E53444" w:rsidRPr="00436C48" w:rsidRDefault="00E53444" w:rsidP="00E53444">
      <w:pPr>
        <w:pStyle w:val="NoSpacing"/>
        <w:rPr>
          <w:rFonts w:ascii="Calibri" w:hAnsi="Calibri" w:cs="Calibri"/>
          <w:b/>
          <w:bCs/>
          <w:sz w:val="24"/>
          <w:szCs w:val="24"/>
          <w:u w:val="single"/>
        </w:rPr>
      </w:pPr>
      <w:r w:rsidRPr="00436C48">
        <w:rPr>
          <w:rFonts w:ascii="Calibri" w:hAnsi="Calibri" w:cs="Calibri"/>
          <w:b/>
          <w:bCs/>
          <w:sz w:val="24"/>
          <w:szCs w:val="24"/>
          <w:u w:val="single"/>
        </w:rPr>
        <w:t>7.8.4 Benefits</w:t>
      </w:r>
    </w:p>
    <w:p w:rsidR="00E53444" w:rsidRPr="00436C48" w:rsidRDefault="00E53444" w:rsidP="00FD0D12">
      <w:pPr>
        <w:pStyle w:val="ListParagraph"/>
        <w:numPr>
          <w:ilvl w:val="0"/>
          <w:numId w:val="20"/>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Team bonding and better accountability</w:t>
      </w:r>
    </w:p>
    <w:p w:rsidR="00E53444" w:rsidRPr="00436C48" w:rsidRDefault="00E53444" w:rsidP="00FD0D12">
      <w:pPr>
        <w:pStyle w:val="ListParagraph"/>
        <w:numPr>
          <w:ilvl w:val="0"/>
          <w:numId w:val="20"/>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Improved quality and total cost competitiveness</w:t>
      </w:r>
    </w:p>
    <w:p w:rsidR="00E53444" w:rsidRPr="00436C48" w:rsidRDefault="00E53444" w:rsidP="00FD0D12">
      <w:pPr>
        <w:pStyle w:val="ListParagraph"/>
        <w:numPr>
          <w:ilvl w:val="0"/>
          <w:numId w:val="20"/>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Productivity and quality team training for problem solving</w:t>
      </w:r>
    </w:p>
    <w:p w:rsidR="00E53444" w:rsidRPr="00436C48" w:rsidRDefault="00E53444" w:rsidP="00FD0D12">
      <w:pPr>
        <w:pStyle w:val="ListParagraph"/>
        <w:numPr>
          <w:ilvl w:val="0"/>
          <w:numId w:val="20"/>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Earlier detection of factors critical to maintaining equipment “uptime”</w:t>
      </w:r>
    </w:p>
    <w:p w:rsidR="00E53444" w:rsidRPr="00436C48" w:rsidRDefault="00E53444" w:rsidP="00FD0D12">
      <w:pPr>
        <w:pStyle w:val="ListParagraph"/>
        <w:numPr>
          <w:ilvl w:val="0"/>
          <w:numId w:val="20"/>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Measure impact of defects, sub-optimal performance, and downtime using OEE (Overall</w:t>
      </w:r>
    </w:p>
    <w:p w:rsidR="00E53444" w:rsidRPr="00436C48" w:rsidRDefault="00E53444" w:rsidP="00EB356F">
      <w:pPr>
        <w:pStyle w:val="ListParagraph"/>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Equipment Effectiveness)</w:t>
      </w:r>
    </w:p>
    <w:p w:rsidR="00E53444" w:rsidRPr="00436C48" w:rsidRDefault="00E53444" w:rsidP="00FD0D12">
      <w:pPr>
        <w:pStyle w:val="NoSpacing"/>
        <w:numPr>
          <w:ilvl w:val="0"/>
          <w:numId w:val="20"/>
        </w:numPr>
        <w:rPr>
          <w:rFonts w:ascii="Calibri" w:eastAsia="CenturyGothic" w:hAnsi="Calibri" w:cs="Calibri"/>
          <w:sz w:val="24"/>
          <w:szCs w:val="24"/>
        </w:rPr>
      </w:pPr>
      <w:r w:rsidRPr="00436C48">
        <w:rPr>
          <w:rFonts w:ascii="Calibri" w:eastAsia="CenturyGothic" w:hAnsi="Calibri" w:cs="Calibri"/>
          <w:sz w:val="24"/>
          <w:szCs w:val="24"/>
        </w:rPr>
        <w:t>Motivated people function better all the time.</w:t>
      </w:r>
    </w:p>
    <w:p w:rsidR="00E53444" w:rsidRPr="00436C48" w:rsidRDefault="00E53444" w:rsidP="00E53444">
      <w:pPr>
        <w:pStyle w:val="NoSpacing"/>
        <w:rPr>
          <w:rFonts w:ascii="Calibri" w:eastAsia="CenturyGothic" w:hAnsi="Calibri" w:cs="Calibri"/>
          <w:sz w:val="24"/>
          <w:szCs w:val="24"/>
        </w:rPr>
      </w:pPr>
    </w:p>
    <w:p w:rsidR="00E53444" w:rsidRPr="00436C48" w:rsidRDefault="00E53444" w:rsidP="00E53444">
      <w:pPr>
        <w:pStyle w:val="NoSpacing"/>
        <w:rPr>
          <w:rFonts w:ascii="Calibri" w:hAnsi="Calibri" w:cs="Calibri"/>
          <w:b/>
          <w:sz w:val="24"/>
          <w:szCs w:val="24"/>
          <w:u w:val="single"/>
        </w:rPr>
      </w:pPr>
      <w:r w:rsidRPr="00436C48">
        <w:rPr>
          <w:rFonts w:ascii="Calibri" w:hAnsi="Calibri" w:cs="Calibri"/>
          <w:b/>
          <w:sz w:val="24"/>
          <w:szCs w:val="24"/>
          <w:u w:val="single"/>
        </w:rPr>
        <w:t>7.9 SUPPLY CHAIN MANAGEMENT (SCM)</w:t>
      </w:r>
    </w:p>
    <w:p w:rsidR="00E53444" w:rsidRPr="00436C48" w:rsidRDefault="00EB356F" w:rsidP="00FD0D12">
      <w:pPr>
        <w:pStyle w:val="ListParagraph"/>
        <w:numPr>
          <w:ilvl w:val="0"/>
          <w:numId w:val="21"/>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w:t>
      </w:r>
      <w:r w:rsidR="005A0E1E" w:rsidRPr="00436C48">
        <w:rPr>
          <w:rFonts w:ascii="Calibri" w:eastAsia="CenturyGothic" w:hAnsi="Calibri" w:cs="Calibri"/>
          <w:sz w:val="24"/>
          <w:szCs w:val="24"/>
        </w:rPr>
        <w:t>s the active management of supply chain activities to maximiz</w:t>
      </w:r>
      <w:r w:rsidRPr="00436C48">
        <w:rPr>
          <w:rFonts w:ascii="Calibri" w:eastAsia="CenturyGothic" w:hAnsi="Calibri" w:cs="Calibri"/>
          <w:sz w:val="24"/>
          <w:szCs w:val="24"/>
        </w:rPr>
        <w:t xml:space="preserve"> customer value and achieve a </w:t>
      </w:r>
      <w:r w:rsidR="005A0E1E" w:rsidRPr="00436C48">
        <w:rPr>
          <w:rFonts w:ascii="Calibri" w:eastAsia="CenturyGothic" w:hAnsi="Calibri" w:cs="Calibri"/>
          <w:sz w:val="24"/>
          <w:szCs w:val="24"/>
        </w:rPr>
        <w:t>sustainable competitive advantage.</w:t>
      </w:r>
    </w:p>
    <w:p w:rsidR="005A0E1E" w:rsidRPr="00436C48" w:rsidRDefault="005A0E1E" w:rsidP="00FD0D12">
      <w:pPr>
        <w:pStyle w:val="ListParagraph"/>
        <w:numPr>
          <w:ilvl w:val="0"/>
          <w:numId w:val="21"/>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It represents a conscious effort</w:t>
      </w:r>
      <w:r w:rsidR="00EB356F" w:rsidRPr="00436C48">
        <w:rPr>
          <w:rFonts w:ascii="Calibri" w:eastAsia="CenturyGothic" w:hAnsi="Calibri" w:cs="Calibri"/>
          <w:sz w:val="24"/>
          <w:szCs w:val="24"/>
        </w:rPr>
        <w:t xml:space="preserve"> </w:t>
      </w:r>
      <w:r w:rsidRPr="00436C48">
        <w:rPr>
          <w:rFonts w:ascii="Calibri" w:eastAsia="CenturyGothic" w:hAnsi="Calibri" w:cs="Calibri"/>
          <w:sz w:val="24"/>
          <w:szCs w:val="24"/>
        </w:rPr>
        <w:t>by the supply chain firms to develop and run supply chains in the most effective &amp; efficient ways</w:t>
      </w:r>
      <w:r w:rsidR="00EB356F" w:rsidRPr="00436C48">
        <w:rPr>
          <w:rFonts w:ascii="Calibri" w:eastAsia="CenturyGothic" w:hAnsi="Calibri" w:cs="Calibri"/>
          <w:sz w:val="24"/>
          <w:szCs w:val="24"/>
        </w:rPr>
        <w:t xml:space="preserve"> </w:t>
      </w:r>
      <w:r w:rsidRPr="00436C48">
        <w:rPr>
          <w:rFonts w:ascii="Calibri" w:hAnsi="Calibri" w:cs="Calibri"/>
          <w:sz w:val="24"/>
          <w:szCs w:val="24"/>
        </w:rPr>
        <w:t>possible.</w:t>
      </w:r>
    </w:p>
    <w:p w:rsidR="005A0E1E" w:rsidRPr="00436C48" w:rsidRDefault="005A0E1E" w:rsidP="00FD0D12">
      <w:pPr>
        <w:pStyle w:val="ListParagraph"/>
        <w:numPr>
          <w:ilvl w:val="0"/>
          <w:numId w:val="21"/>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Supply chain activities cover everything from product development, sourcing, production,</w:t>
      </w:r>
      <w:r w:rsidR="00EB356F" w:rsidRPr="00436C48">
        <w:rPr>
          <w:rFonts w:ascii="Calibri" w:eastAsia="CenturyGothic" w:hAnsi="Calibri" w:cs="Calibri"/>
          <w:sz w:val="24"/>
          <w:szCs w:val="24"/>
        </w:rPr>
        <w:t xml:space="preserve"> </w:t>
      </w:r>
      <w:r w:rsidRPr="00436C48">
        <w:rPr>
          <w:rFonts w:ascii="Calibri" w:hAnsi="Calibri" w:cs="Calibri"/>
          <w:sz w:val="24"/>
          <w:szCs w:val="24"/>
        </w:rPr>
        <w:t>and logistics, as well as the information systems needed to coordinate these activities</w:t>
      </w:r>
      <w:r w:rsidR="00EB356F" w:rsidRPr="00436C48">
        <w:rPr>
          <w:rFonts w:ascii="Calibri" w:hAnsi="Calibri" w:cs="Calibri"/>
          <w:sz w:val="24"/>
          <w:szCs w:val="24"/>
        </w:rPr>
        <w:t>.</w:t>
      </w:r>
    </w:p>
    <w:p w:rsidR="005A0E1E" w:rsidRPr="00436C48" w:rsidRDefault="005A0E1E" w:rsidP="005A0E1E">
      <w:pPr>
        <w:pStyle w:val="NoSpacing"/>
        <w:rPr>
          <w:rFonts w:ascii="Calibri" w:hAnsi="Calibri" w:cs="Calibri"/>
          <w:sz w:val="24"/>
          <w:szCs w:val="24"/>
        </w:rPr>
      </w:pPr>
    </w:p>
    <w:p w:rsidR="005A0E1E" w:rsidRPr="00436C48" w:rsidRDefault="005A0E1E" w:rsidP="005A0E1E">
      <w:pPr>
        <w:pStyle w:val="NoSpacing"/>
        <w:rPr>
          <w:rFonts w:ascii="Calibri" w:hAnsi="Calibri" w:cs="Calibri"/>
          <w:b/>
          <w:sz w:val="24"/>
          <w:szCs w:val="24"/>
          <w:u w:val="single"/>
        </w:rPr>
      </w:pPr>
      <w:r w:rsidRPr="00436C48">
        <w:rPr>
          <w:rFonts w:ascii="Calibri" w:hAnsi="Calibri" w:cs="Calibri"/>
          <w:b/>
          <w:sz w:val="24"/>
          <w:szCs w:val="24"/>
          <w:u w:val="single"/>
        </w:rPr>
        <w:t>7.9.1 Terms &amp; Definitions of Supply Chain Management</w:t>
      </w:r>
    </w:p>
    <w:p w:rsidR="005A0E1E" w:rsidRPr="00436C48" w:rsidRDefault="005A0E1E" w:rsidP="005A0E1E">
      <w:pPr>
        <w:pStyle w:val="NoSpacing"/>
        <w:rPr>
          <w:rFonts w:ascii="Calibri" w:hAnsi="Calibri" w:cs="Calibri"/>
          <w:b/>
          <w:color w:val="FF0000"/>
          <w:sz w:val="24"/>
          <w:szCs w:val="24"/>
          <w:u w:val="single"/>
        </w:rPr>
      </w:pPr>
      <w:r w:rsidRPr="00436C48">
        <w:rPr>
          <w:rFonts w:ascii="Calibri" w:hAnsi="Calibri" w:cs="Calibri"/>
          <w:b/>
          <w:sz w:val="24"/>
          <w:szCs w:val="24"/>
          <w:u w:val="single"/>
        </w:rPr>
        <w:t xml:space="preserve"> </w:t>
      </w:r>
      <w:r w:rsidR="00EB356F" w:rsidRPr="00436C48">
        <w:rPr>
          <w:rFonts w:ascii="Calibri" w:hAnsi="Calibri" w:cs="Calibri"/>
          <w:b/>
          <w:sz w:val="24"/>
          <w:szCs w:val="24"/>
          <w:u w:val="single"/>
        </w:rPr>
        <w:t xml:space="preserve">         </w:t>
      </w:r>
      <w:r w:rsidRPr="00436C48">
        <w:rPr>
          <w:rFonts w:ascii="Calibri" w:hAnsi="Calibri" w:cs="Calibri"/>
          <w:b/>
          <w:color w:val="FF0000"/>
          <w:sz w:val="24"/>
          <w:szCs w:val="24"/>
          <w:u w:val="single"/>
        </w:rPr>
        <w:t>Refer book</w:t>
      </w:r>
      <w:r w:rsidR="00EB356F" w:rsidRPr="00436C48">
        <w:rPr>
          <w:rFonts w:ascii="Calibri" w:hAnsi="Calibri" w:cs="Calibri"/>
          <w:b/>
          <w:color w:val="FF0000"/>
          <w:sz w:val="24"/>
          <w:szCs w:val="24"/>
          <w:u w:val="single"/>
        </w:rPr>
        <w:t xml:space="preserve">                    </w:t>
      </w:r>
    </w:p>
    <w:p w:rsidR="002D044C" w:rsidRPr="00436C48" w:rsidRDefault="002D044C" w:rsidP="005A0E1E">
      <w:pPr>
        <w:pStyle w:val="NoSpacing"/>
        <w:rPr>
          <w:rFonts w:ascii="Calibri" w:hAnsi="Calibri" w:cs="Calibri"/>
          <w:b/>
          <w:color w:val="FF0000"/>
          <w:sz w:val="24"/>
          <w:szCs w:val="24"/>
          <w:u w:val="single"/>
        </w:rPr>
      </w:pPr>
    </w:p>
    <w:p w:rsidR="005A0E1E" w:rsidRPr="00436C48" w:rsidRDefault="002D044C" w:rsidP="002D044C">
      <w:pPr>
        <w:rPr>
          <w:rFonts w:ascii="Calibri" w:hAnsi="Calibri" w:cs="Calibri"/>
          <w:b/>
          <w:sz w:val="24"/>
          <w:szCs w:val="24"/>
        </w:rPr>
      </w:pPr>
      <w:r w:rsidRPr="00436C48">
        <w:rPr>
          <w:rFonts w:ascii="Calibri" w:hAnsi="Calibri" w:cs="Calibri"/>
          <w:b/>
          <w:sz w:val="24"/>
          <w:szCs w:val="24"/>
        </w:rPr>
        <w:t>7.10 SOFTWARE TOOLS (SPREAD SHEET TO BI APPLICATION)</w:t>
      </w:r>
    </w:p>
    <w:p w:rsidR="002D044C" w:rsidRPr="00436C48" w:rsidRDefault="002D044C" w:rsidP="002D044C">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Software tools are programs that software developers create debug, maintain, and</w:t>
      </w:r>
    </w:p>
    <w:p w:rsidR="002D044C" w:rsidRPr="00436C48" w:rsidRDefault="002D044C" w:rsidP="002D044C">
      <w:pPr>
        <w:rPr>
          <w:rFonts w:ascii="Calibri" w:eastAsia="CenturyGothic" w:hAnsi="Calibri" w:cs="Calibri"/>
          <w:sz w:val="24"/>
          <w:szCs w:val="24"/>
        </w:rPr>
      </w:pPr>
      <w:r w:rsidRPr="00436C48">
        <w:rPr>
          <w:rFonts w:ascii="Calibri" w:eastAsia="CenturyGothic" w:hAnsi="Calibri" w:cs="Calibri"/>
          <w:sz w:val="24"/>
          <w:szCs w:val="24"/>
        </w:rPr>
        <w:t>support other systems.</w:t>
      </w:r>
    </w:p>
    <w:p w:rsidR="002D044C" w:rsidRPr="00436C48" w:rsidRDefault="002D044C" w:rsidP="002D044C">
      <w:pPr>
        <w:autoSpaceDE w:val="0"/>
        <w:autoSpaceDN w:val="0"/>
        <w:adjustRightInd w:val="0"/>
        <w:spacing w:after="0" w:line="240" w:lineRule="auto"/>
        <w:rPr>
          <w:rFonts w:ascii="Calibri" w:hAnsi="Calibri" w:cs="Calibri"/>
          <w:b/>
          <w:bCs/>
          <w:sz w:val="24"/>
          <w:szCs w:val="24"/>
          <w:u w:val="single"/>
        </w:rPr>
      </w:pPr>
      <w:r w:rsidRPr="00436C48">
        <w:rPr>
          <w:rFonts w:ascii="Calibri" w:hAnsi="Calibri" w:cs="Calibri"/>
          <w:b/>
          <w:bCs/>
          <w:sz w:val="24"/>
          <w:szCs w:val="24"/>
          <w:u w:val="single"/>
        </w:rPr>
        <w:t>Spread Sheet</w:t>
      </w:r>
    </w:p>
    <w:p w:rsidR="002D044C" w:rsidRPr="00436C48" w:rsidRDefault="002D044C" w:rsidP="002D044C">
      <w:pPr>
        <w:autoSpaceDE w:val="0"/>
        <w:autoSpaceDN w:val="0"/>
        <w:adjustRightInd w:val="0"/>
        <w:spacing w:after="0" w:line="240" w:lineRule="auto"/>
        <w:rPr>
          <w:rFonts w:ascii="Calibri" w:hAnsi="Calibri" w:cs="Calibri"/>
          <w:b/>
          <w:bCs/>
          <w:sz w:val="24"/>
          <w:szCs w:val="24"/>
        </w:rPr>
      </w:pPr>
    </w:p>
    <w:p w:rsidR="002D044C" w:rsidRPr="00436C48" w:rsidRDefault="002D044C" w:rsidP="002D044C">
      <w:pPr>
        <w:rPr>
          <w:rFonts w:ascii="Calibri" w:eastAsia="CenturyGothic" w:hAnsi="Calibri" w:cs="Calibri"/>
          <w:sz w:val="24"/>
          <w:szCs w:val="24"/>
        </w:rPr>
      </w:pPr>
      <w:r w:rsidRPr="00436C48">
        <w:rPr>
          <w:rFonts w:ascii="Calibri" w:eastAsia="CenturyGothic" w:hAnsi="Calibri" w:cs="Calibri"/>
          <w:sz w:val="24"/>
          <w:szCs w:val="24"/>
        </w:rPr>
        <w:t xml:space="preserve">A </w:t>
      </w:r>
      <w:r w:rsidRPr="00436C48">
        <w:rPr>
          <w:rFonts w:ascii="Calibri" w:hAnsi="Calibri" w:cs="Calibri"/>
          <w:b/>
          <w:bCs/>
          <w:sz w:val="24"/>
          <w:szCs w:val="24"/>
        </w:rPr>
        <w:t xml:space="preserve">spreadsheet </w:t>
      </w:r>
      <w:r w:rsidRPr="00436C48">
        <w:rPr>
          <w:rFonts w:ascii="Calibri" w:eastAsia="CenturyGothic" w:hAnsi="Calibri" w:cs="Calibri"/>
          <w:sz w:val="24"/>
          <w:szCs w:val="24"/>
        </w:rPr>
        <w:t>is a program designed specifically for processing data in tabular form.</w:t>
      </w:r>
    </w:p>
    <w:p w:rsidR="002D044C" w:rsidRPr="00436C48" w:rsidRDefault="002D044C" w:rsidP="002D044C">
      <w:pPr>
        <w:rPr>
          <w:rFonts w:ascii="Calibri" w:eastAsia="CenturyGothic" w:hAnsi="Calibri" w:cs="Calibri"/>
          <w:sz w:val="24"/>
          <w:szCs w:val="24"/>
        </w:rPr>
      </w:pPr>
      <w:r w:rsidRPr="00436C48">
        <w:rPr>
          <w:rFonts w:ascii="Calibri" w:eastAsia="CenturyGothic" w:hAnsi="Calibri" w:cs="Calibri"/>
          <w:sz w:val="24"/>
          <w:szCs w:val="24"/>
        </w:rPr>
        <w:t>Spreadsheet software allows you to</w:t>
      </w:r>
    </w:p>
    <w:p w:rsidR="002D044C" w:rsidRPr="00436C48" w:rsidRDefault="002D044C" w:rsidP="002D044C">
      <w:pPr>
        <w:autoSpaceDE w:val="0"/>
        <w:autoSpaceDN w:val="0"/>
        <w:adjustRightInd w:val="0"/>
        <w:spacing w:after="0" w:line="240" w:lineRule="auto"/>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CenturyGothic" w:hAnsi="Calibri" w:cs="Calibri"/>
          <w:sz w:val="24"/>
          <w:szCs w:val="24"/>
        </w:rPr>
        <w:t>create simple lists and tables of alphabetic or numerical data</w:t>
      </w:r>
    </w:p>
    <w:p w:rsidR="002D044C" w:rsidRPr="00436C48" w:rsidRDefault="002D044C" w:rsidP="002D044C">
      <w:pPr>
        <w:autoSpaceDE w:val="0"/>
        <w:autoSpaceDN w:val="0"/>
        <w:adjustRightInd w:val="0"/>
        <w:spacing w:after="0" w:line="240" w:lineRule="auto"/>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CenturyGothic" w:hAnsi="Calibri" w:cs="Calibri"/>
          <w:sz w:val="24"/>
          <w:szCs w:val="24"/>
        </w:rPr>
        <w:t>create and manipulate simple (flat-file) databases</w:t>
      </w:r>
    </w:p>
    <w:p w:rsidR="002D044C" w:rsidRPr="00436C48" w:rsidRDefault="002D044C" w:rsidP="002D044C">
      <w:pPr>
        <w:autoSpaceDE w:val="0"/>
        <w:autoSpaceDN w:val="0"/>
        <w:adjustRightInd w:val="0"/>
        <w:spacing w:after="0" w:line="240" w:lineRule="auto"/>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CenturyGothic" w:hAnsi="Calibri" w:cs="Calibri"/>
          <w:sz w:val="24"/>
          <w:szCs w:val="24"/>
        </w:rPr>
        <w:t>establish relationships between sets of numerical data</w:t>
      </w:r>
    </w:p>
    <w:p w:rsidR="002D044C" w:rsidRPr="00436C48" w:rsidRDefault="002D044C" w:rsidP="002D044C">
      <w:pPr>
        <w:autoSpaceDE w:val="0"/>
        <w:autoSpaceDN w:val="0"/>
        <w:adjustRightInd w:val="0"/>
        <w:spacing w:after="0" w:line="240" w:lineRule="auto"/>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CenturyGothic" w:hAnsi="Calibri" w:cs="Calibri"/>
          <w:sz w:val="24"/>
          <w:szCs w:val="24"/>
        </w:rPr>
        <w:t>apply arithmetic, mathematical or statistical functions to numerical datasets</w:t>
      </w:r>
    </w:p>
    <w:p w:rsidR="002D044C" w:rsidRPr="00436C48" w:rsidRDefault="002D044C" w:rsidP="002D044C">
      <w:pPr>
        <w:rPr>
          <w:rFonts w:ascii="Calibri" w:eastAsia="CenturyGothic" w:hAnsi="Calibri" w:cs="Calibri"/>
          <w:sz w:val="24"/>
          <w:szCs w:val="24"/>
        </w:rPr>
      </w:pPr>
      <w:r w:rsidRPr="00436C48">
        <w:rPr>
          <w:rFonts w:ascii="Calibri" w:eastAsia="SymbolMT" w:hAnsi="Calibri" w:cs="Calibri"/>
          <w:sz w:val="24"/>
          <w:szCs w:val="24"/>
        </w:rPr>
        <w:t xml:space="preserve">• </w:t>
      </w:r>
      <w:r w:rsidRPr="00436C48">
        <w:rPr>
          <w:rFonts w:ascii="Calibri" w:eastAsia="CenturyGothic" w:hAnsi="Calibri" w:cs="Calibri"/>
          <w:sz w:val="24"/>
          <w:szCs w:val="24"/>
        </w:rPr>
        <w:t>represent datasets in graphical or chart form.</w:t>
      </w:r>
    </w:p>
    <w:p w:rsidR="002D044C" w:rsidRPr="00436C48" w:rsidRDefault="002D044C" w:rsidP="002D044C">
      <w:pPr>
        <w:rPr>
          <w:rFonts w:ascii="Calibri" w:hAnsi="Calibri" w:cs="Calibri"/>
          <w:b/>
          <w:bCs/>
          <w:sz w:val="24"/>
          <w:szCs w:val="24"/>
          <w:u w:val="single"/>
        </w:rPr>
      </w:pPr>
      <w:r w:rsidRPr="00436C48">
        <w:rPr>
          <w:rFonts w:ascii="Calibri" w:hAnsi="Calibri" w:cs="Calibri"/>
          <w:b/>
          <w:bCs/>
          <w:sz w:val="24"/>
          <w:szCs w:val="24"/>
          <w:u w:val="single"/>
        </w:rPr>
        <w:t>Useful Terms in spread sheet</w:t>
      </w:r>
    </w:p>
    <w:p w:rsidR="002D044C" w:rsidRPr="00436C48" w:rsidRDefault="002D044C" w:rsidP="002D044C">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xml:space="preserve">1. </w:t>
      </w:r>
      <w:r w:rsidRPr="00436C48">
        <w:rPr>
          <w:rFonts w:ascii="Calibri" w:eastAsia="CenturyGothic" w:hAnsi="Calibri" w:cs="Calibri"/>
          <w:b/>
          <w:bCs/>
          <w:color w:val="000000"/>
          <w:sz w:val="24"/>
          <w:szCs w:val="24"/>
        </w:rPr>
        <w:t>Mouse cursor</w:t>
      </w:r>
      <w:r w:rsidRPr="00436C48">
        <w:rPr>
          <w:rFonts w:ascii="Calibri" w:eastAsia="CenturyGothic" w:hAnsi="Calibri" w:cs="Calibri"/>
          <w:color w:val="000000"/>
          <w:sz w:val="24"/>
          <w:szCs w:val="24"/>
        </w:rPr>
        <w:t>: the pointer that in Excel takes the form of a cross (2 types, depending on location)</w:t>
      </w:r>
      <w:r w:rsidR="00EB356F" w:rsidRPr="00436C48">
        <w:rPr>
          <w:rFonts w:ascii="Calibri" w:eastAsia="CenturyGothic" w:hAnsi="Calibri" w:cs="Calibri"/>
          <w:color w:val="000000"/>
          <w:sz w:val="24"/>
          <w:szCs w:val="24"/>
        </w:rPr>
        <w:t xml:space="preserve"> </w:t>
      </w:r>
      <w:r w:rsidRPr="00436C48">
        <w:rPr>
          <w:rFonts w:ascii="Calibri" w:eastAsia="CenturyGothic" w:hAnsi="Calibri" w:cs="Calibri"/>
          <w:color w:val="000000"/>
          <w:sz w:val="24"/>
          <w:szCs w:val="24"/>
        </w:rPr>
        <w:t xml:space="preserve">or an “insertion point” </w:t>
      </w:r>
    </w:p>
    <w:p w:rsidR="002D044C" w:rsidRPr="00436C48" w:rsidRDefault="002D044C" w:rsidP="002D044C">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xml:space="preserve">2. </w:t>
      </w:r>
      <w:r w:rsidRPr="00436C48">
        <w:rPr>
          <w:rFonts w:ascii="Calibri" w:eastAsia="CenturyGothic" w:hAnsi="Calibri" w:cs="Calibri"/>
          <w:b/>
          <w:bCs/>
          <w:color w:val="000000"/>
          <w:sz w:val="24"/>
          <w:szCs w:val="24"/>
        </w:rPr>
        <w:t>Active cell</w:t>
      </w:r>
      <w:r w:rsidRPr="00436C48">
        <w:rPr>
          <w:rFonts w:ascii="Calibri" w:eastAsia="CenturyGothic" w:hAnsi="Calibri" w:cs="Calibri"/>
          <w:color w:val="000000"/>
          <w:sz w:val="24"/>
          <w:szCs w:val="24"/>
        </w:rPr>
        <w:t>: the current or selected cell (in the above image, cell C6)</w:t>
      </w:r>
    </w:p>
    <w:p w:rsidR="002D044C" w:rsidRPr="00436C48" w:rsidRDefault="002D044C" w:rsidP="002D044C">
      <w:pPr>
        <w:autoSpaceDE w:val="0"/>
        <w:autoSpaceDN w:val="0"/>
        <w:adjustRightInd w:val="0"/>
        <w:spacing w:after="0" w:line="240" w:lineRule="auto"/>
        <w:rPr>
          <w:rFonts w:ascii="Calibri" w:eastAsia="CenturyGothic" w:hAnsi="Calibri" w:cs="Calibri"/>
          <w:color w:val="4D4D4D"/>
          <w:sz w:val="24"/>
          <w:szCs w:val="24"/>
        </w:rPr>
      </w:pPr>
    </w:p>
    <w:p w:rsidR="002D044C" w:rsidRPr="00436C48" w:rsidRDefault="002D044C" w:rsidP="002D044C">
      <w:pPr>
        <w:autoSpaceDE w:val="0"/>
        <w:autoSpaceDN w:val="0"/>
        <w:adjustRightInd w:val="0"/>
        <w:spacing w:after="0" w:line="240" w:lineRule="auto"/>
        <w:rPr>
          <w:rFonts w:ascii="Calibri" w:eastAsia="CenturyGothic" w:hAnsi="Calibri" w:cs="Calibri"/>
          <w:color w:val="000000"/>
          <w:sz w:val="24"/>
          <w:szCs w:val="24"/>
        </w:rPr>
      </w:pPr>
    </w:p>
    <w:p w:rsidR="002D044C" w:rsidRPr="00436C48" w:rsidRDefault="002D044C" w:rsidP="002D044C">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xml:space="preserve">3. </w:t>
      </w:r>
      <w:r w:rsidRPr="00436C48">
        <w:rPr>
          <w:rFonts w:ascii="Calibri" w:eastAsia="CenturyGothic" w:hAnsi="Calibri" w:cs="Calibri"/>
          <w:b/>
          <w:bCs/>
          <w:color w:val="000000"/>
          <w:sz w:val="24"/>
          <w:szCs w:val="24"/>
        </w:rPr>
        <w:t>Cell reference</w:t>
      </w:r>
      <w:r w:rsidRPr="00436C48">
        <w:rPr>
          <w:rFonts w:ascii="Calibri" w:eastAsia="CenturyGothic" w:hAnsi="Calibri" w:cs="Calibri"/>
          <w:color w:val="000000"/>
          <w:sz w:val="24"/>
          <w:szCs w:val="24"/>
        </w:rPr>
        <w:t>: the unique designator for a cell</w:t>
      </w:r>
    </w:p>
    <w:p w:rsidR="002D044C" w:rsidRPr="00436C48" w:rsidRDefault="002D044C" w:rsidP="002D044C">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xml:space="preserve">4. </w:t>
      </w:r>
      <w:r w:rsidRPr="00436C48">
        <w:rPr>
          <w:rFonts w:ascii="Calibri" w:eastAsia="CenturyGothic" w:hAnsi="Calibri" w:cs="Calibri"/>
          <w:b/>
          <w:bCs/>
          <w:color w:val="000000"/>
          <w:sz w:val="24"/>
          <w:szCs w:val="24"/>
        </w:rPr>
        <w:t>Menu bar</w:t>
      </w:r>
      <w:r w:rsidRPr="00436C48">
        <w:rPr>
          <w:rFonts w:ascii="Calibri" w:eastAsia="CenturyGothic" w:hAnsi="Calibri" w:cs="Calibri"/>
          <w:color w:val="000000"/>
          <w:sz w:val="24"/>
          <w:szCs w:val="24"/>
        </w:rPr>
        <w:t>: the horizontal area at the top of the Excel window containing the names of the various</w:t>
      </w:r>
      <w:r w:rsidR="00EB356F" w:rsidRPr="00436C48">
        <w:rPr>
          <w:rFonts w:ascii="Calibri" w:eastAsia="CenturyGothic" w:hAnsi="Calibri" w:cs="Calibri"/>
          <w:color w:val="000000"/>
          <w:sz w:val="24"/>
          <w:szCs w:val="24"/>
        </w:rPr>
        <w:t xml:space="preserve"> </w:t>
      </w:r>
      <w:r w:rsidRPr="00436C48">
        <w:rPr>
          <w:rFonts w:ascii="Calibri" w:eastAsia="CenturyGothic" w:hAnsi="Calibri" w:cs="Calibri"/>
          <w:color w:val="000000"/>
          <w:sz w:val="24"/>
          <w:szCs w:val="24"/>
        </w:rPr>
        <w:t>“drop-down”</w:t>
      </w:r>
      <w:r w:rsidR="00EB356F" w:rsidRPr="00436C48">
        <w:rPr>
          <w:rFonts w:ascii="Calibri" w:eastAsia="CenturyGothic" w:hAnsi="Calibri" w:cs="Calibri"/>
          <w:color w:val="000000"/>
          <w:sz w:val="24"/>
          <w:szCs w:val="24"/>
        </w:rPr>
        <w:t xml:space="preserve"> menus.</w:t>
      </w:r>
    </w:p>
    <w:p w:rsidR="002D044C" w:rsidRPr="00436C48" w:rsidRDefault="002D044C" w:rsidP="002D044C">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xml:space="preserve">5. </w:t>
      </w:r>
      <w:r w:rsidRPr="00436C48">
        <w:rPr>
          <w:rFonts w:ascii="Calibri" w:eastAsia="CenturyGothic" w:hAnsi="Calibri" w:cs="Calibri"/>
          <w:b/>
          <w:bCs/>
          <w:color w:val="000000"/>
          <w:sz w:val="24"/>
          <w:szCs w:val="24"/>
        </w:rPr>
        <w:t>Toolbar</w:t>
      </w:r>
      <w:r w:rsidRPr="00436C48">
        <w:rPr>
          <w:rFonts w:ascii="Calibri" w:eastAsia="CenturyGothic" w:hAnsi="Calibri" w:cs="Calibri"/>
          <w:color w:val="000000"/>
          <w:sz w:val="24"/>
          <w:szCs w:val="24"/>
        </w:rPr>
        <w:t>: two horizontal areas below the menu bar containing buttons, each with an icon</w:t>
      </w:r>
    </w:p>
    <w:p w:rsidR="002D044C" w:rsidRPr="00436C48" w:rsidRDefault="002D044C" w:rsidP="002D044C">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xml:space="preserve">representing the operations performed by the tool; these consist of the </w:t>
      </w:r>
      <w:r w:rsidRPr="00436C48">
        <w:rPr>
          <w:rFonts w:ascii="Calibri" w:eastAsia="CenturyGothic" w:hAnsi="Calibri" w:cs="Calibri"/>
          <w:b/>
          <w:bCs/>
          <w:i/>
          <w:color w:val="000000"/>
          <w:sz w:val="24"/>
          <w:szCs w:val="24"/>
        </w:rPr>
        <w:t>standard toolbar</w:t>
      </w:r>
      <w:r w:rsidRPr="00436C48">
        <w:rPr>
          <w:rFonts w:ascii="Calibri" w:eastAsia="CenturyGothic" w:hAnsi="Calibri" w:cs="Calibri"/>
          <w:b/>
          <w:bCs/>
          <w:color w:val="000000"/>
          <w:sz w:val="24"/>
          <w:szCs w:val="24"/>
        </w:rPr>
        <w:t xml:space="preserve"> </w:t>
      </w:r>
      <w:r w:rsidRPr="00436C48">
        <w:rPr>
          <w:rFonts w:ascii="Calibri" w:eastAsia="CenturyGothic" w:hAnsi="Calibri" w:cs="Calibri"/>
          <w:color w:val="000000"/>
          <w:sz w:val="24"/>
          <w:szCs w:val="24"/>
        </w:rPr>
        <w:t>and the</w:t>
      </w:r>
      <w:r w:rsidR="00EB356F" w:rsidRPr="00436C48">
        <w:rPr>
          <w:rFonts w:ascii="Calibri" w:eastAsia="CenturyGothic" w:hAnsi="Calibri" w:cs="Calibri"/>
          <w:color w:val="000000"/>
          <w:sz w:val="24"/>
          <w:szCs w:val="24"/>
        </w:rPr>
        <w:t xml:space="preserve"> </w:t>
      </w:r>
      <w:r w:rsidRPr="00436C48">
        <w:rPr>
          <w:rFonts w:ascii="Calibri" w:eastAsia="CenturyGothic" w:hAnsi="Calibri" w:cs="Calibri"/>
          <w:b/>
          <w:bCs/>
          <w:i/>
          <w:color w:val="000000"/>
          <w:sz w:val="24"/>
          <w:szCs w:val="24"/>
        </w:rPr>
        <w:t>formatting toolbar</w:t>
      </w:r>
      <w:r w:rsidR="00EB356F" w:rsidRPr="00436C48">
        <w:rPr>
          <w:rFonts w:ascii="Calibri" w:eastAsia="CenturyGothic" w:hAnsi="Calibri" w:cs="Calibri"/>
          <w:color w:val="000000"/>
          <w:sz w:val="24"/>
          <w:szCs w:val="24"/>
        </w:rPr>
        <w:t xml:space="preserve">. </w:t>
      </w:r>
    </w:p>
    <w:p w:rsidR="002D044C" w:rsidRPr="00436C48" w:rsidRDefault="002D044C" w:rsidP="002D044C">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xml:space="preserve">6. </w:t>
      </w:r>
      <w:r w:rsidRPr="00436C48">
        <w:rPr>
          <w:rFonts w:ascii="Calibri" w:eastAsia="CenturyGothic" w:hAnsi="Calibri" w:cs="Calibri"/>
          <w:b/>
          <w:bCs/>
          <w:color w:val="000000"/>
          <w:sz w:val="24"/>
          <w:szCs w:val="24"/>
        </w:rPr>
        <w:t>Formula</w:t>
      </w:r>
      <w:r w:rsidRPr="00436C48">
        <w:rPr>
          <w:rFonts w:ascii="Calibri" w:eastAsia="CenturyGothic" w:hAnsi="Calibri" w:cs="Calibri"/>
          <w:color w:val="000000"/>
          <w:sz w:val="24"/>
          <w:szCs w:val="24"/>
        </w:rPr>
        <w:t>: an expression entered into a cell that is designed to be evaluated by the spreadsheet</w:t>
      </w:r>
      <w:r w:rsidR="00EB356F" w:rsidRPr="00436C48">
        <w:rPr>
          <w:rFonts w:ascii="Calibri" w:eastAsia="CenturyGothic" w:hAnsi="Calibri" w:cs="Calibri"/>
          <w:color w:val="000000"/>
          <w:sz w:val="24"/>
          <w:szCs w:val="24"/>
        </w:rPr>
        <w:t xml:space="preserve"> </w:t>
      </w:r>
      <w:r w:rsidRPr="00436C48">
        <w:rPr>
          <w:rFonts w:ascii="Calibri" w:eastAsia="CenturyGothic" w:hAnsi="Calibri" w:cs="Calibri"/>
          <w:color w:val="000000"/>
          <w:sz w:val="24"/>
          <w:szCs w:val="24"/>
        </w:rPr>
        <w:t>software.</w:t>
      </w:r>
    </w:p>
    <w:p w:rsidR="002D044C" w:rsidRPr="00436C48" w:rsidRDefault="002D044C" w:rsidP="002D044C">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xml:space="preserve">7. </w:t>
      </w:r>
      <w:r w:rsidRPr="00436C48">
        <w:rPr>
          <w:rFonts w:ascii="Calibri" w:eastAsia="CenturyGothic" w:hAnsi="Calibri" w:cs="Calibri"/>
          <w:b/>
          <w:bCs/>
          <w:color w:val="000000"/>
          <w:sz w:val="24"/>
          <w:szCs w:val="24"/>
        </w:rPr>
        <w:t>Formula bar</w:t>
      </w:r>
      <w:r w:rsidRPr="00436C48">
        <w:rPr>
          <w:rFonts w:ascii="Calibri" w:eastAsia="CenturyGothic" w:hAnsi="Calibri" w:cs="Calibri"/>
          <w:color w:val="000000"/>
          <w:sz w:val="24"/>
          <w:szCs w:val="24"/>
        </w:rPr>
        <w:t>: the horizontal area beneath the toolbar and to the right, where formulas are displayed</w:t>
      </w:r>
      <w:r w:rsidR="00EB356F" w:rsidRPr="00436C48">
        <w:rPr>
          <w:rFonts w:ascii="Calibri" w:eastAsia="CenturyGothic" w:hAnsi="Calibri" w:cs="Calibri"/>
          <w:color w:val="000000"/>
          <w:sz w:val="24"/>
          <w:szCs w:val="24"/>
        </w:rPr>
        <w:t xml:space="preserve"> when they are entered.</w:t>
      </w:r>
    </w:p>
    <w:p w:rsidR="002D044C" w:rsidRPr="00436C48" w:rsidRDefault="002D044C" w:rsidP="002D044C">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xml:space="preserve">8. </w:t>
      </w:r>
      <w:r w:rsidRPr="00436C48">
        <w:rPr>
          <w:rFonts w:ascii="Calibri" w:eastAsia="CenturyGothic" w:hAnsi="Calibri" w:cs="Calibri"/>
          <w:b/>
          <w:bCs/>
          <w:color w:val="000000"/>
          <w:sz w:val="24"/>
          <w:szCs w:val="24"/>
        </w:rPr>
        <w:t>Sheet tabs</w:t>
      </w:r>
      <w:r w:rsidRPr="00436C48">
        <w:rPr>
          <w:rFonts w:ascii="Calibri" w:eastAsia="CenturyGothic" w:hAnsi="Calibri" w:cs="Calibri"/>
          <w:color w:val="000000"/>
          <w:sz w:val="24"/>
          <w:szCs w:val="24"/>
        </w:rPr>
        <w:t>: the tab-like entities at the bottom of the workbook area, designated by “Sheet 1”,“Sheet 2”, and so forth</w:t>
      </w:r>
      <w:r w:rsidR="00EB356F" w:rsidRPr="00436C48">
        <w:rPr>
          <w:rFonts w:ascii="Calibri" w:eastAsia="CenturyGothic" w:hAnsi="Calibri" w:cs="Calibri"/>
          <w:color w:val="000000"/>
          <w:sz w:val="24"/>
          <w:szCs w:val="24"/>
        </w:rPr>
        <w:t>.</w:t>
      </w:r>
    </w:p>
    <w:p w:rsidR="002D044C" w:rsidRPr="00436C48" w:rsidRDefault="002D044C" w:rsidP="00EB356F">
      <w:pPr>
        <w:autoSpaceDE w:val="0"/>
        <w:autoSpaceDN w:val="0"/>
        <w:adjustRightInd w:val="0"/>
        <w:spacing w:after="0" w:line="240" w:lineRule="auto"/>
        <w:rPr>
          <w:rFonts w:ascii="Calibri" w:eastAsia="CenturyGothic" w:hAnsi="Calibri" w:cs="Calibri"/>
          <w:color w:val="000000"/>
          <w:sz w:val="24"/>
          <w:szCs w:val="24"/>
        </w:rPr>
      </w:pPr>
    </w:p>
    <w:p w:rsidR="002D044C" w:rsidRPr="00436C48" w:rsidRDefault="002D044C" w:rsidP="002D044C">
      <w:pPr>
        <w:pStyle w:val="NoSpacing"/>
        <w:rPr>
          <w:rFonts w:ascii="Calibri" w:hAnsi="Calibri" w:cs="Calibri"/>
          <w:b/>
          <w:sz w:val="24"/>
          <w:szCs w:val="24"/>
        </w:rPr>
      </w:pPr>
      <w:r w:rsidRPr="00436C48">
        <w:rPr>
          <w:rFonts w:ascii="Calibri" w:hAnsi="Calibri" w:cs="Calibri"/>
          <w:b/>
          <w:sz w:val="24"/>
          <w:szCs w:val="24"/>
        </w:rPr>
        <w:t>7.11 DIFFERENT RESOURCES OF TECHNOLOGY - DATA WAREHOUSE, BUSINESS INTELLIGENCE SYSTEM</w:t>
      </w:r>
    </w:p>
    <w:p w:rsidR="003F73F7" w:rsidRPr="00436C48" w:rsidRDefault="003F73F7" w:rsidP="002D044C">
      <w:pPr>
        <w:pStyle w:val="NoSpacing"/>
        <w:rPr>
          <w:rFonts w:ascii="Calibri" w:hAnsi="Calibri" w:cs="Calibri"/>
          <w:b/>
          <w:bCs/>
          <w:sz w:val="24"/>
          <w:szCs w:val="24"/>
        </w:rPr>
      </w:pPr>
    </w:p>
    <w:p w:rsidR="002D044C" w:rsidRPr="00436C48" w:rsidRDefault="003F73F7" w:rsidP="002D044C">
      <w:pPr>
        <w:pStyle w:val="NoSpacing"/>
        <w:rPr>
          <w:rFonts w:ascii="Calibri" w:hAnsi="Calibri" w:cs="Calibri"/>
          <w:b/>
          <w:bCs/>
          <w:sz w:val="24"/>
          <w:szCs w:val="24"/>
          <w:u w:val="single"/>
        </w:rPr>
      </w:pPr>
      <w:r w:rsidRPr="00436C48">
        <w:rPr>
          <w:rFonts w:ascii="Calibri" w:hAnsi="Calibri" w:cs="Calibri"/>
          <w:b/>
          <w:bCs/>
          <w:sz w:val="24"/>
          <w:szCs w:val="24"/>
          <w:u w:val="single"/>
        </w:rPr>
        <w:t>7.11.1 Data Warehousing</w:t>
      </w:r>
    </w:p>
    <w:p w:rsidR="00E835F8" w:rsidRPr="00436C48" w:rsidRDefault="00E835F8" w:rsidP="002D044C">
      <w:pPr>
        <w:pStyle w:val="NoSpacing"/>
        <w:rPr>
          <w:rFonts w:ascii="Calibri" w:eastAsia="CenturyGothic" w:hAnsi="Calibri" w:cs="Calibri"/>
          <w:sz w:val="24"/>
          <w:szCs w:val="24"/>
        </w:rPr>
      </w:pPr>
    </w:p>
    <w:p w:rsidR="003F73F7" w:rsidRPr="00436C48" w:rsidRDefault="003F73F7" w:rsidP="00FD0D12">
      <w:pPr>
        <w:pStyle w:val="NoSpacing"/>
        <w:numPr>
          <w:ilvl w:val="0"/>
          <w:numId w:val="22"/>
        </w:numPr>
        <w:rPr>
          <w:rFonts w:ascii="Calibri" w:eastAsia="CenturyGothic" w:hAnsi="Calibri" w:cs="Calibri"/>
          <w:sz w:val="24"/>
          <w:szCs w:val="24"/>
        </w:rPr>
      </w:pPr>
      <w:r w:rsidRPr="00436C48">
        <w:rPr>
          <w:rFonts w:ascii="Calibri" w:eastAsia="CenturyGothic" w:hAnsi="Calibri" w:cs="Calibri"/>
          <w:sz w:val="24"/>
          <w:szCs w:val="24"/>
        </w:rPr>
        <w:t>Data warehousing is the science of storing data for the purpose of meaningful future analysis.</w:t>
      </w:r>
    </w:p>
    <w:p w:rsidR="003F73F7" w:rsidRPr="00436C48" w:rsidRDefault="003F73F7" w:rsidP="00FD0D12">
      <w:pPr>
        <w:pStyle w:val="ListParagraph"/>
        <w:numPr>
          <w:ilvl w:val="0"/>
          <w:numId w:val="22"/>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it deals with the mechanism of electronically storing and retrieving data so that some analysis can be performed on that data to corroborate support a business decision or to predict a business outcome.</w:t>
      </w:r>
    </w:p>
    <w:p w:rsidR="003F73F7" w:rsidRPr="00436C48" w:rsidRDefault="003F73F7" w:rsidP="00FD0D12">
      <w:pPr>
        <w:pStyle w:val="ListParagraph"/>
        <w:numPr>
          <w:ilvl w:val="0"/>
          <w:numId w:val="22"/>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DW technologies provide historical, current and predictive views of business operations by analyzing the present and historical business data.</w:t>
      </w:r>
    </w:p>
    <w:p w:rsidR="003F73F7" w:rsidRPr="00436C48" w:rsidRDefault="003F73F7" w:rsidP="003F73F7">
      <w:pPr>
        <w:pStyle w:val="Subtitle"/>
        <w:rPr>
          <w:rFonts w:ascii="Calibri" w:eastAsia="CenturyGothic" w:hAnsi="Calibri" w:cs="Calibri"/>
        </w:rPr>
      </w:pPr>
      <w:r w:rsidRPr="00436C48">
        <w:rPr>
          <w:rFonts w:ascii="Calibri" w:eastAsia="CenturyGothic" w:hAnsi="Calibri" w:cs="Calibri"/>
        </w:rPr>
        <w:t xml:space="preserve">A data warehouse is a </w:t>
      </w:r>
      <w:r w:rsidRPr="00436C48">
        <w:rPr>
          <w:rFonts w:ascii="Calibri" w:eastAsia="CenturyGothic" w:hAnsi="Calibri" w:cs="Calibri"/>
          <w:b/>
        </w:rPr>
        <w:t xml:space="preserve">subject oriented, non-volatile, integrated, time variant </w:t>
      </w:r>
      <w:r w:rsidRPr="00436C48">
        <w:rPr>
          <w:rFonts w:ascii="Calibri" w:eastAsia="CenturyGothic" w:hAnsi="Calibri" w:cs="Calibri"/>
        </w:rPr>
        <w:t>collection of data insupport of management’s decisions.</w:t>
      </w:r>
    </w:p>
    <w:p w:rsidR="003F73F7" w:rsidRPr="00436C48" w:rsidRDefault="003F73F7" w:rsidP="003F73F7">
      <w:p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Subject Oriented</w:t>
      </w:r>
    </w:p>
    <w:p w:rsidR="003F73F7" w:rsidRPr="00436C48" w:rsidRDefault="003F73F7" w:rsidP="003F73F7">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This means a data warehouse has a defined scope and it only stores data under that scope. So for example, if the sales team of your company is creating a data warehouse - the data warehouse by definition is required to contain data related to sales (and not the data related to production management for example).</w:t>
      </w:r>
    </w:p>
    <w:p w:rsidR="003F73F7" w:rsidRPr="00436C48" w:rsidRDefault="003F73F7" w:rsidP="003F73F7">
      <w:p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Non-volatile</w:t>
      </w:r>
    </w:p>
    <w:p w:rsidR="003F73F7" w:rsidRPr="00436C48" w:rsidRDefault="003F73F7" w:rsidP="003F73F7">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This means that data once stored in the data warehouse are not removed or deleted from it and</w:t>
      </w:r>
      <w:r w:rsidR="00E835F8" w:rsidRPr="00436C48">
        <w:rPr>
          <w:rFonts w:ascii="Calibri" w:eastAsia="CenturyGothic" w:hAnsi="Calibri" w:cs="Calibri"/>
          <w:sz w:val="24"/>
          <w:szCs w:val="24"/>
        </w:rPr>
        <w:t xml:space="preserve"> </w:t>
      </w:r>
      <w:r w:rsidRPr="00436C48">
        <w:rPr>
          <w:rFonts w:ascii="Calibri" w:eastAsia="CenturyGothic" w:hAnsi="Calibri" w:cs="Calibri"/>
          <w:sz w:val="24"/>
          <w:szCs w:val="24"/>
        </w:rPr>
        <w:t>always stay there no matter what.</w:t>
      </w:r>
    </w:p>
    <w:p w:rsidR="003F73F7" w:rsidRPr="00436C48" w:rsidRDefault="003F73F7" w:rsidP="003F73F7">
      <w:p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Integrated</w:t>
      </w:r>
    </w:p>
    <w:p w:rsidR="003F73F7" w:rsidRPr="00436C48" w:rsidRDefault="003F73F7" w:rsidP="003F73F7">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This means that the data stored in a data warehouse make sense. Fact and figures are related to each</w:t>
      </w:r>
      <w:r w:rsidR="00E835F8" w:rsidRPr="00436C48">
        <w:rPr>
          <w:rFonts w:ascii="Calibri" w:eastAsia="CenturyGothic" w:hAnsi="Calibri" w:cs="Calibri"/>
          <w:sz w:val="24"/>
          <w:szCs w:val="24"/>
        </w:rPr>
        <w:t xml:space="preserve"> </w:t>
      </w:r>
      <w:r w:rsidRPr="00436C48">
        <w:rPr>
          <w:rFonts w:ascii="Calibri" w:eastAsia="CenturyGothic" w:hAnsi="Calibri" w:cs="Calibri"/>
          <w:sz w:val="24"/>
          <w:szCs w:val="24"/>
        </w:rPr>
        <w:t>other and they are integrable and projects a single point of truth.</w:t>
      </w:r>
    </w:p>
    <w:p w:rsidR="003F73F7" w:rsidRPr="00436C48" w:rsidRDefault="003F73F7" w:rsidP="003F73F7">
      <w:p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Time variant</w:t>
      </w:r>
    </w:p>
    <w:p w:rsidR="003F73F7" w:rsidRPr="00436C48" w:rsidRDefault="003F73F7" w:rsidP="003F73F7">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This means that data is not constant, as new and new data gets loaded in the warehouse, data</w:t>
      </w:r>
    </w:p>
    <w:p w:rsidR="003F73F7" w:rsidRPr="00436C48" w:rsidRDefault="003F73F7" w:rsidP="003F73F7">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warehouse also grows in size.</w:t>
      </w:r>
    </w:p>
    <w:p w:rsidR="003F73F7" w:rsidRPr="00436C48" w:rsidRDefault="003F73F7" w:rsidP="003F73F7">
      <w:pPr>
        <w:autoSpaceDE w:val="0"/>
        <w:autoSpaceDN w:val="0"/>
        <w:adjustRightInd w:val="0"/>
        <w:spacing w:after="0" w:line="240" w:lineRule="auto"/>
        <w:rPr>
          <w:rFonts w:ascii="Calibri" w:eastAsia="CenturyGothic" w:hAnsi="Calibri" w:cs="Calibri"/>
          <w:sz w:val="24"/>
          <w:szCs w:val="24"/>
        </w:rPr>
      </w:pPr>
    </w:p>
    <w:p w:rsidR="003F73F7" w:rsidRPr="00436C48" w:rsidRDefault="003F73F7" w:rsidP="003F73F7">
      <w:pPr>
        <w:autoSpaceDE w:val="0"/>
        <w:autoSpaceDN w:val="0"/>
        <w:adjustRightInd w:val="0"/>
        <w:spacing w:after="0" w:line="240" w:lineRule="auto"/>
        <w:rPr>
          <w:rFonts w:ascii="Calibri" w:hAnsi="Calibri" w:cs="Calibri"/>
          <w:b/>
          <w:bCs/>
          <w:sz w:val="24"/>
          <w:szCs w:val="24"/>
          <w:u w:val="single"/>
        </w:rPr>
      </w:pPr>
      <w:r w:rsidRPr="00436C48">
        <w:rPr>
          <w:rFonts w:ascii="Calibri" w:hAnsi="Calibri" w:cs="Calibri"/>
          <w:b/>
          <w:bCs/>
          <w:sz w:val="24"/>
          <w:szCs w:val="24"/>
          <w:u w:val="single"/>
        </w:rPr>
        <w:lastRenderedPageBreak/>
        <w:t>7.11.2 Business Intelligence (BI)</w:t>
      </w:r>
    </w:p>
    <w:p w:rsidR="003F73F7" w:rsidRPr="00436C48" w:rsidRDefault="003F73F7" w:rsidP="003F73F7">
      <w:pPr>
        <w:autoSpaceDE w:val="0"/>
        <w:autoSpaceDN w:val="0"/>
        <w:adjustRightInd w:val="0"/>
        <w:spacing w:after="0" w:line="240" w:lineRule="auto"/>
        <w:rPr>
          <w:rFonts w:ascii="Calibri" w:eastAsia="CenturyGothic" w:hAnsi="Calibri" w:cs="Calibri"/>
          <w:sz w:val="24"/>
          <w:szCs w:val="24"/>
        </w:rPr>
      </w:pPr>
    </w:p>
    <w:p w:rsidR="003F73F7" w:rsidRPr="00436C48" w:rsidRDefault="003F73F7" w:rsidP="00FD0D12">
      <w:pPr>
        <w:pStyle w:val="ListParagraph"/>
        <w:numPr>
          <w:ilvl w:val="0"/>
          <w:numId w:val="23"/>
        </w:numPr>
        <w:spacing w:after="0"/>
        <w:rPr>
          <w:rFonts w:ascii="Calibri" w:eastAsia="CenturyGothic" w:hAnsi="Calibri" w:cs="Calibri"/>
          <w:sz w:val="24"/>
          <w:szCs w:val="24"/>
        </w:rPr>
      </w:pPr>
      <w:r w:rsidRPr="00436C48">
        <w:rPr>
          <w:rFonts w:ascii="Calibri" w:eastAsia="CenturyGothic" w:hAnsi="Calibri" w:cs="Calibri"/>
          <w:sz w:val="24"/>
          <w:szCs w:val="24"/>
        </w:rPr>
        <w:t>BI is the ways in which we store and use business information.</w:t>
      </w:r>
    </w:p>
    <w:p w:rsidR="003F73F7" w:rsidRPr="00436C48" w:rsidRDefault="003F73F7" w:rsidP="00FD0D12">
      <w:pPr>
        <w:pStyle w:val="ListParagraph"/>
        <w:numPr>
          <w:ilvl w:val="0"/>
          <w:numId w:val="23"/>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Using data that has been stored in a data warehouse, software applications are able to use</w:t>
      </w:r>
      <w:r w:rsidR="00E82D98" w:rsidRPr="00436C48">
        <w:rPr>
          <w:rFonts w:ascii="Calibri" w:eastAsia="CenturyGothic" w:hAnsi="Calibri" w:cs="Calibri"/>
          <w:sz w:val="24"/>
          <w:szCs w:val="24"/>
        </w:rPr>
        <w:t xml:space="preserve"> this data to</w:t>
      </w:r>
      <w:r w:rsidRPr="00436C48">
        <w:rPr>
          <w:rFonts w:ascii="Calibri" w:eastAsia="CenturyGothic" w:hAnsi="Calibri" w:cs="Calibri"/>
          <w:sz w:val="24"/>
          <w:szCs w:val="24"/>
        </w:rPr>
        <w:t xml:space="preserve"> report past business information as well as predict future business information, including trends, threats, opportunities and patterns.</w:t>
      </w:r>
    </w:p>
    <w:p w:rsidR="003F73F7" w:rsidRPr="00436C48" w:rsidRDefault="00E82D98" w:rsidP="00FD0D12">
      <w:pPr>
        <w:pStyle w:val="ListParagraph"/>
        <w:numPr>
          <w:ilvl w:val="0"/>
          <w:numId w:val="23"/>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 xml:space="preserve">BI allow </w:t>
      </w:r>
      <w:r w:rsidR="003F73F7" w:rsidRPr="00436C48">
        <w:rPr>
          <w:rFonts w:ascii="Calibri" w:eastAsia="CenturyGothic" w:hAnsi="Calibri" w:cs="Calibri"/>
          <w:sz w:val="24"/>
          <w:szCs w:val="24"/>
        </w:rPr>
        <w:t xml:space="preserve"> company to better und</w:t>
      </w:r>
      <w:r w:rsidRPr="00436C48">
        <w:rPr>
          <w:rFonts w:ascii="Calibri" w:eastAsia="CenturyGothic" w:hAnsi="Calibri" w:cs="Calibri"/>
          <w:sz w:val="24"/>
          <w:szCs w:val="24"/>
        </w:rPr>
        <w:t xml:space="preserve">erstand its </w:t>
      </w:r>
      <w:r w:rsidR="003F73F7" w:rsidRPr="00436C48">
        <w:rPr>
          <w:rFonts w:ascii="Calibri" w:eastAsia="CenturyGothic" w:hAnsi="Calibri" w:cs="Calibri"/>
          <w:sz w:val="24"/>
          <w:szCs w:val="24"/>
        </w:rPr>
        <w:t xml:space="preserve">customers and suppliers, or measure the efficiency </w:t>
      </w:r>
      <w:r w:rsidRPr="00436C48">
        <w:rPr>
          <w:rFonts w:ascii="Calibri" w:eastAsia="CenturyGothic" w:hAnsi="Calibri" w:cs="Calibri"/>
          <w:sz w:val="24"/>
          <w:szCs w:val="24"/>
        </w:rPr>
        <w:t>of its</w:t>
      </w:r>
      <w:r w:rsidR="003F73F7" w:rsidRPr="00436C48">
        <w:rPr>
          <w:rFonts w:ascii="Calibri" w:eastAsia="CenturyGothic" w:hAnsi="Calibri" w:cs="Calibri"/>
          <w:sz w:val="24"/>
          <w:szCs w:val="24"/>
        </w:rPr>
        <w:t xml:space="preserve"> own internal operations.</w:t>
      </w:r>
    </w:p>
    <w:p w:rsidR="00E82D98" w:rsidRPr="00436C48" w:rsidRDefault="00E82D98" w:rsidP="00E82D98">
      <w:pPr>
        <w:pStyle w:val="ListParagraph"/>
        <w:autoSpaceDE w:val="0"/>
        <w:autoSpaceDN w:val="0"/>
        <w:adjustRightInd w:val="0"/>
        <w:spacing w:after="0" w:line="240" w:lineRule="auto"/>
        <w:rPr>
          <w:rFonts w:ascii="Calibri" w:eastAsia="CenturyGothic" w:hAnsi="Calibri" w:cs="Calibri"/>
          <w:sz w:val="24"/>
          <w:szCs w:val="24"/>
        </w:rPr>
      </w:pPr>
    </w:p>
    <w:p w:rsidR="003F73F7" w:rsidRPr="00436C48" w:rsidRDefault="007372E2" w:rsidP="007372E2">
      <w:pPr>
        <w:rPr>
          <w:rFonts w:ascii="Calibri" w:eastAsia="CenturyGothic" w:hAnsi="Calibri" w:cs="Calibri"/>
          <w:b/>
          <w:sz w:val="24"/>
          <w:szCs w:val="24"/>
          <w:u w:val="single"/>
        </w:rPr>
      </w:pPr>
      <w:r w:rsidRPr="00436C48">
        <w:rPr>
          <w:rFonts w:ascii="Calibri" w:hAnsi="Calibri" w:cs="Calibri"/>
          <w:b/>
          <w:sz w:val="24"/>
          <w:szCs w:val="24"/>
          <w:u w:val="single"/>
        </w:rPr>
        <w:t>Choosing the Right BI Solution</w:t>
      </w:r>
    </w:p>
    <w:p w:rsidR="007372E2" w:rsidRPr="00436C48" w:rsidRDefault="007372E2" w:rsidP="007372E2">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When choosing a Business Intelligence solution, firms</w:t>
      </w:r>
      <w:r w:rsidR="00E82D98" w:rsidRPr="00436C48">
        <w:rPr>
          <w:rFonts w:ascii="Calibri" w:eastAsia="CenturyGothic" w:hAnsi="Calibri" w:cs="Calibri"/>
          <w:sz w:val="24"/>
          <w:szCs w:val="24"/>
        </w:rPr>
        <w:t xml:space="preserve"> </w:t>
      </w:r>
      <w:r w:rsidRPr="00436C48">
        <w:rPr>
          <w:rFonts w:ascii="Calibri" w:eastAsia="CenturyGothic" w:hAnsi="Calibri" w:cs="Calibri"/>
          <w:sz w:val="24"/>
          <w:szCs w:val="24"/>
        </w:rPr>
        <w:t>need to ask two key questions:</w:t>
      </w:r>
    </w:p>
    <w:p w:rsidR="003F73F7" w:rsidRPr="00436C48" w:rsidRDefault="007372E2" w:rsidP="007372E2">
      <w:pPr>
        <w:rPr>
          <w:rFonts w:ascii="Calibri" w:hAnsi="Calibri" w:cs="Calibri"/>
          <w:sz w:val="24"/>
          <w:szCs w:val="24"/>
        </w:rPr>
      </w:pPr>
      <w:r w:rsidRPr="00436C48">
        <w:rPr>
          <w:rFonts w:ascii="Calibri" w:hAnsi="Calibri" w:cs="Calibri"/>
          <w:sz w:val="24"/>
          <w:szCs w:val="24"/>
        </w:rPr>
        <w:t>1. What kind of data needs to be analyzed and where does it come from?</w:t>
      </w:r>
    </w:p>
    <w:p w:rsidR="007372E2" w:rsidRPr="00436C48" w:rsidRDefault="007372E2" w:rsidP="007372E2">
      <w:pPr>
        <w:rPr>
          <w:rFonts w:ascii="Calibri" w:eastAsia="CenturyGothic" w:hAnsi="Calibri" w:cs="Calibri"/>
          <w:sz w:val="24"/>
          <w:szCs w:val="24"/>
          <w:vertAlign w:val="superscript"/>
        </w:rPr>
      </w:pPr>
      <w:r w:rsidRPr="00436C48">
        <w:rPr>
          <w:rFonts w:ascii="Calibri" w:eastAsia="CenturyGothic" w:hAnsi="Calibri" w:cs="Calibri"/>
          <w:sz w:val="24"/>
          <w:szCs w:val="24"/>
        </w:rPr>
        <w:t>2. Who will be doing the analysis and how do they need to receive the results?</w:t>
      </w:r>
    </w:p>
    <w:p w:rsidR="007372E2" w:rsidRPr="00436C48" w:rsidRDefault="007372E2" w:rsidP="007372E2">
      <w:pPr>
        <w:rPr>
          <w:rFonts w:ascii="Calibri" w:hAnsi="Calibri" w:cs="Calibri"/>
          <w:b/>
          <w:bCs/>
          <w:sz w:val="24"/>
          <w:szCs w:val="24"/>
          <w:u w:val="single"/>
          <w:vertAlign w:val="superscript"/>
        </w:rPr>
      </w:pPr>
      <w:r w:rsidRPr="00436C48">
        <w:rPr>
          <w:rFonts w:ascii="Calibri" w:hAnsi="Calibri" w:cs="Calibri"/>
          <w:b/>
          <w:bCs/>
          <w:sz w:val="24"/>
          <w:szCs w:val="24"/>
          <w:u w:val="single"/>
        </w:rPr>
        <w:t>The Business Intelligence Technology S</w:t>
      </w:r>
      <w:r w:rsidR="00E82D98" w:rsidRPr="00436C48">
        <w:rPr>
          <w:rFonts w:ascii="Calibri" w:hAnsi="Calibri" w:cs="Calibri"/>
          <w:b/>
          <w:bCs/>
          <w:sz w:val="24"/>
          <w:szCs w:val="24"/>
          <w:u w:val="single"/>
        </w:rPr>
        <w:t>tack[ Requirements to build  good</w:t>
      </w:r>
      <w:r w:rsidRPr="00436C48">
        <w:rPr>
          <w:rFonts w:ascii="Calibri" w:hAnsi="Calibri" w:cs="Calibri"/>
          <w:b/>
          <w:bCs/>
          <w:sz w:val="24"/>
          <w:szCs w:val="24"/>
          <w:u w:val="single"/>
        </w:rPr>
        <w:t xml:space="preserve"> BI system]</w:t>
      </w:r>
    </w:p>
    <w:p w:rsidR="007372E2" w:rsidRPr="00436C48" w:rsidRDefault="00E82D98" w:rsidP="00E82D98">
      <w:pPr>
        <w:spacing w:after="0"/>
        <w:rPr>
          <w:rFonts w:ascii="Calibri" w:eastAsia="CenturyGothic" w:hAnsi="Calibri" w:cs="Calibri"/>
          <w:sz w:val="24"/>
          <w:szCs w:val="24"/>
        </w:rPr>
      </w:pPr>
      <w:r w:rsidRPr="00436C48">
        <w:rPr>
          <w:rFonts w:ascii="Calibri" w:hAnsi="Calibri" w:cs="Calibri"/>
          <w:b/>
          <w:bCs/>
          <w:sz w:val="24"/>
          <w:szCs w:val="24"/>
        </w:rPr>
        <w:t>1 .</w:t>
      </w:r>
      <w:r w:rsidR="007372E2" w:rsidRPr="00436C48">
        <w:rPr>
          <w:rFonts w:ascii="Calibri" w:hAnsi="Calibri" w:cs="Calibri"/>
          <w:b/>
          <w:bCs/>
          <w:sz w:val="24"/>
          <w:szCs w:val="24"/>
        </w:rPr>
        <w:t>Storage and computing hardware</w:t>
      </w:r>
      <w:r w:rsidR="007372E2" w:rsidRPr="00436C48">
        <w:rPr>
          <w:rFonts w:ascii="Calibri" w:eastAsia="CenturyGothic" w:hAnsi="Calibri" w:cs="Calibri"/>
          <w:sz w:val="24"/>
          <w:szCs w:val="24"/>
        </w:rPr>
        <w:t>:</w:t>
      </w:r>
    </w:p>
    <w:p w:rsidR="007372E2" w:rsidRPr="00436C48" w:rsidRDefault="00E82D98" w:rsidP="00E82D98">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Firms</w:t>
      </w:r>
      <w:r w:rsidR="007372E2" w:rsidRPr="00436C48">
        <w:rPr>
          <w:rFonts w:ascii="Calibri" w:eastAsia="CenturyGothic" w:hAnsi="Calibri" w:cs="Calibri"/>
          <w:sz w:val="24"/>
          <w:szCs w:val="24"/>
        </w:rPr>
        <w:t xml:space="preserve"> will need to invest or upgrade their data</w:t>
      </w:r>
      <w:r w:rsidRPr="00436C48">
        <w:rPr>
          <w:rFonts w:ascii="Calibri" w:eastAsia="CenturyGothic" w:hAnsi="Calibri" w:cs="Calibri"/>
          <w:sz w:val="24"/>
          <w:szCs w:val="24"/>
        </w:rPr>
        <w:t xml:space="preserve"> </w:t>
      </w:r>
      <w:r w:rsidR="007372E2" w:rsidRPr="00436C48">
        <w:rPr>
          <w:rFonts w:ascii="Calibri" w:eastAsia="CenturyGothic" w:hAnsi="Calibri" w:cs="Calibri"/>
          <w:sz w:val="24"/>
          <w:szCs w:val="24"/>
        </w:rPr>
        <w:t>storage infrastructure. This includes Storage Area Networks (SAN),</w:t>
      </w:r>
      <w:r w:rsidRPr="00436C48">
        <w:rPr>
          <w:rFonts w:ascii="Calibri" w:eastAsia="CenturyGothic" w:hAnsi="Calibri" w:cs="Calibri"/>
          <w:sz w:val="24"/>
          <w:szCs w:val="24"/>
        </w:rPr>
        <w:t xml:space="preserve"> Network Attached Storage (NAS).</w:t>
      </w:r>
    </w:p>
    <w:p w:rsidR="00E82D98" w:rsidRPr="00436C48" w:rsidRDefault="007372E2" w:rsidP="00E82D98">
      <w:pPr>
        <w:spacing w:after="0"/>
        <w:rPr>
          <w:rFonts w:ascii="Calibri" w:eastAsia="CenturyGothic" w:hAnsi="Calibri" w:cs="Calibri"/>
          <w:sz w:val="24"/>
          <w:szCs w:val="24"/>
        </w:rPr>
      </w:pPr>
      <w:r w:rsidRPr="00436C48">
        <w:rPr>
          <w:rFonts w:ascii="Calibri" w:eastAsia="CenturyGothic" w:hAnsi="Calibri" w:cs="Calibri"/>
          <w:b/>
          <w:sz w:val="24"/>
          <w:szCs w:val="24"/>
        </w:rPr>
        <w:t>2.</w:t>
      </w:r>
      <w:r w:rsidRPr="00436C48">
        <w:rPr>
          <w:rFonts w:ascii="Calibri" w:eastAsia="CenturyGothic" w:hAnsi="Calibri" w:cs="Calibri"/>
          <w:sz w:val="24"/>
          <w:szCs w:val="24"/>
        </w:rPr>
        <w:t xml:space="preserve"> </w:t>
      </w:r>
      <w:r w:rsidRPr="00436C48">
        <w:rPr>
          <w:rFonts w:ascii="Calibri" w:eastAsia="CenturyGothic" w:hAnsi="Calibri" w:cs="Calibri"/>
          <w:b/>
          <w:bCs/>
          <w:sz w:val="24"/>
          <w:szCs w:val="24"/>
        </w:rPr>
        <w:t>Applications and data sources</w:t>
      </w:r>
      <w:r w:rsidRPr="00436C48">
        <w:rPr>
          <w:rFonts w:ascii="Calibri" w:eastAsia="CenturyGothic" w:hAnsi="Calibri" w:cs="Calibri"/>
          <w:sz w:val="24"/>
          <w:szCs w:val="24"/>
        </w:rPr>
        <w:t>:</w:t>
      </w:r>
      <w:r w:rsidR="00E82D98" w:rsidRPr="00436C48">
        <w:rPr>
          <w:rFonts w:ascii="Calibri" w:eastAsia="CenturyGothic" w:hAnsi="Calibri" w:cs="Calibri"/>
          <w:sz w:val="24"/>
          <w:szCs w:val="24"/>
        </w:rPr>
        <w:t>- Source data will need to be scrubbed and organized</w:t>
      </w:r>
    </w:p>
    <w:p w:rsidR="007372E2" w:rsidRPr="00436C48" w:rsidRDefault="007372E2" w:rsidP="00E82D98">
      <w:pPr>
        <w:spacing w:after="0"/>
        <w:rPr>
          <w:rFonts w:ascii="Calibri" w:eastAsia="CenturyGothic" w:hAnsi="Calibri" w:cs="Calibri"/>
          <w:sz w:val="24"/>
          <w:szCs w:val="24"/>
        </w:rPr>
      </w:pPr>
      <w:r w:rsidRPr="00436C48">
        <w:rPr>
          <w:rFonts w:ascii="Calibri" w:eastAsia="CenturyGothic" w:hAnsi="Calibri" w:cs="Calibri"/>
          <w:b/>
          <w:sz w:val="24"/>
          <w:szCs w:val="24"/>
        </w:rPr>
        <w:t>3.</w:t>
      </w:r>
      <w:r w:rsidRPr="00436C48">
        <w:rPr>
          <w:rFonts w:ascii="Calibri" w:eastAsia="CenturyGothic" w:hAnsi="Calibri" w:cs="Calibri"/>
          <w:sz w:val="24"/>
          <w:szCs w:val="24"/>
        </w:rPr>
        <w:t xml:space="preserve"> </w:t>
      </w:r>
      <w:r w:rsidRPr="00436C48">
        <w:rPr>
          <w:rFonts w:ascii="Calibri" w:eastAsia="CenturyGothic" w:hAnsi="Calibri" w:cs="Calibri"/>
          <w:b/>
          <w:bCs/>
          <w:sz w:val="24"/>
          <w:szCs w:val="24"/>
        </w:rPr>
        <w:t>Data integration</w:t>
      </w:r>
      <w:r w:rsidRPr="00436C48">
        <w:rPr>
          <w:rFonts w:ascii="Calibri" w:eastAsia="CenturyGothic" w:hAnsi="Calibri" w:cs="Calibri"/>
          <w:sz w:val="24"/>
          <w:szCs w:val="24"/>
        </w:rPr>
        <w:t>:</w:t>
      </w:r>
    </w:p>
    <w:p w:rsidR="007372E2" w:rsidRPr="00436C48" w:rsidRDefault="007372E2" w:rsidP="007372E2">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b/>
          <w:sz w:val="24"/>
          <w:szCs w:val="24"/>
        </w:rPr>
        <w:t>4.</w:t>
      </w:r>
      <w:r w:rsidRPr="00436C48">
        <w:rPr>
          <w:rFonts w:ascii="Calibri" w:eastAsia="CenturyGothic" w:hAnsi="Calibri" w:cs="Calibri"/>
          <w:sz w:val="24"/>
          <w:szCs w:val="24"/>
        </w:rPr>
        <w:t xml:space="preserve"> </w:t>
      </w:r>
      <w:r w:rsidRPr="00436C48">
        <w:rPr>
          <w:rFonts w:ascii="Calibri" w:eastAsia="CenturyGothic" w:hAnsi="Calibri" w:cs="Calibri"/>
          <w:b/>
          <w:bCs/>
          <w:sz w:val="24"/>
          <w:szCs w:val="24"/>
        </w:rPr>
        <w:t>Relational databases and data warehouses</w:t>
      </w:r>
      <w:r w:rsidRPr="00436C48">
        <w:rPr>
          <w:rFonts w:ascii="Calibri" w:eastAsia="CenturyGothic" w:hAnsi="Calibri" w:cs="Calibri"/>
          <w:sz w:val="24"/>
          <w:szCs w:val="24"/>
        </w:rPr>
        <w:t>: Firms will need a data warehouse to store and</w:t>
      </w:r>
    </w:p>
    <w:p w:rsidR="007372E2" w:rsidRPr="00436C48" w:rsidRDefault="00E82D98" w:rsidP="00E82D98">
      <w:pPr>
        <w:spacing w:after="0"/>
        <w:rPr>
          <w:rFonts w:ascii="Calibri" w:eastAsia="CenturyGothic" w:hAnsi="Calibri" w:cs="Calibri"/>
          <w:sz w:val="24"/>
          <w:szCs w:val="24"/>
        </w:rPr>
      </w:pPr>
      <w:r w:rsidRPr="00436C48">
        <w:rPr>
          <w:rFonts w:ascii="Calibri" w:eastAsia="CenturyGothic" w:hAnsi="Calibri" w:cs="Calibri"/>
          <w:sz w:val="24"/>
          <w:szCs w:val="24"/>
        </w:rPr>
        <w:t xml:space="preserve"> Organize</w:t>
      </w:r>
      <w:r w:rsidR="007372E2" w:rsidRPr="00436C48">
        <w:rPr>
          <w:rFonts w:ascii="Calibri" w:eastAsia="CenturyGothic" w:hAnsi="Calibri" w:cs="Calibri"/>
          <w:sz w:val="24"/>
          <w:szCs w:val="24"/>
        </w:rPr>
        <w:t xml:space="preserve"> tactical or historical information in a relational database.</w:t>
      </w:r>
    </w:p>
    <w:p w:rsidR="007372E2" w:rsidRPr="00436C48" w:rsidRDefault="007372E2" w:rsidP="00E82D98">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b/>
          <w:sz w:val="24"/>
          <w:szCs w:val="24"/>
        </w:rPr>
        <w:t>5.</w:t>
      </w:r>
      <w:r w:rsidRPr="00436C48">
        <w:rPr>
          <w:rFonts w:ascii="Calibri" w:eastAsia="CenturyGothic" w:hAnsi="Calibri" w:cs="Calibri"/>
          <w:sz w:val="24"/>
          <w:szCs w:val="24"/>
        </w:rPr>
        <w:t xml:space="preserve"> </w:t>
      </w:r>
      <w:r w:rsidRPr="00436C48">
        <w:rPr>
          <w:rFonts w:ascii="Calibri" w:eastAsia="CenturyGothic" w:hAnsi="Calibri" w:cs="Calibri"/>
          <w:b/>
          <w:bCs/>
          <w:sz w:val="24"/>
          <w:szCs w:val="24"/>
        </w:rPr>
        <w:t>OLAP applications and analytic engines</w:t>
      </w:r>
      <w:r w:rsidRPr="00436C48">
        <w:rPr>
          <w:rFonts w:ascii="Calibri" w:eastAsia="CenturyGothic" w:hAnsi="Calibri" w:cs="Calibri"/>
          <w:sz w:val="24"/>
          <w:szCs w:val="24"/>
        </w:rPr>
        <w:t>: Online analytic processing (OLAP) applications provide</w:t>
      </w:r>
      <w:r w:rsidR="00E82D98" w:rsidRPr="00436C48">
        <w:rPr>
          <w:rFonts w:ascii="Calibri" w:eastAsia="CenturyGothic" w:hAnsi="Calibri" w:cs="Calibri"/>
          <w:sz w:val="24"/>
          <w:szCs w:val="24"/>
        </w:rPr>
        <w:t xml:space="preserve"> </w:t>
      </w:r>
      <w:r w:rsidRPr="00436C48">
        <w:rPr>
          <w:rFonts w:ascii="Calibri" w:eastAsia="CenturyGothic" w:hAnsi="Calibri" w:cs="Calibri"/>
          <w:sz w:val="24"/>
          <w:szCs w:val="24"/>
        </w:rPr>
        <w:t>a layer of separation between the storage repository and the end user’</w:t>
      </w:r>
      <w:r w:rsidR="00E82D98" w:rsidRPr="00436C48">
        <w:rPr>
          <w:rFonts w:ascii="Calibri" w:eastAsia="CenturyGothic" w:hAnsi="Calibri" w:cs="Calibri"/>
          <w:sz w:val="24"/>
          <w:szCs w:val="24"/>
        </w:rPr>
        <w:t xml:space="preserve">s analytic </w:t>
      </w:r>
      <w:r w:rsidRPr="00436C48">
        <w:rPr>
          <w:rFonts w:ascii="Calibri" w:eastAsia="CenturyGothic" w:hAnsi="Calibri" w:cs="Calibri"/>
          <w:sz w:val="24"/>
          <w:szCs w:val="24"/>
        </w:rPr>
        <w:t>application of</w:t>
      </w:r>
      <w:r w:rsidR="00E82D98" w:rsidRPr="00436C48">
        <w:rPr>
          <w:rFonts w:ascii="Calibri" w:eastAsia="CenturyGothic" w:hAnsi="Calibri" w:cs="Calibri"/>
          <w:sz w:val="24"/>
          <w:szCs w:val="24"/>
        </w:rPr>
        <w:t xml:space="preserve"> </w:t>
      </w:r>
      <w:r w:rsidRPr="00436C48">
        <w:rPr>
          <w:rFonts w:ascii="Calibri" w:eastAsia="CenturyGothic" w:hAnsi="Calibri" w:cs="Calibri"/>
          <w:sz w:val="24"/>
          <w:szCs w:val="24"/>
        </w:rPr>
        <w:t>choice.</w:t>
      </w:r>
    </w:p>
    <w:p w:rsidR="007372E2" w:rsidRPr="00436C48" w:rsidRDefault="007372E2" w:rsidP="00E82D98">
      <w:pPr>
        <w:spacing w:after="0"/>
        <w:rPr>
          <w:rFonts w:ascii="Calibri" w:eastAsia="CenturyGothic" w:hAnsi="Calibri" w:cs="Calibri"/>
          <w:sz w:val="24"/>
          <w:szCs w:val="24"/>
        </w:rPr>
      </w:pPr>
      <w:r w:rsidRPr="00436C48">
        <w:rPr>
          <w:rFonts w:ascii="Calibri" w:eastAsia="CenturyGothic" w:hAnsi="Calibri" w:cs="Calibri"/>
          <w:b/>
          <w:sz w:val="24"/>
          <w:szCs w:val="24"/>
        </w:rPr>
        <w:t>6.</w:t>
      </w:r>
      <w:r w:rsidRPr="00436C48">
        <w:rPr>
          <w:rFonts w:ascii="Calibri" w:eastAsia="CenturyGothic" w:hAnsi="Calibri" w:cs="Calibri"/>
          <w:sz w:val="24"/>
          <w:szCs w:val="24"/>
        </w:rPr>
        <w:t xml:space="preserve"> </w:t>
      </w:r>
      <w:r w:rsidRPr="00436C48">
        <w:rPr>
          <w:rFonts w:ascii="Calibri" w:eastAsia="CenturyGothic" w:hAnsi="Calibri" w:cs="Calibri"/>
          <w:b/>
          <w:bCs/>
          <w:sz w:val="24"/>
          <w:szCs w:val="24"/>
        </w:rPr>
        <w:t>Analytic applications</w:t>
      </w:r>
      <w:r w:rsidRPr="00436C48">
        <w:rPr>
          <w:rFonts w:ascii="Calibri" w:eastAsia="CenturyGothic" w:hAnsi="Calibri" w:cs="Calibri"/>
          <w:sz w:val="24"/>
          <w:szCs w:val="24"/>
        </w:rPr>
        <w:t>:</w:t>
      </w:r>
    </w:p>
    <w:p w:rsidR="007372E2" w:rsidRPr="00436C48" w:rsidRDefault="007372E2" w:rsidP="00E82D98">
      <w:pPr>
        <w:spacing w:after="0"/>
        <w:rPr>
          <w:rFonts w:ascii="Calibri" w:eastAsia="CenturyGothic" w:hAnsi="Calibri" w:cs="Calibri"/>
          <w:sz w:val="24"/>
          <w:szCs w:val="24"/>
        </w:rPr>
      </w:pPr>
      <w:r w:rsidRPr="00436C48">
        <w:rPr>
          <w:rFonts w:ascii="Calibri" w:eastAsia="CenturyGothic" w:hAnsi="Calibri" w:cs="Calibri"/>
          <w:b/>
          <w:sz w:val="24"/>
          <w:szCs w:val="24"/>
        </w:rPr>
        <w:t>7.</w:t>
      </w:r>
      <w:r w:rsidRPr="00436C48">
        <w:rPr>
          <w:rFonts w:ascii="Calibri" w:eastAsia="CenturyGothic" w:hAnsi="Calibri" w:cs="Calibri"/>
          <w:sz w:val="24"/>
          <w:szCs w:val="24"/>
        </w:rPr>
        <w:t xml:space="preserve"> </w:t>
      </w:r>
      <w:r w:rsidRPr="00436C48">
        <w:rPr>
          <w:rFonts w:ascii="Calibri" w:eastAsia="CenturyGothic" w:hAnsi="Calibri" w:cs="Calibri"/>
          <w:b/>
          <w:bCs/>
          <w:sz w:val="24"/>
          <w:szCs w:val="24"/>
        </w:rPr>
        <w:t>Information presentation and delivery products</w:t>
      </w:r>
      <w:r w:rsidR="00E82D98" w:rsidRPr="00436C48">
        <w:rPr>
          <w:rFonts w:ascii="Calibri" w:eastAsia="CenturyGothic" w:hAnsi="Calibri" w:cs="Calibri"/>
          <w:b/>
          <w:bCs/>
          <w:sz w:val="24"/>
          <w:szCs w:val="24"/>
        </w:rPr>
        <w:t>.</w:t>
      </w:r>
    </w:p>
    <w:p w:rsidR="008616F5" w:rsidRPr="00436C48" w:rsidRDefault="008616F5" w:rsidP="00E82D98">
      <w:pPr>
        <w:autoSpaceDE w:val="0"/>
        <w:autoSpaceDN w:val="0"/>
        <w:adjustRightInd w:val="0"/>
        <w:spacing w:after="0" w:line="240" w:lineRule="auto"/>
        <w:rPr>
          <w:rFonts w:ascii="Calibri" w:hAnsi="Calibri" w:cs="Calibri"/>
          <w:b/>
          <w:bCs/>
          <w:color w:val="FFFFFF"/>
          <w:sz w:val="24"/>
          <w:szCs w:val="24"/>
        </w:rPr>
      </w:pPr>
      <w:r w:rsidRPr="00436C48">
        <w:rPr>
          <w:rFonts w:ascii="Calibri" w:hAnsi="Calibri" w:cs="Calibri"/>
          <w:b/>
          <w:bCs/>
          <w:color w:val="FFFFFF"/>
          <w:sz w:val="24"/>
          <w:szCs w:val="24"/>
        </w:rPr>
        <w:t>7.12 SCORECARDS AND DASHBOARD, DECISION SUPPORT SYSTEMS, MANAGEMENT</w:t>
      </w:r>
    </w:p>
    <w:p w:rsidR="007372E2" w:rsidRPr="00436C48" w:rsidRDefault="008616F5" w:rsidP="00E82D98">
      <w:pPr>
        <w:pStyle w:val="NoSpacing"/>
        <w:rPr>
          <w:rFonts w:ascii="Calibri" w:hAnsi="Calibri" w:cs="Calibri"/>
          <w:b/>
          <w:sz w:val="24"/>
          <w:szCs w:val="24"/>
        </w:rPr>
      </w:pPr>
      <w:r w:rsidRPr="00436C48">
        <w:rPr>
          <w:rFonts w:ascii="Calibri" w:hAnsi="Calibri" w:cs="Calibri"/>
          <w:b/>
          <w:sz w:val="24"/>
          <w:szCs w:val="24"/>
        </w:rPr>
        <w:t>7.12 –SCORECARDS AND DASHBOARDS,DSS,MIS,OLAP</w:t>
      </w:r>
    </w:p>
    <w:p w:rsidR="00E82D98" w:rsidRPr="00436C48" w:rsidRDefault="00E82D98" w:rsidP="00E82D98">
      <w:pPr>
        <w:pStyle w:val="NoSpacing"/>
        <w:rPr>
          <w:rFonts w:ascii="Calibri" w:hAnsi="Calibri" w:cs="Calibri"/>
          <w:b/>
          <w:sz w:val="24"/>
          <w:szCs w:val="24"/>
        </w:rPr>
      </w:pPr>
    </w:p>
    <w:p w:rsidR="008616F5" w:rsidRPr="00436C48" w:rsidRDefault="008616F5" w:rsidP="008616F5">
      <w:pPr>
        <w:pStyle w:val="NoSpacing"/>
        <w:rPr>
          <w:rFonts w:ascii="Calibri" w:hAnsi="Calibri" w:cs="Calibri"/>
          <w:b/>
          <w:sz w:val="24"/>
          <w:szCs w:val="24"/>
          <w:u w:val="single"/>
        </w:rPr>
      </w:pPr>
      <w:r w:rsidRPr="00436C48">
        <w:rPr>
          <w:rFonts w:ascii="Calibri" w:hAnsi="Calibri" w:cs="Calibri"/>
          <w:b/>
          <w:sz w:val="24"/>
          <w:szCs w:val="24"/>
          <w:u w:val="single"/>
        </w:rPr>
        <w:t>7.12.1 Balanced Scorecard</w:t>
      </w:r>
    </w:p>
    <w:p w:rsidR="008616F5" w:rsidRPr="00436C48" w:rsidRDefault="008616F5" w:rsidP="008616F5">
      <w:pPr>
        <w:pStyle w:val="NoSpacing"/>
        <w:rPr>
          <w:rFonts w:ascii="Calibri" w:hAnsi="Calibri" w:cs="Calibri"/>
          <w:b/>
          <w:sz w:val="24"/>
          <w:szCs w:val="24"/>
          <w:u w:val="single"/>
          <w:vertAlign w:val="superscript"/>
        </w:rPr>
      </w:pPr>
    </w:p>
    <w:p w:rsidR="00174C0C" w:rsidRPr="00436C48" w:rsidRDefault="00E82D98" w:rsidP="00FD0D12">
      <w:pPr>
        <w:pStyle w:val="ListParagraph"/>
        <w:numPr>
          <w:ilvl w:val="0"/>
          <w:numId w:val="24"/>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w:t>
      </w:r>
      <w:r w:rsidR="008616F5" w:rsidRPr="00436C48">
        <w:rPr>
          <w:rFonts w:ascii="Calibri" w:eastAsia="CenturyGothic" w:hAnsi="Calibri" w:cs="Calibri"/>
          <w:sz w:val="24"/>
          <w:szCs w:val="24"/>
        </w:rPr>
        <w:t xml:space="preserve">s a strategic planning and management system </w:t>
      </w:r>
    </w:p>
    <w:p w:rsidR="00174C0C" w:rsidRPr="00436C48" w:rsidRDefault="008616F5" w:rsidP="00FD0D12">
      <w:pPr>
        <w:pStyle w:val="ListParagraph"/>
        <w:numPr>
          <w:ilvl w:val="1"/>
          <w:numId w:val="24"/>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to align business activities</w:t>
      </w:r>
      <w:r w:rsidR="00174C0C" w:rsidRPr="00436C48">
        <w:rPr>
          <w:rFonts w:ascii="Calibri" w:eastAsia="CenturyGothic" w:hAnsi="Calibri" w:cs="Calibri"/>
          <w:sz w:val="24"/>
          <w:szCs w:val="24"/>
        </w:rPr>
        <w:t xml:space="preserve"> </w:t>
      </w:r>
      <w:r w:rsidRPr="00436C48">
        <w:rPr>
          <w:rFonts w:ascii="Calibri" w:eastAsia="CenturyGothic" w:hAnsi="Calibri" w:cs="Calibri"/>
          <w:sz w:val="24"/>
          <w:szCs w:val="24"/>
        </w:rPr>
        <w:t xml:space="preserve">to the vision and strategy of the organization, </w:t>
      </w:r>
    </w:p>
    <w:p w:rsidR="00174C0C" w:rsidRPr="00436C48" w:rsidRDefault="008616F5" w:rsidP="00FD0D12">
      <w:pPr>
        <w:pStyle w:val="ListParagraph"/>
        <w:numPr>
          <w:ilvl w:val="1"/>
          <w:numId w:val="24"/>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improve intern</w:t>
      </w:r>
      <w:r w:rsidR="00174C0C" w:rsidRPr="00436C48">
        <w:rPr>
          <w:rFonts w:ascii="Calibri" w:eastAsia="CenturyGothic" w:hAnsi="Calibri" w:cs="Calibri"/>
          <w:sz w:val="24"/>
          <w:szCs w:val="24"/>
        </w:rPr>
        <w:t xml:space="preserve">al and external communications, </w:t>
      </w:r>
      <w:r w:rsidRPr="00436C48">
        <w:rPr>
          <w:rFonts w:ascii="Calibri" w:eastAsia="CenturyGothic" w:hAnsi="Calibri" w:cs="Calibri"/>
          <w:sz w:val="24"/>
          <w:szCs w:val="24"/>
        </w:rPr>
        <w:t>and</w:t>
      </w:r>
    </w:p>
    <w:p w:rsidR="008616F5" w:rsidRPr="00436C48" w:rsidRDefault="008616F5" w:rsidP="00FD0D12">
      <w:pPr>
        <w:pStyle w:val="ListParagraph"/>
        <w:numPr>
          <w:ilvl w:val="1"/>
          <w:numId w:val="24"/>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monitor organization performance against strategic goals.</w:t>
      </w:r>
    </w:p>
    <w:p w:rsidR="008616F5" w:rsidRPr="00436C48" w:rsidRDefault="008616F5" w:rsidP="00FD0D12">
      <w:pPr>
        <w:pStyle w:val="ListParagraph"/>
        <w:numPr>
          <w:ilvl w:val="1"/>
          <w:numId w:val="24"/>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enables organizations to clarify their vision</w:t>
      </w:r>
      <w:r w:rsidR="00174C0C" w:rsidRPr="00436C48">
        <w:rPr>
          <w:rFonts w:ascii="Calibri" w:eastAsia="CenturyGothic" w:hAnsi="Calibri" w:cs="Calibri"/>
          <w:sz w:val="24"/>
          <w:szCs w:val="24"/>
        </w:rPr>
        <w:t xml:space="preserve"> </w:t>
      </w:r>
      <w:r w:rsidRPr="00436C48">
        <w:rPr>
          <w:rFonts w:ascii="Calibri" w:eastAsia="CenturyGothic" w:hAnsi="Calibri" w:cs="Calibri"/>
          <w:sz w:val="24"/>
          <w:szCs w:val="24"/>
        </w:rPr>
        <w:t>and strategy and translate them into action.</w:t>
      </w:r>
    </w:p>
    <w:p w:rsidR="008616F5" w:rsidRPr="00436C48" w:rsidRDefault="008616F5" w:rsidP="00FD0D12">
      <w:pPr>
        <w:pStyle w:val="ListParagraph"/>
        <w:numPr>
          <w:ilvl w:val="0"/>
          <w:numId w:val="24"/>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It provides feedback around both the internal business</w:t>
      </w:r>
      <w:r w:rsidR="00174C0C" w:rsidRPr="00436C48">
        <w:rPr>
          <w:rFonts w:ascii="Calibri" w:eastAsia="CenturyGothic" w:hAnsi="Calibri" w:cs="Calibri"/>
          <w:sz w:val="24"/>
          <w:szCs w:val="24"/>
        </w:rPr>
        <w:t xml:space="preserve"> </w:t>
      </w:r>
      <w:r w:rsidRPr="00436C48">
        <w:rPr>
          <w:rFonts w:ascii="Calibri" w:eastAsia="CenturyGothic" w:hAnsi="Calibri" w:cs="Calibri"/>
          <w:sz w:val="24"/>
          <w:szCs w:val="24"/>
        </w:rPr>
        <w:t>processes and external outcomes in order to continuously improve strategic performance and results.</w:t>
      </w:r>
    </w:p>
    <w:p w:rsidR="008616F5" w:rsidRPr="00436C48" w:rsidRDefault="008616F5" w:rsidP="008616F5">
      <w:pPr>
        <w:rPr>
          <w:rFonts w:ascii="Calibri" w:hAnsi="Calibri" w:cs="Calibri"/>
          <w:b/>
          <w:bCs/>
          <w:sz w:val="24"/>
          <w:szCs w:val="24"/>
          <w:u w:val="single"/>
        </w:rPr>
      </w:pPr>
      <w:r w:rsidRPr="00436C48">
        <w:rPr>
          <w:rFonts w:ascii="Calibri" w:hAnsi="Calibri" w:cs="Calibri"/>
          <w:b/>
          <w:bCs/>
          <w:sz w:val="24"/>
          <w:szCs w:val="24"/>
          <w:u w:val="single"/>
        </w:rPr>
        <w:lastRenderedPageBreak/>
        <w:t>Perspectives[4 angles]</w:t>
      </w:r>
    </w:p>
    <w:p w:rsidR="008616F5" w:rsidRPr="00436C48" w:rsidRDefault="008616F5" w:rsidP="008616F5">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The balanced scorecard suggests that we view the organization from four perspectives, and to develop metrics, collect data and analyze it relative to each of these perspectives:</w:t>
      </w:r>
    </w:p>
    <w:p w:rsidR="008616F5" w:rsidRPr="00436C48" w:rsidRDefault="008616F5" w:rsidP="00FD0D12">
      <w:pPr>
        <w:pStyle w:val="ListParagraph"/>
        <w:numPr>
          <w:ilvl w:val="0"/>
          <w:numId w:val="25"/>
        </w:numPr>
        <w:autoSpaceDE w:val="0"/>
        <w:autoSpaceDN w:val="0"/>
        <w:adjustRightInd w:val="0"/>
        <w:spacing w:after="0" w:line="240" w:lineRule="auto"/>
        <w:rPr>
          <w:rFonts w:ascii="Calibri" w:eastAsia="CenturyGothic" w:hAnsi="Calibri" w:cs="Calibri"/>
          <w:sz w:val="24"/>
          <w:szCs w:val="24"/>
        </w:rPr>
      </w:pPr>
      <w:r w:rsidRPr="00436C48">
        <w:rPr>
          <w:rFonts w:ascii="Calibri" w:hAnsi="Calibri" w:cs="Calibri"/>
          <w:b/>
          <w:bCs/>
          <w:sz w:val="24"/>
          <w:szCs w:val="24"/>
        </w:rPr>
        <w:t>The Learning &amp; Growth Perspective-</w:t>
      </w:r>
      <w:r w:rsidRPr="00436C48">
        <w:rPr>
          <w:rFonts w:ascii="Calibri" w:eastAsia="CenturyGothic" w:hAnsi="Calibri" w:cs="Calibri"/>
          <w:sz w:val="24"/>
          <w:szCs w:val="24"/>
        </w:rPr>
        <w:t>This perspective includes employee training and corporate cultural attitudes related to both individual and corporate self-improvement.</w:t>
      </w:r>
    </w:p>
    <w:p w:rsidR="008616F5" w:rsidRPr="00436C48" w:rsidRDefault="008616F5" w:rsidP="00FD0D12">
      <w:pPr>
        <w:pStyle w:val="ListParagraph"/>
        <w:numPr>
          <w:ilvl w:val="0"/>
          <w:numId w:val="25"/>
        </w:numPr>
        <w:autoSpaceDE w:val="0"/>
        <w:autoSpaceDN w:val="0"/>
        <w:adjustRightInd w:val="0"/>
        <w:spacing w:after="0" w:line="240" w:lineRule="auto"/>
        <w:rPr>
          <w:rFonts w:ascii="Calibri" w:eastAsia="CenturyGothic" w:hAnsi="Calibri" w:cs="Calibri"/>
          <w:sz w:val="24"/>
          <w:szCs w:val="24"/>
        </w:rPr>
      </w:pPr>
      <w:r w:rsidRPr="00436C48">
        <w:rPr>
          <w:rFonts w:ascii="Calibri" w:hAnsi="Calibri" w:cs="Calibri"/>
          <w:b/>
          <w:bCs/>
          <w:sz w:val="24"/>
          <w:szCs w:val="24"/>
        </w:rPr>
        <w:t>Business Process Perspective-</w:t>
      </w:r>
      <w:r w:rsidRPr="00436C48">
        <w:rPr>
          <w:rFonts w:ascii="Calibri" w:eastAsia="CenturyGothic" w:hAnsi="Calibri" w:cs="Calibri"/>
          <w:sz w:val="24"/>
          <w:szCs w:val="24"/>
        </w:rPr>
        <w:t>Metrics based on this perspective allow the</w:t>
      </w:r>
      <w:r w:rsidR="00436C48" w:rsidRPr="00436C48">
        <w:rPr>
          <w:rFonts w:ascii="Calibri" w:eastAsia="CenturyGothic" w:hAnsi="Calibri" w:cs="Calibri"/>
          <w:sz w:val="24"/>
          <w:szCs w:val="24"/>
        </w:rPr>
        <w:t xml:space="preserve"> </w:t>
      </w:r>
      <w:r w:rsidRPr="00436C48">
        <w:rPr>
          <w:rFonts w:ascii="Calibri" w:eastAsia="CenturyGothic" w:hAnsi="Calibri" w:cs="Calibri"/>
          <w:sz w:val="24"/>
          <w:szCs w:val="24"/>
        </w:rPr>
        <w:t>managers to know how well their business is running, and whether its products and services conform to customer requirements (the mission).</w:t>
      </w:r>
    </w:p>
    <w:p w:rsidR="008616F5" w:rsidRPr="00436C48" w:rsidRDefault="008616F5" w:rsidP="00FD0D12">
      <w:pPr>
        <w:pStyle w:val="ListParagraph"/>
        <w:numPr>
          <w:ilvl w:val="0"/>
          <w:numId w:val="25"/>
        </w:numPr>
        <w:autoSpaceDE w:val="0"/>
        <w:autoSpaceDN w:val="0"/>
        <w:adjustRightInd w:val="0"/>
        <w:spacing w:after="0" w:line="240" w:lineRule="auto"/>
        <w:rPr>
          <w:rFonts w:ascii="Calibri" w:hAnsi="Calibri" w:cs="Calibri"/>
          <w:bCs/>
          <w:sz w:val="24"/>
          <w:szCs w:val="24"/>
        </w:rPr>
      </w:pPr>
      <w:r w:rsidRPr="00436C48">
        <w:rPr>
          <w:rFonts w:ascii="Calibri" w:hAnsi="Calibri" w:cs="Calibri"/>
          <w:b/>
          <w:bCs/>
          <w:sz w:val="24"/>
          <w:szCs w:val="24"/>
        </w:rPr>
        <w:t xml:space="preserve">Customer Perspective- </w:t>
      </w:r>
      <w:r w:rsidRPr="00436C48">
        <w:rPr>
          <w:rFonts w:ascii="Calibri" w:hAnsi="Calibri" w:cs="Calibri"/>
          <w:bCs/>
          <w:sz w:val="24"/>
          <w:szCs w:val="24"/>
        </w:rPr>
        <w:t>gives importance to customer preferences</w:t>
      </w:r>
    </w:p>
    <w:p w:rsidR="008616F5" w:rsidRPr="00436C48" w:rsidRDefault="008616F5" w:rsidP="00FD0D12">
      <w:pPr>
        <w:pStyle w:val="ListParagraph"/>
        <w:numPr>
          <w:ilvl w:val="0"/>
          <w:numId w:val="25"/>
        </w:numPr>
        <w:autoSpaceDE w:val="0"/>
        <w:autoSpaceDN w:val="0"/>
        <w:adjustRightInd w:val="0"/>
        <w:spacing w:after="0" w:line="240" w:lineRule="auto"/>
        <w:rPr>
          <w:rFonts w:ascii="Calibri" w:eastAsia="CenturyGothic" w:hAnsi="Calibri" w:cs="Calibri"/>
          <w:sz w:val="24"/>
          <w:szCs w:val="24"/>
        </w:rPr>
      </w:pPr>
      <w:r w:rsidRPr="00436C48">
        <w:rPr>
          <w:rFonts w:ascii="Calibri" w:hAnsi="Calibri" w:cs="Calibri"/>
          <w:b/>
          <w:bCs/>
          <w:sz w:val="24"/>
          <w:szCs w:val="24"/>
        </w:rPr>
        <w:t>Financial Perspective-</w:t>
      </w:r>
      <w:r w:rsidRPr="00436C48">
        <w:rPr>
          <w:rFonts w:ascii="Calibri" w:eastAsia="CenturyGothic" w:hAnsi="Calibri" w:cs="Calibri"/>
          <w:sz w:val="24"/>
          <w:szCs w:val="24"/>
        </w:rPr>
        <w:t>Timely and accurate funding data will always be a priority aspect for better management.</w:t>
      </w:r>
    </w:p>
    <w:p w:rsidR="008616F5" w:rsidRPr="00436C48" w:rsidRDefault="008616F5" w:rsidP="008616F5">
      <w:pPr>
        <w:rPr>
          <w:rFonts w:ascii="Calibri" w:hAnsi="Calibri" w:cs="Calibri"/>
          <w:sz w:val="24"/>
          <w:szCs w:val="24"/>
          <w:u w:val="single"/>
          <w:vertAlign w:val="superscript"/>
        </w:rPr>
      </w:pPr>
      <w:r w:rsidRPr="00436C48">
        <w:rPr>
          <w:rFonts w:ascii="Calibri" w:hAnsi="Calibri" w:cs="Calibri"/>
          <w:noProof/>
          <w:sz w:val="24"/>
          <w:szCs w:val="24"/>
          <w:u w:val="single"/>
          <w:vertAlign w:val="superscript"/>
        </w:rPr>
        <w:drawing>
          <wp:inline distT="0" distB="0" distL="0" distR="0">
            <wp:extent cx="4943475" cy="3904719"/>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943475" cy="3904719"/>
                    </a:xfrm>
                    <a:prstGeom prst="rect">
                      <a:avLst/>
                    </a:prstGeom>
                    <a:noFill/>
                    <a:ln w="9525">
                      <a:noFill/>
                      <a:miter lim="800000"/>
                      <a:headEnd/>
                      <a:tailEnd/>
                    </a:ln>
                  </pic:spPr>
                </pic:pic>
              </a:graphicData>
            </a:graphic>
          </wp:inline>
        </w:drawing>
      </w:r>
    </w:p>
    <w:p w:rsidR="008616F5" w:rsidRPr="00436C48" w:rsidRDefault="008616F5" w:rsidP="008616F5">
      <w:pPr>
        <w:rPr>
          <w:rFonts w:ascii="Calibri" w:hAnsi="Calibri" w:cs="Calibri"/>
          <w:b/>
          <w:bCs/>
          <w:sz w:val="24"/>
          <w:szCs w:val="24"/>
          <w:u w:val="single"/>
        </w:rPr>
      </w:pPr>
      <w:r w:rsidRPr="00436C48">
        <w:rPr>
          <w:rFonts w:ascii="Calibri" w:hAnsi="Calibri" w:cs="Calibri"/>
          <w:b/>
          <w:bCs/>
          <w:sz w:val="24"/>
          <w:szCs w:val="24"/>
          <w:u w:val="single"/>
        </w:rPr>
        <w:t>7.12.2 Dashboard</w:t>
      </w:r>
    </w:p>
    <w:p w:rsidR="008616F5" w:rsidRPr="00436C48" w:rsidRDefault="008616F5" w:rsidP="008616F5">
      <w:pPr>
        <w:rPr>
          <w:rFonts w:ascii="Calibri" w:eastAsia="CenturyGothic" w:hAnsi="Calibri" w:cs="Calibri"/>
          <w:sz w:val="24"/>
          <w:szCs w:val="24"/>
        </w:rPr>
      </w:pPr>
      <w:r w:rsidRPr="00436C48">
        <w:rPr>
          <w:rFonts w:ascii="Calibri" w:eastAsia="CenturyGothic" w:hAnsi="Calibri" w:cs="Calibri"/>
          <w:sz w:val="24"/>
          <w:szCs w:val="24"/>
        </w:rPr>
        <w:t>a dashboard is a user interface that presents information in a way that is easy to read.</w:t>
      </w:r>
    </w:p>
    <w:p w:rsidR="008616F5" w:rsidRPr="00436C48" w:rsidRDefault="008616F5" w:rsidP="008616F5">
      <w:pPr>
        <w:rPr>
          <w:rFonts w:ascii="Calibri" w:hAnsi="Calibri" w:cs="Calibri"/>
          <w:b/>
          <w:bCs/>
          <w:sz w:val="24"/>
          <w:szCs w:val="24"/>
          <w:u w:val="single"/>
        </w:rPr>
      </w:pPr>
      <w:r w:rsidRPr="00436C48">
        <w:rPr>
          <w:rFonts w:ascii="Calibri" w:hAnsi="Calibri" w:cs="Calibri"/>
          <w:b/>
          <w:bCs/>
          <w:sz w:val="24"/>
          <w:szCs w:val="24"/>
          <w:u w:val="single"/>
        </w:rPr>
        <w:t>7.12.3 Decision Support Systems</w:t>
      </w:r>
    </w:p>
    <w:p w:rsidR="008616F5" w:rsidRPr="00436C48" w:rsidRDefault="0052033C" w:rsidP="00FD0D12">
      <w:pPr>
        <w:pStyle w:val="ListParagraph"/>
        <w:numPr>
          <w:ilvl w:val="0"/>
          <w:numId w:val="27"/>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 xml:space="preserve">DSS </w:t>
      </w:r>
      <w:r w:rsidR="007E50F7" w:rsidRPr="00436C48">
        <w:rPr>
          <w:rFonts w:ascii="Calibri" w:eastAsia="CenturyGothic" w:hAnsi="Calibri" w:cs="Calibri"/>
          <w:sz w:val="24"/>
          <w:szCs w:val="24"/>
        </w:rPr>
        <w:t xml:space="preserve"> are a specific class of computer-based information systems that</w:t>
      </w:r>
      <w:r w:rsidRPr="00436C48">
        <w:rPr>
          <w:rFonts w:ascii="Calibri" w:eastAsia="CenturyGothic" w:hAnsi="Calibri" w:cs="Calibri"/>
          <w:sz w:val="24"/>
          <w:szCs w:val="24"/>
        </w:rPr>
        <w:t xml:space="preserve"> support decision-making activities of top level management.</w:t>
      </w:r>
    </w:p>
    <w:p w:rsidR="0052033C" w:rsidRPr="00436C48" w:rsidRDefault="0052033C" w:rsidP="00FD0D12">
      <w:pPr>
        <w:pStyle w:val="ListParagraph"/>
        <w:numPr>
          <w:ilvl w:val="0"/>
          <w:numId w:val="27"/>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 xml:space="preserve">Helps in </w:t>
      </w:r>
    </w:p>
    <w:p w:rsidR="0052033C" w:rsidRPr="00436C48" w:rsidRDefault="007E50F7" w:rsidP="0052033C">
      <w:pPr>
        <w:pStyle w:val="ListParagraph"/>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identification of negative</w:t>
      </w:r>
      <w:r w:rsidR="0052033C" w:rsidRPr="00436C48">
        <w:rPr>
          <w:rFonts w:ascii="Calibri" w:eastAsia="CenturyGothic" w:hAnsi="Calibri" w:cs="Calibri"/>
          <w:sz w:val="24"/>
          <w:szCs w:val="24"/>
        </w:rPr>
        <w:t xml:space="preserve"> </w:t>
      </w:r>
      <w:r w:rsidRPr="00436C48">
        <w:rPr>
          <w:rFonts w:ascii="Calibri" w:eastAsia="CenturyGothic" w:hAnsi="Calibri" w:cs="Calibri"/>
          <w:sz w:val="24"/>
          <w:szCs w:val="24"/>
        </w:rPr>
        <w:t xml:space="preserve">trends, and </w:t>
      </w:r>
    </w:p>
    <w:p w:rsidR="007E50F7" w:rsidRPr="00436C48" w:rsidRDefault="0052033C" w:rsidP="0052033C">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lastRenderedPageBreak/>
        <w:t xml:space="preserve">           </w:t>
      </w:r>
      <w:r w:rsidR="007E50F7" w:rsidRPr="00436C48">
        <w:rPr>
          <w:rFonts w:ascii="Calibri" w:eastAsia="CenturyGothic" w:hAnsi="Calibri" w:cs="Calibri"/>
          <w:sz w:val="24"/>
          <w:szCs w:val="24"/>
        </w:rPr>
        <w:t>better allocation of business resources.</w:t>
      </w:r>
    </w:p>
    <w:p w:rsidR="0052033C" w:rsidRPr="00436C48" w:rsidRDefault="0052033C" w:rsidP="0052033C">
      <w:pPr>
        <w:autoSpaceDE w:val="0"/>
        <w:autoSpaceDN w:val="0"/>
        <w:adjustRightInd w:val="0"/>
        <w:spacing w:after="0" w:line="240" w:lineRule="auto"/>
        <w:rPr>
          <w:rFonts w:ascii="Calibri" w:eastAsia="CenturyGothic" w:hAnsi="Calibri" w:cs="Calibri"/>
          <w:sz w:val="24"/>
          <w:szCs w:val="24"/>
        </w:rPr>
      </w:pPr>
    </w:p>
    <w:p w:rsidR="007E50F7" w:rsidRPr="00436C48" w:rsidRDefault="007E50F7" w:rsidP="007E50F7">
      <w:pPr>
        <w:rPr>
          <w:rFonts w:ascii="Calibri" w:eastAsia="CenturyGothic" w:hAnsi="Calibri" w:cs="Calibri"/>
          <w:b/>
          <w:sz w:val="24"/>
          <w:szCs w:val="24"/>
          <w:u w:val="single"/>
        </w:rPr>
      </w:pPr>
      <w:r w:rsidRPr="00436C48">
        <w:rPr>
          <w:rFonts w:ascii="Calibri" w:eastAsia="CenturyGothic" w:hAnsi="Calibri" w:cs="Calibri"/>
          <w:b/>
          <w:sz w:val="24"/>
          <w:szCs w:val="24"/>
          <w:u w:val="single"/>
        </w:rPr>
        <w:t>BENEFITS / USES</w:t>
      </w:r>
    </w:p>
    <w:p w:rsidR="007E50F7" w:rsidRPr="00436C48" w:rsidRDefault="007E50F7" w:rsidP="00FD0D12">
      <w:pPr>
        <w:pStyle w:val="ListParagraph"/>
        <w:numPr>
          <w:ilvl w:val="0"/>
          <w:numId w:val="26"/>
        </w:numPr>
        <w:rPr>
          <w:rFonts w:ascii="Calibri" w:hAnsi="Calibri" w:cs="Calibri"/>
          <w:bCs/>
          <w:sz w:val="24"/>
          <w:szCs w:val="24"/>
        </w:rPr>
      </w:pPr>
      <w:r w:rsidRPr="00436C48">
        <w:rPr>
          <w:rFonts w:ascii="Calibri" w:hAnsi="Calibri" w:cs="Calibri"/>
          <w:bCs/>
          <w:sz w:val="24"/>
          <w:szCs w:val="24"/>
        </w:rPr>
        <w:t>Decision Making</w:t>
      </w:r>
    </w:p>
    <w:p w:rsidR="007E50F7" w:rsidRPr="00436C48" w:rsidRDefault="007E50F7" w:rsidP="00FD0D12">
      <w:pPr>
        <w:pStyle w:val="ListParagraph"/>
        <w:numPr>
          <w:ilvl w:val="0"/>
          <w:numId w:val="26"/>
        </w:numPr>
        <w:rPr>
          <w:rFonts w:ascii="Calibri" w:hAnsi="Calibri" w:cs="Calibri"/>
          <w:bCs/>
          <w:sz w:val="24"/>
          <w:szCs w:val="24"/>
        </w:rPr>
      </w:pPr>
      <w:r w:rsidRPr="00436C48">
        <w:rPr>
          <w:rFonts w:ascii="Calibri" w:hAnsi="Calibri" w:cs="Calibri"/>
          <w:bCs/>
          <w:sz w:val="24"/>
          <w:szCs w:val="24"/>
        </w:rPr>
        <w:t xml:space="preserve">gain competitive advantage </w:t>
      </w:r>
    </w:p>
    <w:p w:rsidR="007E50F7" w:rsidRPr="00436C48" w:rsidRDefault="007E50F7" w:rsidP="00FD0D12">
      <w:pPr>
        <w:pStyle w:val="ListParagraph"/>
        <w:numPr>
          <w:ilvl w:val="0"/>
          <w:numId w:val="26"/>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Increasing organizational control</w:t>
      </w:r>
    </w:p>
    <w:p w:rsidR="007E50F7" w:rsidRPr="00436C48" w:rsidRDefault="007E50F7" w:rsidP="00FD0D12">
      <w:pPr>
        <w:pStyle w:val="ListParagraph"/>
        <w:numPr>
          <w:ilvl w:val="0"/>
          <w:numId w:val="26"/>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Speeding up problem solving in an organization</w:t>
      </w:r>
    </w:p>
    <w:p w:rsidR="007E50F7" w:rsidRPr="00436C48" w:rsidRDefault="007E50F7" w:rsidP="00FD0D12">
      <w:pPr>
        <w:pStyle w:val="ListParagraph"/>
        <w:numPr>
          <w:ilvl w:val="0"/>
          <w:numId w:val="26"/>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Helping automate managerial processes</w:t>
      </w:r>
    </w:p>
    <w:p w:rsidR="007E50F7" w:rsidRPr="00436C48" w:rsidRDefault="007E50F7" w:rsidP="00FD0D12">
      <w:pPr>
        <w:pStyle w:val="ListParagraph"/>
        <w:numPr>
          <w:ilvl w:val="0"/>
          <w:numId w:val="26"/>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Improving personal efficiency</w:t>
      </w:r>
    </w:p>
    <w:p w:rsidR="007E50F7" w:rsidRPr="00436C48" w:rsidRDefault="007E50F7" w:rsidP="00FD0D12">
      <w:pPr>
        <w:pStyle w:val="ListParagraph"/>
        <w:numPr>
          <w:ilvl w:val="0"/>
          <w:numId w:val="26"/>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Eliminating value chain activities</w:t>
      </w:r>
    </w:p>
    <w:p w:rsidR="007E50F7" w:rsidRPr="00436C48" w:rsidRDefault="007E50F7" w:rsidP="007E50F7">
      <w:pPr>
        <w:rPr>
          <w:rFonts w:ascii="Calibri" w:hAnsi="Calibri" w:cs="Calibri"/>
          <w:b/>
          <w:bCs/>
          <w:sz w:val="24"/>
          <w:szCs w:val="24"/>
        </w:rPr>
      </w:pPr>
    </w:p>
    <w:p w:rsidR="007E50F7" w:rsidRPr="00436C48" w:rsidRDefault="007E50F7" w:rsidP="007E50F7">
      <w:pPr>
        <w:rPr>
          <w:rFonts w:ascii="Calibri" w:hAnsi="Calibri" w:cs="Calibri"/>
          <w:b/>
          <w:bCs/>
          <w:sz w:val="24"/>
          <w:szCs w:val="24"/>
          <w:u w:val="single"/>
        </w:rPr>
      </w:pPr>
      <w:r w:rsidRPr="00436C48">
        <w:rPr>
          <w:rFonts w:ascii="Calibri" w:hAnsi="Calibri" w:cs="Calibri"/>
          <w:b/>
          <w:bCs/>
          <w:sz w:val="24"/>
          <w:szCs w:val="24"/>
          <w:u w:val="single"/>
        </w:rPr>
        <w:t>Components of Decision Support Systems [ 4 components ]</w:t>
      </w:r>
    </w:p>
    <w:p w:rsidR="007E50F7" w:rsidRPr="00436C48" w:rsidRDefault="007E50F7" w:rsidP="00FD0D12">
      <w:pPr>
        <w:pStyle w:val="ListParagraph"/>
        <w:numPr>
          <w:ilvl w:val="0"/>
          <w:numId w:val="28"/>
        </w:num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Data Management Component</w:t>
      </w:r>
    </w:p>
    <w:p w:rsidR="007E50F7" w:rsidRPr="00436C48" w:rsidRDefault="007E50F7" w:rsidP="0052033C">
      <w:pPr>
        <w:pStyle w:val="ListParagraph"/>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The data management component performs the function of storing and maintaining the information</w:t>
      </w:r>
      <w:r w:rsidR="0052033C" w:rsidRPr="00436C48">
        <w:rPr>
          <w:rFonts w:ascii="Calibri" w:eastAsia="CenturyGothic" w:hAnsi="Calibri" w:cs="Calibri"/>
          <w:sz w:val="24"/>
          <w:szCs w:val="24"/>
        </w:rPr>
        <w:t xml:space="preserve"> </w:t>
      </w:r>
      <w:r w:rsidRPr="00436C48">
        <w:rPr>
          <w:rFonts w:ascii="Calibri" w:eastAsia="CenturyGothic" w:hAnsi="Calibri" w:cs="Calibri"/>
          <w:sz w:val="24"/>
          <w:szCs w:val="24"/>
        </w:rPr>
        <w:t xml:space="preserve">that you want your </w:t>
      </w:r>
      <w:r w:rsidRPr="00436C48">
        <w:rPr>
          <w:rFonts w:ascii="Calibri" w:hAnsi="Calibri" w:cs="Calibri"/>
          <w:bCs/>
          <w:sz w:val="24"/>
          <w:szCs w:val="24"/>
        </w:rPr>
        <w:t>Decision Support System</w:t>
      </w:r>
      <w:r w:rsidRPr="00436C48">
        <w:rPr>
          <w:rFonts w:ascii="Calibri" w:hAnsi="Calibri" w:cs="Calibri"/>
          <w:b/>
          <w:bCs/>
          <w:sz w:val="24"/>
          <w:szCs w:val="24"/>
        </w:rPr>
        <w:t xml:space="preserve"> </w:t>
      </w:r>
      <w:r w:rsidRPr="00436C48">
        <w:rPr>
          <w:rFonts w:ascii="Calibri" w:eastAsia="CenturyGothic" w:hAnsi="Calibri" w:cs="Calibri"/>
          <w:sz w:val="24"/>
          <w:szCs w:val="24"/>
        </w:rPr>
        <w:t>to use.</w:t>
      </w:r>
    </w:p>
    <w:p w:rsidR="007E50F7" w:rsidRPr="00436C48" w:rsidRDefault="007E50F7" w:rsidP="00FD0D12">
      <w:pPr>
        <w:pStyle w:val="ListParagraph"/>
        <w:numPr>
          <w:ilvl w:val="0"/>
          <w:numId w:val="28"/>
        </w:num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Model Management Component</w:t>
      </w:r>
    </w:p>
    <w:p w:rsidR="007E50F7" w:rsidRPr="00436C48" w:rsidRDefault="007E50F7" w:rsidP="0052033C">
      <w:pPr>
        <w:pStyle w:val="ListParagraph"/>
        <w:autoSpaceDE w:val="0"/>
        <w:autoSpaceDN w:val="0"/>
        <w:adjustRightInd w:val="0"/>
        <w:spacing w:after="0" w:line="240" w:lineRule="auto"/>
        <w:rPr>
          <w:rFonts w:ascii="Calibri" w:hAnsi="Calibri" w:cs="Calibri"/>
          <w:bCs/>
          <w:sz w:val="24"/>
          <w:szCs w:val="24"/>
        </w:rPr>
      </w:pPr>
      <w:r w:rsidRPr="00436C48">
        <w:rPr>
          <w:rFonts w:ascii="Calibri" w:hAnsi="Calibri" w:cs="Calibri"/>
          <w:bCs/>
          <w:sz w:val="24"/>
          <w:szCs w:val="24"/>
        </w:rPr>
        <w:t>The model management component consists of both the Decision Support System models and the</w:t>
      </w:r>
      <w:r w:rsidR="0052033C" w:rsidRPr="00436C48">
        <w:rPr>
          <w:rFonts w:ascii="Calibri" w:hAnsi="Calibri" w:cs="Calibri"/>
          <w:bCs/>
          <w:sz w:val="24"/>
          <w:szCs w:val="24"/>
        </w:rPr>
        <w:t xml:space="preserve"> </w:t>
      </w:r>
      <w:r w:rsidRPr="00436C48">
        <w:rPr>
          <w:rFonts w:ascii="Calibri" w:hAnsi="Calibri" w:cs="Calibri"/>
          <w:bCs/>
          <w:sz w:val="24"/>
          <w:szCs w:val="24"/>
        </w:rPr>
        <w:t>Decision Support System model management system.</w:t>
      </w:r>
    </w:p>
    <w:p w:rsidR="007E50F7" w:rsidRPr="00436C48" w:rsidRDefault="007E50F7" w:rsidP="00FD0D12">
      <w:pPr>
        <w:pStyle w:val="ListParagraph"/>
        <w:numPr>
          <w:ilvl w:val="0"/>
          <w:numId w:val="28"/>
        </w:num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Knowledge Management Component</w:t>
      </w:r>
    </w:p>
    <w:p w:rsidR="007E50F7" w:rsidRPr="00436C48" w:rsidRDefault="007E50F7" w:rsidP="00FD0D12">
      <w:pPr>
        <w:pStyle w:val="ListParagraph"/>
        <w:numPr>
          <w:ilvl w:val="0"/>
          <w:numId w:val="29"/>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The knowledge management component, like that in an expert system, provides information about</w:t>
      </w:r>
      <w:r w:rsidR="0052033C" w:rsidRPr="00436C48">
        <w:rPr>
          <w:rFonts w:ascii="Calibri" w:eastAsia="CenturyGothic" w:hAnsi="Calibri" w:cs="Calibri"/>
          <w:sz w:val="24"/>
          <w:szCs w:val="24"/>
        </w:rPr>
        <w:t xml:space="preserve"> </w:t>
      </w:r>
      <w:r w:rsidRPr="00436C48">
        <w:rPr>
          <w:rFonts w:ascii="Calibri" w:eastAsia="CenturyGothic" w:hAnsi="Calibri" w:cs="Calibri"/>
          <w:sz w:val="24"/>
          <w:szCs w:val="24"/>
        </w:rPr>
        <w:t xml:space="preserve">the relationship among data that is too complex for a database to represent. </w:t>
      </w:r>
    </w:p>
    <w:p w:rsidR="007E50F7" w:rsidRPr="00436C48" w:rsidRDefault="007E50F7" w:rsidP="00FD0D12">
      <w:pPr>
        <w:pStyle w:val="ListParagraph"/>
        <w:numPr>
          <w:ilvl w:val="0"/>
          <w:numId w:val="29"/>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It consists of rules that can constrain possible solution as well as alternative solutions and methods for evaluating them.</w:t>
      </w:r>
    </w:p>
    <w:p w:rsidR="007E50F7" w:rsidRPr="00436C48" w:rsidRDefault="007E50F7" w:rsidP="00FD0D12">
      <w:pPr>
        <w:pStyle w:val="ListParagraph"/>
        <w:numPr>
          <w:ilvl w:val="0"/>
          <w:numId w:val="28"/>
        </w:num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User Interface Management Component</w:t>
      </w:r>
    </w:p>
    <w:p w:rsidR="007E50F7" w:rsidRPr="00436C48" w:rsidRDefault="007E50F7" w:rsidP="0052033C">
      <w:pPr>
        <w:pStyle w:val="ListParagraph"/>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The user interface management component allows you to communicate with the Decision Support</w:t>
      </w:r>
      <w:r w:rsidR="0052033C" w:rsidRPr="00436C48">
        <w:rPr>
          <w:rFonts w:ascii="Calibri" w:eastAsia="CenturyGothic" w:hAnsi="Calibri" w:cs="Calibri"/>
          <w:sz w:val="24"/>
          <w:szCs w:val="24"/>
        </w:rPr>
        <w:t xml:space="preserve"> </w:t>
      </w:r>
      <w:r w:rsidRPr="00436C48">
        <w:rPr>
          <w:rFonts w:ascii="Calibri" w:eastAsia="CenturyGothic" w:hAnsi="Calibri" w:cs="Calibri"/>
          <w:sz w:val="24"/>
          <w:szCs w:val="24"/>
        </w:rPr>
        <w:t>System.</w:t>
      </w:r>
    </w:p>
    <w:p w:rsidR="00832C75" w:rsidRPr="00436C48" w:rsidRDefault="00832C75" w:rsidP="007E50F7">
      <w:pPr>
        <w:autoSpaceDE w:val="0"/>
        <w:autoSpaceDN w:val="0"/>
        <w:adjustRightInd w:val="0"/>
        <w:spacing w:after="0" w:line="240" w:lineRule="auto"/>
        <w:rPr>
          <w:rFonts w:ascii="Calibri" w:eastAsia="CenturyGothic" w:hAnsi="Calibri" w:cs="Calibri"/>
          <w:sz w:val="24"/>
          <w:szCs w:val="24"/>
        </w:rPr>
      </w:pPr>
    </w:p>
    <w:p w:rsidR="007E50F7" w:rsidRPr="00436C48" w:rsidRDefault="00832C75" w:rsidP="007E50F7">
      <w:pPr>
        <w:autoSpaceDE w:val="0"/>
        <w:autoSpaceDN w:val="0"/>
        <w:adjustRightInd w:val="0"/>
        <w:spacing w:after="0" w:line="240" w:lineRule="auto"/>
        <w:rPr>
          <w:rFonts w:ascii="Calibri" w:hAnsi="Calibri" w:cs="Calibri"/>
          <w:b/>
          <w:bCs/>
          <w:sz w:val="24"/>
          <w:szCs w:val="24"/>
          <w:u w:val="single"/>
        </w:rPr>
      </w:pPr>
      <w:r w:rsidRPr="00436C48">
        <w:rPr>
          <w:rFonts w:ascii="Calibri" w:hAnsi="Calibri" w:cs="Calibri"/>
          <w:b/>
          <w:bCs/>
          <w:sz w:val="24"/>
          <w:szCs w:val="24"/>
          <w:u w:val="single"/>
        </w:rPr>
        <w:t>7.12.4 Management Information System</w:t>
      </w:r>
    </w:p>
    <w:p w:rsidR="003C5B29" w:rsidRPr="00436C48" w:rsidRDefault="003C5B29" w:rsidP="007E50F7">
      <w:pPr>
        <w:autoSpaceDE w:val="0"/>
        <w:autoSpaceDN w:val="0"/>
        <w:adjustRightInd w:val="0"/>
        <w:spacing w:after="0" w:line="240" w:lineRule="auto"/>
        <w:rPr>
          <w:rFonts w:ascii="Calibri" w:eastAsia="CenturyGothic" w:hAnsi="Calibri" w:cs="Calibri"/>
          <w:sz w:val="24"/>
          <w:szCs w:val="24"/>
          <w:u w:val="single"/>
        </w:rPr>
      </w:pPr>
    </w:p>
    <w:p w:rsidR="007E50F7" w:rsidRPr="00436C48" w:rsidRDefault="00832C75" w:rsidP="00FD0D12">
      <w:pPr>
        <w:pStyle w:val="ListParagraph"/>
        <w:numPr>
          <w:ilvl w:val="0"/>
          <w:numId w:val="30"/>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Management Information System is a systematic process of providing relevant information in right time in</w:t>
      </w:r>
      <w:r w:rsidR="003C5B29" w:rsidRPr="00436C48">
        <w:rPr>
          <w:rFonts w:ascii="Calibri" w:eastAsia="CenturyGothic" w:hAnsi="Calibri" w:cs="Calibri"/>
          <w:sz w:val="24"/>
          <w:szCs w:val="24"/>
        </w:rPr>
        <w:t xml:space="preserve"> </w:t>
      </w:r>
      <w:r w:rsidRPr="00436C48">
        <w:rPr>
          <w:rFonts w:ascii="Calibri" w:eastAsia="CenturyGothic" w:hAnsi="Calibri" w:cs="Calibri"/>
          <w:sz w:val="24"/>
          <w:szCs w:val="24"/>
        </w:rPr>
        <w:t>right format to all levels of users in the organization for effective decision making.</w:t>
      </w:r>
    </w:p>
    <w:p w:rsidR="003C5B29" w:rsidRPr="00436C48" w:rsidRDefault="003C5B29" w:rsidP="003C5B29">
      <w:pPr>
        <w:autoSpaceDE w:val="0"/>
        <w:autoSpaceDN w:val="0"/>
        <w:adjustRightInd w:val="0"/>
        <w:spacing w:after="0" w:line="240" w:lineRule="auto"/>
        <w:rPr>
          <w:rFonts w:ascii="Calibri" w:eastAsia="CenturyGothic" w:hAnsi="Calibri" w:cs="Calibri"/>
          <w:sz w:val="24"/>
          <w:szCs w:val="24"/>
        </w:rPr>
      </w:pPr>
    </w:p>
    <w:p w:rsidR="00832C75" w:rsidRPr="00436C48" w:rsidRDefault="00832C75" w:rsidP="00FD0D12">
      <w:pPr>
        <w:pStyle w:val="ListParagraph"/>
        <w:numPr>
          <w:ilvl w:val="0"/>
          <w:numId w:val="30"/>
        </w:numPr>
        <w:rPr>
          <w:rFonts w:ascii="Calibri" w:eastAsia="CenturyGothic" w:hAnsi="Calibri" w:cs="Calibri"/>
          <w:b/>
          <w:i/>
          <w:sz w:val="24"/>
          <w:szCs w:val="24"/>
        </w:rPr>
      </w:pPr>
      <w:r w:rsidRPr="00436C48">
        <w:rPr>
          <w:rFonts w:ascii="Calibri" w:eastAsia="CenturyGothic" w:hAnsi="Calibri" w:cs="Calibri"/>
          <w:sz w:val="24"/>
          <w:szCs w:val="24"/>
        </w:rPr>
        <w:t xml:space="preserve">MIS comprises of </w:t>
      </w:r>
      <w:r w:rsidRPr="00436C48">
        <w:rPr>
          <w:rFonts w:ascii="Calibri" w:eastAsia="CenturyGothic" w:hAnsi="Calibri" w:cs="Calibri"/>
          <w:b/>
          <w:sz w:val="24"/>
          <w:szCs w:val="24"/>
        </w:rPr>
        <w:t>three elements</w:t>
      </w:r>
      <w:r w:rsidRPr="00436C48">
        <w:rPr>
          <w:rFonts w:ascii="Calibri" w:eastAsia="CenturyGothic" w:hAnsi="Calibri" w:cs="Calibri"/>
          <w:sz w:val="24"/>
          <w:szCs w:val="24"/>
        </w:rPr>
        <w:t xml:space="preserve"> viz., </w:t>
      </w:r>
      <w:r w:rsidRPr="00436C48">
        <w:rPr>
          <w:rFonts w:ascii="Calibri" w:eastAsia="CenturyGothic" w:hAnsi="Calibri" w:cs="Calibri"/>
          <w:b/>
          <w:i/>
          <w:sz w:val="24"/>
          <w:szCs w:val="24"/>
        </w:rPr>
        <w:t>management, information and system.</w:t>
      </w:r>
    </w:p>
    <w:p w:rsidR="003C5B29" w:rsidRPr="00436C48" w:rsidRDefault="00832C75" w:rsidP="00832C75">
      <w:p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Management:</w:t>
      </w:r>
    </w:p>
    <w:p w:rsidR="003C5B29" w:rsidRPr="00436C48" w:rsidRDefault="00A14DC2" w:rsidP="00FD0D12">
      <w:pPr>
        <w:pStyle w:val="ListParagraph"/>
        <w:numPr>
          <w:ilvl w:val="0"/>
          <w:numId w:val="31"/>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M</w:t>
      </w:r>
      <w:r w:rsidR="003C5B29" w:rsidRPr="00436C48">
        <w:rPr>
          <w:rFonts w:ascii="Calibri" w:eastAsia="CenturyGothic" w:hAnsi="Calibri" w:cs="Calibri"/>
          <w:sz w:val="24"/>
          <w:szCs w:val="24"/>
        </w:rPr>
        <w:t>anagement comprises of the processes or activities that describe what managers do while working in their organisation.</w:t>
      </w:r>
    </w:p>
    <w:p w:rsidR="00832C75" w:rsidRPr="00436C48" w:rsidRDefault="00832C75" w:rsidP="00FD0D12">
      <w:pPr>
        <w:pStyle w:val="ListParagraph"/>
        <w:numPr>
          <w:ilvl w:val="0"/>
          <w:numId w:val="31"/>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A manager may be required to perform following activities in an organisation:</w:t>
      </w:r>
    </w:p>
    <w:p w:rsidR="00832C75" w:rsidRPr="00436C48" w:rsidRDefault="00832C75" w:rsidP="00FD0D12">
      <w:pPr>
        <w:pStyle w:val="ListParagraph"/>
        <w:numPr>
          <w:ilvl w:val="0"/>
          <w:numId w:val="32"/>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i/>
          <w:sz w:val="24"/>
          <w:szCs w:val="24"/>
        </w:rPr>
        <w:t>Determination of organisational objectives</w:t>
      </w:r>
      <w:r w:rsidRPr="00436C48">
        <w:rPr>
          <w:rFonts w:ascii="Calibri" w:eastAsia="CenturyGothic" w:hAnsi="Calibri" w:cs="Calibri"/>
          <w:sz w:val="24"/>
          <w:szCs w:val="24"/>
        </w:rPr>
        <w:t xml:space="preserve"> and developing plans to achieve them.</w:t>
      </w:r>
    </w:p>
    <w:p w:rsidR="00832C75" w:rsidRPr="00436C48" w:rsidRDefault="00832C75" w:rsidP="00FD0D12">
      <w:pPr>
        <w:pStyle w:val="ListParagraph"/>
        <w:numPr>
          <w:ilvl w:val="0"/>
          <w:numId w:val="32"/>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i/>
          <w:sz w:val="24"/>
          <w:szCs w:val="24"/>
        </w:rPr>
        <w:lastRenderedPageBreak/>
        <w:t xml:space="preserve">Securing and organising human beings </w:t>
      </w:r>
      <w:r w:rsidRPr="00436C48">
        <w:rPr>
          <w:rFonts w:ascii="Calibri" w:eastAsia="CenturyGothic" w:hAnsi="Calibri" w:cs="Calibri"/>
          <w:sz w:val="24"/>
          <w:szCs w:val="24"/>
        </w:rPr>
        <w:t>and physical resources so as to achieve the laid down</w:t>
      </w:r>
      <w:r w:rsidR="003C5B29" w:rsidRPr="00436C48">
        <w:rPr>
          <w:rFonts w:ascii="Calibri" w:eastAsia="CenturyGothic" w:hAnsi="Calibri" w:cs="Calibri"/>
          <w:sz w:val="24"/>
          <w:szCs w:val="24"/>
        </w:rPr>
        <w:t xml:space="preserve"> </w:t>
      </w:r>
      <w:r w:rsidRPr="00436C48">
        <w:rPr>
          <w:rFonts w:ascii="Calibri" w:eastAsia="CenturyGothic" w:hAnsi="Calibri" w:cs="Calibri"/>
          <w:sz w:val="24"/>
          <w:szCs w:val="24"/>
        </w:rPr>
        <w:t>objectives.</w:t>
      </w:r>
    </w:p>
    <w:p w:rsidR="00832C75" w:rsidRPr="00436C48" w:rsidRDefault="00832C75" w:rsidP="00FD0D12">
      <w:pPr>
        <w:pStyle w:val="ListParagraph"/>
        <w:numPr>
          <w:ilvl w:val="0"/>
          <w:numId w:val="32"/>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 xml:space="preserve">Exercising </w:t>
      </w:r>
      <w:r w:rsidRPr="00436C48">
        <w:rPr>
          <w:rFonts w:ascii="Calibri" w:eastAsia="CenturyGothic" w:hAnsi="Calibri" w:cs="Calibri"/>
          <w:i/>
          <w:sz w:val="24"/>
          <w:szCs w:val="24"/>
        </w:rPr>
        <w:t>adequate controls</w:t>
      </w:r>
      <w:r w:rsidRPr="00436C48">
        <w:rPr>
          <w:rFonts w:ascii="Calibri" w:eastAsia="CenturyGothic" w:hAnsi="Calibri" w:cs="Calibri"/>
          <w:sz w:val="24"/>
          <w:szCs w:val="24"/>
        </w:rPr>
        <w:t xml:space="preserve"> over the functions performed at the lower level.</w:t>
      </w:r>
    </w:p>
    <w:p w:rsidR="00832C75" w:rsidRPr="00436C48" w:rsidRDefault="00832C75" w:rsidP="00FD0D12">
      <w:pPr>
        <w:pStyle w:val="ListParagraph"/>
        <w:numPr>
          <w:ilvl w:val="0"/>
          <w:numId w:val="32"/>
        </w:numPr>
        <w:rPr>
          <w:rFonts w:ascii="Calibri" w:eastAsia="CenturyGothic" w:hAnsi="Calibri" w:cs="Calibri"/>
          <w:sz w:val="24"/>
          <w:szCs w:val="24"/>
        </w:rPr>
      </w:pPr>
      <w:r w:rsidRPr="00436C48">
        <w:rPr>
          <w:rFonts w:ascii="Calibri" w:eastAsia="CenturyGothic" w:hAnsi="Calibri" w:cs="Calibri"/>
          <w:i/>
          <w:sz w:val="24"/>
          <w:szCs w:val="24"/>
        </w:rPr>
        <w:t>Monitoring the results</w:t>
      </w:r>
      <w:r w:rsidRPr="00436C48">
        <w:rPr>
          <w:rFonts w:ascii="Calibri" w:eastAsia="CenturyGothic" w:hAnsi="Calibri" w:cs="Calibri"/>
          <w:sz w:val="24"/>
          <w:szCs w:val="24"/>
        </w:rPr>
        <w:t xml:space="preserve"> to ensure that accomplishments are proceeding according to plans.</w:t>
      </w:r>
    </w:p>
    <w:p w:rsidR="003C5B29" w:rsidRPr="00436C48" w:rsidRDefault="00832C75" w:rsidP="00832C75">
      <w:p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Information:</w:t>
      </w:r>
    </w:p>
    <w:p w:rsidR="00832C75" w:rsidRPr="00436C48" w:rsidRDefault="00832C75" w:rsidP="00FD0D12">
      <w:pPr>
        <w:pStyle w:val="ListParagraph"/>
        <w:numPr>
          <w:ilvl w:val="0"/>
          <w:numId w:val="33"/>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Information is data that have been organised into a meaningful and useful context.</w:t>
      </w:r>
    </w:p>
    <w:p w:rsidR="00832C75" w:rsidRPr="00436C48" w:rsidRDefault="00832C75" w:rsidP="00FD0D12">
      <w:pPr>
        <w:pStyle w:val="ListParagraph"/>
        <w:numPr>
          <w:ilvl w:val="0"/>
          <w:numId w:val="33"/>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Information is the substance on which business decision are b</w:t>
      </w:r>
      <w:r w:rsidR="003C5B29" w:rsidRPr="00436C48">
        <w:rPr>
          <w:rFonts w:ascii="Calibri" w:eastAsia="CenturyGothic" w:hAnsi="Calibri" w:cs="Calibri"/>
          <w:sz w:val="24"/>
          <w:szCs w:val="24"/>
        </w:rPr>
        <w:t xml:space="preserve">ased. Therefore, the quality of </w:t>
      </w:r>
      <w:r w:rsidRPr="00436C48">
        <w:rPr>
          <w:rFonts w:ascii="Calibri" w:eastAsia="CenturyGothic" w:hAnsi="Calibri" w:cs="Calibri"/>
          <w:sz w:val="24"/>
          <w:szCs w:val="24"/>
        </w:rPr>
        <w:t>information</w:t>
      </w:r>
      <w:r w:rsidR="003C5B29" w:rsidRPr="00436C48">
        <w:rPr>
          <w:rFonts w:ascii="Calibri" w:eastAsia="CenturyGothic" w:hAnsi="Calibri" w:cs="Calibri"/>
          <w:sz w:val="24"/>
          <w:szCs w:val="24"/>
        </w:rPr>
        <w:t xml:space="preserve"> </w:t>
      </w:r>
      <w:r w:rsidRPr="00436C48">
        <w:rPr>
          <w:rFonts w:ascii="Calibri" w:eastAsia="CenturyGothic" w:hAnsi="Calibri" w:cs="Calibri"/>
          <w:sz w:val="24"/>
          <w:szCs w:val="24"/>
        </w:rPr>
        <w:t>determines the quality of action or decision.</w:t>
      </w:r>
    </w:p>
    <w:p w:rsidR="00832C75" w:rsidRPr="00436C48" w:rsidRDefault="00832C75" w:rsidP="00FD0D12">
      <w:pPr>
        <w:pStyle w:val="ListParagraph"/>
        <w:numPr>
          <w:ilvl w:val="0"/>
          <w:numId w:val="33"/>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The management plays the part of converting the</w:t>
      </w:r>
      <w:r w:rsidR="003C5B29" w:rsidRPr="00436C48">
        <w:rPr>
          <w:rFonts w:ascii="Calibri" w:eastAsia="CenturyGothic" w:hAnsi="Calibri" w:cs="Calibri"/>
          <w:sz w:val="24"/>
          <w:szCs w:val="24"/>
        </w:rPr>
        <w:t xml:space="preserve"> </w:t>
      </w:r>
      <w:r w:rsidRPr="00436C48">
        <w:rPr>
          <w:rFonts w:ascii="Calibri" w:eastAsia="CenturyGothic" w:hAnsi="Calibri" w:cs="Calibri"/>
          <w:sz w:val="24"/>
          <w:szCs w:val="24"/>
        </w:rPr>
        <w:t>information into action through the familiar process of decision-making.</w:t>
      </w:r>
    </w:p>
    <w:p w:rsidR="00832C75" w:rsidRPr="00436C48" w:rsidRDefault="00832C75" w:rsidP="00832C75">
      <w:pPr>
        <w:autoSpaceDE w:val="0"/>
        <w:autoSpaceDN w:val="0"/>
        <w:adjustRightInd w:val="0"/>
        <w:spacing w:after="0" w:line="240" w:lineRule="auto"/>
        <w:rPr>
          <w:rFonts w:ascii="Calibri" w:eastAsia="CenturyGothic" w:hAnsi="Calibri" w:cs="Calibri"/>
          <w:sz w:val="24"/>
          <w:szCs w:val="24"/>
        </w:rPr>
      </w:pPr>
    </w:p>
    <w:p w:rsidR="00A14DC2" w:rsidRPr="00436C48" w:rsidRDefault="00832C75" w:rsidP="00832C75">
      <w:p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 xml:space="preserve">System: </w:t>
      </w:r>
    </w:p>
    <w:p w:rsidR="00832C75" w:rsidRPr="00436C48" w:rsidRDefault="00832C75" w:rsidP="00FD0D12">
      <w:pPr>
        <w:pStyle w:val="ListParagraph"/>
        <w:numPr>
          <w:ilvl w:val="0"/>
          <w:numId w:val="34"/>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System may be defined as a composite entity consisting of a number of elements which are</w:t>
      </w:r>
      <w:r w:rsidR="00A14DC2" w:rsidRPr="00436C48">
        <w:rPr>
          <w:rFonts w:ascii="Calibri" w:eastAsia="CenturyGothic" w:hAnsi="Calibri" w:cs="Calibri"/>
          <w:sz w:val="24"/>
          <w:szCs w:val="24"/>
        </w:rPr>
        <w:t xml:space="preserve"> </w:t>
      </w:r>
      <w:r w:rsidRPr="00436C48">
        <w:rPr>
          <w:rFonts w:ascii="Calibri" w:eastAsia="CenturyGothic" w:hAnsi="Calibri" w:cs="Calibri"/>
          <w:sz w:val="24"/>
          <w:szCs w:val="24"/>
        </w:rPr>
        <w:t>interdependent and interacting, operating together for the accomplishment of an objective.</w:t>
      </w:r>
    </w:p>
    <w:p w:rsidR="00832C75" w:rsidRPr="00436C48" w:rsidRDefault="00832C75" w:rsidP="00FD0D12">
      <w:pPr>
        <w:pStyle w:val="ListParagraph"/>
        <w:numPr>
          <w:ilvl w:val="0"/>
          <w:numId w:val="34"/>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A business is also a system where economic resources such as people, money,</w:t>
      </w:r>
      <w:r w:rsidR="00A14DC2" w:rsidRPr="00436C48">
        <w:rPr>
          <w:rFonts w:ascii="Calibri" w:eastAsia="CenturyGothic" w:hAnsi="Calibri" w:cs="Calibri"/>
          <w:sz w:val="24"/>
          <w:szCs w:val="24"/>
        </w:rPr>
        <w:t xml:space="preserve"> </w:t>
      </w:r>
      <w:r w:rsidRPr="00436C48">
        <w:rPr>
          <w:rFonts w:ascii="Calibri" w:eastAsia="CenturyGothic" w:hAnsi="Calibri" w:cs="Calibri"/>
          <w:sz w:val="24"/>
          <w:szCs w:val="24"/>
        </w:rPr>
        <w:t>material, machines, etc. are transformed by various organisation processes (such as production,</w:t>
      </w:r>
    </w:p>
    <w:p w:rsidR="00832C75" w:rsidRPr="00436C48" w:rsidRDefault="00832C75" w:rsidP="00A14DC2">
      <w:pPr>
        <w:pStyle w:val="ListParagraph"/>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marketing, finance, etc.) into goods and services.</w:t>
      </w:r>
    </w:p>
    <w:p w:rsidR="00832C75" w:rsidRPr="00436C48" w:rsidRDefault="00832C75" w:rsidP="00832C75">
      <w:pPr>
        <w:autoSpaceDE w:val="0"/>
        <w:autoSpaceDN w:val="0"/>
        <w:adjustRightInd w:val="0"/>
        <w:spacing w:after="0" w:line="240" w:lineRule="auto"/>
        <w:rPr>
          <w:rFonts w:ascii="Calibri" w:eastAsia="CenturyGothic" w:hAnsi="Calibri" w:cs="Calibri"/>
          <w:sz w:val="24"/>
          <w:szCs w:val="24"/>
        </w:rPr>
      </w:pPr>
    </w:p>
    <w:p w:rsidR="00832C75" w:rsidRPr="00436C48" w:rsidRDefault="00832C75" w:rsidP="00832C75">
      <w:pPr>
        <w:autoSpaceDE w:val="0"/>
        <w:autoSpaceDN w:val="0"/>
        <w:adjustRightInd w:val="0"/>
        <w:spacing w:after="0" w:line="240" w:lineRule="auto"/>
        <w:rPr>
          <w:rFonts w:ascii="Calibri" w:hAnsi="Calibri" w:cs="Calibri"/>
          <w:b/>
          <w:bCs/>
          <w:sz w:val="24"/>
          <w:szCs w:val="24"/>
        </w:rPr>
      </w:pPr>
      <w:r w:rsidRPr="00436C48">
        <w:rPr>
          <w:rFonts w:ascii="Calibri" w:hAnsi="Calibri" w:cs="Calibri"/>
          <w:b/>
          <w:bCs/>
          <w:sz w:val="24"/>
          <w:szCs w:val="24"/>
        </w:rPr>
        <w:t>Objectives of MIS</w:t>
      </w:r>
    </w:p>
    <w:p w:rsidR="00832C75" w:rsidRPr="00436C48" w:rsidRDefault="00832C75" w:rsidP="00832C75">
      <w:pPr>
        <w:autoSpaceDE w:val="0"/>
        <w:autoSpaceDN w:val="0"/>
        <w:adjustRightInd w:val="0"/>
        <w:spacing w:after="0" w:line="240" w:lineRule="auto"/>
        <w:rPr>
          <w:rFonts w:ascii="Calibri" w:hAnsi="Calibri" w:cs="Calibri"/>
          <w:b/>
          <w:bCs/>
          <w:sz w:val="24"/>
          <w:szCs w:val="24"/>
        </w:rPr>
      </w:pPr>
    </w:p>
    <w:p w:rsidR="00832C75" w:rsidRPr="00436C48" w:rsidRDefault="00832C75" w:rsidP="00832C75">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To provide the managers at all levels with timely and accu</w:t>
      </w:r>
      <w:r w:rsidR="00A14DC2" w:rsidRPr="00436C48">
        <w:rPr>
          <w:rFonts w:ascii="Calibri" w:eastAsia="CenturyGothic" w:hAnsi="Calibri" w:cs="Calibri"/>
          <w:color w:val="000000"/>
          <w:sz w:val="24"/>
          <w:szCs w:val="24"/>
        </w:rPr>
        <w:t xml:space="preserve">rate information for control of </w:t>
      </w:r>
      <w:r w:rsidRPr="00436C48">
        <w:rPr>
          <w:rFonts w:ascii="Calibri" w:eastAsia="CenturyGothic" w:hAnsi="Calibri" w:cs="Calibri"/>
          <w:color w:val="000000"/>
          <w:sz w:val="24"/>
          <w:szCs w:val="24"/>
        </w:rPr>
        <w:t>business</w:t>
      </w:r>
      <w:r w:rsidR="00A14DC2" w:rsidRPr="00436C48">
        <w:rPr>
          <w:rFonts w:ascii="Calibri" w:eastAsia="CenturyGothic" w:hAnsi="Calibri" w:cs="Calibri"/>
          <w:color w:val="000000"/>
          <w:sz w:val="24"/>
          <w:szCs w:val="24"/>
        </w:rPr>
        <w:t xml:space="preserve"> </w:t>
      </w:r>
      <w:r w:rsidRPr="00436C48">
        <w:rPr>
          <w:rFonts w:ascii="Calibri" w:eastAsia="CenturyGothic" w:hAnsi="Calibri" w:cs="Calibri"/>
          <w:color w:val="000000"/>
          <w:sz w:val="24"/>
          <w:szCs w:val="24"/>
        </w:rPr>
        <w:t>activities</w:t>
      </w:r>
    </w:p>
    <w:p w:rsidR="00832C75" w:rsidRPr="00436C48" w:rsidRDefault="00832C75" w:rsidP="00832C75">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To highlight the critical factors in the operation of the business for appropriate decision making</w:t>
      </w:r>
    </w:p>
    <w:p w:rsidR="00832C75" w:rsidRPr="00436C48" w:rsidRDefault="00832C75" w:rsidP="00832C75">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To develop a systematic and regular process of communication within the organization on</w:t>
      </w:r>
    </w:p>
    <w:p w:rsidR="00832C75" w:rsidRPr="00436C48" w:rsidRDefault="00832C75" w:rsidP="00832C75">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performance in different functional areas.</w:t>
      </w:r>
    </w:p>
    <w:p w:rsidR="00832C75" w:rsidRPr="00436C48" w:rsidRDefault="00832C75" w:rsidP="00832C75">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To use the tools and techniques available under the system for programmed decision making</w:t>
      </w:r>
    </w:p>
    <w:p w:rsidR="00832C75" w:rsidRPr="00436C48" w:rsidRDefault="00832C75" w:rsidP="00832C75">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To provide best services to customers</w:t>
      </w:r>
    </w:p>
    <w:p w:rsidR="00832C75" w:rsidRPr="00436C48" w:rsidRDefault="00832C75" w:rsidP="00832C75">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To gain competitive advantage</w:t>
      </w:r>
    </w:p>
    <w:p w:rsidR="00A14DC2" w:rsidRPr="00436C48" w:rsidRDefault="00832C75" w:rsidP="00832C75">
      <w:pPr>
        <w:autoSpaceDE w:val="0"/>
        <w:autoSpaceDN w:val="0"/>
        <w:adjustRightInd w:val="0"/>
        <w:spacing w:after="0" w:line="240" w:lineRule="auto"/>
        <w:rPr>
          <w:rFonts w:ascii="Calibri" w:eastAsia="CenturyGothic" w:hAnsi="Calibri" w:cs="Calibri"/>
          <w:color w:val="000000"/>
          <w:sz w:val="24"/>
          <w:szCs w:val="24"/>
        </w:rPr>
      </w:pPr>
      <w:r w:rsidRPr="00436C48">
        <w:rPr>
          <w:rFonts w:ascii="Calibri" w:eastAsia="CenturyGothic" w:hAnsi="Calibri" w:cs="Calibri"/>
          <w:color w:val="000000"/>
          <w:sz w:val="24"/>
          <w:szCs w:val="24"/>
        </w:rPr>
        <w:t>• To provide information support for business planning for future.</w:t>
      </w:r>
    </w:p>
    <w:p w:rsidR="00832C75" w:rsidRPr="00436C48" w:rsidRDefault="00832C75" w:rsidP="00832C75">
      <w:pPr>
        <w:autoSpaceDE w:val="0"/>
        <w:autoSpaceDN w:val="0"/>
        <w:adjustRightInd w:val="0"/>
        <w:spacing w:after="0" w:line="240" w:lineRule="auto"/>
        <w:rPr>
          <w:rFonts w:ascii="Calibri" w:eastAsia="CenturyGothic" w:hAnsi="Calibri" w:cs="Calibri"/>
          <w:color w:val="000000"/>
          <w:sz w:val="24"/>
          <w:szCs w:val="24"/>
        </w:rPr>
      </w:pPr>
    </w:p>
    <w:p w:rsidR="00832C75" w:rsidRPr="00436C48" w:rsidRDefault="00832C75" w:rsidP="00832C75">
      <w:pPr>
        <w:autoSpaceDE w:val="0"/>
        <w:autoSpaceDN w:val="0"/>
        <w:adjustRightInd w:val="0"/>
        <w:spacing w:after="0" w:line="240" w:lineRule="auto"/>
        <w:rPr>
          <w:rFonts w:ascii="Calibri" w:eastAsia="CenturyGothic" w:hAnsi="Calibri" w:cs="Calibri"/>
          <w:b/>
          <w:color w:val="000000"/>
          <w:sz w:val="24"/>
          <w:szCs w:val="24"/>
          <w:u w:val="single"/>
        </w:rPr>
      </w:pPr>
      <w:r w:rsidRPr="00436C48">
        <w:rPr>
          <w:rFonts w:ascii="Calibri" w:eastAsia="CenturyGothic" w:hAnsi="Calibri" w:cs="Calibri"/>
          <w:b/>
          <w:color w:val="000000"/>
          <w:sz w:val="24"/>
          <w:szCs w:val="24"/>
          <w:u w:val="single"/>
        </w:rPr>
        <w:t>TYPES OF MIS</w:t>
      </w:r>
    </w:p>
    <w:p w:rsidR="00A14DC2" w:rsidRPr="00436C48" w:rsidRDefault="00A14DC2" w:rsidP="00832C75">
      <w:pPr>
        <w:autoSpaceDE w:val="0"/>
        <w:autoSpaceDN w:val="0"/>
        <w:adjustRightInd w:val="0"/>
        <w:spacing w:after="0" w:line="240" w:lineRule="auto"/>
        <w:rPr>
          <w:rFonts w:ascii="Calibri" w:eastAsia="CenturyGothic" w:hAnsi="Calibri" w:cs="Calibri"/>
          <w:b/>
          <w:color w:val="000000"/>
          <w:sz w:val="24"/>
          <w:szCs w:val="24"/>
          <w:u w:val="single"/>
        </w:rPr>
      </w:pPr>
    </w:p>
    <w:p w:rsidR="00832C75" w:rsidRPr="00436C48" w:rsidRDefault="00832C75" w:rsidP="00FD0D12">
      <w:pPr>
        <w:pStyle w:val="ListParagraph"/>
        <w:numPr>
          <w:ilvl w:val="0"/>
          <w:numId w:val="35"/>
        </w:numPr>
        <w:autoSpaceDE w:val="0"/>
        <w:autoSpaceDN w:val="0"/>
        <w:adjustRightInd w:val="0"/>
        <w:spacing w:after="0" w:line="240" w:lineRule="auto"/>
        <w:rPr>
          <w:rFonts w:ascii="Calibri" w:eastAsia="CenturyGothic" w:hAnsi="Calibri" w:cs="Calibri"/>
          <w:sz w:val="24"/>
          <w:szCs w:val="24"/>
        </w:rPr>
      </w:pPr>
      <w:r w:rsidRPr="00436C48">
        <w:rPr>
          <w:rFonts w:ascii="Calibri" w:hAnsi="Calibri" w:cs="Calibri"/>
          <w:b/>
          <w:bCs/>
          <w:sz w:val="24"/>
          <w:szCs w:val="24"/>
        </w:rPr>
        <w:t xml:space="preserve">Strategic-level information systems </w:t>
      </w:r>
      <w:r w:rsidRPr="00436C48">
        <w:rPr>
          <w:rFonts w:ascii="Calibri" w:eastAsia="CenturyGothic" w:hAnsi="Calibri" w:cs="Calibri"/>
          <w:sz w:val="24"/>
          <w:szCs w:val="24"/>
        </w:rPr>
        <w:t>help senior management to tackle and address strategic issues</w:t>
      </w:r>
      <w:r w:rsidR="00A14DC2" w:rsidRPr="00436C48">
        <w:rPr>
          <w:rFonts w:ascii="Calibri" w:eastAsia="CenturyGothic" w:hAnsi="Calibri" w:cs="Calibri"/>
          <w:sz w:val="24"/>
          <w:szCs w:val="24"/>
        </w:rPr>
        <w:t>.</w:t>
      </w:r>
    </w:p>
    <w:p w:rsidR="00832C75" w:rsidRPr="00436C48" w:rsidRDefault="00832C75" w:rsidP="00FD0D12">
      <w:pPr>
        <w:pStyle w:val="ListParagraph"/>
        <w:numPr>
          <w:ilvl w:val="0"/>
          <w:numId w:val="35"/>
        </w:numPr>
        <w:autoSpaceDE w:val="0"/>
        <w:autoSpaceDN w:val="0"/>
        <w:adjustRightInd w:val="0"/>
        <w:spacing w:after="0" w:line="240" w:lineRule="auto"/>
        <w:rPr>
          <w:rFonts w:ascii="Calibri" w:eastAsia="CenturyGothic" w:hAnsi="Calibri" w:cs="Calibri"/>
          <w:sz w:val="24"/>
          <w:szCs w:val="24"/>
        </w:rPr>
      </w:pPr>
      <w:r w:rsidRPr="00436C48">
        <w:rPr>
          <w:rFonts w:ascii="Calibri" w:hAnsi="Calibri" w:cs="Calibri"/>
          <w:b/>
          <w:bCs/>
          <w:sz w:val="24"/>
          <w:szCs w:val="24"/>
        </w:rPr>
        <w:t xml:space="preserve">Tactical-level information systems </w:t>
      </w:r>
      <w:r w:rsidRPr="00436C48">
        <w:rPr>
          <w:rFonts w:ascii="Calibri" w:eastAsia="CenturyGothic" w:hAnsi="Calibri" w:cs="Calibri"/>
          <w:sz w:val="24"/>
          <w:szCs w:val="24"/>
        </w:rPr>
        <w:t>serve middle level managers and help in taking decisions for a period</w:t>
      </w:r>
      <w:r w:rsidR="00A14DC2" w:rsidRPr="00436C48">
        <w:rPr>
          <w:rFonts w:ascii="Calibri" w:eastAsia="CenturyGothic" w:hAnsi="Calibri" w:cs="Calibri"/>
          <w:sz w:val="24"/>
          <w:szCs w:val="24"/>
        </w:rPr>
        <w:t xml:space="preserve"> </w:t>
      </w:r>
      <w:r w:rsidRPr="00436C48">
        <w:rPr>
          <w:rFonts w:ascii="Calibri" w:eastAsia="CenturyGothic" w:hAnsi="Calibri" w:cs="Calibri"/>
          <w:sz w:val="24"/>
          <w:szCs w:val="24"/>
        </w:rPr>
        <w:t>of 2-3 years. The managers are typically concerned with planning, controlling.</w:t>
      </w:r>
    </w:p>
    <w:p w:rsidR="00832C75" w:rsidRPr="00436C48" w:rsidRDefault="00832C75" w:rsidP="00FD0D12">
      <w:pPr>
        <w:pStyle w:val="ListParagraph"/>
        <w:numPr>
          <w:ilvl w:val="0"/>
          <w:numId w:val="35"/>
        </w:numPr>
        <w:autoSpaceDE w:val="0"/>
        <w:autoSpaceDN w:val="0"/>
        <w:adjustRightInd w:val="0"/>
        <w:spacing w:after="0" w:line="240" w:lineRule="auto"/>
        <w:rPr>
          <w:rFonts w:ascii="Calibri" w:eastAsia="CenturyGothic" w:hAnsi="Calibri" w:cs="Calibri"/>
          <w:sz w:val="24"/>
          <w:szCs w:val="24"/>
        </w:rPr>
      </w:pPr>
      <w:r w:rsidRPr="00436C48">
        <w:rPr>
          <w:rFonts w:ascii="Calibri" w:hAnsi="Calibri" w:cs="Calibri"/>
          <w:b/>
          <w:bCs/>
          <w:sz w:val="24"/>
          <w:szCs w:val="24"/>
        </w:rPr>
        <w:t xml:space="preserve">Operational-level information systems </w:t>
      </w:r>
      <w:r w:rsidRPr="00436C48">
        <w:rPr>
          <w:rFonts w:ascii="Calibri" w:eastAsia="CenturyGothic" w:hAnsi="Calibri" w:cs="Calibri"/>
          <w:sz w:val="24"/>
          <w:szCs w:val="24"/>
        </w:rPr>
        <w:t>are typically transaction processing systems and help in the</w:t>
      </w:r>
      <w:r w:rsidR="00A14DC2" w:rsidRPr="00436C48">
        <w:rPr>
          <w:rFonts w:ascii="Calibri" w:eastAsia="CenturyGothic" w:hAnsi="Calibri" w:cs="Calibri"/>
          <w:sz w:val="24"/>
          <w:szCs w:val="24"/>
        </w:rPr>
        <w:t xml:space="preserve"> </w:t>
      </w:r>
      <w:r w:rsidRPr="00436C48">
        <w:rPr>
          <w:rFonts w:ascii="Calibri" w:eastAsia="CenturyGothic" w:hAnsi="Calibri" w:cs="Calibri"/>
          <w:sz w:val="24"/>
          <w:szCs w:val="24"/>
        </w:rPr>
        <w:t>operational level managers to keep track of elementary activities and transactions of the organisations</w:t>
      </w:r>
      <w:r w:rsidR="00A14DC2" w:rsidRPr="00436C48">
        <w:rPr>
          <w:rFonts w:ascii="Calibri" w:eastAsia="CenturyGothic" w:hAnsi="Calibri" w:cs="Calibri"/>
          <w:sz w:val="24"/>
          <w:szCs w:val="24"/>
        </w:rPr>
        <w:t xml:space="preserve"> </w:t>
      </w:r>
      <w:r w:rsidRPr="00436C48">
        <w:rPr>
          <w:rFonts w:ascii="Calibri" w:eastAsia="CenturyGothic" w:hAnsi="Calibri" w:cs="Calibri"/>
          <w:sz w:val="24"/>
          <w:szCs w:val="24"/>
        </w:rPr>
        <w:t>such as sales, receipts, cash deposits, flow of materials.</w:t>
      </w:r>
    </w:p>
    <w:p w:rsidR="00832C75" w:rsidRPr="00436C48" w:rsidRDefault="00832C75" w:rsidP="00832C75">
      <w:pPr>
        <w:autoSpaceDE w:val="0"/>
        <w:autoSpaceDN w:val="0"/>
        <w:adjustRightInd w:val="0"/>
        <w:spacing w:after="0" w:line="240" w:lineRule="auto"/>
        <w:rPr>
          <w:rFonts w:ascii="Calibri" w:eastAsia="CenturyGothic" w:hAnsi="Calibri" w:cs="Calibri"/>
          <w:sz w:val="24"/>
          <w:szCs w:val="24"/>
        </w:rPr>
      </w:pPr>
    </w:p>
    <w:p w:rsidR="00832C75" w:rsidRPr="00436C48" w:rsidRDefault="00832C75" w:rsidP="00832C75">
      <w:pPr>
        <w:autoSpaceDE w:val="0"/>
        <w:autoSpaceDN w:val="0"/>
        <w:adjustRightInd w:val="0"/>
        <w:spacing w:after="0" w:line="240" w:lineRule="auto"/>
        <w:rPr>
          <w:rFonts w:ascii="Calibri" w:hAnsi="Calibri" w:cs="Calibri"/>
          <w:b/>
          <w:bCs/>
          <w:sz w:val="24"/>
          <w:szCs w:val="24"/>
          <w:u w:val="single"/>
        </w:rPr>
      </w:pPr>
      <w:r w:rsidRPr="00436C48">
        <w:rPr>
          <w:rFonts w:ascii="Calibri" w:hAnsi="Calibri" w:cs="Calibri"/>
          <w:b/>
          <w:bCs/>
          <w:sz w:val="24"/>
          <w:szCs w:val="24"/>
          <w:u w:val="single"/>
        </w:rPr>
        <w:t>7.12.5 On-Line Analytical Processing (OLAP)</w:t>
      </w:r>
    </w:p>
    <w:p w:rsidR="00832C75" w:rsidRPr="00436C48" w:rsidRDefault="00A14DC2" w:rsidP="00FD0D12">
      <w:pPr>
        <w:pStyle w:val="ListParagraph"/>
        <w:numPr>
          <w:ilvl w:val="0"/>
          <w:numId w:val="36"/>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OLAP</w:t>
      </w:r>
      <w:r w:rsidR="00832C75" w:rsidRPr="00436C48">
        <w:rPr>
          <w:rFonts w:ascii="Calibri" w:eastAsia="CenturyGothic" w:hAnsi="Calibri" w:cs="Calibri"/>
          <w:sz w:val="24"/>
          <w:szCs w:val="24"/>
        </w:rPr>
        <w:t xml:space="preserve"> is a category of software technology that enables analysts,</w:t>
      </w:r>
      <w:r w:rsidRPr="00436C48">
        <w:rPr>
          <w:rFonts w:ascii="Calibri" w:eastAsia="CenturyGothic" w:hAnsi="Calibri" w:cs="Calibri"/>
          <w:sz w:val="24"/>
          <w:szCs w:val="24"/>
        </w:rPr>
        <w:t xml:space="preserve"> </w:t>
      </w:r>
      <w:r w:rsidR="00832C75" w:rsidRPr="00436C48">
        <w:rPr>
          <w:rFonts w:ascii="Calibri" w:eastAsia="CenturyGothic" w:hAnsi="Calibri" w:cs="Calibri"/>
          <w:sz w:val="24"/>
          <w:szCs w:val="24"/>
        </w:rPr>
        <w:t>managers and executives to gain insight into data through fast, co</w:t>
      </w:r>
      <w:r w:rsidRPr="00436C48">
        <w:rPr>
          <w:rFonts w:ascii="Calibri" w:eastAsia="CenturyGothic" w:hAnsi="Calibri" w:cs="Calibri"/>
          <w:sz w:val="24"/>
          <w:szCs w:val="24"/>
        </w:rPr>
        <w:t xml:space="preserve">nsistent, interactive access to </w:t>
      </w:r>
      <w:r w:rsidR="00832C75" w:rsidRPr="00436C48">
        <w:rPr>
          <w:rFonts w:ascii="Calibri" w:eastAsia="CenturyGothic" w:hAnsi="Calibri" w:cs="Calibri"/>
          <w:sz w:val="24"/>
          <w:szCs w:val="24"/>
        </w:rPr>
        <w:t>a</w:t>
      </w:r>
      <w:r w:rsidRPr="00436C48">
        <w:rPr>
          <w:rFonts w:ascii="Calibri" w:eastAsia="CenturyGothic" w:hAnsi="Calibri" w:cs="Calibri"/>
          <w:sz w:val="24"/>
          <w:szCs w:val="24"/>
        </w:rPr>
        <w:t xml:space="preserve"> </w:t>
      </w:r>
      <w:r w:rsidR="00832C75" w:rsidRPr="00436C48">
        <w:rPr>
          <w:rFonts w:ascii="Calibri" w:eastAsia="CenturyGothic" w:hAnsi="Calibri" w:cs="Calibri"/>
          <w:sz w:val="24"/>
          <w:szCs w:val="24"/>
        </w:rPr>
        <w:t>wide variety of possible views of information.</w:t>
      </w:r>
    </w:p>
    <w:p w:rsidR="00832C75" w:rsidRPr="00436C48" w:rsidRDefault="00832C75" w:rsidP="00FD0D12">
      <w:pPr>
        <w:pStyle w:val="ListParagraph"/>
        <w:numPr>
          <w:ilvl w:val="0"/>
          <w:numId w:val="36"/>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OLAP functionality is characterized by dynamic multi-dimensional analysis.</w:t>
      </w:r>
    </w:p>
    <w:p w:rsidR="00832C75" w:rsidRPr="00436C48" w:rsidRDefault="00832C75" w:rsidP="00FD0D12">
      <w:pPr>
        <w:pStyle w:val="ListParagraph"/>
        <w:numPr>
          <w:ilvl w:val="0"/>
          <w:numId w:val="36"/>
        </w:num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OLAP is implemented in a multi-user client/server mode and offers consistently rapid response to queries,</w:t>
      </w:r>
      <w:r w:rsidR="00A14DC2" w:rsidRPr="00436C48">
        <w:rPr>
          <w:rFonts w:ascii="Calibri" w:eastAsia="CenturyGothic" w:hAnsi="Calibri" w:cs="Calibri"/>
          <w:sz w:val="24"/>
          <w:szCs w:val="24"/>
        </w:rPr>
        <w:t xml:space="preserve"> </w:t>
      </w:r>
      <w:r w:rsidRPr="00436C48">
        <w:rPr>
          <w:rFonts w:ascii="Calibri" w:eastAsia="CenturyGothic" w:hAnsi="Calibri" w:cs="Calibri"/>
          <w:sz w:val="24"/>
          <w:szCs w:val="24"/>
        </w:rPr>
        <w:t>regardless of database size and complexity.</w:t>
      </w:r>
    </w:p>
    <w:p w:rsidR="00406468" w:rsidRPr="00436C48" w:rsidRDefault="00406468" w:rsidP="00406468">
      <w:pPr>
        <w:autoSpaceDE w:val="0"/>
        <w:autoSpaceDN w:val="0"/>
        <w:adjustRightInd w:val="0"/>
        <w:spacing w:after="0" w:line="240" w:lineRule="auto"/>
        <w:rPr>
          <w:rFonts w:ascii="Calibri" w:hAnsi="Calibri" w:cs="Calibri"/>
          <w:b/>
          <w:bCs/>
          <w:sz w:val="24"/>
          <w:szCs w:val="24"/>
          <w:u w:val="single"/>
        </w:rPr>
      </w:pPr>
      <w:r w:rsidRPr="00436C48">
        <w:rPr>
          <w:rFonts w:ascii="Calibri" w:hAnsi="Calibri" w:cs="Calibri"/>
          <w:b/>
          <w:bCs/>
          <w:sz w:val="24"/>
          <w:szCs w:val="24"/>
          <w:u w:val="single"/>
        </w:rPr>
        <w:t>OLAP Server</w:t>
      </w:r>
    </w:p>
    <w:p w:rsidR="00406468" w:rsidRPr="00436C48" w:rsidRDefault="00406468" w:rsidP="00406468">
      <w:pPr>
        <w:autoSpaceDE w:val="0"/>
        <w:autoSpaceDN w:val="0"/>
        <w:adjustRightInd w:val="0"/>
        <w:spacing w:after="0" w:line="240" w:lineRule="auto"/>
        <w:rPr>
          <w:rFonts w:ascii="Calibri" w:eastAsia="CenturyGothic" w:hAnsi="Calibri" w:cs="Calibri"/>
          <w:sz w:val="24"/>
          <w:szCs w:val="24"/>
        </w:rPr>
      </w:pPr>
      <w:r w:rsidRPr="00436C48">
        <w:rPr>
          <w:rFonts w:ascii="Calibri" w:eastAsia="CenturyGothic" w:hAnsi="Calibri" w:cs="Calibri"/>
          <w:sz w:val="24"/>
          <w:szCs w:val="24"/>
        </w:rPr>
        <w:t>An OLAP server is a high-capacity, multi-user data manipulation engine specifically designed to support</w:t>
      </w:r>
      <w:r w:rsidR="00A14DC2" w:rsidRPr="00436C48">
        <w:rPr>
          <w:rFonts w:ascii="Calibri" w:eastAsia="CenturyGothic" w:hAnsi="Calibri" w:cs="Calibri"/>
          <w:sz w:val="24"/>
          <w:szCs w:val="24"/>
        </w:rPr>
        <w:t xml:space="preserve"> </w:t>
      </w:r>
      <w:r w:rsidRPr="00436C48">
        <w:rPr>
          <w:rFonts w:ascii="Calibri" w:eastAsia="CenturyGothic" w:hAnsi="Calibri" w:cs="Calibri"/>
          <w:sz w:val="24"/>
          <w:szCs w:val="24"/>
        </w:rPr>
        <w:t>and operate on multi-dimensional data structures.</w:t>
      </w:r>
    </w:p>
    <w:p w:rsidR="00406468" w:rsidRPr="00436C48" w:rsidRDefault="00406468" w:rsidP="00406468">
      <w:pPr>
        <w:autoSpaceDE w:val="0"/>
        <w:autoSpaceDN w:val="0"/>
        <w:adjustRightInd w:val="0"/>
        <w:spacing w:after="0" w:line="240" w:lineRule="auto"/>
        <w:rPr>
          <w:rFonts w:ascii="Calibri" w:hAnsi="Calibri" w:cs="Calibri"/>
          <w:b/>
          <w:bCs/>
          <w:sz w:val="24"/>
          <w:szCs w:val="24"/>
          <w:u w:val="single"/>
        </w:rPr>
      </w:pPr>
      <w:r w:rsidRPr="00436C48">
        <w:rPr>
          <w:rFonts w:ascii="Calibri" w:hAnsi="Calibri" w:cs="Calibri"/>
          <w:b/>
          <w:bCs/>
          <w:sz w:val="24"/>
          <w:szCs w:val="24"/>
          <w:u w:val="single"/>
        </w:rPr>
        <w:t>Multidimensional databases</w:t>
      </w:r>
    </w:p>
    <w:p w:rsidR="00406468" w:rsidRPr="00436C48" w:rsidRDefault="00406468" w:rsidP="00406468">
      <w:pPr>
        <w:autoSpaceDE w:val="0"/>
        <w:autoSpaceDN w:val="0"/>
        <w:adjustRightInd w:val="0"/>
        <w:spacing w:after="0" w:line="240" w:lineRule="auto"/>
        <w:rPr>
          <w:rFonts w:ascii="Calibri" w:hAnsi="Calibri" w:cs="Calibri"/>
          <w:i/>
          <w:iCs/>
          <w:sz w:val="24"/>
          <w:szCs w:val="24"/>
        </w:rPr>
      </w:pPr>
      <w:r w:rsidRPr="00436C48">
        <w:rPr>
          <w:rFonts w:ascii="Calibri" w:hAnsi="Calibri" w:cs="Calibri"/>
          <w:i/>
          <w:iCs/>
          <w:sz w:val="24"/>
          <w:szCs w:val="24"/>
        </w:rPr>
        <w:t>Multidimensional structure is defined as “a variation of the relational model that uses multidimensional</w:t>
      </w:r>
      <w:r w:rsidR="00A14DC2" w:rsidRPr="00436C48">
        <w:rPr>
          <w:rFonts w:ascii="Calibri" w:hAnsi="Calibri" w:cs="Calibri"/>
          <w:i/>
          <w:iCs/>
          <w:sz w:val="24"/>
          <w:szCs w:val="24"/>
        </w:rPr>
        <w:t xml:space="preserve"> </w:t>
      </w:r>
      <w:r w:rsidRPr="00436C48">
        <w:rPr>
          <w:rFonts w:ascii="Calibri" w:hAnsi="Calibri" w:cs="Calibri"/>
          <w:i/>
          <w:iCs/>
          <w:sz w:val="24"/>
          <w:szCs w:val="24"/>
        </w:rPr>
        <w:t>structures to organize data and express the relationships between data”.</w:t>
      </w:r>
    </w:p>
    <w:p w:rsidR="00406468" w:rsidRPr="00436C48" w:rsidRDefault="00406468" w:rsidP="00406468">
      <w:pPr>
        <w:autoSpaceDE w:val="0"/>
        <w:autoSpaceDN w:val="0"/>
        <w:adjustRightInd w:val="0"/>
        <w:spacing w:after="0" w:line="240" w:lineRule="auto"/>
        <w:rPr>
          <w:rFonts w:ascii="Calibri" w:eastAsia="CenturyGothic" w:hAnsi="Calibri" w:cs="Calibri"/>
          <w:sz w:val="24"/>
          <w:szCs w:val="24"/>
        </w:rPr>
      </w:pPr>
    </w:p>
    <w:p w:rsidR="00832C75" w:rsidRPr="00436C48" w:rsidRDefault="00832C75" w:rsidP="00832C75">
      <w:pPr>
        <w:autoSpaceDE w:val="0"/>
        <w:autoSpaceDN w:val="0"/>
        <w:adjustRightInd w:val="0"/>
        <w:spacing w:after="0" w:line="240" w:lineRule="auto"/>
        <w:rPr>
          <w:rFonts w:ascii="Calibri" w:eastAsia="CenturyGothic" w:hAnsi="Calibri" w:cs="Calibri"/>
          <w:sz w:val="24"/>
          <w:szCs w:val="24"/>
          <w:u w:val="single"/>
        </w:rPr>
      </w:pPr>
    </w:p>
    <w:sectPr w:rsidR="00832C75" w:rsidRPr="00436C48" w:rsidSect="00F954B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D12" w:rsidRDefault="00FD0D12" w:rsidP="007E50F7">
      <w:pPr>
        <w:spacing w:after="0" w:line="240" w:lineRule="auto"/>
      </w:pPr>
      <w:r>
        <w:separator/>
      </w:r>
    </w:p>
  </w:endnote>
  <w:endnote w:type="continuationSeparator" w:id="0">
    <w:p w:rsidR="00FD0D12" w:rsidRDefault="00FD0D12" w:rsidP="007E50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ymbolMT">
    <w:altName w:val="MS Mincho"/>
    <w:panose1 w:val="00000000000000000000"/>
    <w:charset w:val="80"/>
    <w:family w:val="auto"/>
    <w:notTrueType/>
    <w:pitch w:val="default"/>
    <w:sig w:usb0="00000001" w:usb1="08070000" w:usb2="00000010" w:usb3="00000000" w:csb0="00020000" w:csb1="00000000"/>
  </w:font>
  <w:font w:name="CenturyGothic">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D12" w:rsidRDefault="00FD0D12" w:rsidP="007E50F7">
      <w:pPr>
        <w:spacing w:after="0" w:line="240" w:lineRule="auto"/>
      </w:pPr>
      <w:r>
        <w:separator/>
      </w:r>
    </w:p>
  </w:footnote>
  <w:footnote w:type="continuationSeparator" w:id="0">
    <w:p w:rsidR="00FD0D12" w:rsidRDefault="00FD0D12" w:rsidP="007E50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4095"/>
    <w:multiLevelType w:val="hybridMultilevel"/>
    <w:tmpl w:val="CCE641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E459E6"/>
    <w:multiLevelType w:val="hybridMultilevel"/>
    <w:tmpl w:val="1C9C11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3E6BDD"/>
    <w:multiLevelType w:val="hybridMultilevel"/>
    <w:tmpl w:val="7BC81EC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67E9C"/>
    <w:multiLevelType w:val="hybridMultilevel"/>
    <w:tmpl w:val="EA7087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E83803"/>
    <w:multiLevelType w:val="hybridMultilevel"/>
    <w:tmpl w:val="12D4BD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C17D52"/>
    <w:multiLevelType w:val="hybridMultilevel"/>
    <w:tmpl w:val="00B2FD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B078C"/>
    <w:multiLevelType w:val="hybridMultilevel"/>
    <w:tmpl w:val="4EAA22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E04888"/>
    <w:multiLevelType w:val="hybridMultilevel"/>
    <w:tmpl w:val="AD44A9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FE10F3"/>
    <w:multiLevelType w:val="hybridMultilevel"/>
    <w:tmpl w:val="D3AC2A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6435C9"/>
    <w:multiLevelType w:val="hybridMultilevel"/>
    <w:tmpl w:val="2E942C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90376B"/>
    <w:multiLevelType w:val="hybridMultilevel"/>
    <w:tmpl w:val="9ED4C8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2B1B8C"/>
    <w:multiLevelType w:val="hybridMultilevel"/>
    <w:tmpl w:val="DC5671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315FA7"/>
    <w:multiLevelType w:val="hybridMultilevel"/>
    <w:tmpl w:val="84066D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5C5EA3"/>
    <w:multiLevelType w:val="hybridMultilevel"/>
    <w:tmpl w:val="A112C4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912B18"/>
    <w:multiLevelType w:val="hybridMultilevel"/>
    <w:tmpl w:val="0A1088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D56FE6"/>
    <w:multiLevelType w:val="hybridMultilevel"/>
    <w:tmpl w:val="4E2C8278"/>
    <w:lvl w:ilvl="0" w:tplc="EB16567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0C3952"/>
    <w:multiLevelType w:val="hybridMultilevel"/>
    <w:tmpl w:val="996C57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DD654F"/>
    <w:multiLevelType w:val="hybridMultilevel"/>
    <w:tmpl w:val="9B381E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5915A5"/>
    <w:multiLevelType w:val="hybridMultilevel"/>
    <w:tmpl w:val="40C886E8"/>
    <w:lvl w:ilvl="0" w:tplc="EB1656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7B4D05"/>
    <w:multiLevelType w:val="hybridMultilevel"/>
    <w:tmpl w:val="04A45F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882D13"/>
    <w:multiLevelType w:val="hybridMultilevel"/>
    <w:tmpl w:val="FA4860A6"/>
    <w:lvl w:ilvl="0" w:tplc="EB16567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BE1DFF"/>
    <w:multiLevelType w:val="hybridMultilevel"/>
    <w:tmpl w:val="FD6220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3C2B8D"/>
    <w:multiLevelType w:val="hybridMultilevel"/>
    <w:tmpl w:val="8E32B432"/>
    <w:lvl w:ilvl="0" w:tplc="EB16567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4C46AC"/>
    <w:multiLevelType w:val="hybridMultilevel"/>
    <w:tmpl w:val="12A6CF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1D7EFC"/>
    <w:multiLevelType w:val="hybridMultilevel"/>
    <w:tmpl w:val="AD8E91B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93512C1"/>
    <w:multiLevelType w:val="hybridMultilevel"/>
    <w:tmpl w:val="407A0F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5A77C9"/>
    <w:multiLevelType w:val="hybridMultilevel"/>
    <w:tmpl w:val="4B4889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825E8C"/>
    <w:multiLevelType w:val="hybridMultilevel"/>
    <w:tmpl w:val="B5A862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CF220A"/>
    <w:multiLevelType w:val="hybridMultilevel"/>
    <w:tmpl w:val="FEA83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CC20C4"/>
    <w:multiLevelType w:val="hybridMultilevel"/>
    <w:tmpl w:val="83B887A2"/>
    <w:lvl w:ilvl="0" w:tplc="EB16567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BE54AD"/>
    <w:multiLevelType w:val="hybridMultilevel"/>
    <w:tmpl w:val="4E84B1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7D3109"/>
    <w:multiLevelType w:val="hybridMultilevel"/>
    <w:tmpl w:val="E7FC36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2637F1"/>
    <w:multiLevelType w:val="hybridMultilevel"/>
    <w:tmpl w:val="914458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816D50"/>
    <w:multiLevelType w:val="hybridMultilevel"/>
    <w:tmpl w:val="D66C73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A87FE6"/>
    <w:multiLevelType w:val="hybridMultilevel"/>
    <w:tmpl w:val="FC10A11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5D0824"/>
    <w:multiLevelType w:val="hybridMultilevel"/>
    <w:tmpl w:val="EB3889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CD24FD"/>
    <w:multiLevelType w:val="hybridMultilevel"/>
    <w:tmpl w:val="6B4E2A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2"/>
  </w:num>
  <w:num w:numId="4">
    <w:abstractNumId w:val="11"/>
  </w:num>
  <w:num w:numId="5">
    <w:abstractNumId w:val="4"/>
  </w:num>
  <w:num w:numId="6">
    <w:abstractNumId w:val="12"/>
  </w:num>
  <w:num w:numId="7">
    <w:abstractNumId w:val="1"/>
  </w:num>
  <w:num w:numId="8">
    <w:abstractNumId w:val="19"/>
  </w:num>
  <w:num w:numId="9">
    <w:abstractNumId w:val="33"/>
  </w:num>
  <w:num w:numId="10">
    <w:abstractNumId w:val="32"/>
  </w:num>
  <w:num w:numId="11">
    <w:abstractNumId w:val="13"/>
  </w:num>
  <w:num w:numId="12">
    <w:abstractNumId w:val="30"/>
  </w:num>
  <w:num w:numId="13">
    <w:abstractNumId w:val="9"/>
  </w:num>
  <w:num w:numId="14">
    <w:abstractNumId w:val="27"/>
  </w:num>
  <w:num w:numId="15">
    <w:abstractNumId w:val="6"/>
  </w:num>
  <w:num w:numId="16">
    <w:abstractNumId w:val="0"/>
  </w:num>
  <w:num w:numId="17">
    <w:abstractNumId w:val="17"/>
  </w:num>
  <w:num w:numId="18">
    <w:abstractNumId w:val="21"/>
  </w:num>
  <w:num w:numId="19">
    <w:abstractNumId w:val="7"/>
  </w:num>
  <w:num w:numId="20">
    <w:abstractNumId w:val="22"/>
  </w:num>
  <w:num w:numId="21">
    <w:abstractNumId w:val="26"/>
  </w:num>
  <w:num w:numId="22">
    <w:abstractNumId w:val="16"/>
  </w:num>
  <w:num w:numId="23">
    <w:abstractNumId w:val="28"/>
  </w:num>
  <w:num w:numId="24">
    <w:abstractNumId w:val="3"/>
  </w:num>
  <w:num w:numId="25">
    <w:abstractNumId w:val="10"/>
  </w:num>
  <w:num w:numId="26">
    <w:abstractNumId w:val="8"/>
  </w:num>
  <w:num w:numId="27">
    <w:abstractNumId w:val="34"/>
  </w:num>
  <w:num w:numId="28">
    <w:abstractNumId w:val="23"/>
  </w:num>
  <w:num w:numId="29">
    <w:abstractNumId w:val="24"/>
  </w:num>
  <w:num w:numId="30">
    <w:abstractNumId w:val="35"/>
  </w:num>
  <w:num w:numId="31">
    <w:abstractNumId w:val="31"/>
  </w:num>
  <w:num w:numId="32">
    <w:abstractNumId w:val="15"/>
  </w:num>
  <w:num w:numId="33">
    <w:abstractNumId w:val="20"/>
  </w:num>
  <w:num w:numId="34">
    <w:abstractNumId w:val="29"/>
  </w:num>
  <w:num w:numId="35">
    <w:abstractNumId w:val="5"/>
  </w:num>
  <w:num w:numId="36">
    <w:abstractNumId w:val="25"/>
  </w:num>
  <w:num w:numId="37">
    <w:abstractNumId w:val="3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4502D"/>
    <w:rsid w:val="000360B6"/>
    <w:rsid w:val="0004667B"/>
    <w:rsid w:val="00051C05"/>
    <w:rsid w:val="00094298"/>
    <w:rsid w:val="000A4ED2"/>
    <w:rsid w:val="000E5140"/>
    <w:rsid w:val="001700A2"/>
    <w:rsid w:val="00174C0C"/>
    <w:rsid w:val="0019221A"/>
    <w:rsid w:val="00192D4A"/>
    <w:rsid w:val="001A3070"/>
    <w:rsid w:val="001A78EE"/>
    <w:rsid w:val="00225CDB"/>
    <w:rsid w:val="00232ADF"/>
    <w:rsid w:val="00240DF0"/>
    <w:rsid w:val="002623A5"/>
    <w:rsid w:val="0027647F"/>
    <w:rsid w:val="002A3D88"/>
    <w:rsid w:val="002A6BDA"/>
    <w:rsid w:val="002D044C"/>
    <w:rsid w:val="00325156"/>
    <w:rsid w:val="00342F91"/>
    <w:rsid w:val="00355476"/>
    <w:rsid w:val="00395877"/>
    <w:rsid w:val="003A606C"/>
    <w:rsid w:val="003B7E74"/>
    <w:rsid w:val="003C3038"/>
    <w:rsid w:val="003C5B29"/>
    <w:rsid w:val="003F30E8"/>
    <w:rsid w:val="003F73F7"/>
    <w:rsid w:val="00406468"/>
    <w:rsid w:val="00436C48"/>
    <w:rsid w:val="0047543C"/>
    <w:rsid w:val="00495A9C"/>
    <w:rsid w:val="004D56C1"/>
    <w:rsid w:val="0052033C"/>
    <w:rsid w:val="00531B9F"/>
    <w:rsid w:val="00556E79"/>
    <w:rsid w:val="0056755D"/>
    <w:rsid w:val="00572252"/>
    <w:rsid w:val="005A0E1E"/>
    <w:rsid w:val="005F2D89"/>
    <w:rsid w:val="00662AE4"/>
    <w:rsid w:val="00680AB9"/>
    <w:rsid w:val="00685807"/>
    <w:rsid w:val="00690D7C"/>
    <w:rsid w:val="006E4503"/>
    <w:rsid w:val="00724031"/>
    <w:rsid w:val="007364A3"/>
    <w:rsid w:val="007372E2"/>
    <w:rsid w:val="0073788B"/>
    <w:rsid w:val="007579F4"/>
    <w:rsid w:val="00763063"/>
    <w:rsid w:val="007E50F7"/>
    <w:rsid w:val="00832C75"/>
    <w:rsid w:val="0084201E"/>
    <w:rsid w:val="008616F5"/>
    <w:rsid w:val="00866AAE"/>
    <w:rsid w:val="00940D93"/>
    <w:rsid w:val="00952C7D"/>
    <w:rsid w:val="00A01231"/>
    <w:rsid w:val="00A14DC2"/>
    <w:rsid w:val="00A4502D"/>
    <w:rsid w:val="00A83D91"/>
    <w:rsid w:val="00A92F59"/>
    <w:rsid w:val="00A95A38"/>
    <w:rsid w:val="00AD0580"/>
    <w:rsid w:val="00B21087"/>
    <w:rsid w:val="00B86192"/>
    <w:rsid w:val="00BA4410"/>
    <w:rsid w:val="00BA5799"/>
    <w:rsid w:val="00BF1279"/>
    <w:rsid w:val="00C1100D"/>
    <w:rsid w:val="00C27AC1"/>
    <w:rsid w:val="00C37B2B"/>
    <w:rsid w:val="00C41787"/>
    <w:rsid w:val="00C52328"/>
    <w:rsid w:val="00CC1538"/>
    <w:rsid w:val="00CD09AC"/>
    <w:rsid w:val="00D83F32"/>
    <w:rsid w:val="00DE7D18"/>
    <w:rsid w:val="00E13726"/>
    <w:rsid w:val="00E363FC"/>
    <w:rsid w:val="00E53444"/>
    <w:rsid w:val="00E670CC"/>
    <w:rsid w:val="00E82D98"/>
    <w:rsid w:val="00E835F8"/>
    <w:rsid w:val="00EB356F"/>
    <w:rsid w:val="00EC3DAA"/>
    <w:rsid w:val="00F75B97"/>
    <w:rsid w:val="00F954B7"/>
    <w:rsid w:val="00FB1D7D"/>
    <w:rsid w:val="00FC4047"/>
    <w:rsid w:val="00FD0D12"/>
    <w:rsid w:val="00FE21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4B7"/>
  </w:style>
  <w:style w:type="paragraph" w:styleId="Heading1">
    <w:name w:val="heading 1"/>
    <w:basedOn w:val="Normal"/>
    <w:next w:val="Normal"/>
    <w:link w:val="Heading1Char"/>
    <w:uiPriority w:val="9"/>
    <w:qFormat/>
    <w:rsid w:val="00192D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02D"/>
    <w:pPr>
      <w:ind w:left="720"/>
      <w:contextualSpacing/>
    </w:pPr>
  </w:style>
  <w:style w:type="paragraph" w:styleId="BalloonText">
    <w:name w:val="Balloon Text"/>
    <w:basedOn w:val="Normal"/>
    <w:link w:val="BalloonTextChar"/>
    <w:uiPriority w:val="99"/>
    <w:semiHidden/>
    <w:unhideWhenUsed/>
    <w:rsid w:val="002623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3A5"/>
    <w:rPr>
      <w:rFonts w:ascii="Tahoma" w:hAnsi="Tahoma" w:cs="Tahoma"/>
      <w:sz w:val="16"/>
      <w:szCs w:val="16"/>
    </w:rPr>
  </w:style>
  <w:style w:type="paragraph" w:styleId="NoSpacing">
    <w:name w:val="No Spacing"/>
    <w:uiPriority w:val="1"/>
    <w:qFormat/>
    <w:rsid w:val="000360B6"/>
    <w:pPr>
      <w:spacing w:after="0" w:line="240" w:lineRule="auto"/>
    </w:pPr>
  </w:style>
  <w:style w:type="character" w:customStyle="1" w:styleId="Heading1Char">
    <w:name w:val="Heading 1 Char"/>
    <w:basedOn w:val="DefaultParagraphFont"/>
    <w:link w:val="Heading1"/>
    <w:uiPriority w:val="9"/>
    <w:rsid w:val="00192D4A"/>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3F73F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F73F7"/>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semiHidden/>
    <w:unhideWhenUsed/>
    <w:rsid w:val="007E50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E50F7"/>
  </w:style>
  <w:style w:type="paragraph" w:styleId="Footer">
    <w:name w:val="footer"/>
    <w:basedOn w:val="Normal"/>
    <w:link w:val="FooterChar"/>
    <w:uiPriority w:val="99"/>
    <w:semiHidden/>
    <w:unhideWhenUsed/>
    <w:rsid w:val="007E50F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E50F7"/>
  </w:style>
</w:styles>
</file>

<file path=word/webSettings.xml><?xml version="1.0" encoding="utf-8"?>
<w:webSettings xmlns:r="http://schemas.openxmlformats.org/officeDocument/2006/relationships" xmlns:w="http://schemas.openxmlformats.org/wordprocessingml/2006/main">
  <w:divs>
    <w:div w:id="37705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694</TotalTime>
  <Pages>18</Pages>
  <Words>4678</Words>
  <Characters>26671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Basudev</dc:creator>
  <cp:keywords/>
  <dc:description/>
  <cp:lastModifiedBy>Basudev</cp:lastModifiedBy>
  <cp:revision>84</cp:revision>
  <dcterms:created xsi:type="dcterms:W3CDTF">2015-07-07T05:06:00Z</dcterms:created>
  <dcterms:modified xsi:type="dcterms:W3CDTF">2015-07-12T16:49:00Z</dcterms:modified>
</cp:coreProperties>
</file>