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tblpY="586"/>
        <w:tblW w:w="0" w:type="auto"/>
        <w:tblLook w:val="04A0"/>
      </w:tblPr>
      <w:tblGrid>
        <w:gridCol w:w="4788"/>
        <w:gridCol w:w="4788"/>
      </w:tblGrid>
      <w:tr w:rsidR="000E65BC" w:rsidTr="00916681">
        <w:tc>
          <w:tcPr>
            <w:tcW w:w="4788" w:type="dxa"/>
          </w:tcPr>
          <w:p w:rsidR="000E65BC" w:rsidRDefault="000E65BC" w:rsidP="00916681">
            <w:r>
              <w:t xml:space="preserve">ISACA Testing Concept </w:t>
            </w:r>
          </w:p>
        </w:tc>
        <w:tc>
          <w:tcPr>
            <w:tcW w:w="4788" w:type="dxa"/>
          </w:tcPr>
          <w:p w:rsidR="000E65BC" w:rsidRDefault="000E65BC" w:rsidP="00916681">
            <w:r>
              <w:t xml:space="preserve">Knowledge of Risk Assessment </w:t>
            </w:r>
          </w:p>
        </w:tc>
      </w:tr>
      <w:tr w:rsidR="000E65BC" w:rsidTr="00916681">
        <w:tc>
          <w:tcPr>
            <w:tcW w:w="4788" w:type="dxa"/>
          </w:tcPr>
          <w:p w:rsidR="000E65BC" w:rsidRDefault="000E65BC" w:rsidP="00916681">
            <w:pPr>
              <w:jc w:val="both"/>
            </w:pPr>
            <w:proofErr w:type="spellStart"/>
            <w:r>
              <w:t>Appr</w:t>
            </w:r>
            <w:proofErr w:type="spellEnd"/>
            <w:r>
              <w:t xml:space="preserve">. </w:t>
            </w:r>
            <w:proofErr w:type="gramStart"/>
            <w:r>
              <w:t>no</w:t>
            </w:r>
            <w:proofErr w:type="gramEnd"/>
            <w:r>
              <w:t xml:space="preserve">. of questions </w:t>
            </w:r>
            <w:r w:rsidR="00916681">
              <w:t>in CISA exam</w:t>
            </w:r>
            <w:r>
              <w:t xml:space="preserve"> on </w:t>
            </w:r>
            <w:r w:rsidR="00916681">
              <w:t>‘</w:t>
            </w:r>
            <w:r>
              <w:t>Risk Assessment</w:t>
            </w:r>
            <w:r w:rsidR="00916681">
              <w:t>’</w:t>
            </w:r>
            <w:r>
              <w:t xml:space="preserve"> concept  (Please note </w:t>
            </w:r>
            <w:r w:rsidR="000039EF">
              <w:t>that author appeared twice in CISA exam. C</w:t>
            </w:r>
            <w:r>
              <w:t xml:space="preserve">ount of questions </w:t>
            </w:r>
            <w:proofErr w:type="gramStart"/>
            <w:r>
              <w:t>have</w:t>
            </w:r>
            <w:proofErr w:type="gramEnd"/>
            <w:r>
              <w:t xml:space="preserve"> been approximated on the basis of author’s </w:t>
            </w:r>
            <w:r w:rsidR="000039EF">
              <w:t xml:space="preserve">experience in CISA examination and interaction with other qualified CISA.) </w:t>
            </w:r>
          </w:p>
        </w:tc>
        <w:tc>
          <w:tcPr>
            <w:tcW w:w="4788" w:type="dxa"/>
          </w:tcPr>
          <w:p w:rsidR="000E65BC" w:rsidRDefault="000E65BC" w:rsidP="00916681">
            <w:r>
              <w:t xml:space="preserve">10 to 15 </w:t>
            </w:r>
          </w:p>
        </w:tc>
      </w:tr>
      <w:tr w:rsidR="000039EF" w:rsidTr="00916681">
        <w:tc>
          <w:tcPr>
            <w:tcW w:w="4788" w:type="dxa"/>
            <w:vMerge w:val="restart"/>
          </w:tcPr>
          <w:p w:rsidR="000039EF" w:rsidRDefault="000039EF" w:rsidP="00916681">
            <w:r>
              <w:t>Candidate need to know :</w:t>
            </w:r>
          </w:p>
        </w:tc>
        <w:tc>
          <w:tcPr>
            <w:tcW w:w="4788" w:type="dxa"/>
          </w:tcPr>
          <w:p w:rsidR="000039EF" w:rsidRDefault="000039EF" w:rsidP="00916681">
            <w:r>
              <w:t>What is Risk?</w:t>
            </w:r>
          </w:p>
        </w:tc>
      </w:tr>
      <w:tr w:rsidR="000039EF" w:rsidTr="00916681">
        <w:tc>
          <w:tcPr>
            <w:tcW w:w="4788" w:type="dxa"/>
            <w:vMerge/>
          </w:tcPr>
          <w:p w:rsidR="000039EF" w:rsidRDefault="000039EF" w:rsidP="00916681"/>
        </w:tc>
        <w:tc>
          <w:tcPr>
            <w:tcW w:w="4788" w:type="dxa"/>
          </w:tcPr>
          <w:p w:rsidR="000039EF" w:rsidRDefault="000039EF" w:rsidP="00916681">
            <w:r>
              <w:t xml:space="preserve">Steps of Risk Assessment </w:t>
            </w:r>
          </w:p>
        </w:tc>
      </w:tr>
      <w:tr w:rsidR="000039EF" w:rsidTr="00916681">
        <w:tc>
          <w:tcPr>
            <w:tcW w:w="4788" w:type="dxa"/>
            <w:vMerge/>
          </w:tcPr>
          <w:p w:rsidR="000039EF" w:rsidRDefault="000039EF" w:rsidP="00916681"/>
        </w:tc>
        <w:tc>
          <w:tcPr>
            <w:tcW w:w="4788" w:type="dxa"/>
          </w:tcPr>
          <w:p w:rsidR="000039EF" w:rsidRDefault="000039EF" w:rsidP="00916681">
            <w:r>
              <w:t>Difference between vulnerability &amp; threat</w:t>
            </w:r>
          </w:p>
        </w:tc>
      </w:tr>
    </w:tbl>
    <w:p w:rsidR="00FB6B04" w:rsidRPr="00916681" w:rsidRDefault="00916681" w:rsidP="00916681">
      <w:pPr>
        <w:jc w:val="center"/>
        <w:rPr>
          <w:b/>
        </w:rPr>
      </w:pPr>
      <w:r w:rsidRPr="00916681">
        <w:rPr>
          <w:b/>
        </w:rPr>
        <w:t>CISA</w:t>
      </w:r>
      <w:r w:rsidR="00DB7F9A">
        <w:rPr>
          <w:b/>
        </w:rPr>
        <w:t xml:space="preserve"> Exam</w:t>
      </w:r>
      <w:r w:rsidRPr="00916681">
        <w:rPr>
          <w:b/>
        </w:rPr>
        <w:t>-Testing Concept-Knowledge of Risk Assessment</w:t>
      </w:r>
    </w:p>
    <w:p w:rsidR="000E65BC" w:rsidRDefault="000E65BC" w:rsidP="000E65BC">
      <w:pPr>
        <w:jc w:val="right"/>
      </w:pPr>
    </w:p>
    <w:tbl>
      <w:tblPr>
        <w:tblStyle w:val="TableGrid"/>
        <w:tblW w:w="9592" w:type="dxa"/>
        <w:tblLook w:val="04A0"/>
      </w:tblPr>
      <w:tblGrid>
        <w:gridCol w:w="9592"/>
      </w:tblGrid>
      <w:tr w:rsidR="00A37951" w:rsidTr="00A37951">
        <w:trPr>
          <w:trHeight w:val="1476"/>
        </w:trPr>
        <w:tc>
          <w:tcPr>
            <w:tcW w:w="9592" w:type="dxa"/>
          </w:tcPr>
          <w:p w:rsidR="00A37951" w:rsidRDefault="00A37951" w:rsidP="000039EF"/>
          <w:p w:rsidR="00A37951" w:rsidRDefault="00A37951" w:rsidP="000039EF">
            <w:r>
              <w:t>What is Risk?</w:t>
            </w:r>
          </w:p>
          <w:p w:rsidR="00EF76E3" w:rsidRDefault="00EF76E3" w:rsidP="000039EF"/>
          <w:p w:rsidR="00A37951" w:rsidRDefault="00EF76E3" w:rsidP="000039EF">
            <w:r>
              <w:t>You might know end number of definition/formulas for Risk. However for CISA certification, please remember only below mentioned 2 formulas:</w:t>
            </w:r>
          </w:p>
          <w:p w:rsidR="00EF76E3" w:rsidRDefault="00EF76E3" w:rsidP="000039EF"/>
          <w:p w:rsidR="00A37951" w:rsidRDefault="00EF76E3" w:rsidP="000039EF">
            <w:r>
              <w:t>(</w:t>
            </w:r>
            <w:proofErr w:type="spellStart"/>
            <w:r>
              <w:t>i</w:t>
            </w:r>
            <w:proofErr w:type="spellEnd"/>
            <w:r>
              <w:t>)</w:t>
            </w:r>
            <w:r w:rsidR="00A37951">
              <w:t>In simple term, Risk is product of Probability and Impact.</w:t>
            </w:r>
          </w:p>
          <w:p w:rsidR="00A37951" w:rsidRDefault="00A37951" w:rsidP="000039EF"/>
          <w:p w:rsidR="00A37951" w:rsidRDefault="00A37951" w:rsidP="000039EF"/>
          <w:p w:rsidR="00A37951" w:rsidRDefault="00A37951" w:rsidP="00A37951">
            <w:pPr>
              <w:jc w:val="center"/>
            </w:pPr>
            <w:r>
              <w:t>Risk=P*I</w:t>
            </w:r>
          </w:p>
          <w:p w:rsidR="00EF76E3" w:rsidRDefault="00EF76E3" w:rsidP="00A37951">
            <w:pPr>
              <w:jc w:val="center"/>
            </w:pPr>
          </w:p>
          <w:p w:rsidR="00EF76E3" w:rsidRDefault="00EF76E3" w:rsidP="00A37951">
            <w:pPr>
              <w:jc w:val="center"/>
            </w:pPr>
            <w:r>
              <w:t>OR</w:t>
            </w:r>
          </w:p>
          <w:p w:rsidR="00EF76E3" w:rsidRDefault="00EF76E3" w:rsidP="00A37951">
            <w:pPr>
              <w:jc w:val="center"/>
            </w:pPr>
          </w:p>
          <w:p w:rsidR="00EF76E3" w:rsidRDefault="00EF76E3" w:rsidP="00EF76E3">
            <w:r>
              <w:t>(ii)Risk is product of Asset Value, Vulnerability and Threat.</w:t>
            </w:r>
          </w:p>
          <w:p w:rsidR="00EF76E3" w:rsidRDefault="00EF76E3" w:rsidP="00EF76E3">
            <w:pPr>
              <w:jc w:val="center"/>
            </w:pPr>
          </w:p>
          <w:p w:rsidR="00EF76E3" w:rsidRDefault="00EF76E3" w:rsidP="00EF76E3">
            <w:pPr>
              <w:jc w:val="center"/>
            </w:pPr>
            <w:r>
              <w:t>Risk=A*V*T</w:t>
            </w:r>
          </w:p>
          <w:p w:rsidR="00A37951" w:rsidRDefault="00A37951" w:rsidP="000039EF"/>
        </w:tc>
      </w:tr>
    </w:tbl>
    <w:p w:rsidR="000E65BC" w:rsidRDefault="000E65BC" w:rsidP="000039EF"/>
    <w:tbl>
      <w:tblPr>
        <w:tblStyle w:val="TableGrid"/>
        <w:tblW w:w="0" w:type="auto"/>
        <w:tblLook w:val="04A0"/>
      </w:tblPr>
      <w:tblGrid>
        <w:gridCol w:w="9576"/>
      </w:tblGrid>
      <w:tr w:rsidR="00A37951" w:rsidTr="00A37951">
        <w:tc>
          <w:tcPr>
            <w:tcW w:w="9576" w:type="dxa"/>
          </w:tcPr>
          <w:p w:rsidR="00A37951" w:rsidRDefault="00A37951" w:rsidP="00A37951"/>
          <w:p w:rsidR="00A37951" w:rsidRDefault="00A37951" w:rsidP="00A37951">
            <w:r>
              <w:t>Steps of Risk Assessment:</w:t>
            </w:r>
          </w:p>
          <w:p w:rsidR="00A37951" w:rsidRDefault="00A37951" w:rsidP="00A37951"/>
          <w:p w:rsidR="00A37951" w:rsidRDefault="00432DFD" w:rsidP="00A37951">
            <w:r>
              <w:t>-First step is to identify the assets.</w:t>
            </w:r>
          </w:p>
          <w:p w:rsidR="00432DFD" w:rsidRDefault="00432DFD" w:rsidP="00A37951">
            <w:r>
              <w:t>-Second step is to identify relevant risk (vulnerability/threat)</w:t>
            </w:r>
          </w:p>
          <w:p w:rsidR="00432DFD" w:rsidRDefault="00432DFD" w:rsidP="00A37951">
            <w:r>
              <w:t>-Third step is to do impact analysis</w:t>
            </w:r>
          </w:p>
          <w:p w:rsidR="00432DFD" w:rsidRDefault="00432DFD" w:rsidP="00A37951">
            <w:r>
              <w:t>-Fourth step is prioritize the risk on the basis of impact</w:t>
            </w:r>
          </w:p>
          <w:p w:rsidR="00432DFD" w:rsidRDefault="00432DFD" w:rsidP="00A37951">
            <w:r>
              <w:t>-Fifth step is to evaluate controls.</w:t>
            </w:r>
          </w:p>
          <w:p w:rsidR="00A37951" w:rsidRDefault="00432DFD" w:rsidP="00A37951">
            <w:r>
              <w:t>-Sixth step is to apply appropriate controls.</w:t>
            </w:r>
          </w:p>
        </w:tc>
      </w:tr>
    </w:tbl>
    <w:p w:rsidR="000E65BC" w:rsidRDefault="000E65BC" w:rsidP="000E65BC">
      <w:pPr>
        <w:jc w:val="right"/>
      </w:pPr>
    </w:p>
    <w:tbl>
      <w:tblPr>
        <w:tblStyle w:val="TableGrid"/>
        <w:tblW w:w="0" w:type="auto"/>
        <w:tblLook w:val="04A0"/>
      </w:tblPr>
      <w:tblGrid>
        <w:gridCol w:w="9576"/>
      </w:tblGrid>
      <w:tr w:rsidR="00432DFD" w:rsidTr="00432DFD">
        <w:tc>
          <w:tcPr>
            <w:tcW w:w="9576" w:type="dxa"/>
          </w:tcPr>
          <w:p w:rsidR="00432DFD" w:rsidRDefault="00432DFD" w:rsidP="00432DFD">
            <w:r>
              <w:t xml:space="preserve">Difference between </w:t>
            </w:r>
            <w:r w:rsidR="00DB7F9A">
              <w:t xml:space="preserve"> threat &amp; vulnerability</w:t>
            </w:r>
            <w:r>
              <w:t>:</w:t>
            </w:r>
          </w:p>
          <w:p w:rsidR="00432DFD" w:rsidRDefault="00432DFD" w:rsidP="00432DFD"/>
          <w:p w:rsidR="00DB7F9A" w:rsidRDefault="00DB7F9A" w:rsidP="00DB7F9A">
            <w:pPr>
              <w:pStyle w:val="NoSpacing"/>
              <w:jc w:val="both"/>
              <w:rPr>
                <w:rStyle w:val="Strong"/>
                <w:rFonts w:cstheme="minorHAnsi"/>
                <w:b w:val="0"/>
                <w:lang w:val="en-US"/>
              </w:rPr>
            </w:pPr>
            <w:r>
              <w:rPr>
                <w:rStyle w:val="Strong"/>
                <w:rFonts w:cstheme="minorHAnsi"/>
                <w:b w:val="0"/>
                <w:lang w:val="en-US"/>
              </w:rPr>
              <w:t xml:space="preserve">One of the favorite and most preferred game of ISACA is to get us confused between the terms ‘vulnerability’ and ‘threat’ during CISA exams. Let us understand basic difference between the two so they cannot trick us anymore. </w:t>
            </w:r>
          </w:p>
          <w:p w:rsidR="00DB7F9A" w:rsidRDefault="00DB7F9A" w:rsidP="00DB7F9A">
            <w:pPr>
              <w:pStyle w:val="NoSpacing"/>
              <w:jc w:val="both"/>
              <w:rPr>
                <w:rStyle w:val="Strong"/>
                <w:rFonts w:cstheme="minorHAnsi"/>
                <w:b w:val="0"/>
                <w:lang w:val="en-US"/>
              </w:rPr>
            </w:pPr>
          </w:p>
          <w:p w:rsidR="00DB7F9A" w:rsidRPr="002B16B9" w:rsidRDefault="00DB7F9A" w:rsidP="00DB7F9A">
            <w:pPr>
              <w:pStyle w:val="NoSpacing"/>
              <w:jc w:val="both"/>
              <w:rPr>
                <w:rStyle w:val="Strong"/>
                <w:rFonts w:cstheme="minorHAnsi"/>
                <w:b w:val="0"/>
                <w:lang w:val="en-US"/>
              </w:rPr>
            </w:pPr>
          </w:p>
          <w:p w:rsidR="00DB7F9A" w:rsidRPr="002B16B9" w:rsidRDefault="00DB7F9A" w:rsidP="00DB7F9A">
            <w:pPr>
              <w:pStyle w:val="NoSpacing"/>
              <w:jc w:val="both"/>
              <w:rPr>
                <w:rStyle w:val="Strong"/>
                <w:rFonts w:cstheme="minorHAnsi"/>
                <w:b w:val="0"/>
                <w:lang w:val="en-US"/>
              </w:rPr>
            </w:pPr>
            <w:r w:rsidRPr="002B16B9">
              <w:rPr>
                <w:rStyle w:val="Strong"/>
                <w:rFonts w:cstheme="minorHAnsi"/>
                <w:b w:val="0"/>
                <w:lang w:val="en-US"/>
              </w:rPr>
              <w:t xml:space="preserve">What is a </w:t>
            </w:r>
            <w:hyperlink r:id="rId4" w:history="1">
              <w:r w:rsidRPr="002B16B9">
                <w:rPr>
                  <w:rStyle w:val="Hyperlink"/>
                  <w:rFonts w:cstheme="minorHAnsi"/>
                  <w:bCs/>
                  <w:color w:val="auto"/>
                  <w:u w:val="none"/>
                  <w:lang w:val="en-US"/>
                </w:rPr>
                <w:t>Threat</w:t>
              </w:r>
            </w:hyperlink>
            <w:r w:rsidRPr="002B16B9">
              <w:rPr>
                <w:rStyle w:val="Strong"/>
                <w:rFonts w:cstheme="minorHAnsi"/>
                <w:lang w:val="en-US"/>
              </w:rPr>
              <w:t>?</w:t>
            </w:r>
          </w:p>
          <w:p w:rsidR="00DB7F9A" w:rsidRPr="00257C49" w:rsidRDefault="00DB7F9A" w:rsidP="00DB7F9A">
            <w:pPr>
              <w:pStyle w:val="NoSpacing"/>
              <w:jc w:val="both"/>
              <w:rPr>
                <w:rStyle w:val="Strong"/>
                <w:rFonts w:cstheme="minorHAnsi"/>
                <w:b w:val="0"/>
                <w:lang w:val="en-US"/>
              </w:rPr>
            </w:pPr>
          </w:p>
          <w:p w:rsidR="00DB7F9A" w:rsidRDefault="00DB7F9A" w:rsidP="00DB7F9A">
            <w:pPr>
              <w:pStyle w:val="NoSpacing"/>
              <w:jc w:val="both"/>
            </w:pPr>
            <w:r w:rsidRPr="00257C49">
              <w:rPr>
                <w:rFonts w:eastAsia="Times New Roman"/>
                <w:iCs/>
                <w:lang w:val="en-US" w:eastAsia="en-IN"/>
              </w:rPr>
              <w:t>A threat is what we’re trying to protect against.</w:t>
            </w:r>
            <w:r w:rsidRPr="00257C49">
              <w:t>Our enemy could be Earthquake, Fire, Hackers, Malware, System Failure, Criminals</w:t>
            </w:r>
            <w:r>
              <w:rPr>
                <w:rFonts w:eastAsia="Times New Roman"/>
                <w:lang w:val="en-US" w:eastAsia="en-IN"/>
              </w:rPr>
              <w:t xml:space="preserve"> </w:t>
            </w:r>
            <w:r w:rsidRPr="00257C49">
              <w:t>and many other unknown forces.</w:t>
            </w:r>
            <w:r w:rsidR="002B16B9">
              <w:t xml:space="preserve">  Threats are not in our control.</w:t>
            </w:r>
          </w:p>
          <w:p w:rsidR="00DB7F9A" w:rsidRPr="00257C49" w:rsidRDefault="00DB7F9A" w:rsidP="00DB7F9A">
            <w:pPr>
              <w:pStyle w:val="NoSpacing"/>
              <w:jc w:val="both"/>
              <w:rPr>
                <w:rFonts w:eastAsia="Times New Roman"/>
                <w:lang w:val="en-US" w:eastAsia="en-IN"/>
              </w:rPr>
            </w:pPr>
          </w:p>
          <w:p w:rsidR="00DB7F9A" w:rsidRDefault="00DB7F9A" w:rsidP="00DB7F9A">
            <w:pPr>
              <w:pStyle w:val="NoSpacing"/>
              <w:jc w:val="both"/>
              <w:rPr>
                <w:rStyle w:val="Strong"/>
                <w:rFonts w:cstheme="minorHAnsi"/>
                <w:b w:val="0"/>
                <w:lang w:val="en-US"/>
              </w:rPr>
            </w:pPr>
            <w:r w:rsidRPr="00257C49">
              <w:rPr>
                <w:rStyle w:val="Strong"/>
                <w:rFonts w:cstheme="minorHAnsi"/>
                <w:b w:val="0"/>
                <w:lang w:val="en-US"/>
              </w:rPr>
              <w:t>What is Vulnerability?</w:t>
            </w:r>
          </w:p>
          <w:p w:rsidR="00DB7F9A" w:rsidRPr="00257C49" w:rsidRDefault="00DB7F9A" w:rsidP="00DB7F9A">
            <w:pPr>
              <w:pStyle w:val="NoSpacing"/>
              <w:jc w:val="both"/>
              <w:rPr>
                <w:rStyle w:val="Strong"/>
                <w:rFonts w:cstheme="minorHAnsi"/>
                <w:b w:val="0"/>
                <w:lang w:val="en-US"/>
              </w:rPr>
            </w:pPr>
          </w:p>
          <w:p w:rsidR="00DB7F9A" w:rsidRDefault="00DB7F9A" w:rsidP="00DB7F9A">
            <w:pPr>
              <w:pStyle w:val="NoSpacing"/>
              <w:jc w:val="both"/>
            </w:pPr>
            <w:r w:rsidRPr="00257C49">
              <w:rPr>
                <w:rFonts w:eastAsia="Times New Roman"/>
                <w:iCs/>
                <w:lang w:val="en-US" w:eastAsia="en-IN"/>
              </w:rPr>
              <w:t>Vulnerability is a weakness or gap in our protection efforts.</w:t>
            </w:r>
            <w:r>
              <w:rPr>
                <w:rFonts w:eastAsia="Times New Roman"/>
                <w:lang w:val="en-US" w:eastAsia="en-IN"/>
              </w:rPr>
              <w:t xml:space="preserve"> </w:t>
            </w:r>
            <w:r w:rsidRPr="00257C49">
              <w:t>Vulnerability can be in form of weak coding, missing anti-virus,</w:t>
            </w:r>
            <w:r>
              <w:rPr>
                <w:rFonts w:eastAsia="Times New Roman"/>
                <w:lang w:val="en-US" w:eastAsia="en-IN"/>
              </w:rPr>
              <w:t xml:space="preserve"> </w:t>
            </w:r>
            <w:r w:rsidRPr="00257C49">
              <w:t>weak access control and other related factors.</w:t>
            </w:r>
            <w:r w:rsidR="002B16B9">
              <w:t xml:space="preserve"> Vulnerabilities can be controlled by us.</w:t>
            </w:r>
          </w:p>
          <w:p w:rsidR="00432DFD" w:rsidRDefault="00432DFD" w:rsidP="00432DFD"/>
          <w:p w:rsidR="00432DFD" w:rsidRDefault="00432DFD" w:rsidP="00432DFD"/>
          <w:p w:rsidR="00432DFD" w:rsidRDefault="00432DFD" w:rsidP="00432DFD"/>
        </w:tc>
      </w:tr>
    </w:tbl>
    <w:p w:rsidR="000E65BC" w:rsidRDefault="000E65BC" w:rsidP="00432DFD"/>
    <w:p w:rsidR="00432DFD" w:rsidRDefault="00EF76E3" w:rsidP="00432DFD">
      <w:r>
        <w:t>Question, Answer &amp; Explanation on Risk Assessment Concept:</w:t>
      </w:r>
    </w:p>
    <w:p w:rsidR="00EF76E3" w:rsidRDefault="00CA51C1" w:rsidP="00432DFD">
      <w:r>
        <w:t xml:space="preserve">Below QAE are solely on the concept of risk assessment. They resemble to the type/nature of questions that </w:t>
      </w:r>
      <w:r w:rsidR="00286662">
        <w:t>are</w:t>
      </w:r>
      <w:r>
        <w:t xml:space="preserve"> actually asked in CISA exams. Candidates are advised to attempt</w:t>
      </w:r>
      <w:r w:rsidR="00286662">
        <w:t xml:space="preserve"> below questions multiple times. More emphasis to be given on explanation part for better understanding. </w:t>
      </w:r>
    </w:p>
    <w:sectPr w:rsidR="00EF76E3" w:rsidSect="00916681">
      <w:pgSz w:w="12240" w:h="15840"/>
      <w:pgMar w:top="63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0E65BC"/>
    <w:rsid w:val="000039EF"/>
    <w:rsid w:val="000E65BC"/>
    <w:rsid w:val="00286662"/>
    <w:rsid w:val="002B16B9"/>
    <w:rsid w:val="00432DFD"/>
    <w:rsid w:val="00916681"/>
    <w:rsid w:val="00A37951"/>
    <w:rsid w:val="00B12E38"/>
    <w:rsid w:val="00CA51C1"/>
    <w:rsid w:val="00DB7F9A"/>
    <w:rsid w:val="00EF76E3"/>
    <w:rsid w:val="00FB6B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B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B7F9A"/>
    <w:rPr>
      <w:color w:val="5F8200"/>
      <w:u w:val="single"/>
    </w:rPr>
  </w:style>
  <w:style w:type="character" w:styleId="Strong">
    <w:name w:val="Strong"/>
    <w:basedOn w:val="DefaultParagraphFont"/>
    <w:uiPriority w:val="22"/>
    <w:qFormat/>
    <w:rsid w:val="00DB7F9A"/>
    <w:rPr>
      <w:b/>
      <w:bCs/>
    </w:rPr>
  </w:style>
  <w:style w:type="paragraph" w:styleId="NoSpacing">
    <w:name w:val="No Spacing"/>
    <w:uiPriority w:val="1"/>
    <w:qFormat/>
    <w:rsid w:val="00DB7F9A"/>
    <w:pPr>
      <w:spacing w:after="0" w:line="240" w:lineRule="auto"/>
    </w:pPr>
    <w:rPr>
      <w:rFonts w:eastAsiaTheme="minorHAnsi"/>
      <w:lang w:val="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en-tests.com/tag/thre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2016-03-11T09:27:00Z</dcterms:created>
  <dcterms:modified xsi:type="dcterms:W3CDTF">2016-03-11T17:09:00Z</dcterms:modified>
</cp:coreProperties>
</file>