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0A166E" w:rsidRDefault="000A166E">
      <w:pPr>
        <w:rPr>
          <w:color w:val="70AD47" w:themeColor="accent6"/>
          <w:sz w:val="36"/>
          <w:szCs w:val="36"/>
        </w:rPr>
      </w:pPr>
      <w:r>
        <w:rPr>
          <w:sz w:val="36"/>
          <w:szCs w:val="36"/>
        </w:rPr>
        <w:t xml:space="preserve">                         </w:t>
      </w:r>
      <w:r>
        <w:rPr>
          <w:color w:val="70AD47" w:themeColor="accent6"/>
          <w:sz w:val="36"/>
          <w:szCs w:val="36"/>
        </w:rPr>
        <w:t>STUDY STRATEGY-GROUP 2</w:t>
      </w:r>
    </w:p>
    <w:p w:rsidR="000A166E" w:rsidRDefault="000A166E">
      <w:pPr>
        <w:rPr>
          <w:color w:val="4472C4" w:themeColor="accent5"/>
          <w:sz w:val="32"/>
          <w:szCs w:val="32"/>
        </w:rPr>
      </w:pPr>
      <w:r>
        <w:rPr>
          <w:color w:val="4472C4" w:themeColor="accent5"/>
          <w:sz w:val="32"/>
          <w:szCs w:val="32"/>
        </w:rPr>
        <w:t>Paper 5: AMA</w:t>
      </w:r>
    </w:p>
    <w:p w:rsidR="0002683B" w:rsidRDefault="0002683B">
      <w:pPr>
        <w:rPr>
          <w:color w:val="4472C4" w:themeColor="accent5"/>
          <w:sz w:val="32"/>
          <w:szCs w:val="32"/>
        </w:rPr>
      </w:pPr>
    </w:p>
    <w:p w:rsidR="000A166E" w:rsidRPr="000A166E" w:rsidRDefault="000A166E">
      <w:pPr>
        <w:rPr>
          <w:sz w:val="32"/>
          <w:szCs w:val="32"/>
          <w:u w:val="single"/>
        </w:rPr>
      </w:pPr>
      <w:r w:rsidRPr="000A166E">
        <w:rPr>
          <w:sz w:val="32"/>
          <w:szCs w:val="32"/>
          <w:u w:val="single"/>
        </w:rPr>
        <w:t>COSTING:</w:t>
      </w:r>
    </w:p>
    <w:p w:rsidR="00881F6A" w:rsidRDefault="000A166E" w:rsidP="000A166E">
      <w:pPr>
        <w:pStyle w:val="ListParagraph"/>
        <w:numPr>
          <w:ilvl w:val="0"/>
          <w:numId w:val="1"/>
        </w:numPr>
        <w:rPr>
          <w:sz w:val="32"/>
          <w:szCs w:val="32"/>
        </w:rPr>
      </w:pPr>
      <w:r w:rsidRPr="000A166E">
        <w:rPr>
          <w:sz w:val="32"/>
          <w:szCs w:val="32"/>
        </w:rPr>
        <w:t>Easiest chapters:</w:t>
      </w:r>
    </w:p>
    <w:p w:rsidR="000A166E" w:rsidRDefault="000A166E" w:rsidP="00881F6A">
      <w:pPr>
        <w:pStyle w:val="ListParagraph"/>
        <w:rPr>
          <w:sz w:val="32"/>
          <w:szCs w:val="32"/>
        </w:rPr>
      </w:pPr>
      <w:r w:rsidRPr="000A166E">
        <w:rPr>
          <w:sz w:val="32"/>
          <w:szCs w:val="32"/>
        </w:rPr>
        <w:t>Budgets, Activity Costing</w:t>
      </w:r>
      <w:r w:rsidR="00881F6A">
        <w:rPr>
          <w:sz w:val="32"/>
          <w:szCs w:val="32"/>
        </w:rPr>
        <w:t xml:space="preserve"> </w:t>
      </w:r>
      <w:r w:rsidRPr="000A166E">
        <w:rPr>
          <w:sz w:val="32"/>
          <w:szCs w:val="32"/>
        </w:rPr>
        <w:t>(either of them is a sure shot question for  8 marks)</w:t>
      </w:r>
    </w:p>
    <w:p w:rsidR="000A166E" w:rsidRDefault="000A166E" w:rsidP="000A166E">
      <w:pPr>
        <w:pStyle w:val="ListParagraph"/>
        <w:numPr>
          <w:ilvl w:val="0"/>
          <w:numId w:val="1"/>
        </w:numPr>
        <w:rPr>
          <w:sz w:val="32"/>
          <w:szCs w:val="32"/>
        </w:rPr>
      </w:pPr>
      <w:r>
        <w:rPr>
          <w:sz w:val="32"/>
          <w:szCs w:val="32"/>
        </w:rPr>
        <w:t>Easy but comes in random attempts: Costing of service sector</w:t>
      </w:r>
    </w:p>
    <w:p w:rsidR="00881F6A" w:rsidRDefault="000A166E" w:rsidP="000A166E">
      <w:pPr>
        <w:pStyle w:val="ListParagraph"/>
        <w:numPr>
          <w:ilvl w:val="0"/>
          <w:numId w:val="1"/>
        </w:numPr>
        <w:rPr>
          <w:sz w:val="32"/>
          <w:szCs w:val="32"/>
        </w:rPr>
      </w:pPr>
      <w:r>
        <w:rPr>
          <w:sz w:val="32"/>
          <w:szCs w:val="32"/>
        </w:rPr>
        <w:t>Standard Costing:</w:t>
      </w:r>
    </w:p>
    <w:p w:rsidR="000A166E" w:rsidRDefault="000A166E" w:rsidP="00881F6A">
      <w:pPr>
        <w:pStyle w:val="ListParagraph"/>
        <w:rPr>
          <w:sz w:val="32"/>
          <w:szCs w:val="32"/>
        </w:rPr>
      </w:pPr>
      <w:r>
        <w:rPr>
          <w:sz w:val="32"/>
          <w:szCs w:val="32"/>
        </w:rPr>
        <w:t xml:space="preserve"> A huge chapter, but is in a trend of declining weightage</w:t>
      </w:r>
      <w:r w:rsidR="00881F6A">
        <w:rPr>
          <w:sz w:val="32"/>
          <w:szCs w:val="32"/>
        </w:rPr>
        <w:t xml:space="preserve"> </w:t>
      </w:r>
      <w:r>
        <w:rPr>
          <w:sz w:val="32"/>
          <w:szCs w:val="32"/>
        </w:rPr>
        <w:t>(comes for around 8 marks)</w:t>
      </w:r>
      <w:r w:rsidR="00881F6A">
        <w:rPr>
          <w:sz w:val="32"/>
          <w:szCs w:val="32"/>
        </w:rPr>
        <w:t>.So, I suggest u to practice all complex on</w:t>
      </w:r>
      <w:r w:rsidR="00FC320D">
        <w:rPr>
          <w:sz w:val="32"/>
          <w:szCs w:val="32"/>
        </w:rPr>
        <w:t xml:space="preserve">es well instead of doing all given </w:t>
      </w:r>
      <w:r w:rsidR="00881F6A">
        <w:rPr>
          <w:sz w:val="32"/>
          <w:szCs w:val="32"/>
        </w:rPr>
        <w:t>problems.</w:t>
      </w:r>
    </w:p>
    <w:p w:rsidR="00881F6A" w:rsidRDefault="00881F6A" w:rsidP="000A166E">
      <w:pPr>
        <w:pStyle w:val="ListParagraph"/>
        <w:numPr>
          <w:ilvl w:val="0"/>
          <w:numId w:val="1"/>
        </w:numPr>
        <w:rPr>
          <w:sz w:val="32"/>
          <w:szCs w:val="32"/>
        </w:rPr>
      </w:pPr>
      <w:r>
        <w:rPr>
          <w:sz w:val="32"/>
          <w:szCs w:val="32"/>
        </w:rPr>
        <w:t>Marginal Costing, Decision making and Relevant costing:</w:t>
      </w:r>
    </w:p>
    <w:p w:rsidR="00881F6A" w:rsidRDefault="00881F6A" w:rsidP="00881F6A">
      <w:pPr>
        <w:pStyle w:val="ListParagraph"/>
        <w:rPr>
          <w:sz w:val="32"/>
          <w:szCs w:val="32"/>
        </w:rPr>
      </w:pPr>
      <w:r>
        <w:rPr>
          <w:sz w:val="32"/>
          <w:szCs w:val="32"/>
        </w:rPr>
        <w:t>These three chapters come around for 25 marks. Every problem is unique. Practice as many as you can.</w:t>
      </w:r>
    </w:p>
    <w:p w:rsidR="00881F6A" w:rsidRDefault="00881F6A" w:rsidP="00881F6A">
      <w:pPr>
        <w:pStyle w:val="ListParagraph"/>
        <w:numPr>
          <w:ilvl w:val="0"/>
          <w:numId w:val="1"/>
        </w:numPr>
        <w:rPr>
          <w:sz w:val="32"/>
          <w:szCs w:val="32"/>
        </w:rPr>
      </w:pPr>
      <w:r>
        <w:rPr>
          <w:sz w:val="32"/>
          <w:szCs w:val="32"/>
        </w:rPr>
        <w:t>Theory:</w:t>
      </w:r>
    </w:p>
    <w:p w:rsidR="00881F6A" w:rsidRDefault="00881F6A" w:rsidP="00881F6A">
      <w:pPr>
        <w:pStyle w:val="ListParagraph"/>
        <w:rPr>
          <w:sz w:val="32"/>
          <w:szCs w:val="32"/>
        </w:rPr>
      </w:pPr>
      <w:r>
        <w:rPr>
          <w:sz w:val="32"/>
          <w:szCs w:val="32"/>
        </w:rPr>
        <w:t>Chapters like TQM, Uniform Costing, TOC, JIT, Value chain analysis, BPR, etc. are all theoretically important chapters</w:t>
      </w:r>
      <w:r w:rsidR="00FC320D">
        <w:rPr>
          <w:sz w:val="32"/>
          <w:szCs w:val="32"/>
        </w:rPr>
        <w:t>.</w:t>
      </w:r>
    </w:p>
    <w:p w:rsidR="00FC320D" w:rsidRDefault="00FC320D" w:rsidP="00FC320D">
      <w:pPr>
        <w:pStyle w:val="ListParagraph"/>
        <w:rPr>
          <w:sz w:val="32"/>
          <w:szCs w:val="32"/>
        </w:rPr>
      </w:pPr>
      <w:r>
        <w:rPr>
          <w:sz w:val="32"/>
          <w:szCs w:val="32"/>
        </w:rPr>
        <w:t xml:space="preserve">No scope for leaving theory, if at all paper gets tough only theory can save you. </w:t>
      </w:r>
    </w:p>
    <w:p w:rsidR="00FC320D" w:rsidRDefault="00FC320D" w:rsidP="00FC320D">
      <w:pPr>
        <w:pStyle w:val="ListParagraph"/>
        <w:numPr>
          <w:ilvl w:val="0"/>
          <w:numId w:val="1"/>
        </w:numPr>
        <w:rPr>
          <w:sz w:val="32"/>
          <w:szCs w:val="32"/>
        </w:rPr>
      </w:pPr>
      <w:r>
        <w:rPr>
          <w:sz w:val="32"/>
          <w:szCs w:val="32"/>
        </w:rPr>
        <w:t>Complicated chapters:</w:t>
      </w:r>
    </w:p>
    <w:p w:rsidR="00FC320D" w:rsidRDefault="00501789" w:rsidP="00FC320D">
      <w:pPr>
        <w:pStyle w:val="ListParagraph"/>
        <w:rPr>
          <w:sz w:val="32"/>
          <w:szCs w:val="32"/>
        </w:rPr>
      </w:pPr>
      <w:r>
        <w:rPr>
          <w:sz w:val="32"/>
          <w:szCs w:val="32"/>
        </w:rPr>
        <w:t>Pricing Decisions and Transfer Pricing (one of them is a sure question!!)</w:t>
      </w:r>
    </w:p>
    <w:p w:rsidR="0002683B" w:rsidRDefault="0002683B" w:rsidP="00FC320D">
      <w:pPr>
        <w:pStyle w:val="ListParagraph"/>
        <w:rPr>
          <w:sz w:val="32"/>
          <w:szCs w:val="32"/>
        </w:rPr>
      </w:pPr>
    </w:p>
    <w:p w:rsidR="00FC320D" w:rsidRDefault="00FC320D" w:rsidP="00FC320D">
      <w:pPr>
        <w:rPr>
          <w:sz w:val="32"/>
          <w:szCs w:val="32"/>
          <w:u w:val="single"/>
        </w:rPr>
      </w:pPr>
      <w:r w:rsidRPr="00FC320D">
        <w:rPr>
          <w:sz w:val="32"/>
          <w:szCs w:val="32"/>
          <w:u w:val="single"/>
        </w:rPr>
        <w:t>OR</w:t>
      </w:r>
      <w:r>
        <w:rPr>
          <w:sz w:val="32"/>
          <w:szCs w:val="32"/>
          <w:u w:val="single"/>
        </w:rPr>
        <w:t>:</w:t>
      </w:r>
    </w:p>
    <w:p w:rsidR="00FC320D" w:rsidRDefault="00FC320D" w:rsidP="00FC320D">
      <w:pPr>
        <w:pStyle w:val="ListParagraph"/>
        <w:numPr>
          <w:ilvl w:val="0"/>
          <w:numId w:val="1"/>
        </w:numPr>
        <w:rPr>
          <w:sz w:val="32"/>
          <w:szCs w:val="32"/>
        </w:rPr>
      </w:pPr>
      <w:r w:rsidRPr="00FC320D">
        <w:rPr>
          <w:sz w:val="32"/>
          <w:szCs w:val="32"/>
        </w:rPr>
        <w:t>Practice all models of problems in all chapters.</w:t>
      </w:r>
    </w:p>
    <w:p w:rsidR="00501789" w:rsidRDefault="00FC320D" w:rsidP="00501789">
      <w:pPr>
        <w:pStyle w:val="ListParagraph"/>
        <w:numPr>
          <w:ilvl w:val="0"/>
          <w:numId w:val="1"/>
        </w:numPr>
        <w:rPr>
          <w:sz w:val="32"/>
          <w:szCs w:val="32"/>
        </w:rPr>
      </w:pPr>
      <w:r>
        <w:rPr>
          <w:sz w:val="32"/>
          <w:szCs w:val="32"/>
        </w:rPr>
        <w:t xml:space="preserve">Remember general format or steps or process of doing a problem. A theory question might come asking to write </w:t>
      </w:r>
      <w:r w:rsidR="00501789">
        <w:rPr>
          <w:sz w:val="32"/>
          <w:szCs w:val="32"/>
        </w:rPr>
        <w:t>down steps for solving a specified</w:t>
      </w:r>
      <w:r>
        <w:rPr>
          <w:sz w:val="32"/>
          <w:szCs w:val="32"/>
        </w:rPr>
        <w:t xml:space="preserve"> problem(ex:</w:t>
      </w:r>
      <w:r w:rsidR="00501789">
        <w:rPr>
          <w:sz w:val="32"/>
          <w:szCs w:val="32"/>
        </w:rPr>
        <w:t xml:space="preserve"> Prescribe the steps to be followed to solve an assignment problem)</w:t>
      </w:r>
    </w:p>
    <w:p w:rsidR="00FD01F1" w:rsidRDefault="00FD01F1" w:rsidP="00FD01F1">
      <w:pPr>
        <w:pStyle w:val="ListParagraph"/>
        <w:rPr>
          <w:sz w:val="32"/>
          <w:szCs w:val="32"/>
        </w:rPr>
      </w:pPr>
    </w:p>
    <w:p w:rsidR="00FD01F1" w:rsidRDefault="00FD01F1" w:rsidP="00FD01F1">
      <w:pPr>
        <w:pStyle w:val="ListParagraph"/>
        <w:rPr>
          <w:sz w:val="32"/>
          <w:szCs w:val="32"/>
        </w:rPr>
      </w:pPr>
      <w:r>
        <w:rPr>
          <w:sz w:val="32"/>
          <w:szCs w:val="32"/>
        </w:rPr>
        <w:t>Follow R&amp;D method as mentioned in my Previous article-Study Strategy for group 1.</w:t>
      </w:r>
    </w:p>
    <w:p w:rsidR="00501789" w:rsidRDefault="00501789" w:rsidP="00501789">
      <w:pPr>
        <w:pStyle w:val="ListParagraph"/>
        <w:rPr>
          <w:sz w:val="32"/>
          <w:szCs w:val="32"/>
        </w:rPr>
      </w:pPr>
    </w:p>
    <w:p w:rsidR="00501789" w:rsidRDefault="00501789" w:rsidP="00501789">
      <w:pPr>
        <w:pStyle w:val="ListParagraph"/>
        <w:rPr>
          <w:sz w:val="32"/>
          <w:szCs w:val="32"/>
        </w:rPr>
      </w:pPr>
      <w:r>
        <w:rPr>
          <w:color w:val="806000" w:themeColor="accent4" w:themeShade="80"/>
          <w:sz w:val="32"/>
          <w:szCs w:val="32"/>
        </w:rPr>
        <w:t>(Don’t let yourself into believing AMA is tough to crack..even if paper is hard there is every chance</w:t>
      </w:r>
      <w:r w:rsidR="0002683B">
        <w:rPr>
          <w:color w:val="806000" w:themeColor="accent4" w:themeShade="80"/>
          <w:sz w:val="32"/>
          <w:szCs w:val="32"/>
        </w:rPr>
        <w:t xml:space="preserve"> that</w:t>
      </w:r>
      <w:r>
        <w:rPr>
          <w:color w:val="806000" w:themeColor="accent4" w:themeShade="80"/>
          <w:sz w:val="32"/>
          <w:szCs w:val="32"/>
        </w:rPr>
        <w:t xml:space="preserve"> you can attempt and score 4 marks for a tough 8 marks question. So practice well and stay confident)</w:t>
      </w:r>
    </w:p>
    <w:p w:rsidR="0002683B" w:rsidRDefault="0002683B" w:rsidP="00501789">
      <w:pPr>
        <w:pStyle w:val="ListParagraph"/>
        <w:rPr>
          <w:sz w:val="32"/>
          <w:szCs w:val="32"/>
        </w:rPr>
      </w:pPr>
    </w:p>
    <w:p w:rsidR="0002683B" w:rsidRDefault="0002683B" w:rsidP="00501789">
      <w:pPr>
        <w:pStyle w:val="ListParagraph"/>
        <w:rPr>
          <w:sz w:val="32"/>
          <w:szCs w:val="32"/>
        </w:rPr>
      </w:pPr>
    </w:p>
    <w:p w:rsidR="0002683B" w:rsidRDefault="0002683B" w:rsidP="00501789">
      <w:pPr>
        <w:pStyle w:val="ListParagraph"/>
        <w:rPr>
          <w:sz w:val="32"/>
          <w:szCs w:val="32"/>
        </w:rPr>
      </w:pPr>
    </w:p>
    <w:p w:rsidR="0002683B" w:rsidRDefault="0002683B" w:rsidP="00501789">
      <w:pPr>
        <w:pStyle w:val="ListParagraph"/>
        <w:rPr>
          <w:color w:val="4472C4" w:themeColor="accent5"/>
          <w:sz w:val="32"/>
          <w:szCs w:val="32"/>
        </w:rPr>
      </w:pPr>
      <w:r>
        <w:rPr>
          <w:color w:val="4472C4" w:themeColor="accent5"/>
          <w:sz w:val="32"/>
          <w:szCs w:val="32"/>
        </w:rPr>
        <w:t>Paper 6: ISCA</w:t>
      </w:r>
    </w:p>
    <w:p w:rsidR="0002683B" w:rsidRDefault="0002683B" w:rsidP="00501789">
      <w:pPr>
        <w:pStyle w:val="ListParagraph"/>
        <w:rPr>
          <w:color w:val="4472C4" w:themeColor="accent5"/>
          <w:sz w:val="32"/>
          <w:szCs w:val="32"/>
        </w:rPr>
      </w:pPr>
    </w:p>
    <w:p w:rsidR="0002683B" w:rsidRDefault="0002683B" w:rsidP="00501789">
      <w:pPr>
        <w:pStyle w:val="ListParagraph"/>
        <w:rPr>
          <w:sz w:val="32"/>
          <w:szCs w:val="32"/>
        </w:rPr>
      </w:pPr>
      <w:r>
        <w:rPr>
          <w:sz w:val="32"/>
          <w:szCs w:val="32"/>
        </w:rPr>
        <w:t>Considering the new syllabus and no information about the pattern, let me guide you through general points</w:t>
      </w:r>
    </w:p>
    <w:p w:rsidR="0002683B" w:rsidRDefault="0002683B" w:rsidP="0002683B">
      <w:pPr>
        <w:pStyle w:val="ListParagraph"/>
        <w:numPr>
          <w:ilvl w:val="0"/>
          <w:numId w:val="1"/>
        </w:numPr>
        <w:rPr>
          <w:sz w:val="32"/>
          <w:szCs w:val="32"/>
        </w:rPr>
      </w:pPr>
      <w:r>
        <w:rPr>
          <w:sz w:val="32"/>
          <w:szCs w:val="32"/>
        </w:rPr>
        <w:t>Read ISCA for an hour and half (minimum) everyday.</w:t>
      </w:r>
    </w:p>
    <w:p w:rsidR="0002683B" w:rsidRDefault="0002683B" w:rsidP="0002683B">
      <w:pPr>
        <w:pStyle w:val="ListParagraph"/>
        <w:numPr>
          <w:ilvl w:val="0"/>
          <w:numId w:val="1"/>
        </w:numPr>
        <w:rPr>
          <w:sz w:val="32"/>
          <w:szCs w:val="32"/>
        </w:rPr>
      </w:pPr>
      <w:r>
        <w:rPr>
          <w:sz w:val="32"/>
          <w:szCs w:val="32"/>
        </w:rPr>
        <w:t>Write down everything you read.</w:t>
      </w:r>
    </w:p>
    <w:p w:rsidR="0002683B" w:rsidRDefault="0002683B" w:rsidP="0002683B">
      <w:pPr>
        <w:pStyle w:val="ListParagraph"/>
        <w:numPr>
          <w:ilvl w:val="0"/>
          <w:numId w:val="1"/>
        </w:numPr>
        <w:rPr>
          <w:sz w:val="32"/>
          <w:szCs w:val="32"/>
        </w:rPr>
      </w:pPr>
      <w:r>
        <w:rPr>
          <w:sz w:val="32"/>
          <w:szCs w:val="32"/>
        </w:rPr>
        <w:t>Have a grip on the language. You should be able to answer atleast for 60 marks in ICAI’s language (nobody can remember 100%...!!!).</w:t>
      </w:r>
    </w:p>
    <w:p w:rsidR="0002683B" w:rsidRDefault="0002683B" w:rsidP="0002683B">
      <w:pPr>
        <w:pStyle w:val="ListParagraph"/>
        <w:numPr>
          <w:ilvl w:val="0"/>
          <w:numId w:val="1"/>
        </w:numPr>
        <w:rPr>
          <w:sz w:val="32"/>
          <w:szCs w:val="32"/>
        </w:rPr>
      </w:pPr>
      <w:r>
        <w:rPr>
          <w:sz w:val="32"/>
          <w:szCs w:val="32"/>
        </w:rPr>
        <w:t>Mostly there will be direct questions so be to the point.</w:t>
      </w:r>
      <w:r w:rsidR="00F57330">
        <w:rPr>
          <w:sz w:val="32"/>
          <w:szCs w:val="32"/>
        </w:rPr>
        <w:t xml:space="preserve"> Read PM.</w:t>
      </w:r>
    </w:p>
    <w:p w:rsidR="00F339F4" w:rsidRDefault="00F339F4" w:rsidP="00F339F4">
      <w:pPr>
        <w:pStyle w:val="ListParagraph"/>
        <w:rPr>
          <w:sz w:val="32"/>
          <w:szCs w:val="32"/>
        </w:rPr>
      </w:pPr>
    </w:p>
    <w:p w:rsidR="00F339F4" w:rsidRDefault="00F339F4" w:rsidP="00F339F4">
      <w:pPr>
        <w:pStyle w:val="ListParagraph"/>
        <w:rPr>
          <w:sz w:val="32"/>
          <w:szCs w:val="32"/>
        </w:rPr>
      </w:pPr>
    </w:p>
    <w:p w:rsidR="00F339F4" w:rsidRDefault="008D29C9" w:rsidP="00F339F4">
      <w:pPr>
        <w:pStyle w:val="ListParagraph"/>
        <w:rPr>
          <w:color w:val="4472C4" w:themeColor="accent5"/>
          <w:sz w:val="32"/>
          <w:szCs w:val="32"/>
        </w:rPr>
      </w:pPr>
      <w:r>
        <w:rPr>
          <w:color w:val="4472C4" w:themeColor="accent5"/>
          <w:sz w:val="32"/>
          <w:szCs w:val="32"/>
        </w:rPr>
        <w:t>Paper 7: Direct Tax</w:t>
      </w:r>
    </w:p>
    <w:p w:rsidR="00F339F4" w:rsidRDefault="00F339F4" w:rsidP="00F339F4">
      <w:pPr>
        <w:pStyle w:val="ListParagraph"/>
        <w:rPr>
          <w:color w:val="4472C4" w:themeColor="accent5"/>
          <w:sz w:val="32"/>
          <w:szCs w:val="32"/>
        </w:rPr>
      </w:pPr>
    </w:p>
    <w:p w:rsidR="00F339F4" w:rsidRDefault="00F339F4" w:rsidP="00F339F4">
      <w:pPr>
        <w:pStyle w:val="ListParagraph"/>
        <w:rPr>
          <w:sz w:val="32"/>
          <w:szCs w:val="32"/>
        </w:rPr>
      </w:pPr>
      <w:r>
        <w:rPr>
          <w:sz w:val="32"/>
          <w:szCs w:val="32"/>
        </w:rPr>
        <w:t>Let’s divide the whole portion into groups and study likewise:</w:t>
      </w:r>
    </w:p>
    <w:p w:rsidR="00F339F4" w:rsidRDefault="00F339F4" w:rsidP="00F339F4">
      <w:pPr>
        <w:pStyle w:val="ListParagraph"/>
        <w:numPr>
          <w:ilvl w:val="0"/>
          <w:numId w:val="2"/>
        </w:numPr>
        <w:rPr>
          <w:sz w:val="32"/>
          <w:szCs w:val="32"/>
        </w:rPr>
      </w:pPr>
      <w:r>
        <w:rPr>
          <w:sz w:val="32"/>
          <w:szCs w:val="32"/>
        </w:rPr>
        <w:t>Wealth tax :- 10 marks</w:t>
      </w:r>
    </w:p>
    <w:p w:rsidR="00F339F4" w:rsidRDefault="00F339F4" w:rsidP="00F339F4">
      <w:pPr>
        <w:pStyle w:val="ListParagraph"/>
        <w:numPr>
          <w:ilvl w:val="0"/>
          <w:numId w:val="2"/>
        </w:numPr>
        <w:rPr>
          <w:sz w:val="32"/>
          <w:szCs w:val="32"/>
        </w:rPr>
      </w:pPr>
      <w:r>
        <w:rPr>
          <w:sz w:val="32"/>
          <w:szCs w:val="32"/>
        </w:rPr>
        <w:t>Double Taxation Relief, Transfer Pricing, Foreign Collaboration:- 10 m</w:t>
      </w:r>
    </w:p>
    <w:p w:rsidR="00F339F4" w:rsidRDefault="00F339F4" w:rsidP="00F339F4">
      <w:pPr>
        <w:pStyle w:val="ListParagraph"/>
        <w:numPr>
          <w:ilvl w:val="0"/>
          <w:numId w:val="2"/>
        </w:numPr>
        <w:rPr>
          <w:sz w:val="32"/>
          <w:szCs w:val="32"/>
        </w:rPr>
      </w:pPr>
      <w:r>
        <w:rPr>
          <w:sz w:val="32"/>
          <w:szCs w:val="32"/>
        </w:rPr>
        <w:t>TDS and TCS:- 5 marks</w:t>
      </w:r>
    </w:p>
    <w:p w:rsidR="00F339F4" w:rsidRDefault="00F339F4" w:rsidP="00F339F4">
      <w:pPr>
        <w:pStyle w:val="ListParagraph"/>
        <w:numPr>
          <w:ilvl w:val="0"/>
          <w:numId w:val="2"/>
        </w:numPr>
        <w:rPr>
          <w:sz w:val="32"/>
          <w:szCs w:val="32"/>
        </w:rPr>
      </w:pPr>
      <w:r>
        <w:rPr>
          <w:sz w:val="32"/>
          <w:szCs w:val="32"/>
        </w:rPr>
        <w:t>Assessment of Various Entities:- 18 marks</w:t>
      </w:r>
    </w:p>
    <w:p w:rsidR="00F339F4" w:rsidRDefault="00F339F4" w:rsidP="00F339F4">
      <w:pPr>
        <w:pStyle w:val="ListParagraph"/>
        <w:numPr>
          <w:ilvl w:val="0"/>
          <w:numId w:val="2"/>
        </w:numPr>
        <w:rPr>
          <w:sz w:val="32"/>
          <w:szCs w:val="32"/>
        </w:rPr>
      </w:pPr>
      <w:r>
        <w:rPr>
          <w:sz w:val="32"/>
          <w:szCs w:val="32"/>
        </w:rPr>
        <w:t>Assessment procedures, settlement commission, Appeals and Revision, Penalties</w:t>
      </w:r>
      <w:r w:rsidR="008D29C9">
        <w:rPr>
          <w:sz w:val="32"/>
          <w:szCs w:val="32"/>
        </w:rPr>
        <w:t xml:space="preserve"> :- 10 marks</w:t>
      </w:r>
    </w:p>
    <w:p w:rsidR="008D29C9" w:rsidRDefault="008D29C9" w:rsidP="00F339F4">
      <w:pPr>
        <w:pStyle w:val="ListParagraph"/>
        <w:numPr>
          <w:ilvl w:val="0"/>
          <w:numId w:val="2"/>
        </w:numPr>
        <w:rPr>
          <w:sz w:val="32"/>
          <w:szCs w:val="32"/>
        </w:rPr>
      </w:pPr>
      <w:r>
        <w:rPr>
          <w:sz w:val="32"/>
          <w:szCs w:val="32"/>
        </w:rPr>
        <w:t>IPCC:- 45-50 marks(Contains most of the topics read in IPCC like PGBP, Capital Gains, Income from other sources etc. revise and recollect them)</w:t>
      </w:r>
    </w:p>
    <w:p w:rsidR="00F57330" w:rsidRDefault="00F57330" w:rsidP="00F57330">
      <w:pPr>
        <w:pStyle w:val="ListParagraph"/>
        <w:ind w:left="1440"/>
        <w:rPr>
          <w:sz w:val="32"/>
          <w:szCs w:val="32"/>
        </w:rPr>
      </w:pPr>
    </w:p>
    <w:p w:rsidR="008D29C9" w:rsidRDefault="008D29C9" w:rsidP="008D29C9">
      <w:pPr>
        <w:ind w:left="1080"/>
        <w:rPr>
          <w:sz w:val="32"/>
          <w:szCs w:val="32"/>
        </w:rPr>
      </w:pPr>
      <w:r>
        <w:rPr>
          <w:sz w:val="32"/>
          <w:szCs w:val="32"/>
        </w:rPr>
        <w:t>Two books (published by ICAI) that are</w:t>
      </w:r>
      <w:r w:rsidR="00687776">
        <w:rPr>
          <w:sz w:val="32"/>
          <w:szCs w:val="32"/>
        </w:rPr>
        <w:t xml:space="preserve"> a</w:t>
      </w:r>
      <w:r>
        <w:rPr>
          <w:sz w:val="32"/>
          <w:szCs w:val="32"/>
        </w:rPr>
        <w:t xml:space="preserve"> must buy for exam prep are</w:t>
      </w:r>
      <w:r w:rsidR="00687776">
        <w:rPr>
          <w:sz w:val="32"/>
          <w:szCs w:val="32"/>
        </w:rPr>
        <w:t>:</w:t>
      </w:r>
    </w:p>
    <w:p w:rsidR="008D29C9" w:rsidRDefault="008D29C9" w:rsidP="008D29C9">
      <w:pPr>
        <w:pStyle w:val="ListParagraph"/>
        <w:numPr>
          <w:ilvl w:val="0"/>
          <w:numId w:val="3"/>
        </w:numPr>
        <w:rPr>
          <w:sz w:val="32"/>
          <w:szCs w:val="32"/>
        </w:rPr>
      </w:pPr>
      <w:r>
        <w:rPr>
          <w:sz w:val="32"/>
          <w:szCs w:val="32"/>
        </w:rPr>
        <w:t>Select cases in Direct and Indirect taxes</w:t>
      </w:r>
    </w:p>
    <w:p w:rsidR="008D29C9" w:rsidRDefault="008D29C9" w:rsidP="008D29C9">
      <w:pPr>
        <w:pStyle w:val="ListParagraph"/>
        <w:numPr>
          <w:ilvl w:val="0"/>
          <w:numId w:val="3"/>
        </w:numPr>
        <w:rPr>
          <w:sz w:val="32"/>
          <w:szCs w:val="32"/>
        </w:rPr>
      </w:pPr>
      <w:r>
        <w:rPr>
          <w:sz w:val="32"/>
          <w:szCs w:val="32"/>
        </w:rPr>
        <w:t>Supplementary Study paper</w:t>
      </w:r>
    </w:p>
    <w:p w:rsidR="00F57330" w:rsidRDefault="00F57330" w:rsidP="00F57330">
      <w:pPr>
        <w:pStyle w:val="ListParagraph"/>
        <w:ind w:left="1800"/>
        <w:rPr>
          <w:sz w:val="32"/>
          <w:szCs w:val="32"/>
        </w:rPr>
      </w:pPr>
    </w:p>
    <w:p w:rsidR="008D29C9" w:rsidRDefault="008D29C9" w:rsidP="008D29C9">
      <w:pPr>
        <w:rPr>
          <w:sz w:val="32"/>
          <w:szCs w:val="32"/>
        </w:rPr>
      </w:pPr>
      <w:r>
        <w:rPr>
          <w:sz w:val="32"/>
          <w:szCs w:val="32"/>
        </w:rPr>
        <w:t xml:space="preserve">                Practice Manual is a must and doing previous attempt RTP and current attempt RTP is highly recommended.</w:t>
      </w:r>
      <w:r w:rsidR="00FD01F1">
        <w:rPr>
          <w:sz w:val="32"/>
          <w:szCs w:val="32"/>
        </w:rPr>
        <w:t xml:space="preserve"> Do read all amendments.</w:t>
      </w:r>
    </w:p>
    <w:p w:rsidR="008D29C9" w:rsidRDefault="008D29C9" w:rsidP="008D29C9">
      <w:pPr>
        <w:rPr>
          <w:sz w:val="32"/>
          <w:szCs w:val="32"/>
        </w:rPr>
      </w:pPr>
      <w:r>
        <w:rPr>
          <w:sz w:val="32"/>
          <w:szCs w:val="32"/>
        </w:rPr>
        <w:t xml:space="preserve">            </w:t>
      </w:r>
    </w:p>
    <w:p w:rsidR="008D29C9" w:rsidRDefault="008D29C9" w:rsidP="008D29C9">
      <w:pPr>
        <w:rPr>
          <w:sz w:val="32"/>
          <w:szCs w:val="32"/>
        </w:rPr>
      </w:pPr>
    </w:p>
    <w:p w:rsidR="008D29C9" w:rsidRDefault="008D29C9" w:rsidP="008D29C9">
      <w:pPr>
        <w:rPr>
          <w:color w:val="4472C4" w:themeColor="accent5"/>
          <w:sz w:val="32"/>
          <w:szCs w:val="32"/>
        </w:rPr>
      </w:pPr>
      <w:r>
        <w:rPr>
          <w:sz w:val="32"/>
          <w:szCs w:val="32"/>
        </w:rPr>
        <w:t xml:space="preserve">              </w:t>
      </w:r>
      <w:r>
        <w:rPr>
          <w:color w:val="4472C4" w:themeColor="accent5"/>
          <w:sz w:val="32"/>
          <w:szCs w:val="32"/>
        </w:rPr>
        <w:t>Paper 8: INDIRECT TAX</w:t>
      </w:r>
    </w:p>
    <w:p w:rsidR="008222A4" w:rsidRDefault="00B61C96" w:rsidP="008222A4">
      <w:pPr>
        <w:pStyle w:val="ListParagraph"/>
        <w:numPr>
          <w:ilvl w:val="0"/>
          <w:numId w:val="4"/>
        </w:numPr>
        <w:rPr>
          <w:sz w:val="32"/>
          <w:szCs w:val="32"/>
        </w:rPr>
      </w:pPr>
      <w:r>
        <w:rPr>
          <w:sz w:val="32"/>
          <w:szCs w:val="32"/>
        </w:rPr>
        <w:t xml:space="preserve">Service tax has now a weightage of 50 marks, so every topic might be tested. Read the whole service tax portion thoroughly. Practice Manual doesn’t have many questions, so read from an author book who gives </w:t>
      </w:r>
      <w:bookmarkStart w:id="0" w:name="_GoBack"/>
      <w:bookmarkEnd w:id="0"/>
      <w:r>
        <w:rPr>
          <w:sz w:val="32"/>
          <w:szCs w:val="32"/>
        </w:rPr>
        <w:t>examples and questions for every topic.</w:t>
      </w:r>
    </w:p>
    <w:p w:rsidR="00B61C96" w:rsidRDefault="00B61C96" w:rsidP="008222A4">
      <w:pPr>
        <w:pStyle w:val="ListParagraph"/>
        <w:numPr>
          <w:ilvl w:val="0"/>
          <w:numId w:val="4"/>
        </w:numPr>
        <w:rPr>
          <w:sz w:val="32"/>
          <w:szCs w:val="32"/>
        </w:rPr>
      </w:pPr>
      <w:r>
        <w:rPr>
          <w:sz w:val="32"/>
          <w:szCs w:val="32"/>
        </w:rPr>
        <w:t>10 marks can come from common topics under Excise, Customs and Service tax(Appeals and Revision, Advance Rulings and Settlement of cases, Offences &amp; Prosecution)</w:t>
      </w:r>
    </w:p>
    <w:p w:rsidR="00B61C96" w:rsidRDefault="00B61C96" w:rsidP="008222A4">
      <w:pPr>
        <w:pStyle w:val="ListParagraph"/>
        <w:numPr>
          <w:ilvl w:val="0"/>
          <w:numId w:val="4"/>
        </w:numPr>
        <w:rPr>
          <w:sz w:val="32"/>
          <w:szCs w:val="32"/>
        </w:rPr>
      </w:pPr>
      <w:r>
        <w:rPr>
          <w:sz w:val="32"/>
          <w:szCs w:val="32"/>
        </w:rPr>
        <w:t>Reading case laws is a must (May 2014 attempt was a paradigm shift from traditional pattern, with 3 questions full of case laws).Select cases in Direct and Indirect by ICAI would suffice.</w:t>
      </w:r>
    </w:p>
    <w:p w:rsidR="00B61C96" w:rsidRDefault="00B61C96" w:rsidP="008222A4">
      <w:pPr>
        <w:pStyle w:val="ListParagraph"/>
        <w:numPr>
          <w:ilvl w:val="0"/>
          <w:numId w:val="4"/>
        </w:numPr>
        <w:rPr>
          <w:sz w:val="32"/>
          <w:szCs w:val="32"/>
        </w:rPr>
      </w:pPr>
      <w:r>
        <w:rPr>
          <w:sz w:val="32"/>
          <w:szCs w:val="32"/>
        </w:rPr>
        <w:t>Excise has been reduced to 25 marks.</w:t>
      </w:r>
      <w:r w:rsidR="00FD01F1">
        <w:rPr>
          <w:sz w:val="32"/>
          <w:szCs w:val="32"/>
        </w:rPr>
        <w:t xml:space="preserve"> So you can expect a practical problem on Cenvat credit or SSI, a question from valuation and others.</w:t>
      </w:r>
    </w:p>
    <w:p w:rsidR="00FD01F1" w:rsidRDefault="00FD01F1" w:rsidP="00FD01F1">
      <w:pPr>
        <w:pStyle w:val="ListParagraph"/>
        <w:rPr>
          <w:sz w:val="32"/>
          <w:szCs w:val="32"/>
        </w:rPr>
      </w:pPr>
      <w:r>
        <w:rPr>
          <w:sz w:val="32"/>
          <w:szCs w:val="32"/>
        </w:rPr>
        <w:t>Reading PM is a must. You can expect mostly repeated questions.</w:t>
      </w:r>
    </w:p>
    <w:p w:rsidR="00FD01F1" w:rsidRDefault="00FD01F1" w:rsidP="00FD01F1">
      <w:pPr>
        <w:pStyle w:val="ListParagraph"/>
        <w:numPr>
          <w:ilvl w:val="0"/>
          <w:numId w:val="4"/>
        </w:numPr>
        <w:rPr>
          <w:sz w:val="32"/>
          <w:szCs w:val="32"/>
        </w:rPr>
      </w:pPr>
      <w:r>
        <w:rPr>
          <w:sz w:val="32"/>
          <w:szCs w:val="32"/>
        </w:rPr>
        <w:t>Custom has remained same with a weightage of 25 marks. No indirect questions will be asked here, so read practice manual thoroughly.</w:t>
      </w:r>
    </w:p>
    <w:p w:rsidR="00FD01F1" w:rsidRPr="00FD01F1" w:rsidRDefault="00FD01F1" w:rsidP="00FD01F1">
      <w:pPr>
        <w:pStyle w:val="ListParagraph"/>
        <w:numPr>
          <w:ilvl w:val="0"/>
          <w:numId w:val="4"/>
        </w:numPr>
        <w:rPr>
          <w:sz w:val="32"/>
          <w:szCs w:val="32"/>
        </w:rPr>
      </w:pPr>
      <w:r>
        <w:rPr>
          <w:sz w:val="32"/>
          <w:szCs w:val="32"/>
        </w:rPr>
        <w:t>Do read all amendments</w:t>
      </w:r>
    </w:p>
    <w:p w:rsidR="00F57330" w:rsidRPr="00F57330" w:rsidRDefault="00F57330" w:rsidP="008D29C9">
      <w:pPr>
        <w:rPr>
          <w:sz w:val="32"/>
          <w:szCs w:val="32"/>
        </w:rPr>
      </w:pPr>
    </w:p>
    <w:p w:rsidR="008D29C9" w:rsidRPr="008D29C9" w:rsidRDefault="008D29C9" w:rsidP="008D29C9">
      <w:pPr>
        <w:rPr>
          <w:sz w:val="32"/>
          <w:szCs w:val="32"/>
        </w:rPr>
      </w:pPr>
      <w:r>
        <w:rPr>
          <w:sz w:val="32"/>
          <w:szCs w:val="32"/>
        </w:rPr>
        <w:t xml:space="preserve">         </w:t>
      </w:r>
    </w:p>
    <w:p w:rsidR="008D29C9" w:rsidRPr="008D29C9" w:rsidRDefault="008D29C9" w:rsidP="008D29C9">
      <w:pPr>
        <w:rPr>
          <w:sz w:val="32"/>
          <w:szCs w:val="32"/>
        </w:rPr>
      </w:pPr>
      <w:r>
        <w:rPr>
          <w:sz w:val="32"/>
          <w:szCs w:val="32"/>
        </w:rPr>
        <w:t xml:space="preserve">          </w:t>
      </w:r>
    </w:p>
    <w:p w:rsidR="0002683B" w:rsidRPr="0002683B" w:rsidRDefault="0002683B" w:rsidP="0002683B">
      <w:pPr>
        <w:ind w:left="360"/>
        <w:rPr>
          <w:sz w:val="32"/>
          <w:szCs w:val="32"/>
        </w:rPr>
      </w:pPr>
    </w:p>
    <w:sectPr w:rsidR="0002683B" w:rsidRPr="0002683B" w:rsidSect="0028764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07B" w:rsidRDefault="002D607B" w:rsidP="00FD01F1">
      <w:pPr>
        <w:spacing w:after="0" w:line="240" w:lineRule="auto"/>
      </w:pPr>
      <w:r>
        <w:separator/>
      </w:r>
    </w:p>
  </w:endnote>
  <w:endnote w:type="continuationSeparator" w:id="0">
    <w:p w:rsidR="002D607B" w:rsidRDefault="002D607B" w:rsidP="00FD0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B62" w:rsidRDefault="00501B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B62" w:rsidRDefault="00501B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B62" w:rsidRDefault="00501B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07B" w:rsidRDefault="002D607B" w:rsidP="00FD01F1">
      <w:pPr>
        <w:spacing w:after="0" w:line="240" w:lineRule="auto"/>
      </w:pPr>
      <w:r>
        <w:separator/>
      </w:r>
    </w:p>
  </w:footnote>
  <w:footnote w:type="continuationSeparator" w:id="0">
    <w:p w:rsidR="002D607B" w:rsidRDefault="002D607B" w:rsidP="00FD01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1F1" w:rsidRDefault="002D60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5190" o:spid="_x0000_s2050" type="#_x0000_t136" style="position:absolute;margin-left:0;margin-top:0;width:368.9pt;height:368.9pt;rotation:315;z-index:-251655168;mso-position-horizontal:center;mso-position-horizontal-relative:margin;mso-position-vertical:center;mso-position-vertical-relative:margin" o:allowincell="f" fillcolor="#a5a5a5 [2092]" stroked="f">
          <v:textpath style="font-family:&quot;Arial Narrow&quot;;font-size:1pt" string="GG"/>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1F1" w:rsidRDefault="002D60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5191" o:spid="_x0000_s2051" type="#_x0000_t136" style="position:absolute;margin-left:0;margin-top:0;width:368.9pt;height:368.9pt;rotation:315;z-index:-251653120;mso-position-horizontal:center;mso-position-horizontal-relative:margin;mso-position-vertical:center;mso-position-vertical-relative:margin" o:allowincell="f" fillcolor="#a5a5a5 [2092]" stroked="f">
          <v:textpath style="font-family:&quot;Arial Narrow&quot;;font-size:1pt" string="GG"/>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1F1" w:rsidRDefault="002D607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75189" o:spid="_x0000_s2049" type="#_x0000_t136" style="position:absolute;margin-left:0;margin-top:0;width:368.9pt;height:368.9pt;rotation:315;z-index:-251657216;mso-position-horizontal:center;mso-position-horizontal-relative:margin;mso-position-vertical:center;mso-position-vertical-relative:margin" o:allowincell="f" fillcolor="#a5a5a5 [2092]" stroked="f">
          <v:textpath style="font-family:&quot;Arial Narrow&quot;;font-size:1pt" string="GG"/>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587A07"/>
    <w:multiLevelType w:val="hybridMultilevel"/>
    <w:tmpl w:val="432EB9A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3F393D03"/>
    <w:multiLevelType w:val="hybridMultilevel"/>
    <w:tmpl w:val="CA06D62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42A03832"/>
    <w:multiLevelType w:val="hybridMultilevel"/>
    <w:tmpl w:val="E72AEDD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7B9B3ADB"/>
    <w:multiLevelType w:val="hybridMultilevel"/>
    <w:tmpl w:val="42DC497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ocumentProtection w:edit="readOnly" w:formatting="1" w:enforcement="1" w:cryptProviderType="rsaAES" w:cryptAlgorithmClass="hash" w:cryptAlgorithmType="typeAny" w:cryptAlgorithmSid="14" w:cryptSpinCount="100000" w:hash="9ovzfcu+BCSBHeQWfGBQoaTVeviMgBz96dZzmj34cVAerMlpqiYZrSvtc4wdhZovlj3z7Q7vmjdG3k4W0i5vbw==" w:salt="ykbbqtCDssJk2c1vC4SDAw=="/>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6E"/>
    <w:rsid w:val="0002683B"/>
    <w:rsid w:val="000A166E"/>
    <w:rsid w:val="000B7FC3"/>
    <w:rsid w:val="00287645"/>
    <w:rsid w:val="002D607B"/>
    <w:rsid w:val="00501789"/>
    <w:rsid w:val="00501B62"/>
    <w:rsid w:val="00504595"/>
    <w:rsid w:val="00687776"/>
    <w:rsid w:val="008222A4"/>
    <w:rsid w:val="00881F6A"/>
    <w:rsid w:val="008D29C9"/>
    <w:rsid w:val="00B61C96"/>
    <w:rsid w:val="00F339F4"/>
    <w:rsid w:val="00F57330"/>
    <w:rsid w:val="00FC320D"/>
    <w:rsid w:val="00FD01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49EB083-D618-4FA3-AADF-95C41237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166E"/>
    <w:pPr>
      <w:ind w:left="720"/>
      <w:contextualSpacing/>
    </w:pPr>
  </w:style>
  <w:style w:type="paragraph" w:styleId="Header">
    <w:name w:val="header"/>
    <w:basedOn w:val="Normal"/>
    <w:link w:val="HeaderChar"/>
    <w:uiPriority w:val="99"/>
    <w:unhideWhenUsed/>
    <w:rsid w:val="00FD0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1F1"/>
  </w:style>
  <w:style w:type="paragraph" w:styleId="Footer">
    <w:name w:val="footer"/>
    <w:basedOn w:val="Normal"/>
    <w:link w:val="FooterChar"/>
    <w:uiPriority w:val="99"/>
    <w:unhideWhenUsed/>
    <w:rsid w:val="00FD0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C0422-A422-4567-80D0-05CCE056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544</Words>
  <Characters>3105</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dc:creator>
  <cp:keywords/>
  <dc:description/>
  <cp:lastModifiedBy>Dolly</cp:lastModifiedBy>
  <cp:revision>5</cp:revision>
  <dcterms:created xsi:type="dcterms:W3CDTF">2014-08-02T09:56:00Z</dcterms:created>
  <dcterms:modified xsi:type="dcterms:W3CDTF">2014-08-02T12:00:00Z</dcterms:modified>
</cp:coreProperties>
</file>