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991" w:rsidRDefault="00553991" w:rsidP="0000490A">
      <w:pPr>
        <w:pStyle w:val="Title"/>
      </w:pPr>
    </w:p>
    <w:p w:rsidR="00553991" w:rsidRDefault="00553991" w:rsidP="0000490A">
      <w:pPr>
        <w:pStyle w:val="Title"/>
      </w:pPr>
    </w:p>
    <w:p w:rsidR="00467AC9" w:rsidRDefault="0000490A" w:rsidP="0000490A">
      <w:pPr>
        <w:pStyle w:val="Title"/>
      </w:pPr>
      <w:r>
        <w:t>Basic Concepts</w:t>
      </w:r>
    </w:p>
    <w:p w:rsidR="0000490A" w:rsidRDefault="0000490A" w:rsidP="0000490A">
      <w:pPr>
        <w:spacing w:after="0"/>
      </w:pPr>
      <w:r w:rsidRPr="0000490A">
        <w:rPr>
          <w:b/>
          <w:bCs/>
          <w:u w:val="single"/>
        </w:rPr>
        <w:t>Constitution of India</w:t>
      </w:r>
      <w:r>
        <w:t>:</w:t>
      </w:r>
    </w:p>
    <w:p w:rsidR="0000490A" w:rsidRDefault="0000490A" w:rsidP="0000490A">
      <w:pPr>
        <w:spacing w:after="0"/>
      </w:pPr>
      <w:r w:rsidRPr="0000490A">
        <w:rPr>
          <w:b/>
          <w:bCs/>
        </w:rPr>
        <w:t>Union List</w:t>
      </w:r>
      <w:r>
        <w:t>- Parliament has exclusive</w:t>
      </w:r>
      <w:r w:rsidR="009E3843">
        <w:t xml:space="preserve"> power to make laws w.r.t</w:t>
      </w:r>
      <w:r>
        <w:t xml:space="preserve"> matter</w:t>
      </w:r>
      <w:r w:rsidR="009E3843">
        <w:t>s</w:t>
      </w:r>
      <w:r>
        <w:t xml:space="preserve"> in this list.</w:t>
      </w:r>
    </w:p>
    <w:p w:rsidR="0000490A" w:rsidRDefault="0000490A" w:rsidP="0000490A">
      <w:pPr>
        <w:spacing w:after="0"/>
      </w:pPr>
      <w:r>
        <w:t>Entry No 82: Income Tax</w:t>
      </w:r>
      <w:r w:rsidR="009E3843">
        <w:t>; 83: Custom</w:t>
      </w:r>
      <w:r>
        <w:t>;</w:t>
      </w:r>
      <w:r w:rsidR="009E3843">
        <w:t xml:space="preserve"> 84: E</w:t>
      </w:r>
      <w:r>
        <w:t>xcise</w:t>
      </w:r>
      <w:r w:rsidR="009E3843">
        <w:t xml:space="preserve"> duty</w:t>
      </w:r>
      <w:r>
        <w:t xml:space="preserve"> on tobacco &amp; other goods except alcoholic liquor for human, opium, narcotics but including medical &amp; toilet preparation, containing alcoholic liquor, opium or narcotics; 92c: Tax on services; 97: Other matters not included (Residual Power).</w:t>
      </w:r>
    </w:p>
    <w:p w:rsidR="009E3843" w:rsidRDefault="0000490A" w:rsidP="0000490A">
      <w:pPr>
        <w:spacing w:after="0"/>
      </w:pPr>
      <w:r w:rsidRPr="0000490A">
        <w:rPr>
          <w:b/>
          <w:bCs/>
        </w:rPr>
        <w:t>State List</w:t>
      </w:r>
      <w:r>
        <w:t xml:space="preserve"> </w:t>
      </w:r>
      <w:r w:rsidR="009E3843">
        <w:t>–</w:t>
      </w:r>
      <w:r>
        <w:t xml:space="preserve"> </w:t>
      </w:r>
      <w:r w:rsidR="009E3843">
        <w:t xml:space="preserve">SG has exclusive powers to make laws in respect of matters in this list. </w:t>
      </w:r>
    </w:p>
    <w:p w:rsidR="0000490A" w:rsidRDefault="009E3843" w:rsidP="0000490A">
      <w:pPr>
        <w:spacing w:after="0"/>
      </w:pPr>
      <w:r>
        <w:t>Entry No 46 – Taxes on agricultural income; 51: Excise duty on alcoholic liquor, opium &amp; narcotics; 54: State level VAT.</w:t>
      </w:r>
    </w:p>
    <w:p w:rsidR="009E3843" w:rsidRDefault="009E3843" w:rsidP="0000490A">
      <w:pPr>
        <w:spacing w:after="0"/>
      </w:pPr>
      <w:r w:rsidRPr="009E3843">
        <w:rPr>
          <w:b/>
          <w:bCs/>
        </w:rPr>
        <w:t>Concurrent List</w:t>
      </w:r>
      <w:r>
        <w:t xml:space="preserve"> – SG has the power to make laws in respect of matters in this list with prior approval of CG E.g. Civil Laws, Criminal Laws.</w:t>
      </w:r>
    </w:p>
    <w:p w:rsidR="009E3843" w:rsidRDefault="009E3843" w:rsidP="0000490A">
      <w:pPr>
        <w:spacing w:after="0"/>
      </w:pPr>
    </w:p>
    <w:p w:rsidR="009E3843" w:rsidRDefault="009E3843" w:rsidP="0000490A">
      <w:pPr>
        <w:spacing w:after="0"/>
      </w:pPr>
      <w:r w:rsidRPr="009E3843">
        <w:rPr>
          <w:b/>
          <w:bCs/>
          <w:u w:val="single"/>
        </w:rPr>
        <w:t>Duty payable on Removal</w:t>
      </w:r>
      <w:r>
        <w:t>: Every person who produces or manufactures any excisable goods, or who stores such goods in a warehouse shall pay the duty leviable on such goods in the manner provided in rule 8 &amp; no excisable goods on which duty is payable shall be removed w/o payment of duty from any place where they are manufactured or produced or from a warehouse.</w:t>
      </w:r>
    </w:p>
    <w:p w:rsidR="009E3843" w:rsidRDefault="009E3843" w:rsidP="0000490A">
      <w:pPr>
        <w:spacing w:after="0"/>
      </w:pPr>
      <w:r>
        <w:t>Exceptions</w:t>
      </w:r>
    </w:p>
    <w:p w:rsidR="009E3843" w:rsidRDefault="009E3843" w:rsidP="0000490A">
      <w:pPr>
        <w:spacing w:after="0"/>
      </w:pPr>
      <w:r>
        <w:t xml:space="preserve">(1) Every person who gets the </w:t>
      </w:r>
      <w:r w:rsidRPr="009E3843">
        <w:rPr>
          <w:u w:val="single"/>
        </w:rPr>
        <w:t>Branded Readymade Garments</w:t>
      </w:r>
      <w:r>
        <w:t xml:space="preserve"> produced or manufactured on job work shall pay duty leviable on such goods at such time &amp; such manner as provided in rules &amp; as if such goods are manufactured by such person.</w:t>
      </w:r>
    </w:p>
    <w:p w:rsidR="009E3843" w:rsidRDefault="009E3843" w:rsidP="0000490A">
      <w:pPr>
        <w:spacing w:after="0"/>
      </w:pPr>
      <w:r>
        <w:t xml:space="preserve">(2) Where </w:t>
      </w:r>
      <w:r w:rsidRPr="009E3843">
        <w:rPr>
          <w:u w:val="single"/>
        </w:rPr>
        <w:t>Molasses are produced in a khandsari sugar Factory</w:t>
      </w:r>
      <w:r>
        <w:t>, the person who procures such molasses whether directly from the factory or otherwise, for use in the manufacture of any commodity (whether or not excisable) shall pay the duty on such molasses in the same manners as if such molasses have been produced by him.</w:t>
      </w:r>
      <w:r w:rsidR="00D22D87">
        <w:t xml:space="preserve"> The rate of duty in such a case will be the rate on the date of receipt of molasses in the factory of such procurer.</w:t>
      </w:r>
    </w:p>
    <w:p w:rsidR="009E3843" w:rsidRDefault="009E3843" w:rsidP="0000490A">
      <w:pPr>
        <w:spacing w:after="0"/>
      </w:pPr>
      <w:r w:rsidRPr="009E3843">
        <w:rPr>
          <w:b/>
          <w:bCs/>
          <w:u w:val="single"/>
        </w:rPr>
        <w:t>Date for determination of Duty &amp; tariff valuation</w:t>
      </w:r>
      <w:r w:rsidR="00D22D87">
        <w:t xml:space="preserve"> -</w:t>
      </w:r>
      <w:r>
        <w:t xml:space="preserve"> The rate of duty &amp; tariff valuation shall be of the date on which the goods are removed from the factory or warehouse.</w:t>
      </w:r>
    </w:p>
    <w:p w:rsidR="009E3843" w:rsidRDefault="009E3843" w:rsidP="0000490A">
      <w:pPr>
        <w:spacing w:after="0"/>
      </w:pPr>
      <w:r>
        <w:rPr>
          <w:b/>
          <w:bCs/>
          <w:u w:val="single"/>
        </w:rPr>
        <w:t>Deemed removal</w:t>
      </w:r>
      <w:r w:rsidR="00D22D87" w:rsidRPr="00D22D87">
        <w:rPr>
          <w:b/>
          <w:bCs/>
        </w:rPr>
        <w:t xml:space="preserve"> -</w:t>
      </w:r>
      <w:r w:rsidR="00D22D87">
        <w:t xml:space="preserve"> if</w:t>
      </w:r>
      <w:r>
        <w:t xml:space="preserve"> excisable goods are used within the factory, the date of remov</w:t>
      </w:r>
      <w:r w:rsidR="00D22D87">
        <w:t>al is the date on which these</w:t>
      </w:r>
      <w:r>
        <w:t xml:space="preserve"> goods are issued for such use.</w:t>
      </w:r>
    </w:p>
    <w:p w:rsidR="00D22D87" w:rsidRDefault="00D22D87" w:rsidP="0000490A">
      <w:pPr>
        <w:spacing w:after="0"/>
      </w:pPr>
      <w:r w:rsidRPr="00D22D87">
        <w:rPr>
          <w:b/>
          <w:bCs/>
          <w:u w:val="single"/>
        </w:rPr>
        <w:t>Notification no. 67/75</w:t>
      </w:r>
      <w:r>
        <w:t xml:space="preserve"> – Intermediate goods manufactured in the factory &amp; used within the factory of production in the manufacture of final product are fully exempt if the final product is dutiable.</w:t>
      </w:r>
    </w:p>
    <w:p w:rsidR="00D22D87" w:rsidRPr="00D22D87" w:rsidRDefault="00D22D87" w:rsidP="0000490A">
      <w:pPr>
        <w:spacing w:after="0"/>
      </w:pPr>
      <w:r w:rsidRPr="00D22D87">
        <w:rPr>
          <w:b/>
          <w:bCs/>
          <w:u w:val="single"/>
        </w:rPr>
        <w:t>Notifications</w:t>
      </w:r>
      <w:r>
        <w:t xml:space="preserve"> – All notifications are issued under the delegated legislative power. They have full statutory force as if they are contained in the act itself &amp; therefore they are binding on the assesse, Officers &amp; all courts. Notification is effective from the date mentioned therein &amp; if there is no date mentioned, then it is effective from the date on which it is issued though it may be published in OG later. However in case of exemption notification, date of issue for publication is considered.</w:t>
      </w:r>
    </w:p>
    <w:p w:rsidR="00D22D87" w:rsidRDefault="00D22D87" w:rsidP="0000490A">
      <w:pPr>
        <w:spacing w:after="0"/>
      </w:pPr>
      <w:r w:rsidRPr="00D22D87">
        <w:rPr>
          <w:b/>
          <w:bCs/>
          <w:u w:val="single"/>
        </w:rPr>
        <w:t>Sec 3 of CETA – Emergency power to increase duty</w:t>
      </w:r>
      <w:r>
        <w:t xml:space="preserve"> – IF CG is satisfied that circumstances exist to take immediate action &amp; increase the </w:t>
      </w:r>
      <w:r w:rsidR="006B517D">
        <w:t>duty;</w:t>
      </w:r>
      <w:r>
        <w:t xml:space="preserve"> </w:t>
      </w:r>
      <w:r w:rsidR="006B517D">
        <w:t>it may by notification in OG, direct amendment of the 1</w:t>
      </w:r>
      <w:r w:rsidR="006B517D" w:rsidRPr="006B517D">
        <w:rPr>
          <w:vertAlign w:val="superscript"/>
        </w:rPr>
        <w:t>st</w:t>
      </w:r>
      <w:r w:rsidR="006B517D">
        <w:t xml:space="preserve"> &amp; 2</w:t>
      </w:r>
      <w:r w:rsidR="006B517D" w:rsidRPr="006B517D">
        <w:rPr>
          <w:vertAlign w:val="superscript"/>
        </w:rPr>
        <w:t>nd</w:t>
      </w:r>
      <w:r w:rsidR="006B517D">
        <w:t xml:space="preserve"> schedule so as to substitute the existing rates by the following rates:</w:t>
      </w:r>
    </w:p>
    <w:p w:rsidR="000D1EE6" w:rsidRDefault="001B29F2" w:rsidP="0000490A">
      <w:pPr>
        <w:spacing w:after="0"/>
      </w:pPr>
      <w:r>
        <w:lastRenderedPageBreak/>
        <w:t>(1) If rate of duty is nil before notification, a duty not exceeding 50% of the value of goods.</w:t>
      </w:r>
    </w:p>
    <w:p w:rsidR="001B29F2" w:rsidRDefault="001B29F2" w:rsidP="0000490A">
      <w:pPr>
        <w:spacing w:after="0"/>
      </w:pPr>
      <w:r>
        <w:t>(2) In other case, a rate of duty not more than twice the rate specified in 1</w:t>
      </w:r>
      <w:r w:rsidRPr="001B29F2">
        <w:rPr>
          <w:vertAlign w:val="superscript"/>
        </w:rPr>
        <w:t>st</w:t>
      </w:r>
      <w:r>
        <w:t xml:space="preserve"> &amp; 2</w:t>
      </w:r>
      <w:r w:rsidRPr="001B29F2">
        <w:rPr>
          <w:vertAlign w:val="superscript"/>
        </w:rPr>
        <w:t>nd</w:t>
      </w:r>
      <w:r>
        <w:t xml:space="preserve"> schedule before notification.</w:t>
      </w:r>
    </w:p>
    <w:p w:rsidR="006B517D" w:rsidRDefault="00E33F47" w:rsidP="0000490A">
      <w:pPr>
        <w:spacing w:after="0"/>
      </w:pPr>
      <w:r>
        <w:t>Every such notification shall be laid before each house of parliament as soon as may be after issue of notification, it is sitting &amp; if it is not sitting, within 7 days of re-assembly.</w:t>
      </w:r>
    </w:p>
    <w:p w:rsidR="00E33F47" w:rsidRDefault="00E33F47" w:rsidP="0000490A">
      <w:pPr>
        <w:spacing w:after="0"/>
      </w:pPr>
      <w:r>
        <w:t>If parliament modifies or directs to cease it, it shall have effect in modified or ceased form but w/o prejudice to the validity of anything done previously thereunder. Any notification can be rescinded by CG by notification in OG.</w:t>
      </w:r>
    </w:p>
    <w:p w:rsidR="00E33F47" w:rsidRDefault="00E33F47" w:rsidP="0000490A">
      <w:pPr>
        <w:spacing w:after="0"/>
      </w:pPr>
      <w:r w:rsidRPr="00466373">
        <w:rPr>
          <w:b/>
          <w:bCs/>
          <w:u w:val="single"/>
        </w:rPr>
        <w:t>Power to grant exemption:</w:t>
      </w:r>
      <w:r>
        <w:rPr>
          <w:b/>
          <w:bCs/>
        </w:rPr>
        <w:t xml:space="preserve"> </w:t>
      </w:r>
      <w:r>
        <w:t>IF CG is satisfied that necessary in public interest, it may by notification in OG exempt excisable goods from whole or party of duty either absolutely or subject to conditions.</w:t>
      </w:r>
    </w:p>
    <w:p w:rsidR="00E33F47" w:rsidRDefault="00E33F47" w:rsidP="0000490A">
      <w:pPr>
        <w:spacing w:after="0"/>
      </w:pPr>
      <w:r>
        <w:t>CG in exceptional circumstances exempt by special order also.</w:t>
      </w:r>
    </w:p>
    <w:p w:rsidR="00E33F47" w:rsidRDefault="00E33F47" w:rsidP="0000490A">
      <w:pPr>
        <w:spacing w:after="0"/>
      </w:pPr>
      <w:r>
        <w:t>Unless otherwise provided, each exemption notification shall come into force on date of its issue for publication in OG.</w:t>
      </w:r>
    </w:p>
    <w:p w:rsidR="00E33F47" w:rsidRDefault="00E33F47" w:rsidP="0000490A">
      <w:pPr>
        <w:spacing w:after="0"/>
      </w:pPr>
      <w:r>
        <w:t>CG may insert an explanation within one year of issue of notification &amp; every such explanation shall have effect as if it was always part of such notification.</w:t>
      </w:r>
    </w:p>
    <w:p w:rsidR="00E33F47" w:rsidRDefault="00AF3226" w:rsidP="0000490A">
      <w:pPr>
        <w:spacing w:after="0"/>
      </w:pPr>
      <w:r w:rsidRPr="00466373">
        <w:rPr>
          <w:b/>
          <w:bCs/>
          <w:u w:val="single"/>
        </w:rPr>
        <w:t>Orders, instructions &amp; directions to CEO/Circulars:</w:t>
      </w:r>
      <w:r w:rsidRPr="00AF3226">
        <w:rPr>
          <w:b/>
          <w:bCs/>
        </w:rPr>
        <w:t xml:space="preserve"> </w:t>
      </w:r>
      <w:r w:rsidR="004F6D5E">
        <w:t>The CBEC if it considers necessary for the purpose of uniformity in classification or with respect to levy of duty, issue such orders, instructions &amp; directions to CEO as it may deem fit, &amp; such officers &amp; all other officers shall observe &amp; follow.</w:t>
      </w:r>
    </w:p>
    <w:p w:rsidR="004F6D5E" w:rsidRDefault="004F6D5E" w:rsidP="0000490A">
      <w:pPr>
        <w:spacing w:after="0"/>
      </w:pPr>
      <w:r>
        <w:t>Provided that no such order shall be issued so as to require CEO to make a particular assessment or dispose of a particular case in a particular manner or to interfere in Appellate functions.</w:t>
      </w:r>
    </w:p>
    <w:p w:rsidR="00022D9B" w:rsidRDefault="00022D9B" w:rsidP="0000490A">
      <w:pPr>
        <w:spacing w:after="0"/>
      </w:pPr>
      <w:r w:rsidRPr="00466373">
        <w:rPr>
          <w:b/>
          <w:bCs/>
          <w:u w:val="single"/>
        </w:rPr>
        <w:t>Legal position of circulars:</w:t>
      </w:r>
      <w:r>
        <w:t xml:space="preserve"> </w:t>
      </w:r>
      <w:r w:rsidR="003C67B4">
        <w:t>They are binding on dept. not on assesse, appellate tribunal or court. If circular is beneficial then assesse can claim benefit as a matter of right. Circular contrary to act is void.</w:t>
      </w:r>
      <w:r w:rsidR="003C5A4D">
        <w:t xml:space="preserve"> Revenue can file appeal regardless of the interpretation placed by circular if against the order of H.C, or S.C. The circulars of the board can’t prevail over the law laid down by S.C &amp; H.C.</w:t>
      </w:r>
    </w:p>
    <w:p w:rsidR="00B442A6" w:rsidRDefault="00564EFB" w:rsidP="0000490A">
      <w:pPr>
        <w:spacing w:after="0"/>
      </w:pPr>
      <w:r w:rsidRPr="00466373">
        <w:rPr>
          <w:b/>
          <w:bCs/>
          <w:u w:val="single"/>
        </w:rPr>
        <w:t>Charging Section: Basic excise duty</w:t>
      </w:r>
      <w:r>
        <w:rPr>
          <w:b/>
          <w:bCs/>
        </w:rPr>
        <w:t xml:space="preserve"> - </w:t>
      </w:r>
      <w:r>
        <w:t>A duty of excise to be called central value added tax on all excisable goods produced &amp; manufactured In India excluding SEZs at rates given in 1</w:t>
      </w:r>
      <w:r w:rsidRPr="00564EFB">
        <w:rPr>
          <w:vertAlign w:val="superscript"/>
        </w:rPr>
        <w:t>st</w:t>
      </w:r>
      <w:r>
        <w:t xml:space="preserve"> schedule to CETA, 1985. A </w:t>
      </w:r>
      <w:r>
        <w:rPr>
          <w:b/>
          <w:bCs/>
        </w:rPr>
        <w:t xml:space="preserve">Special Excise duty </w:t>
      </w:r>
      <w:r w:rsidRPr="00564EFB">
        <w:t>levied</w:t>
      </w:r>
      <w:r>
        <w:rPr>
          <w:b/>
          <w:bCs/>
        </w:rPr>
        <w:t xml:space="preserve"> </w:t>
      </w:r>
      <w:r>
        <w:t>in addition to basic excise duty, on excisable goods mentioned in 2</w:t>
      </w:r>
      <w:r w:rsidRPr="00564EFB">
        <w:rPr>
          <w:vertAlign w:val="superscript"/>
        </w:rPr>
        <w:t>nd</w:t>
      </w:r>
      <w:r>
        <w:t xml:space="preserve"> schedule to CETA.</w:t>
      </w:r>
    </w:p>
    <w:p w:rsidR="00564EFB" w:rsidRDefault="00B442A6" w:rsidP="0000490A">
      <w:pPr>
        <w:spacing w:after="0"/>
      </w:pPr>
      <w:r>
        <w:t xml:space="preserve">Duty is on goods, goods must be excisable, </w:t>
      </w:r>
      <w:r w:rsidR="00B158E2">
        <w:t>and they</w:t>
      </w:r>
      <w:r>
        <w:t xml:space="preserve"> must be manufactured or produced in India.</w:t>
      </w:r>
      <w:r w:rsidR="00564EFB">
        <w:t xml:space="preserve"> </w:t>
      </w:r>
    </w:p>
    <w:p w:rsidR="00564EFB" w:rsidRDefault="00564EFB" w:rsidP="0000490A">
      <w:pPr>
        <w:spacing w:after="0"/>
      </w:pPr>
      <w:r w:rsidRPr="00466373">
        <w:rPr>
          <w:b/>
          <w:bCs/>
          <w:u w:val="single"/>
        </w:rPr>
        <w:t>Special proce</w:t>
      </w:r>
      <w:r w:rsidR="00466373" w:rsidRPr="00466373">
        <w:rPr>
          <w:b/>
          <w:bCs/>
          <w:u w:val="single"/>
        </w:rPr>
        <w:t>dure for removal from 100% EOU:</w:t>
      </w:r>
      <w:r w:rsidR="00466373">
        <w:rPr>
          <w:b/>
          <w:bCs/>
        </w:rPr>
        <w:t xml:space="preserve"> </w:t>
      </w:r>
      <w:r w:rsidR="00466373">
        <w:t>ED shall be equal to aggregate of duties of customs which would have been leviable under custom act on like goods produced outside India &amp; imported.</w:t>
      </w:r>
    </w:p>
    <w:p w:rsidR="00466373" w:rsidRDefault="00466373" w:rsidP="0000490A">
      <w:pPr>
        <w:spacing w:after="0"/>
      </w:pPr>
      <w:r w:rsidRPr="00B442A6">
        <w:rPr>
          <w:b/>
          <w:bCs/>
          <w:u w:val="single"/>
        </w:rPr>
        <w:t>Exemption notification (23/2003):</w:t>
      </w:r>
      <w:r>
        <w:rPr>
          <w:b/>
          <w:bCs/>
        </w:rPr>
        <w:t xml:space="preserve"> </w:t>
      </w:r>
      <w:r>
        <w:t>Goods produced by 100% EOU/STP/EHTP and sold in DTA, are exempt from 50% of BCD &amp; 100% of CVD 3(5).</w:t>
      </w:r>
    </w:p>
    <w:p w:rsidR="00466373" w:rsidRDefault="00466373" w:rsidP="0000490A">
      <w:pPr>
        <w:spacing w:after="0"/>
      </w:pPr>
      <w:r w:rsidRPr="00B442A6">
        <w:rPr>
          <w:b/>
          <w:bCs/>
          <w:u w:val="single"/>
        </w:rPr>
        <w:t>Exemption notification (2/2003):</w:t>
      </w:r>
      <w:r>
        <w:rPr>
          <w:b/>
          <w:bCs/>
        </w:rPr>
        <w:t xml:space="preserve"> </w:t>
      </w:r>
      <w:r>
        <w:t>Goods supplied from DTA to 100% EOU/STP/EHTP are exempt from excise duty.</w:t>
      </w:r>
    </w:p>
    <w:p w:rsidR="00466373" w:rsidRDefault="00466373" w:rsidP="0000490A">
      <w:pPr>
        <w:spacing w:after="0"/>
      </w:pPr>
      <w:r w:rsidRPr="00B442A6">
        <w:rPr>
          <w:b/>
          <w:bCs/>
          <w:u w:val="single"/>
        </w:rPr>
        <w:t>Non-inclusion of educational cess twice in case of deemed import:</w:t>
      </w:r>
      <w:r>
        <w:t xml:space="preserve"> Edu. Cess shall not be added twice once CD is determined &amp; Edu. Cess </w:t>
      </w:r>
      <w:r w:rsidR="00B442A6">
        <w:t>is computed on the whole of Custom duty. The CD including the education cess thereon is the final duty payable by 100% EOU for sale to DTA.</w:t>
      </w:r>
    </w:p>
    <w:p w:rsidR="00B442A6" w:rsidRDefault="00B442A6" w:rsidP="0000490A">
      <w:pPr>
        <w:spacing w:after="0"/>
      </w:pPr>
      <w:r w:rsidRPr="00B442A6">
        <w:rPr>
          <w:b/>
          <w:bCs/>
        </w:rPr>
        <w:t xml:space="preserve">SCN: </w:t>
      </w:r>
      <w:r>
        <w:t>In respect of clearances by 100% EOU in DTA, duty to be paid by EOU is duty of excise not custom duty. Thus SCN shall be issued demanding excise duty not custom duty.</w:t>
      </w:r>
    </w:p>
    <w:p w:rsidR="00B442A6" w:rsidRDefault="00B442A6" w:rsidP="0000490A">
      <w:pPr>
        <w:spacing w:after="0"/>
      </w:pPr>
      <w:r w:rsidRPr="00B442A6">
        <w:rPr>
          <w:b/>
          <w:bCs/>
          <w:u w:val="single"/>
        </w:rPr>
        <w:t>Excisable Goods:</w:t>
      </w:r>
      <w:r>
        <w:t xml:space="preserve"> Goods specified in 1</w:t>
      </w:r>
      <w:r w:rsidRPr="00B442A6">
        <w:rPr>
          <w:vertAlign w:val="superscript"/>
        </w:rPr>
        <w:t>st</w:t>
      </w:r>
      <w:r>
        <w:t xml:space="preserve"> &amp; 2</w:t>
      </w:r>
      <w:r w:rsidRPr="00B442A6">
        <w:rPr>
          <w:vertAlign w:val="superscript"/>
        </w:rPr>
        <w:t>nd</w:t>
      </w:r>
      <w:r>
        <w:t xml:space="preserve"> schedule to CETA on which ED is levied &amp; includes Salt.</w:t>
      </w:r>
    </w:p>
    <w:p w:rsidR="00B442A6" w:rsidRDefault="00B442A6" w:rsidP="0000490A">
      <w:pPr>
        <w:spacing w:after="0"/>
      </w:pPr>
      <w:r>
        <w:t xml:space="preserve">Goods mentioned in CETA at Nil Rate </w:t>
      </w:r>
      <w:r w:rsidR="001753B4">
        <w:t>=</w:t>
      </w:r>
      <w:r>
        <w:t xml:space="preserve"> Still excisable.</w:t>
      </w:r>
    </w:p>
    <w:p w:rsidR="00B442A6" w:rsidRPr="00B442A6" w:rsidRDefault="00B442A6" w:rsidP="0000490A">
      <w:pPr>
        <w:spacing w:after="0"/>
      </w:pPr>
      <w:r>
        <w:t>Goods mentioned in CETA @8% &amp; rate reduced to nil by 100% exemption notification</w:t>
      </w:r>
      <w:r w:rsidR="001753B4">
        <w:t>=</w:t>
      </w:r>
      <w:r>
        <w:t xml:space="preserve">still </w:t>
      </w:r>
      <w:r w:rsidR="001753B4">
        <w:t>excisable.</w:t>
      </w:r>
    </w:p>
    <w:p w:rsidR="00B442A6" w:rsidRDefault="00B442A6" w:rsidP="0000490A">
      <w:pPr>
        <w:spacing w:after="0"/>
      </w:pPr>
      <w:r>
        <w:t xml:space="preserve">Electricity produced &amp; captively used – </w:t>
      </w:r>
      <w:r w:rsidR="001753B4">
        <w:t>in CETA as 27160000-</w:t>
      </w:r>
      <w:r>
        <w:t xml:space="preserve">Electrical </w:t>
      </w:r>
      <w:r w:rsidR="001753B4">
        <w:t>energy-(</w:t>
      </w:r>
      <w:r>
        <w:t>Blank)</w:t>
      </w:r>
      <w:r w:rsidR="001753B4">
        <w:t xml:space="preserve"> =not excisable.</w:t>
      </w:r>
    </w:p>
    <w:p w:rsidR="002724FE" w:rsidRDefault="001753B4" w:rsidP="0000490A">
      <w:pPr>
        <w:spacing w:after="0"/>
      </w:pPr>
      <w:r>
        <w:rPr>
          <w:b/>
          <w:bCs/>
          <w:u w:val="single"/>
        </w:rPr>
        <w:t>Goods</w:t>
      </w:r>
      <w:r>
        <w:rPr>
          <w:b/>
          <w:bCs/>
        </w:rPr>
        <w:t xml:space="preserve">: </w:t>
      </w:r>
      <w:r>
        <w:t xml:space="preserve">An article is considered as ‘goods’ if moveable &amp; marketable. </w:t>
      </w:r>
    </w:p>
    <w:p w:rsidR="001753B4" w:rsidRDefault="002724FE" w:rsidP="0000490A">
      <w:pPr>
        <w:spacing w:after="0"/>
      </w:pPr>
      <w:r w:rsidRPr="002724FE">
        <w:rPr>
          <w:b/>
          <w:bCs/>
        </w:rPr>
        <w:lastRenderedPageBreak/>
        <w:t>Movability:</w:t>
      </w:r>
      <w:r>
        <w:t xml:space="preserve"> </w:t>
      </w:r>
      <w:r w:rsidR="001753B4">
        <w:t>IF an article is moveable to another place, as such, without dismantling then the article will be moveable. However if transfer is possible without dismantling as such but such article is transferred after dismantling for ease in transport then article will be moveable.</w:t>
      </w:r>
    </w:p>
    <w:p w:rsidR="001753B4" w:rsidRDefault="001753B4" w:rsidP="0000490A">
      <w:pPr>
        <w:spacing w:after="0"/>
      </w:pPr>
      <w:r>
        <w:t>IF dismantling is a basic need for movements then the article will be immovable.</w:t>
      </w:r>
    </w:p>
    <w:p w:rsidR="002724FE" w:rsidRDefault="001753B4" w:rsidP="0000490A">
      <w:pPr>
        <w:spacing w:after="0"/>
      </w:pPr>
      <w:r w:rsidRPr="002724FE">
        <w:rPr>
          <w:b/>
          <w:bCs/>
          <w:u w:val="single"/>
        </w:rPr>
        <w:t>In case of signages (illuminated signs) supplied to IOCL</w:t>
      </w:r>
      <w:r>
        <w:t>, an item which is fixed in the earth can continue to be movable if the same is capable of being shifted from one place to another without having dismantle the same into constituent components. In this case complete signage was moveable because it could be detached &amp; shifted to another location w/o damaging them.</w:t>
      </w:r>
      <w:r w:rsidR="002724FE">
        <w:t xml:space="preserve"> Undisputedly signages were capable of being assembled at the premises of manufacturer &amp; then transferred to site of its erection after dismantling the same. The signages do not emerge as an immovable property on assembly or erection.</w:t>
      </w:r>
    </w:p>
    <w:p w:rsidR="00B442A6" w:rsidRDefault="002724FE" w:rsidP="0000490A">
      <w:pPr>
        <w:spacing w:after="0"/>
      </w:pPr>
      <w:r w:rsidRPr="002724FE">
        <w:rPr>
          <w:b/>
          <w:bCs/>
        </w:rPr>
        <w:t xml:space="preserve">Marketability: </w:t>
      </w:r>
      <w:r>
        <w:t>It only means saleable or suitable for sale. It need not be actually sold. Actual sale is not relevant, even captive consumption can attract liability if marketable. Marketability of captive consumed goods shall not be in dispute but even if disputed burden of proof in on departments.</w:t>
      </w:r>
    </w:p>
    <w:p w:rsidR="002724FE" w:rsidRDefault="002724FE" w:rsidP="0000490A">
      <w:pPr>
        <w:spacing w:after="0"/>
      </w:pPr>
      <w:r>
        <w:t>The goods with unstable character can be theoretically marketable but one has to take a practical view on basis of evidence. If no evidence by dept. then goods can’t be held to be marketable.</w:t>
      </w:r>
    </w:p>
    <w:p w:rsidR="002724FE" w:rsidRDefault="002724FE" w:rsidP="0000490A">
      <w:pPr>
        <w:spacing w:after="0"/>
      </w:pPr>
      <w:r>
        <w:t>Short shelf life is not conclusive evidence for marketability. It is an indicator of non-marketability. However facts of each case shall be considered independently. Mere mention in tariff is not enough to decide marketability. Marketability does not depend upon the number of purchasers. IT is not necessary that goods should be generally available in market.</w:t>
      </w:r>
    </w:p>
    <w:p w:rsidR="001D7CE8" w:rsidRPr="001D7CE8" w:rsidRDefault="001D7CE8" w:rsidP="0000490A">
      <w:pPr>
        <w:spacing w:after="0"/>
        <w:rPr>
          <w:b/>
          <w:bCs/>
          <w:u w:val="single"/>
        </w:rPr>
      </w:pPr>
      <w:r w:rsidRPr="001D7CE8">
        <w:rPr>
          <w:b/>
          <w:bCs/>
          <w:u w:val="single"/>
        </w:rPr>
        <w:t>Manufactured or produced as per decided case laws:</w:t>
      </w:r>
    </w:p>
    <w:p w:rsidR="00B442A6" w:rsidRDefault="001D7CE8" w:rsidP="001D7CE8">
      <w:pPr>
        <w:pStyle w:val="ListParagraph"/>
        <w:numPr>
          <w:ilvl w:val="0"/>
          <w:numId w:val="1"/>
        </w:numPr>
        <w:spacing w:after="0"/>
      </w:pPr>
      <w:r>
        <w:t>Manufacture implied a change but every change isn’t manufacture &amp; yet every change of article is result of treatment, labour &amp; manipulation. But some more is necessary. There must be some transformation. A new &amp; diff. article must emerge having a distinctive name character &amp; use.</w:t>
      </w:r>
    </w:p>
    <w:p w:rsidR="001D7CE8" w:rsidRDefault="001D7CE8" w:rsidP="001D7CE8">
      <w:pPr>
        <w:pStyle w:val="ListParagraph"/>
        <w:numPr>
          <w:ilvl w:val="0"/>
          <w:numId w:val="1"/>
        </w:numPr>
        <w:spacing w:after="0"/>
      </w:pPr>
      <w:r>
        <w:t>It will not always be safe solely to go by name test as it may be deceptive. Use test is conclusive. Use test is given due importance by pronouncements by SC. If transformation takes place which makes the product have a character &amp; use of its own, which it didn’t bear earlier then the process would amount to manufacture.</w:t>
      </w:r>
    </w:p>
    <w:p w:rsidR="001D7CE8" w:rsidRDefault="001D7CE8" w:rsidP="001D7CE8">
      <w:pPr>
        <w:pStyle w:val="ListParagraph"/>
        <w:numPr>
          <w:ilvl w:val="0"/>
          <w:numId w:val="1"/>
        </w:numPr>
        <w:spacing w:after="0"/>
      </w:pPr>
      <w:r>
        <w:t>Trade parlance is important. The test is that whether in the eyes of those dealing in commodity, the processed commodity is regarded as distinct in character &amp; identity from original one.</w:t>
      </w:r>
    </w:p>
    <w:p w:rsidR="001D7CE8" w:rsidRDefault="001D7CE8" w:rsidP="001D7CE8">
      <w:pPr>
        <w:pStyle w:val="ListParagraph"/>
        <w:numPr>
          <w:ilvl w:val="0"/>
          <w:numId w:val="1"/>
        </w:numPr>
        <w:spacing w:after="0"/>
      </w:pPr>
      <w:r>
        <w:t>The fact that Input &amp; output are covered under same tariff entry isn’t relevant for determining dutiability.</w:t>
      </w:r>
      <w:r w:rsidR="005829F2">
        <w:t xml:space="preserve"> Kraft paper &amp; laminated Kraft paper are under same tariff entry. But laminated Kraft paper is distinct, separate &amp; different goods in market as such from Kraft paper &amp; therefore is liable to ED. Both of them are different identifiable goods in market.</w:t>
      </w:r>
    </w:p>
    <w:p w:rsidR="005829F2" w:rsidRDefault="005829F2" w:rsidP="001D7CE8">
      <w:pPr>
        <w:pStyle w:val="ListParagraph"/>
        <w:numPr>
          <w:ilvl w:val="0"/>
          <w:numId w:val="1"/>
        </w:numPr>
        <w:spacing w:after="0"/>
      </w:pPr>
      <w:r>
        <w:t>Merely because input &amp; output are covered by two separate entries, it doesn’t mean that product becomes dutiable. It becomes dutiable only if there is manufacture.</w:t>
      </w:r>
    </w:p>
    <w:p w:rsidR="005829F2" w:rsidRDefault="005829F2" w:rsidP="001D7CE8">
      <w:pPr>
        <w:pStyle w:val="ListParagraph"/>
        <w:numPr>
          <w:ilvl w:val="0"/>
          <w:numId w:val="1"/>
        </w:numPr>
        <w:spacing w:after="0"/>
      </w:pPr>
      <w:r>
        <w:t>Slitting/Cutting of jumbo rolls of plain toilet paper into smaller size would not amount to manufacture as its character &amp; end use viz. household purposes have not undergone any change on account of winding, cutting/slitting &amp; packing.</w:t>
      </w:r>
    </w:p>
    <w:p w:rsidR="005829F2" w:rsidRDefault="005829F2" w:rsidP="005829F2">
      <w:pPr>
        <w:spacing w:after="0"/>
        <w:rPr>
          <w:b/>
          <w:bCs/>
          <w:u w:val="single"/>
        </w:rPr>
      </w:pPr>
      <w:r w:rsidRPr="005829F2">
        <w:rPr>
          <w:b/>
          <w:bCs/>
          <w:u w:val="single"/>
        </w:rPr>
        <w:t>Manufactured or produced as per section 2 (f):</w:t>
      </w:r>
    </w:p>
    <w:p w:rsidR="0084641B" w:rsidRDefault="005829F2" w:rsidP="005829F2">
      <w:pPr>
        <w:spacing w:after="0"/>
      </w:pPr>
      <w:r>
        <w:t>Manufacture included any process</w:t>
      </w:r>
      <w:r w:rsidR="0084641B">
        <w:t>:</w:t>
      </w:r>
    </w:p>
    <w:p w:rsidR="0084641B" w:rsidRDefault="0084641B" w:rsidP="005829F2">
      <w:pPr>
        <w:spacing w:after="0"/>
      </w:pPr>
      <w:r>
        <w:t>(I) I</w:t>
      </w:r>
      <w:r w:rsidR="005829F2">
        <w:t>ncidental or ancillary to the com</w:t>
      </w:r>
      <w:r>
        <w:t>pletion of manufactured product</w:t>
      </w:r>
    </w:p>
    <w:p w:rsidR="005829F2" w:rsidRDefault="0084641B" w:rsidP="005829F2">
      <w:pPr>
        <w:spacing w:after="0"/>
      </w:pPr>
      <w:r>
        <w:t>(II) W</w:t>
      </w:r>
      <w:r w:rsidR="005829F2">
        <w:t>hich is specified in relation to any goods</w:t>
      </w:r>
      <w:r>
        <w:t>, in the section or chapter note of first schedule to CETA, as amounting to manufacture (Deemed Manufacturing).</w:t>
      </w:r>
    </w:p>
    <w:p w:rsidR="0084641B" w:rsidRDefault="0084641B" w:rsidP="005829F2">
      <w:pPr>
        <w:spacing w:after="0"/>
      </w:pPr>
      <w:r>
        <w:lastRenderedPageBreak/>
        <w:t xml:space="preserve">Examples of deemed manufacturing processes: Labelling or re-labelling of containers or repacking from bulk packs to retail packs of natural or artificial mineral waters, Pan masala, Soaps, waxes; Recording of sound or other on audio or video tapes; making of wire from wire rod; bleaching, mercerizing, dyeing, printing, shrink-proofing of fabrics. </w:t>
      </w:r>
    </w:p>
    <w:p w:rsidR="0084641B" w:rsidRDefault="0084641B" w:rsidP="005829F2">
      <w:pPr>
        <w:spacing w:after="0"/>
      </w:pPr>
      <w:r>
        <w:t>(III) Which in relation to goods specified in Third schedule to Central Excise Act involves: Packing or repacking of such goods in unit containers; labelling or relabeling; declaration or alteration of RSP; Adoption of other treatment to render product marketable.</w:t>
      </w:r>
    </w:p>
    <w:p w:rsidR="0084641B" w:rsidRDefault="0084641B" w:rsidP="005829F2">
      <w:pPr>
        <w:spacing w:after="0"/>
      </w:pPr>
      <w:r w:rsidRPr="0084641B">
        <w:rPr>
          <w:b/>
          <w:bCs/>
          <w:u w:val="single"/>
        </w:rPr>
        <w:t>Concept of Deemed Manufacture:</w:t>
      </w:r>
      <w:r>
        <w:t xml:space="preserve"> The provisions of deemed manufacture are constitutionally valid. Even if they aren’t covered in Entry no 84 still they get covered in entry no. 97 (Residual entry of union list) as legislation can be supported by composite legislation under several entries.</w:t>
      </w:r>
    </w:p>
    <w:p w:rsidR="0084641B" w:rsidRDefault="0084641B" w:rsidP="005829F2">
      <w:pPr>
        <w:spacing w:after="0"/>
      </w:pPr>
      <w:r>
        <w:t>The purpose is to raise additional revenue by taxing activities which lead to substantial value addition.</w:t>
      </w:r>
      <w:r w:rsidR="0074503A">
        <w:t xml:space="preserve"> The process of roasting dry fruits &amp; repacking the same in smaller packs which bear brand name of assesse is deemed manufacture.</w:t>
      </w:r>
    </w:p>
    <w:p w:rsidR="0074503A" w:rsidRDefault="0074503A" w:rsidP="005829F2">
      <w:pPr>
        <w:spacing w:after="0"/>
      </w:pPr>
      <w:r w:rsidRPr="0074503A">
        <w:rPr>
          <w:b/>
          <w:bCs/>
          <w:u w:val="single"/>
        </w:rPr>
        <w:t>Assembly amounts to manufacture:</w:t>
      </w:r>
      <w:r>
        <w:rPr>
          <w:b/>
          <w:bCs/>
        </w:rPr>
        <w:t xml:space="preserve"> </w:t>
      </w:r>
      <w:r>
        <w:t>From a general point of view all cases of assembly will amount to manufacture. It can take place at factory gate or customer’s site.</w:t>
      </w:r>
    </w:p>
    <w:p w:rsidR="0074503A" w:rsidRDefault="00B2289C" w:rsidP="005829F2">
      <w:pPr>
        <w:spacing w:after="0"/>
      </w:pPr>
      <w:r w:rsidRPr="00B2289C">
        <w:rPr>
          <w:b/>
          <w:bCs/>
        </w:rPr>
        <w:t>Dutiability of site related activities</w:t>
      </w:r>
      <w:r>
        <w:rPr>
          <w:b/>
          <w:bCs/>
        </w:rPr>
        <w:t xml:space="preserve">: </w:t>
      </w:r>
      <w:r>
        <w:t>Goods manufactured at site to be dutiable, they should have a new identity, character &amp; use and they should be distinct from the inputs that have gone into its production. Such goods must be specified in CETA besides being marketable &amp; moveable.</w:t>
      </w:r>
    </w:p>
    <w:p w:rsidR="00B2289C" w:rsidRDefault="00B2289C" w:rsidP="005829F2">
      <w:pPr>
        <w:spacing w:after="0"/>
      </w:pPr>
      <w:r>
        <w:t>ED would be chargeable immediately upon change of identity where processing of inputs results in new products with distinct name, identity &amp; use.</w:t>
      </w:r>
    </w:p>
    <w:p w:rsidR="00B2289C" w:rsidRDefault="00B2289C" w:rsidP="005829F2">
      <w:pPr>
        <w:spacing w:after="0"/>
      </w:pPr>
      <w:r>
        <w:t>Where change of identity takes place in course of construction or erection of a structure which is immovable property, there will be no manufacture of goods involved &amp; no excise duty.</w:t>
      </w:r>
    </w:p>
    <w:p w:rsidR="00B2289C" w:rsidRPr="00B2289C" w:rsidRDefault="001D59BB" w:rsidP="005829F2">
      <w:pPr>
        <w:spacing w:after="0"/>
      </w:pPr>
      <w:r>
        <w:t>Assembly of CKD/SKD packs at site wouldn’t amount to manufacture. Cycle or fan removed in SKS conditions are cycle or fan. CKD/SKD packs are all components which make together as a whole complete final product (motor + blade + regulator) or have essential character to be a final product (Motor + blade).</w:t>
      </w:r>
    </w:p>
    <w:p w:rsidR="00B442A6" w:rsidRDefault="001D59BB" w:rsidP="0000490A">
      <w:pPr>
        <w:spacing w:after="0"/>
      </w:pPr>
      <w:r>
        <w:t>In following instances:</w:t>
      </w:r>
    </w:p>
    <w:p w:rsidR="001D59BB" w:rsidRDefault="001D59BB" w:rsidP="001D59BB">
      <w:pPr>
        <w:pStyle w:val="ListParagraph"/>
        <w:numPr>
          <w:ilvl w:val="0"/>
          <w:numId w:val="2"/>
        </w:numPr>
        <w:spacing w:after="0"/>
      </w:pPr>
      <w:r w:rsidRPr="006E435A">
        <w:rPr>
          <w:b/>
          <w:bCs/>
        </w:rPr>
        <w:t>Turn key projects</w:t>
      </w:r>
      <w:r>
        <w:t xml:space="preserve"> like steel, cement, power plants involving supply of large no. of components for assembly/erection etc. at site will not be considered as goods.</w:t>
      </w:r>
    </w:p>
    <w:p w:rsidR="001D59BB" w:rsidRDefault="001D59BB" w:rsidP="001D59BB">
      <w:pPr>
        <w:pStyle w:val="ListParagraph"/>
        <w:numPr>
          <w:ilvl w:val="0"/>
          <w:numId w:val="2"/>
        </w:numPr>
        <w:spacing w:after="0"/>
      </w:pPr>
      <w:r w:rsidRPr="006E435A">
        <w:rPr>
          <w:b/>
          <w:bCs/>
        </w:rPr>
        <w:t>Huge tanks</w:t>
      </w:r>
      <w:r>
        <w:t xml:space="preserve"> made of metal for storage in oil refineries are not embedded in earth but are erected at site stage by stage and after completion they can’t be physically moved. On sale they have to be dismantled &amp; sold as metal sheets/scrap. Such tanks are not moveable.</w:t>
      </w:r>
    </w:p>
    <w:p w:rsidR="001D59BB" w:rsidRDefault="001D59BB" w:rsidP="001D59BB">
      <w:pPr>
        <w:pStyle w:val="ListParagraph"/>
        <w:numPr>
          <w:ilvl w:val="0"/>
          <w:numId w:val="2"/>
        </w:numPr>
        <w:spacing w:after="0"/>
      </w:pPr>
      <w:r w:rsidRPr="006E435A">
        <w:rPr>
          <w:b/>
          <w:bCs/>
        </w:rPr>
        <w:t>Refrigeration/Air conditioning plants</w:t>
      </w:r>
      <w:r>
        <w:t>: These comprise of compressor, ducting, piping, cooling towers. Though each is dutiable but system as a whole is can’t be considered as goods.</w:t>
      </w:r>
    </w:p>
    <w:p w:rsidR="001D59BB" w:rsidRDefault="001D59BB" w:rsidP="001D59BB">
      <w:pPr>
        <w:pStyle w:val="ListParagraph"/>
        <w:numPr>
          <w:ilvl w:val="0"/>
          <w:numId w:val="2"/>
        </w:numPr>
        <w:spacing w:after="0"/>
      </w:pPr>
      <w:r w:rsidRPr="006E435A">
        <w:rPr>
          <w:b/>
          <w:bCs/>
        </w:rPr>
        <w:t>Lifts &amp; escalators</w:t>
      </w:r>
      <w:r>
        <w:t xml:space="preserve">: Though they are mentioned in CETA, those installed in building &amp; permanently fitted into civil structure can’t be takes as goods. Fabrication of complete </w:t>
      </w:r>
      <w:r w:rsidR="006E435A">
        <w:t>lifts &amp; escalators which are moveable in nature as a whole &amp; can be temporarily installed at construction side for carrying men &amp; material are liable to duty.</w:t>
      </w:r>
    </w:p>
    <w:p w:rsidR="006E435A" w:rsidRDefault="006E435A" w:rsidP="001D59BB">
      <w:pPr>
        <w:pStyle w:val="ListParagraph"/>
        <w:numPr>
          <w:ilvl w:val="0"/>
          <w:numId w:val="2"/>
        </w:numPr>
        <w:spacing w:after="0"/>
      </w:pPr>
      <w:r>
        <w:t xml:space="preserve">Putting together different </w:t>
      </w:r>
      <w:r w:rsidRPr="006E435A">
        <w:rPr>
          <w:b/>
          <w:bCs/>
        </w:rPr>
        <w:t>duty paid items in a kit</w:t>
      </w:r>
      <w:r>
        <w:t xml:space="preserve"> doesn’t amount to manufacture because although the kit has distinct name, the use test is not satisfied there being no change in character, identity &amp; use of articles in the kit.</w:t>
      </w:r>
    </w:p>
    <w:p w:rsidR="006E435A" w:rsidRPr="006E435A" w:rsidRDefault="006E435A" w:rsidP="006E435A">
      <w:pPr>
        <w:spacing w:after="0"/>
        <w:rPr>
          <w:b/>
          <w:bCs/>
          <w:u w:val="single"/>
        </w:rPr>
      </w:pPr>
      <w:r w:rsidRPr="006E435A">
        <w:rPr>
          <w:b/>
          <w:bCs/>
          <w:u w:val="single"/>
        </w:rPr>
        <w:t>Dutiability of Waste &amp; Scrap:</w:t>
      </w:r>
    </w:p>
    <w:p w:rsidR="006E435A" w:rsidRDefault="00B158E2" w:rsidP="0000490A">
      <w:pPr>
        <w:spacing w:after="0"/>
      </w:pPr>
      <w:r>
        <w:t>Waste and scrap shall be dutiable if marketable; manufactured or produced; mentioned in tariff. Waste and scrap w/o any process are not liable to excise duty.</w:t>
      </w:r>
    </w:p>
    <w:p w:rsidR="00B158E2" w:rsidRDefault="00B158E2" w:rsidP="0000490A">
      <w:pPr>
        <w:spacing w:after="0"/>
      </w:pPr>
      <w:r>
        <w:lastRenderedPageBreak/>
        <w:t>Exemption notification 89/95: Waste &amp; scrap arising in the course of manufacture of exempted goods is exempt from duty if only exempted goods are manufactured in the factory.</w:t>
      </w:r>
    </w:p>
    <w:p w:rsidR="00B158E2" w:rsidRDefault="00B158E2" w:rsidP="0000490A">
      <w:pPr>
        <w:spacing w:after="0"/>
      </w:pPr>
      <w:r w:rsidRPr="00B158E2">
        <w:rPr>
          <w:b/>
          <w:bCs/>
          <w:u w:val="single"/>
        </w:rPr>
        <w:t>Manufacturer:</w:t>
      </w:r>
      <w:r>
        <w:t xml:space="preserve"> IT shall include not only a person who employs hired labour but also any person engaged in the production or manufacture on his own account. Example:</w:t>
      </w:r>
    </w:p>
    <w:p w:rsidR="00B158E2" w:rsidRDefault="00392C41" w:rsidP="0000490A">
      <w:pPr>
        <w:spacing w:after="0"/>
      </w:pPr>
      <w:r w:rsidRPr="00392C41">
        <w:rPr>
          <w:b/>
          <w:bCs/>
        </w:rPr>
        <w:t xml:space="preserve">RM supplier: </w:t>
      </w:r>
      <w:r w:rsidR="00B158E2">
        <w:t xml:space="preserve">Raw material supplier is not necessarily a manufacturer. Goods produced by household ladies in their own premised out of RM supplied by respondents who paid wages on basis of no. of piece manufactured. No supervision over manufacturing by RM supplier. Goods sold from household ladies’ premises but sale process sent to RM supplier. </w:t>
      </w:r>
      <w:r w:rsidR="00B158E2" w:rsidRPr="00392C41">
        <w:rPr>
          <w:u w:val="single"/>
        </w:rPr>
        <w:t>House hold ladies to be treated as manufacturers</w:t>
      </w:r>
      <w:r w:rsidR="00B158E2">
        <w:t xml:space="preserve"> and not as hired labourers. Goods can’t be said to be manufactured by or on behalf of the respondents.</w:t>
      </w:r>
    </w:p>
    <w:p w:rsidR="00392C41" w:rsidRDefault="00392C41" w:rsidP="0000490A">
      <w:pPr>
        <w:spacing w:after="0"/>
      </w:pPr>
      <w:r w:rsidRPr="00392C41">
        <w:rPr>
          <w:b/>
          <w:bCs/>
        </w:rPr>
        <w:t xml:space="preserve">Brand Owner: </w:t>
      </w:r>
      <w:r>
        <w:t>Brand owner is not necessarily a manufacturer. Goods produced under agreement with buyer’s (Brand owner) brand name. Buyer (Brand owner) is entitled to test samples of each batch &amp; reject sub-standard goods. Buyer (Brand owner) can’t be treated as manufacturer because seller (producer) can’t be said to have produced goods on behalf of buyer (Brand owner).</w:t>
      </w:r>
    </w:p>
    <w:p w:rsidR="00392C41" w:rsidRDefault="00392C41" w:rsidP="0000490A">
      <w:pPr>
        <w:spacing w:after="0"/>
      </w:pPr>
      <w:r w:rsidRPr="00392C41">
        <w:rPr>
          <w:b/>
          <w:bCs/>
          <w:u w:val="single"/>
        </w:rPr>
        <w:t>Taxable event:</w:t>
      </w:r>
      <w:r>
        <w:t xml:space="preserve"> Manufacture or production of excisable goods is the taxable event for central excise. If after manufacture but before removal, the exemption is withdrawn, exempted goods will be chargeable to duty at the time of removal. However goods not mentioned in CETA will not be chargeable to duty even if made chargeable before removal.</w:t>
      </w:r>
    </w:p>
    <w:p w:rsidR="006A1637" w:rsidRDefault="006A1637" w:rsidP="0000490A">
      <w:pPr>
        <w:spacing w:after="0"/>
      </w:pPr>
      <w:r w:rsidRPr="006A1637">
        <w:rPr>
          <w:b/>
          <w:bCs/>
        </w:rPr>
        <w:t>Case 1: goods lying in stock when levy lapses</w:t>
      </w:r>
      <w:r>
        <w:t xml:space="preserve"> – these where goods manufactured during the impost of levy but cleared after lapse of levy. In such a situation, assesse shall be liable to pay duty at the rate &amp; valuation in force on the last date of levy.</w:t>
      </w:r>
    </w:p>
    <w:p w:rsidR="00392C41" w:rsidRDefault="006A1637" w:rsidP="0000490A">
      <w:pPr>
        <w:spacing w:after="0"/>
      </w:pPr>
      <w:r w:rsidRPr="006A1637">
        <w:rPr>
          <w:b/>
          <w:bCs/>
        </w:rPr>
        <w:t xml:space="preserve">Case 2: Completely new levy </w:t>
      </w:r>
      <w:r>
        <w:t>– In such a case, the pre-budget stock (before new levy is imposed) will not attract the new levy as there was no duty liability when goods were manufactured irrespective of the date of removal.</w:t>
      </w:r>
    </w:p>
    <w:p w:rsidR="006A1637" w:rsidRDefault="006A1637" w:rsidP="0000490A">
      <w:pPr>
        <w:spacing w:after="0"/>
      </w:pPr>
      <w:r>
        <w:t>Note: Levy &amp; collection of duty need not in time synchronize. The collection of duty may be postponed due to administrative convenience. Duty can be levied only if goods were excisable when they were manufactured or produced &amp; not when they were removed.</w:t>
      </w:r>
    </w:p>
    <w:p w:rsidR="006A1637" w:rsidRDefault="006A1637" w:rsidP="0000490A">
      <w:pPr>
        <w:spacing w:after="0"/>
      </w:pPr>
      <w:r w:rsidRPr="006A1637">
        <w:rPr>
          <w:b/>
          <w:bCs/>
        </w:rPr>
        <w:t>Goods produced by Government:</w:t>
      </w:r>
      <w:r>
        <w:rPr>
          <w:b/>
          <w:bCs/>
        </w:rPr>
        <w:t xml:space="preserve"> </w:t>
      </w:r>
      <w:r>
        <w:t>the provisions of charging section shall apply to goods produced by Govt. as they apply in respect of goods not produced by Govt.</w:t>
      </w:r>
    </w:p>
    <w:p w:rsidR="006A1637" w:rsidRDefault="00ED241A" w:rsidP="0000490A">
      <w:pPr>
        <w:spacing w:after="0"/>
      </w:pPr>
      <w:r w:rsidRPr="00ED241A">
        <w:rPr>
          <w:b/>
          <w:bCs/>
        </w:rPr>
        <w:t>Factory</w:t>
      </w:r>
      <w:r>
        <w:rPr>
          <w:b/>
          <w:bCs/>
        </w:rPr>
        <w:t xml:space="preserve">: </w:t>
      </w:r>
      <w:r>
        <w:t>means any premised including the precincts thereof, wherein or in any part or which excisable goods other than salt are manufactured or wherein any manufacturing process connected with production is being carried on or is ordinarily carried on.</w:t>
      </w:r>
    </w:p>
    <w:p w:rsidR="00ED241A" w:rsidRDefault="00ED241A" w:rsidP="0000490A">
      <w:pPr>
        <w:spacing w:after="0"/>
      </w:pPr>
      <w:r w:rsidRPr="00ED241A">
        <w:rPr>
          <w:b/>
          <w:bCs/>
        </w:rPr>
        <w:t>Whole sale dealer:</w:t>
      </w:r>
      <w:r>
        <w:rPr>
          <w:b/>
          <w:bCs/>
        </w:rPr>
        <w:t xml:space="preserve"> </w:t>
      </w:r>
      <w:r>
        <w:t>means a person who buys or sells excisable goods wholesale for purpose of trade or manufacture, &amp; includes a broker who in addition to making contracts for sale or purchase of these goods for others, stocks such goods belonging to others as an agent for purpose of sale.</w:t>
      </w:r>
    </w:p>
    <w:p w:rsidR="00ED241A" w:rsidRDefault="00ED241A" w:rsidP="0000490A">
      <w:pPr>
        <w:spacing w:after="0"/>
      </w:pPr>
    </w:p>
    <w:p w:rsidR="00ED241A" w:rsidRDefault="00ED241A" w:rsidP="00ED241A">
      <w:pPr>
        <w:pStyle w:val="Title"/>
      </w:pPr>
      <w:r>
        <w:t>Valuation</w:t>
      </w:r>
    </w:p>
    <w:p w:rsidR="00DB48DE" w:rsidRDefault="009F155B" w:rsidP="00DB48DE">
      <w:pPr>
        <w:spacing w:after="0"/>
      </w:pPr>
      <w:r>
        <w:t>Duty is payable on basis of following:</w:t>
      </w:r>
    </w:p>
    <w:p w:rsidR="009F155B" w:rsidRDefault="009F155B" w:rsidP="00DB48DE">
      <w:pPr>
        <w:spacing w:after="0"/>
      </w:pPr>
      <w:r>
        <w:t xml:space="preserve">(1) </w:t>
      </w:r>
      <w:r w:rsidRPr="00DB48DE">
        <w:rPr>
          <w:b/>
          <w:bCs/>
        </w:rPr>
        <w:t>Specific duty</w:t>
      </w:r>
      <w:r>
        <w:t>: Duty based on some measure like weight, volume, length etc.</w:t>
      </w:r>
    </w:p>
    <w:p w:rsidR="009F155B" w:rsidRPr="00ED241A" w:rsidRDefault="009F155B" w:rsidP="009F155B">
      <w:pPr>
        <w:spacing w:after="0"/>
      </w:pPr>
      <w:r>
        <w:t xml:space="preserve">(2) </w:t>
      </w:r>
      <w:r w:rsidRPr="00DB48DE">
        <w:rPr>
          <w:b/>
          <w:bCs/>
        </w:rPr>
        <w:t>Production capacity base</w:t>
      </w:r>
      <w:r w:rsidR="00DB48DE" w:rsidRPr="00DB48DE">
        <w:rPr>
          <w:b/>
          <w:bCs/>
        </w:rPr>
        <w:t>d duty</w:t>
      </w:r>
      <w:r w:rsidR="00DB48DE">
        <w:t xml:space="preserve">: Compound levy scheme - </w:t>
      </w:r>
      <w:r>
        <w:t>Rule 15</w:t>
      </w:r>
      <w:r w:rsidR="00DB48DE">
        <w:t xml:space="preserve"> of CER &amp; Sec 3(a) of CEA.</w:t>
      </w:r>
    </w:p>
    <w:p w:rsidR="00ED241A" w:rsidRDefault="00DB48DE" w:rsidP="0000490A">
      <w:pPr>
        <w:spacing w:after="0"/>
      </w:pPr>
      <w:r>
        <w:t xml:space="preserve">(3) </w:t>
      </w:r>
      <w:r w:rsidRPr="00DB48DE">
        <w:rPr>
          <w:b/>
          <w:bCs/>
        </w:rPr>
        <w:t>Value based duty</w:t>
      </w:r>
      <w:r>
        <w:t>: Duty based on tariff valuation u/s 3(2); Duty based on valuation u/s 4(1); Duty based on MRP – sec 4A.</w:t>
      </w:r>
    </w:p>
    <w:p w:rsidR="00ED241A" w:rsidRDefault="00ED241A" w:rsidP="0000490A">
      <w:pPr>
        <w:spacing w:after="0"/>
      </w:pPr>
    </w:p>
    <w:p w:rsidR="000B44AB" w:rsidRDefault="00DB48DE" w:rsidP="0000490A">
      <w:pPr>
        <w:spacing w:after="0"/>
        <w:rPr>
          <w:b/>
          <w:bCs/>
          <w:u w:val="single"/>
        </w:rPr>
      </w:pPr>
      <w:r w:rsidRPr="000B44AB">
        <w:rPr>
          <w:b/>
          <w:bCs/>
          <w:u w:val="single"/>
        </w:rPr>
        <w:lastRenderedPageBreak/>
        <w:t>Production capacity based duty</w:t>
      </w:r>
    </w:p>
    <w:p w:rsidR="00940579" w:rsidRDefault="000B44AB" w:rsidP="0000490A">
      <w:pPr>
        <w:spacing w:after="0"/>
      </w:pPr>
      <w:r>
        <w:rPr>
          <w:b/>
          <w:bCs/>
          <w:u w:val="single"/>
        </w:rPr>
        <w:t>Rule 15: Special procedure for payment of duty/Compounded levy scheme:</w:t>
      </w:r>
      <w:r w:rsidR="00DB48DE" w:rsidRPr="00DB48DE">
        <w:rPr>
          <w:b/>
          <w:bCs/>
        </w:rPr>
        <w:t xml:space="preserve"> </w:t>
      </w:r>
      <w:r w:rsidR="00DB48DE">
        <w:t>The CG may specify goods in which assesse have option to pay duty on basis of factors relevant to production &amp; at fixed rates. The CG may specify abatement that may be allowed on a/c of closure of a factory.</w:t>
      </w:r>
    </w:p>
    <w:p w:rsidR="00DB48DE" w:rsidRDefault="00DB48DE" w:rsidP="0000490A">
      <w:pPr>
        <w:spacing w:after="0"/>
      </w:pPr>
      <w:r>
        <w:t xml:space="preserve">Notified Commodities: Stainless steel </w:t>
      </w:r>
      <w:r w:rsidR="0082459A">
        <w:t>Pattis</w:t>
      </w:r>
      <w:r>
        <w:t xml:space="preserve"> = Rs.40000 per cold rol</w:t>
      </w:r>
      <w:r w:rsidR="0082459A">
        <w:t>ling machine, Aluminium Circles</w:t>
      </w:r>
      <w:r>
        <w:t>: Rs.120000 per CR machine.</w:t>
      </w:r>
      <w:r w:rsidR="0097446A">
        <w:t xml:space="preserve"> Educational cess over and above these amounts is to be included.</w:t>
      </w:r>
    </w:p>
    <w:p w:rsidR="0082459A" w:rsidRPr="00DB48DE" w:rsidRDefault="0082459A" w:rsidP="0000490A">
      <w:pPr>
        <w:spacing w:after="0"/>
      </w:pPr>
      <w:r>
        <w:t>This scheme is optional. Assesse shall apply to CEO &amp; generally he shall remain in scheme for 1 year. Compounded amount shall be paid in advance. No Cenvat credit available to assesse &amp; buyer of goods. Actual production is not relevant. No procedure of excise except notified to be followed after payment of compounded amount. Duty to be paid at rates mentioned in notification or revised rates on day basis.</w:t>
      </w:r>
    </w:p>
    <w:p w:rsidR="000B44AB" w:rsidRDefault="000B44AB" w:rsidP="0000490A">
      <w:pPr>
        <w:spacing w:after="0"/>
      </w:pPr>
      <w:r w:rsidRPr="000B44AB">
        <w:rPr>
          <w:b/>
          <w:bCs/>
          <w:u w:val="single"/>
        </w:rPr>
        <w:t>Sec 3A: Duty bases on production capacity</w:t>
      </w:r>
      <w:r>
        <w:rPr>
          <w:b/>
          <w:bCs/>
        </w:rPr>
        <w:t xml:space="preserve"> – </w:t>
      </w:r>
      <w:r>
        <w:t xml:space="preserve">IF CG thinks in order to safeguard interest of revenue, it can provide for determination of duty based on ANNUAL PRODUCTION CAPACITY by an officer not below AC. Example on Pan Masala/ Gutka etc. In case of seasonal factory, annual production is to be calculated on proportionate basis. If a factory did not produce notified goods for continuous period of 15 days or more, abatement is available. Chewing tobacco &amp; branded unmanufactured tobacco packed in pouches with packing machines is liable to pay duty on basis of production capacity.  </w:t>
      </w:r>
    </w:p>
    <w:p w:rsidR="000B44AB" w:rsidRDefault="0097446A" w:rsidP="0000490A">
      <w:pPr>
        <w:spacing w:after="0"/>
      </w:pPr>
      <w:r>
        <w:t>No educational cess as it is already included in the amount notified in case of masala and Gutka.</w:t>
      </w:r>
    </w:p>
    <w:p w:rsidR="0097446A" w:rsidRDefault="00EF72B1" w:rsidP="0000490A">
      <w:pPr>
        <w:spacing w:after="0"/>
      </w:pPr>
      <w:r>
        <w:t xml:space="preserve"> </w:t>
      </w:r>
    </w:p>
    <w:p w:rsidR="00EF72B1" w:rsidRPr="00EF72B1" w:rsidRDefault="00EF72B1" w:rsidP="0000490A">
      <w:pPr>
        <w:spacing w:after="0"/>
        <w:rPr>
          <w:b/>
          <w:bCs/>
          <w:u w:val="single"/>
        </w:rPr>
      </w:pPr>
      <w:r w:rsidRPr="00EF72B1">
        <w:rPr>
          <w:b/>
          <w:bCs/>
          <w:u w:val="single"/>
        </w:rPr>
        <w:t>Value Based Duties</w:t>
      </w:r>
    </w:p>
    <w:p w:rsidR="00D34645" w:rsidRDefault="00D34645" w:rsidP="0000490A">
      <w:pPr>
        <w:spacing w:after="0"/>
        <w:rPr>
          <w:b/>
          <w:bCs/>
          <w:u w:val="single"/>
        </w:rPr>
      </w:pPr>
    </w:p>
    <w:p w:rsidR="00ED241A" w:rsidRDefault="00EF72B1" w:rsidP="0000490A">
      <w:pPr>
        <w:spacing w:after="0"/>
      </w:pPr>
      <w:r w:rsidRPr="00940579">
        <w:rPr>
          <w:b/>
          <w:bCs/>
          <w:u w:val="single"/>
        </w:rPr>
        <w:t>Sec 3(2): Concept of tariff value:</w:t>
      </w:r>
      <w:r>
        <w:t xml:space="preserve"> </w:t>
      </w:r>
      <w:r w:rsidR="004E588B">
        <w:t>CG can fix the tariff value of any article listed in 1</w:t>
      </w:r>
      <w:r w:rsidR="004E588B" w:rsidRPr="004E588B">
        <w:rPr>
          <w:vertAlign w:val="superscript"/>
        </w:rPr>
        <w:t>st</w:t>
      </w:r>
      <w:r w:rsidR="004E588B">
        <w:t xml:space="preserve"> &amp; 2</w:t>
      </w:r>
      <w:r w:rsidR="004E588B" w:rsidRPr="004E588B">
        <w:rPr>
          <w:vertAlign w:val="superscript"/>
        </w:rPr>
        <w:t>nd</w:t>
      </w:r>
      <w:r w:rsidR="004E588B">
        <w:t xml:space="preserve"> Schedule.</w:t>
      </w:r>
    </w:p>
    <w:p w:rsidR="009A1FE1" w:rsidRDefault="009A1FE1" w:rsidP="0000490A">
      <w:pPr>
        <w:spacing w:after="0"/>
      </w:pPr>
      <w:r>
        <w:t xml:space="preserve">It has been fixed in case of two articles: </w:t>
      </w:r>
    </w:p>
    <w:p w:rsidR="009A1FE1" w:rsidRDefault="009A1FE1" w:rsidP="0000490A">
      <w:pPr>
        <w:spacing w:after="0"/>
      </w:pPr>
      <w:r>
        <w:t>Jewellery (other than silver jewellery): 30% of transaction value as declared in invoice.</w:t>
      </w:r>
    </w:p>
    <w:p w:rsidR="00ED241A" w:rsidRDefault="00940579" w:rsidP="0000490A">
      <w:pPr>
        <w:spacing w:after="0"/>
      </w:pPr>
      <w:r>
        <w:t>Apparel &amp; clothing accessories (Ready-made garments): 30% of RSP declared but in case goods bearing the brand name of others are cleared by manufacturer to brand owner, RSP is not affixed and hence Transaction Value shall be deemed to be Tariff value.</w:t>
      </w:r>
    </w:p>
    <w:p w:rsidR="00D34645" w:rsidRDefault="00D34645" w:rsidP="0000490A">
      <w:pPr>
        <w:spacing w:after="0"/>
        <w:rPr>
          <w:b/>
          <w:bCs/>
          <w:u w:val="single"/>
        </w:rPr>
      </w:pPr>
    </w:p>
    <w:p w:rsidR="00ED241A" w:rsidRDefault="00940579" w:rsidP="0000490A">
      <w:pPr>
        <w:spacing w:after="0"/>
        <w:rPr>
          <w:b/>
          <w:bCs/>
          <w:u w:val="single"/>
        </w:rPr>
      </w:pPr>
      <w:r w:rsidRPr="00940579">
        <w:rPr>
          <w:b/>
          <w:bCs/>
          <w:u w:val="single"/>
        </w:rPr>
        <w:t>Valuation under section 4(1)</w:t>
      </w:r>
    </w:p>
    <w:p w:rsidR="00B53C82" w:rsidRDefault="00D34645" w:rsidP="0000490A">
      <w:pPr>
        <w:spacing w:after="0"/>
        <w:rPr>
          <w:b/>
          <w:bCs/>
          <w:u w:val="single"/>
        </w:rPr>
      </w:pPr>
      <w:r>
        <w:t>Where duty is chargeable with reference to the value of goods, then such value will be transaction value if following conditions are satisfied:</w:t>
      </w:r>
    </w:p>
    <w:p w:rsidR="00B53C82" w:rsidRPr="00B53C82" w:rsidRDefault="00B53C82" w:rsidP="00AA0769">
      <w:pPr>
        <w:pStyle w:val="ListParagraph"/>
        <w:numPr>
          <w:ilvl w:val="0"/>
          <w:numId w:val="6"/>
        </w:numPr>
        <w:spacing w:after="0"/>
        <w:rPr>
          <w:b/>
          <w:bCs/>
          <w:u w:val="single"/>
        </w:rPr>
      </w:pPr>
      <w:r>
        <w:t>The goods are sold by the assesse</w:t>
      </w:r>
    </w:p>
    <w:p w:rsidR="00B53C82" w:rsidRPr="00B53C82" w:rsidRDefault="00B53C82" w:rsidP="00AA0769">
      <w:pPr>
        <w:pStyle w:val="ListParagraph"/>
        <w:numPr>
          <w:ilvl w:val="0"/>
          <w:numId w:val="6"/>
        </w:numPr>
        <w:spacing w:after="0"/>
        <w:rPr>
          <w:b/>
          <w:bCs/>
          <w:u w:val="single"/>
        </w:rPr>
      </w:pPr>
      <w:r>
        <w:t>For delivery at the time &amp; place of removal</w:t>
      </w:r>
    </w:p>
    <w:p w:rsidR="00B53C82" w:rsidRPr="00B53C82" w:rsidRDefault="00B53C82" w:rsidP="00AA0769">
      <w:pPr>
        <w:pStyle w:val="ListParagraph"/>
        <w:numPr>
          <w:ilvl w:val="0"/>
          <w:numId w:val="6"/>
        </w:numPr>
        <w:spacing w:after="0"/>
        <w:rPr>
          <w:b/>
          <w:bCs/>
          <w:u w:val="single"/>
        </w:rPr>
      </w:pPr>
      <w:r>
        <w:t>Assesse &amp; buyers are not related</w:t>
      </w:r>
    </w:p>
    <w:p w:rsidR="00B53C82" w:rsidRPr="00D34645" w:rsidRDefault="00B53C82" w:rsidP="00AA0769">
      <w:pPr>
        <w:pStyle w:val="ListParagraph"/>
        <w:numPr>
          <w:ilvl w:val="0"/>
          <w:numId w:val="6"/>
        </w:numPr>
        <w:spacing w:after="0"/>
        <w:rPr>
          <w:b/>
          <w:bCs/>
          <w:u w:val="single"/>
        </w:rPr>
      </w:pPr>
      <w:r>
        <w:t>The price is the sole consideration for sale.</w:t>
      </w:r>
    </w:p>
    <w:p w:rsidR="00D34645" w:rsidRDefault="00D34645" w:rsidP="00D34645">
      <w:pPr>
        <w:spacing w:after="0"/>
      </w:pPr>
      <w:r>
        <w:t>If conditions are not satisfied, the value will be determined as per the rules.</w:t>
      </w:r>
    </w:p>
    <w:p w:rsidR="00D34645" w:rsidRPr="00D34645" w:rsidRDefault="00D34645" w:rsidP="00D34645">
      <w:pPr>
        <w:spacing w:after="0"/>
      </w:pPr>
    </w:p>
    <w:p w:rsidR="009A1E53" w:rsidRDefault="009A1E53" w:rsidP="0000490A">
      <w:pPr>
        <w:spacing w:after="0"/>
      </w:pPr>
      <w:r>
        <w:rPr>
          <w:b/>
          <w:bCs/>
          <w:u w:val="single"/>
        </w:rPr>
        <w:t>Transaction value:</w:t>
      </w:r>
      <w:r>
        <w:t xml:space="preserve"> it means the price actually paid or payable for goods when they are sold &amp; it includes any amount which buyer is liable to pay to assesse or on behalf of assesse by REASON OF or IN CONNECTION WITH the sale whether payable at the time of sale or any time thereafter. </w:t>
      </w:r>
    </w:p>
    <w:p w:rsidR="009A1E53" w:rsidRDefault="009A1E53" w:rsidP="0000490A">
      <w:pPr>
        <w:spacing w:after="0"/>
      </w:pPr>
      <w:r>
        <w:t xml:space="preserve">And including (but not limited to) any amount charged for Advertising &amp; publicity, Marketing &amp; selling, Storage, Outward handling, Servicing, Warranty, Commission or any other matter if these are by reason of or in connection with sale. </w:t>
      </w:r>
    </w:p>
    <w:p w:rsidR="009A1E53" w:rsidRPr="009A1E53" w:rsidRDefault="009A1E53" w:rsidP="0000490A">
      <w:pPr>
        <w:spacing w:after="0"/>
      </w:pPr>
      <w:r>
        <w:t>But</w:t>
      </w:r>
      <w:r w:rsidR="00C97F86">
        <w:t xml:space="preserve"> it</w:t>
      </w:r>
      <w:r>
        <w:t xml:space="preserve"> doesn’t include amounts like Excise duty, sales tax &amp; other taxes if actually paid or payable.</w:t>
      </w:r>
    </w:p>
    <w:p w:rsidR="00ED241A" w:rsidRDefault="00C97F86" w:rsidP="0000490A">
      <w:pPr>
        <w:spacing w:after="0"/>
      </w:pPr>
      <w:r w:rsidRPr="00C97F86">
        <w:rPr>
          <w:u w:val="single"/>
        </w:rPr>
        <w:lastRenderedPageBreak/>
        <w:t>Concept of by reason of or in connection with:</w:t>
      </w:r>
      <w:r>
        <w:t xml:space="preserve"> No fundamental law in this regard. IN CONNECTION WITH (KE SAAATH) represents items mandatory in nature with the main product, BY REASON OF (KE </w:t>
      </w:r>
      <w:r w:rsidR="003730E6">
        <w:t>K</w:t>
      </w:r>
      <w:r>
        <w:t xml:space="preserve">AARAN) represents items option in nature with the main product &amp; IN RELATION TO (KE SAMBANDH MEI DOOR KA RISHTA) represent optional items with main product. </w:t>
      </w:r>
    </w:p>
    <w:p w:rsidR="00B539B5" w:rsidRDefault="00B539B5" w:rsidP="0000490A">
      <w:pPr>
        <w:spacing w:after="0"/>
      </w:pPr>
    </w:p>
    <w:tbl>
      <w:tblPr>
        <w:tblStyle w:val="TableGrid"/>
        <w:tblW w:w="10207" w:type="dxa"/>
        <w:tblInd w:w="-34" w:type="dxa"/>
        <w:tblLayout w:type="fixed"/>
        <w:tblLook w:val="04A0" w:firstRow="1" w:lastRow="0" w:firstColumn="1" w:lastColumn="0" w:noHBand="0" w:noVBand="1"/>
      </w:tblPr>
      <w:tblGrid>
        <w:gridCol w:w="1254"/>
        <w:gridCol w:w="873"/>
        <w:gridCol w:w="1522"/>
        <w:gridCol w:w="950"/>
        <w:gridCol w:w="1812"/>
        <w:gridCol w:w="961"/>
        <w:gridCol w:w="1984"/>
        <w:gridCol w:w="851"/>
      </w:tblGrid>
      <w:tr w:rsidR="00B539B5" w:rsidTr="00B539B5">
        <w:trPr>
          <w:trHeight w:val="270"/>
        </w:trPr>
        <w:tc>
          <w:tcPr>
            <w:tcW w:w="2127" w:type="dxa"/>
            <w:gridSpan w:val="2"/>
          </w:tcPr>
          <w:p w:rsidR="00C97F86" w:rsidRPr="00B539B5" w:rsidRDefault="00C97F86" w:rsidP="00B539B5">
            <w:pPr>
              <w:jc w:val="center"/>
              <w:rPr>
                <w:b/>
                <w:bCs/>
              </w:rPr>
            </w:pPr>
            <w:r w:rsidRPr="00B539B5">
              <w:rPr>
                <w:b/>
                <w:bCs/>
              </w:rPr>
              <w:t>Main Product</w:t>
            </w:r>
          </w:p>
        </w:tc>
        <w:tc>
          <w:tcPr>
            <w:tcW w:w="2472" w:type="dxa"/>
            <w:gridSpan w:val="2"/>
          </w:tcPr>
          <w:p w:rsidR="00C97F86" w:rsidRPr="00B539B5" w:rsidRDefault="00C97F86" w:rsidP="00B539B5">
            <w:pPr>
              <w:jc w:val="center"/>
              <w:rPr>
                <w:b/>
                <w:bCs/>
              </w:rPr>
            </w:pPr>
            <w:r w:rsidRPr="00B539B5">
              <w:rPr>
                <w:b/>
                <w:bCs/>
              </w:rPr>
              <w:t>In connection with</w:t>
            </w:r>
          </w:p>
        </w:tc>
        <w:tc>
          <w:tcPr>
            <w:tcW w:w="2773" w:type="dxa"/>
            <w:gridSpan w:val="2"/>
          </w:tcPr>
          <w:p w:rsidR="00C97F86" w:rsidRPr="00B539B5" w:rsidRDefault="00C97F86" w:rsidP="00B539B5">
            <w:pPr>
              <w:jc w:val="center"/>
              <w:rPr>
                <w:b/>
                <w:bCs/>
              </w:rPr>
            </w:pPr>
            <w:r w:rsidRPr="00B539B5">
              <w:rPr>
                <w:b/>
                <w:bCs/>
              </w:rPr>
              <w:t>By reason of</w:t>
            </w:r>
          </w:p>
        </w:tc>
        <w:tc>
          <w:tcPr>
            <w:tcW w:w="2835" w:type="dxa"/>
            <w:gridSpan w:val="2"/>
          </w:tcPr>
          <w:p w:rsidR="00C97F86" w:rsidRPr="00B539B5" w:rsidRDefault="00C97F86" w:rsidP="0000490A">
            <w:pPr>
              <w:rPr>
                <w:b/>
                <w:bCs/>
              </w:rPr>
            </w:pPr>
            <w:r w:rsidRPr="00B539B5">
              <w:rPr>
                <w:b/>
                <w:bCs/>
              </w:rPr>
              <w:t>In relation to</w:t>
            </w:r>
          </w:p>
        </w:tc>
      </w:tr>
      <w:tr w:rsidR="00B539B5" w:rsidTr="00B539B5">
        <w:trPr>
          <w:trHeight w:val="700"/>
        </w:trPr>
        <w:tc>
          <w:tcPr>
            <w:tcW w:w="1254" w:type="dxa"/>
            <w:vAlign w:val="center"/>
          </w:tcPr>
          <w:p w:rsidR="00C97F86" w:rsidRDefault="00C97F86" w:rsidP="00B539B5">
            <w:pPr>
              <w:jc w:val="center"/>
            </w:pPr>
            <w:r>
              <w:t>Genset</w:t>
            </w:r>
          </w:p>
          <w:p w:rsidR="00C97F86" w:rsidRDefault="00C97F86" w:rsidP="00B539B5">
            <w:pPr>
              <w:jc w:val="center"/>
            </w:pPr>
            <w:r>
              <w:t>Rs 30000</w:t>
            </w:r>
          </w:p>
        </w:tc>
        <w:tc>
          <w:tcPr>
            <w:tcW w:w="873" w:type="dxa"/>
            <w:vAlign w:val="center"/>
          </w:tcPr>
          <w:p w:rsidR="00C97F86" w:rsidRDefault="00C97F86" w:rsidP="00B539B5">
            <w:pPr>
              <w:jc w:val="center"/>
            </w:pPr>
            <w:r>
              <w:t>Duty @ 10%</w:t>
            </w:r>
          </w:p>
        </w:tc>
        <w:tc>
          <w:tcPr>
            <w:tcW w:w="1522" w:type="dxa"/>
            <w:vAlign w:val="center"/>
          </w:tcPr>
          <w:p w:rsidR="00C97F86" w:rsidRDefault="00C97F86" w:rsidP="00B539B5">
            <w:pPr>
              <w:jc w:val="center"/>
            </w:pPr>
            <w:r>
              <w:t>Change over</w:t>
            </w:r>
          </w:p>
          <w:p w:rsidR="00C97F86" w:rsidRDefault="00C97F86" w:rsidP="00B539B5">
            <w:pPr>
              <w:jc w:val="center"/>
            </w:pPr>
            <w:r>
              <w:t>Rs 30000</w:t>
            </w:r>
          </w:p>
        </w:tc>
        <w:tc>
          <w:tcPr>
            <w:tcW w:w="950" w:type="dxa"/>
            <w:vAlign w:val="center"/>
          </w:tcPr>
          <w:p w:rsidR="00C97F86" w:rsidRDefault="00C97F86" w:rsidP="00B539B5">
            <w:pPr>
              <w:jc w:val="center"/>
            </w:pPr>
            <w:r>
              <w:t>Duty @ 10%</w:t>
            </w:r>
          </w:p>
        </w:tc>
        <w:tc>
          <w:tcPr>
            <w:tcW w:w="1812" w:type="dxa"/>
            <w:vAlign w:val="center"/>
          </w:tcPr>
          <w:p w:rsidR="00C97F86" w:rsidRDefault="00C97F86" w:rsidP="00B539B5">
            <w:pPr>
              <w:jc w:val="center"/>
            </w:pPr>
            <w:r>
              <w:t>Automatic starter</w:t>
            </w:r>
          </w:p>
          <w:p w:rsidR="00C97F86" w:rsidRDefault="00C97F86" w:rsidP="00B539B5">
            <w:pPr>
              <w:jc w:val="center"/>
            </w:pPr>
            <w:r>
              <w:t>Rs 20000</w:t>
            </w:r>
          </w:p>
        </w:tc>
        <w:tc>
          <w:tcPr>
            <w:tcW w:w="961" w:type="dxa"/>
            <w:vAlign w:val="center"/>
          </w:tcPr>
          <w:p w:rsidR="00C97F86" w:rsidRDefault="00C97F86" w:rsidP="00B539B5">
            <w:pPr>
              <w:jc w:val="center"/>
            </w:pPr>
            <w:r>
              <w:t>Duty @ 10%</w:t>
            </w:r>
          </w:p>
        </w:tc>
        <w:tc>
          <w:tcPr>
            <w:tcW w:w="1984" w:type="dxa"/>
            <w:vAlign w:val="center"/>
          </w:tcPr>
          <w:p w:rsidR="00C97F86" w:rsidRDefault="00C97F86" w:rsidP="00B539B5">
            <w:pPr>
              <w:jc w:val="center"/>
            </w:pPr>
            <w:r>
              <w:t>Drum</w:t>
            </w:r>
          </w:p>
          <w:p w:rsidR="00C97F86" w:rsidRDefault="00C97F86" w:rsidP="00B539B5">
            <w:pPr>
              <w:jc w:val="center"/>
            </w:pPr>
            <w:r>
              <w:t>Rs 5000</w:t>
            </w:r>
          </w:p>
        </w:tc>
        <w:tc>
          <w:tcPr>
            <w:tcW w:w="851" w:type="dxa"/>
            <w:vAlign w:val="center"/>
          </w:tcPr>
          <w:p w:rsidR="00C97F86" w:rsidRDefault="00C97F86" w:rsidP="00B539B5">
            <w:pPr>
              <w:jc w:val="center"/>
            </w:pPr>
            <w:r>
              <w:t>Duty @ 16%</w:t>
            </w:r>
          </w:p>
        </w:tc>
      </w:tr>
      <w:tr w:rsidR="00B539B5" w:rsidTr="00B539B5">
        <w:trPr>
          <w:trHeight w:val="409"/>
        </w:trPr>
        <w:tc>
          <w:tcPr>
            <w:tcW w:w="1254" w:type="dxa"/>
            <w:vAlign w:val="center"/>
          </w:tcPr>
          <w:p w:rsidR="00C97F86" w:rsidRDefault="00C97F86" w:rsidP="00B539B5">
            <w:pPr>
              <w:jc w:val="center"/>
            </w:pPr>
            <w:r>
              <w:t>CAR</w:t>
            </w:r>
          </w:p>
          <w:p w:rsidR="00C97F86" w:rsidRDefault="00C97F86" w:rsidP="00B539B5">
            <w:pPr>
              <w:jc w:val="center"/>
            </w:pPr>
            <w:r>
              <w:t>Rs 1000000</w:t>
            </w:r>
          </w:p>
        </w:tc>
        <w:tc>
          <w:tcPr>
            <w:tcW w:w="873" w:type="dxa"/>
            <w:vAlign w:val="center"/>
          </w:tcPr>
          <w:p w:rsidR="00C97F86" w:rsidRDefault="00C97F86" w:rsidP="00B539B5">
            <w:pPr>
              <w:jc w:val="center"/>
            </w:pPr>
            <w:r>
              <w:t>Duty @ 24%</w:t>
            </w:r>
          </w:p>
        </w:tc>
        <w:tc>
          <w:tcPr>
            <w:tcW w:w="1522" w:type="dxa"/>
            <w:vAlign w:val="center"/>
          </w:tcPr>
          <w:p w:rsidR="00C97F86" w:rsidRDefault="00C97F86" w:rsidP="00B539B5">
            <w:pPr>
              <w:jc w:val="center"/>
            </w:pPr>
            <w:r>
              <w:t>Number plate</w:t>
            </w:r>
          </w:p>
          <w:p w:rsidR="00C97F86" w:rsidRDefault="00C97F86" w:rsidP="00B539B5">
            <w:pPr>
              <w:jc w:val="center"/>
            </w:pPr>
            <w:r>
              <w:t>Rs 5000</w:t>
            </w:r>
          </w:p>
        </w:tc>
        <w:tc>
          <w:tcPr>
            <w:tcW w:w="950" w:type="dxa"/>
            <w:vAlign w:val="center"/>
          </w:tcPr>
          <w:p w:rsidR="00C97F86" w:rsidRDefault="00C97F86" w:rsidP="00B539B5">
            <w:pPr>
              <w:jc w:val="center"/>
            </w:pPr>
            <w:r>
              <w:t>Duty @ 24%</w:t>
            </w:r>
          </w:p>
        </w:tc>
        <w:tc>
          <w:tcPr>
            <w:tcW w:w="1812" w:type="dxa"/>
            <w:vAlign w:val="center"/>
          </w:tcPr>
          <w:p w:rsidR="00C97F86" w:rsidRDefault="00C97F86" w:rsidP="00B539B5">
            <w:pPr>
              <w:jc w:val="center"/>
            </w:pPr>
            <w:r>
              <w:t>Music system</w:t>
            </w:r>
          </w:p>
          <w:p w:rsidR="00C97F86" w:rsidRDefault="00C97F86" w:rsidP="00B539B5">
            <w:pPr>
              <w:jc w:val="center"/>
            </w:pPr>
            <w:r>
              <w:t>Rs 50000</w:t>
            </w:r>
          </w:p>
        </w:tc>
        <w:tc>
          <w:tcPr>
            <w:tcW w:w="961" w:type="dxa"/>
            <w:vAlign w:val="center"/>
          </w:tcPr>
          <w:p w:rsidR="00C97F86" w:rsidRDefault="00C97F86" w:rsidP="00B539B5">
            <w:pPr>
              <w:jc w:val="center"/>
            </w:pPr>
            <w:r>
              <w:t>Duty @ 24%</w:t>
            </w:r>
          </w:p>
        </w:tc>
        <w:tc>
          <w:tcPr>
            <w:tcW w:w="1984" w:type="dxa"/>
            <w:vAlign w:val="center"/>
          </w:tcPr>
          <w:p w:rsidR="00C97F86" w:rsidRDefault="00C97F86" w:rsidP="00B539B5">
            <w:pPr>
              <w:jc w:val="center"/>
            </w:pPr>
            <w:r>
              <w:t>Seat cover (old car)</w:t>
            </w:r>
          </w:p>
          <w:p w:rsidR="00C97F86" w:rsidRDefault="00C97F86" w:rsidP="00B539B5">
            <w:pPr>
              <w:jc w:val="center"/>
            </w:pPr>
            <w:r>
              <w:t>Rs 5000</w:t>
            </w:r>
          </w:p>
        </w:tc>
        <w:tc>
          <w:tcPr>
            <w:tcW w:w="851" w:type="dxa"/>
            <w:vAlign w:val="center"/>
          </w:tcPr>
          <w:p w:rsidR="00C97F86" w:rsidRDefault="00C97F86" w:rsidP="00B539B5">
            <w:pPr>
              <w:jc w:val="center"/>
            </w:pPr>
            <w:r>
              <w:t>Duty @ 10%</w:t>
            </w:r>
          </w:p>
        </w:tc>
      </w:tr>
    </w:tbl>
    <w:p w:rsidR="00B539B5" w:rsidRDefault="00B539B5" w:rsidP="0000490A">
      <w:pPr>
        <w:spacing w:after="0"/>
        <w:rPr>
          <w:u w:val="single"/>
        </w:rPr>
      </w:pPr>
    </w:p>
    <w:p w:rsidR="00C97F86" w:rsidRDefault="00B539B5" w:rsidP="0000490A">
      <w:pPr>
        <w:spacing w:after="0"/>
      </w:pPr>
      <w:r w:rsidRPr="00B539B5">
        <w:rPr>
          <w:u w:val="single"/>
        </w:rPr>
        <w:t>Meaning of tax</w:t>
      </w:r>
      <w:r>
        <w:rPr>
          <w:u w:val="single"/>
        </w:rPr>
        <w:t>:</w:t>
      </w:r>
      <w:r>
        <w:t xml:space="preserve"> Tax means compulsory extortion of money under force of an act. Administrative charges recovered under UP sheera niyantran adhiniyam would be covered under other taxes.</w:t>
      </w:r>
    </w:p>
    <w:p w:rsidR="00B539B5" w:rsidRDefault="00B539B5" w:rsidP="0000490A">
      <w:pPr>
        <w:spacing w:after="0"/>
      </w:pPr>
      <w:r>
        <w:t>Steel development charges collected as per decision of joint committee by member of steel industry would not be covered under other taxes.</w:t>
      </w:r>
    </w:p>
    <w:p w:rsidR="00B539B5" w:rsidRDefault="00B539B5" w:rsidP="0000490A">
      <w:pPr>
        <w:spacing w:after="0"/>
        <w:rPr>
          <w:b/>
          <w:bCs/>
          <w:u w:val="single"/>
        </w:rPr>
      </w:pPr>
      <w:r w:rsidRPr="00B539B5">
        <w:rPr>
          <w:b/>
          <w:bCs/>
          <w:u w:val="single"/>
        </w:rPr>
        <w:t>Inclusions &amp; Exclusions from Transaction Value</w:t>
      </w:r>
      <w:r>
        <w:rPr>
          <w:b/>
          <w:bCs/>
          <w:u w:val="single"/>
        </w:rPr>
        <w:t>:</w:t>
      </w:r>
    </w:p>
    <w:p w:rsidR="00B539B5" w:rsidRDefault="001A484C" w:rsidP="00AA0769">
      <w:pPr>
        <w:pStyle w:val="ListParagraph"/>
        <w:numPr>
          <w:ilvl w:val="0"/>
          <w:numId w:val="3"/>
        </w:numPr>
        <w:spacing w:after="0"/>
      </w:pPr>
      <w:r>
        <w:t>If assesse splits up pricing &amp; charges a price for goods &amp; separate charges for packaging, warranty, the charges will form part of assessable value. Optional charges will be included in AV if such option is exercised by the buyer.</w:t>
      </w:r>
    </w:p>
    <w:p w:rsidR="00540BC0" w:rsidRDefault="00540BC0" w:rsidP="00AA0769">
      <w:pPr>
        <w:pStyle w:val="ListParagraph"/>
        <w:numPr>
          <w:ilvl w:val="0"/>
          <w:numId w:val="3"/>
        </w:numPr>
        <w:spacing w:after="0"/>
      </w:pPr>
      <w:r w:rsidRPr="00540BC0">
        <w:rPr>
          <w:b/>
          <w:bCs/>
        </w:rPr>
        <w:t xml:space="preserve">Discount: </w:t>
      </w:r>
    </w:p>
    <w:p w:rsidR="001A484C" w:rsidRDefault="001A484C" w:rsidP="00AA0769">
      <w:pPr>
        <w:pStyle w:val="ListParagraph"/>
        <w:numPr>
          <w:ilvl w:val="0"/>
          <w:numId w:val="4"/>
        </w:numPr>
        <w:spacing w:after="0"/>
      </w:pPr>
      <w:r>
        <w:t>IF any discount is allowed on declared price &amp; actually passed on the buyer as per common practice, then the discount will not be included in AV.</w:t>
      </w:r>
    </w:p>
    <w:p w:rsidR="001A484C" w:rsidRDefault="001A484C" w:rsidP="00AA0769">
      <w:pPr>
        <w:pStyle w:val="ListParagraph"/>
        <w:numPr>
          <w:ilvl w:val="0"/>
          <w:numId w:val="4"/>
        </w:numPr>
        <w:spacing w:after="0"/>
      </w:pPr>
      <w:r>
        <w:t>Discount of any type will not be included in AV like cash discount, quantity discount. But is must be established that discount was passed on to the buyer of goods.</w:t>
      </w:r>
    </w:p>
    <w:p w:rsidR="001A484C" w:rsidRDefault="001A484C" w:rsidP="00AA0769">
      <w:pPr>
        <w:pStyle w:val="ListParagraph"/>
        <w:numPr>
          <w:ilvl w:val="0"/>
          <w:numId w:val="4"/>
        </w:numPr>
        <w:spacing w:after="0"/>
      </w:pPr>
      <w:r>
        <w:t>Differential discount will not be included i.e. different actual price paid or payable for various transactions will be accepted for working assessable value.</w:t>
      </w:r>
    </w:p>
    <w:p w:rsidR="001A484C" w:rsidRDefault="001A484C" w:rsidP="00AA0769">
      <w:pPr>
        <w:pStyle w:val="ListParagraph"/>
        <w:numPr>
          <w:ilvl w:val="0"/>
          <w:numId w:val="4"/>
        </w:numPr>
        <w:spacing w:after="0"/>
      </w:pPr>
      <w:r>
        <w:t>Where any discount is not readily known &amp; would be known subsequently for example year end discount, the assessment may be made on provisional basis. However the assesse has to disclose intention of such discount &amp; make a request for provisional assessment.</w:t>
      </w:r>
    </w:p>
    <w:p w:rsidR="00540BC0" w:rsidRPr="00540BC0" w:rsidRDefault="00540BC0" w:rsidP="00AA0769">
      <w:pPr>
        <w:pStyle w:val="ListParagraph"/>
        <w:numPr>
          <w:ilvl w:val="0"/>
          <w:numId w:val="3"/>
        </w:numPr>
        <w:spacing w:after="0"/>
        <w:rPr>
          <w:b/>
          <w:bCs/>
        </w:rPr>
      </w:pPr>
      <w:r w:rsidRPr="00540BC0">
        <w:rPr>
          <w:b/>
          <w:bCs/>
        </w:rPr>
        <w:t>Delayed payment charges:</w:t>
      </w:r>
      <w:r>
        <w:t xml:space="preserve"> These are not included as they nothing but interest on price of the goods which not paid during normal credit period. Provided the financing arrangement is in writing, interest charges are clearly distinguished from price paid, where required assesse demonstrates that goods are actually sold at price declared as price actually paid or payable. </w:t>
      </w:r>
    </w:p>
    <w:p w:rsidR="00540BC0" w:rsidRPr="00916ABE" w:rsidRDefault="00540BC0" w:rsidP="00AA0769">
      <w:pPr>
        <w:pStyle w:val="ListParagraph"/>
        <w:numPr>
          <w:ilvl w:val="0"/>
          <w:numId w:val="3"/>
        </w:numPr>
        <w:spacing w:after="0"/>
        <w:rPr>
          <w:b/>
          <w:bCs/>
        </w:rPr>
      </w:pPr>
      <w:r>
        <w:rPr>
          <w:b/>
          <w:bCs/>
        </w:rPr>
        <w:t xml:space="preserve">Packing charges: </w:t>
      </w:r>
      <w:r w:rsidR="00916ABE">
        <w:t>Any charges recovered for packing whether it is primary/secondary/special or other will form part of transaction value.</w:t>
      </w:r>
    </w:p>
    <w:p w:rsidR="00916ABE" w:rsidRPr="00916ABE" w:rsidRDefault="00916ABE" w:rsidP="00AA0769">
      <w:pPr>
        <w:pStyle w:val="ListParagraph"/>
        <w:numPr>
          <w:ilvl w:val="0"/>
          <w:numId w:val="3"/>
        </w:numPr>
        <w:spacing w:after="0"/>
        <w:rPr>
          <w:b/>
          <w:bCs/>
        </w:rPr>
      </w:pPr>
      <w:r>
        <w:rPr>
          <w:b/>
          <w:bCs/>
        </w:rPr>
        <w:t xml:space="preserve">Inspection &amp; testing: </w:t>
      </w:r>
      <w:r>
        <w:t>If manufacturer bears the cost prior to removal of goods, such costs are included in AV. These charges incurred subsequent to clearance will be included only if they form part of agreement for sale of goods.</w:t>
      </w:r>
    </w:p>
    <w:p w:rsidR="00916ABE" w:rsidRPr="00AA51D1" w:rsidRDefault="00916ABE" w:rsidP="00AA0769">
      <w:pPr>
        <w:pStyle w:val="ListParagraph"/>
        <w:numPr>
          <w:ilvl w:val="0"/>
          <w:numId w:val="3"/>
        </w:numPr>
        <w:spacing w:after="0"/>
        <w:rPr>
          <w:b/>
          <w:bCs/>
        </w:rPr>
      </w:pPr>
      <w:r>
        <w:rPr>
          <w:b/>
          <w:bCs/>
        </w:rPr>
        <w:t xml:space="preserve">Erection, installation &amp; commissioning: </w:t>
      </w:r>
      <w:r>
        <w:t xml:space="preserve">If final product is immovable, </w:t>
      </w:r>
      <w:r w:rsidR="00AA51D1">
        <w:t xml:space="preserve">there is </w:t>
      </w:r>
      <w:r>
        <w:t xml:space="preserve">no question of inclusion as duty is not leviable. If </w:t>
      </w:r>
      <w:r w:rsidR="00AA51D1">
        <w:t>final product is movable, in such a case if a m/c is cleared from factory on payment of appropriate duty &amp; later on taken to premises of the buyer for installation or erection or commissioning, no further duty will be payable.</w:t>
      </w:r>
    </w:p>
    <w:p w:rsidR="00AA51D1" w:rsidRPr="00AA51D1" w:rsidRDefault="00AA51D1" w:rsidP="00AA0769">
      <w:pPr>
        <w:pStyle w:val="ListParagraph"/>
        <w:numPr>
          <w:ilvl w:val="0"/>
          <w:numId w:val="3"/>
        </w:numPr>
        <w:spacing w:after="0"/>
        <w:rPr>
          <w:b/>
          <w:bCs/>
        </w:rPr>
      </w:pPr>
      <w:r>
        <w:rPr>
          <w:b/>
          <w:bCs/>
        </w:rPr>
        <w:t xml:space="preserve">Handling cost: </w:t>
      </w:r>
      <w:r>
        <w:t>cost incurred before clearance from place of removal is includible.</w:t>
      </w:r>
    </w:p>
    <w:p w:rsidR="00AA51D1" w:rsidRPr="00AA51D1" w:rsidRDefault="00AA51D1" w:rsidP="00AA0769">
      <w:pPr>
        <w:pStyle w:val="ListParagraph"/>
        <w:numPr>
          <w:ilvl w:val="0"/>
          <w:numId w:val="3"/>
        </w:numPr>
        <w:spacing w:after="0"/>
        <w:rPr>
          <w:b/>
          <w:bCs/>
        </w:rPr>
      </w:pPr>
      <w:r>
        <w:rPr>
          <w:b/>
          <w:bCs/>
        </w:rPr>
        <w:t xml:space="preserve">Dharmada charges: </w:t>
      </w:r>
      <w:r>
        <w:t>includible in AV if it is by reason of or in connection with sale of goods.</w:t>
      </w:r>
    </w:p>
    <w:p w:rsidR="00AA51D1" w:rsidRPr="006F6627" w:rsidRDefault="00A01557" w:rsidP="00AA0769">
      <w:pPr>
        <w:pStyle w:val="ListParagraph"/>
        <w:numPr>
          <w:ilvl w:val="0"/>
          <w:numId w:val="3"/>
        </w:numPr>
        <w:spacing w:after="0"/>
        <w:rPr>
          <w:b/>
          <w:bCs/>
        </w:rPr>
      </w:pPr>
      <w:r>
        <w:rPr>
          <w:b/>
          <w:bCs/>
        </w:rPr>
        <w:lastRenderedPageBreak/>
        <w:t xml:space="preserve">Cost of reusable container: </w:t>
      </w:r>
      <w:r w:rsidR="006F6627">
        <w:t>Normally the cost of reusable containers is amortized &amp; included in the cost of product itself. Therefore the question of adding any further amount towards this account does not arise except where audit reveals that the same hasn’t been amortized and added in value of product. Further in case of Bisleri SC held that levy of rent didn’t form part of the price paid therefore rent is not includible in AV.</w:t>
      </w:r>
    </w:p>
    <w:p w:rsidR="006F6627" w:rsidRPr="006F6627" w:rsidRDefault="006F6627" w:rsidP="00AA0769">
      <w:pPr>
        <w:pStyle w:val="ListParagraph"/>
        <w:numPr>
          <w:ilvl w:val="0"/>
          <w:numId w:val="3"/>
        </w:numPr>
        <w:spacing w:after="0"/>
        <w:rPr>
          <w:b/>
          <w:bCs/>
        </w:rPr>
      </w:pPr>
      <w:r>
        <w:rPr>
          <w:b/>
          <w:bCs/>
        </w:rPr>
        <w:t xml:space="preserve">Accessories &amp; parts: </w:t>
      </w:r>
      <w:r w:rsidR="00345638">
        <w:t>Value of accessory isn’</w:t>
      </w:r>
      <w:r>
        <w:t>t liable to</w:t>
      </w:r>
      <w:r w:rsidR="00345638">
        <w:t xml:space="preserve"> be included in AV. If assesse still pays duty on value inclusive of value of accessory, he will be allowed CENVAT of duty paid on accessory.</w:t>
      </w:r>
    </w:p>
    <w:p w:rsidR="006F6627" w:rsidRPr="00345638" w:rsidRDefault="00345638" w:rsidP="00AA0769">
      <w:pPr>
        <w:pStyle w:val="ListParagraph"/>
        <w:numPr>
          <w:ilvl w:val="0"/>
          <w:numId w:val="3"/>
        </w:numPr>
        <w:spacing w:after="0"/>
        <w:rPr>
          <w:b/>
          <w:bCs/>
        </w:rPr>
      </w:pPr>
      <w:r>
        <w:rPr>
          <w:b/>
          <w:bCs/>
        </w:rPr>
        <w:t xml:space="preserve">Bought out items: </w:t>
      </w:r>
      <w:r>
        <w:t>These when supplied along with goods are essential parts of goods &amp; enrich its value &amp; are includible in AV in the absence of evidence that they were for trading activity.</w:t>
      </w:r>
    </w:p>
    <w:p w:rsidR="00345638" w:rsidRPr="00345638" w:rsidRDefault="00345638" w:rsidP="00AA0769">
      <w:pPr>
        <w:pStyle w:val="ListParagraph"/>
        <w:numPr>
          <w:ilvl w:val="0"/>
          <w:numId w:val="3"/>
        </w:numPr>
        <w:spacing w:after="0"/>
        <w:rPr>
          <w:b/>
          <w:bCs/>
        </w:rPr>
      </w:pPr>
      <w:r>
        <w:rPr>
          <w:b/>
          <w:bCs/>
        </w:rPr>
        <w:t xml:space="preserve">Spare parts: </w:t>
      </w:r>
      <w:r>
        <w:t>Value of spare parts will not be includible in the value of main product but will be value separately if manufactured by assesse.</w:t>
      </w:r>
    </w:p>
    <w:p w:rsidR="00345638" w:rsidRPr="00345638" w:rsidRDefault="00345638" w:rsidP="00AA0769">
      <w:pPr>
        <w:pStyle w:val="ListParagraph"/>
        <w:numPr>
          <w:ilvl w:val="0"/>
          <w:numId w:val="3"/>
        </w:numPr>
        <w:spacing w:after="0"/>
        <w:rPr>
          <w:b/>
          <w:bCs/>
        </w:rPr>
      </w:pPr>
      <w:r>
        <w:rPr>
          <w:b/>
          <w:bCs/>
        </w:rPr>
        <w:t xml:space="preserve">Repair activities: </w:t>
      </w:r>
      <w:r>
        <w:t>If assesse replace some part while repairing manufactured product, he is liable to pay duty on value of spare parts manufactured &amp; used in the said manufactured product.</w:t>
      </w:r>
    </w:p>
    <w:p w:rsidR="00345638" w:rsidRPr="00345638" w:rsidRDefault="00345638" w:rsidP="00AA0769">
      <w:pPr>
        <w:pStyle w:val="ListParagraph"/>
        <w:numPr>
          <w:ilvl w:val="0"/>
          <w:numId w:val="3"/>
        </w:numPr>
        <w:spacing w:after="0"/>
        <w:rPr>
          <w:b/>
          <w:bCs/>
        </w:rPr>
      </w:pPr>
      <w:r>
        <w:rPr>
          <w:b/>
          <w:bCs/>
        </w:rPr>
        <w:t>Warranty expenses:</w:t>
      </w:r>
      <w:r>
        <w:t xml:space="preserve"> After sales service expenses for warranty form part of AV.</w:t>
      </w:r>
    </w:p>
    <w:p w:rsidR="00345638" w:rsidRPr="00345638" w:rsidRDefault="00345638" w:rsidP="00AA0769">
      <w:pPr>
        <w:pStyle w:val="ListParagraph"/>
        <w:numPr>
          <w:ilvl w:val="0"/>
          <w:numId w:val="3"/>
        </w:numPr>
        <w:spacing w:after="0"/>
        <w:rPr>
          <w:b/>
          <w:bCs/>
        </w:rPr>
      </w:pPr>
      <w:r>
        <w:rPr>
          <w:b/>
          <w:bCs/>
        </w:rPr>
        <w:t xml:space="preserve">Drawing, designing &amp; technical specification: </w:t>
      </w:r>
      <w:r>
        <w:t>These are clearly element of m/c costs &amp; to be included in AV.</w:t>
      </w:r>
    </w:p>
    <w:p w:rsidR="00345638" w:rsidRDefault="00445897" w:rsidP="00345638">
      <w:pPr>
        <w:spacing w:after="0"/>
      </w:pPr>
      <w:r>
        <w:rPr>
          <w:b/>
          <w:bCs/>
        </w:rPr>
        <w:t>Extended Warranty in case of Ford India:</w:t>
      </w:r>
      <w:r w:rsidR="006B1883">
        <w:t xml:space="preserve"> These are not includible in assessable value of cars.</w:t>
      </w:r>
      <w:r>
        <w:rPr>
          <w:b/>
          <w:bCs/>
        </w:rPr>
        <w:t xml:space="preserve"> </w:t>
      </w:r>
      <w:r>
        <w:t>T</w:t>
      </w:r>
      <w:r w:rsidR="00345638" w:rsidRPr="00445897">
        <w:t>he</w:t>
      </w:r>
      <w:r w:rsidR="00345638">
        <w:t xml:space="preserve"> first sale transaction </w:t>
      </w:r>
      <w:r>
        <w:t xml:space="preserve">only </w:t>
      </w:r>
      <w:r w:rsidR="00345638">
        <w:t xml:space="preserve">is relevant for the purpose of valuation. The </w:t>
      </w:r>
      <w:r>
        <w:t>Sale of car &amp; sale of extended warranty are two different businesses which have no direct connection. Definition of TV makes it clear that only payments made by the buyer of goods are includible in TV. In this case first buyers were dealers of such cars who had made no payment to manufacturer or anybody else for extended warranty.</w:t>
      </w:r>
      <w:r w:rsidR="006B1883">
        <w:t xml:space="preserve"> The payments had been made by final consumer only.</w:t>
      </w:r>
    </w:p>
    <w:p w:rsidR="006B1883" w:rsidRPr="006B1883" w:rsidRDefault="006B1883" w:rsidP="00345638">
      <w:pPr>
        <w:spacing w:after="0"/>
      </w:pPr>
      <w:r w:rsidRPr="006B1883">
        <w:rPr>
          <w:b/>
          <w:bCs/>
        </w:rPr>
        <w:t>Explanation to section 4(1</w:t>
      </w:r>
      <w:proofErr w:type="gramStart"/>
      <w:r w:rsidRPr="006B1883">
        <w:rPr>
          <w:b/>
          <w:bCs/>
        </w:rPr>
        <w:t>)(</w:t>
      </w:r>
      <w:proofErr w:type="gramEnd"/>
      <w:r w:rsidRPr="006B1883">
        <w:rPr>
          <w:b/>
          <w:bCs/>
        </w:rPr>
        <w:t xml:space="preserve">a): </w:t>
      </w:r>
      <w:r>
        <w:t>The amount received (price paid &amp; money value of additional consideration) by assesse from customer on sale of goods will be deemed to be price cum duty. However such price-cum-duty shall be exclusive of sales tax &amp; other taxes if actually paid.</w:t>
      </w:r>
    </w:p>
    <w:p w:rsidR="00445897" w:rsidRDefault="00445897" w:rsidP="00345638">
      <w:pPr>
        <w:spacing w:after="0"/>
      </w:pPr>
    </w:p>
    <w:p w:rsidR="00D34DAD" w:rsidRPr="00D34DAD" w:rsidRDefault="00D34DAD" w:rsidP="00345638">
      <w:pPr>
        <w:spacing w:after="0"/>
        <w:rPr>
          <w:b/>
          <w:bCs/>
          <w:u w:val="single"/>
        </w:rPr>
      </w:pPr>
      <w:r w:rsidRPr="00D34DAD">
        <w:rPr>
          <w:b/>
          <w:bCs/>
          <w:u w:val="single"/>
        </w:rPr>
        <w:t>Central Excise Valuation (Determination of price of excisable goods) Rules, 2000</w:t>
      </w:r>
    </w:p>
    <w:p w:rsidR="001A484C" w:rsidRDefault="00D34DAD" w:rsidP="00D34DAD">
      <w:pPr>
        <w:spacing w:after="0"/>
      </w:pPr>
      <w:r w:rsidRPr="00D34DAD">
        <w:rPr>
          <w:b/>
          <w:bCs/>
          <w:u w:val="single"/>
        </w:rPr>
        <w:t>Rule 8: Valuation of captive consumption:</w:t>
      </w:r>
      <w:r>
        <w:t xml:space="preserve"> </w:t>
      </w:r>
    </w:p>
    <w:p w:rsidR="00D34DAD" w:rsidRDefault="00B53C82" w:rsidP="00D34DAD">
      <w:pPr>
        <w:spacing w:after="0"/>
      </w:pPr>
      <w:r>
        <w:t>AV=</w:t>
      </w:r>
      <w:r w:rsidR="00D34DAD">
        <w:t>110% of co</w:t>
      </w:r>
      <w:r>
        <w:t>st of production of such goods (Even if identical goods manufactured/sold by assesse)</w:t>
      </w:r>
    </w:p>
    <w:p w:rsidR="00D34DAD" w:rsidRDefault="00D34DAD" w:rsidP="00D34DAD">
      <w:pPr>
        <w:spacing w:after="0"/>
      </w:pPr>
      <w:r>
        <w:t xml:space="preserve">Cost of production shall include </w:t>
      </w:r>
      <w:r w:rsidR="00B53C82">
        <w:t xml:space="preserve">(Pneumonic = DDD WQRA P – sale of scrap) </w:t>
      </w:r>
    </w:p>
    <w:p w:rsidR="00D34DAD" w:rsidRDefault="00D34DAD" w:rsidP="00AA0769">
      <w:pPr>
        <w:pStyle w:val="ListParagraph"/>
        <w:numPr>
          <w:ilvl w:val="0"/>
          <w:numId w:val="5"/>
        </w:numPr>
        <w:spacing w:after="0"/>
      </w:pPr>
      <w:r>
        <w:t>Direct material (after deducting tax recovered/recoverable)</w:t>
      </w:r>
    </w:p>
    <w:p w:rsidR="00D34DAD" w:rsidRDefault="00D34DAD" w:rsidP="00AA0769">
      <w:pPr>
        <w:pStyle w:val="ListParagraph"/>
        <w:numPr>
          <w:ilvl w:val="0"/>
          <w:numId w:val="5"/>
        </w:numPr>
        <w:spacing w:after="0"/>
      </w:pPr>
      <w:r>
        <w:t>Direct labour</w:t>
      </w:r>
    </w:p>
    <w:p w:rsidR="00D34DAD" w:rsidRDefault="00D34DAD" w:rsidP="00AA0769">
      <w:pPr>
        <w:pStyle w:val="ListParagraph"/>
        <w:numPr>
          <w:ilvl w:val="0"/>
          <w:numId w:val="5"/>
        </w:numPr>
        <w:spacing w:after="0"/>
      </w:pPr>
      <w:r>
        <w:t>Direct expenses</w:t>
      </w:r>
    </w:p>
    <w:p w:rsidR="00D34DAD" w:rsidRDefault="00D34DAD" w:rsidP="00AA0769">
      <w:pPr>
        <w:pStyle w:val="ListParagraph"/>
        <w:numPr>
          <w:ilvl w:val="0"/>
          <w:numId w:val="5"/>
        </w:numPr>
        <w:spacing w:after="0"/>
      </w:pPr>
      <w:r>
        <w:t>Works overhead</w:t>
      </w:r>
    </w:p>
    <w:p w:rsidR="00D34DAD" w:rsidRDefault="00D34DAD" w:rsidP="00AA0769">
      <w:pPr>
        <w:pStyle w:val="ListParagraph"/>
        <w:numPr>
          <w:ilvl w:val="0"/>
          <w:numId w:val="5"/>
        </w:numPr>
        <w:spacing w:after="0"/>
      </w:pPr>
      <w:r>
        <w:t>Quality control expenses</w:t>
      </w:r>
    </w:p>
    <w:p w:rsidR="00D34DAD" w:rsidRDefault="00D34DAD" w:rsidP="00AA0769">
      <w:pPr>
        <w:pStyle w:val="ListParagraph"/>
        <w:numPr>
          <w:ilvl w:val="0"/>
          <w:numId w:val="5"/>
        </w:numPr>
        <w:spacing w:after="0"/>
      </w:pPr>
      <w:r>
        <w:t>Research &amp; development expenses</w:t>
      </w:r>
    </w:p>
    <w:p w:rsidR="00D34DAD" w:rsidRDefault="00D34DAD" w:rsidP="00AA0769">
      <w:pPr>
        <w:pStyle w:val="ListParagraph"/>
        <w:numPr>
          <w:ilvl w:val="0"/>
          <w:numId w:val="5"/>
        </w:numPr>
        <w:spacing w:after="0"/>
      </w:pPr>
      <w:r>
        <w:t>Admin overhead</w:t>
      </w:r>
    </w:p>
    <w:p w:rsidR="00D34DAD" w:rsidRDefault="00D34DAD" w:rsidP="00AA0769">
      <w:pPr>
        <w:pStyle w:val="ListParagraph"/>
        <w:numPr>
          <w:ilvl w:val="0"/>
          <w:numId w:val="5"/>
        </w:numPr>
        <w:spacing w:after="0"/>
      </w:pPr>
      <w:r>
        <w:t>Packing cost</w:t>
      </w:r>
    </w:p>
    <w:p w:rsidR="00D34DAD" w:rsidRPr="00D34DAD" w:rsidRDefault="00D34DAD" w:rsidP="00D34DAD">
      <w:pPr>
        <w:spacing w:after="0"/>
      </w:pPr>
      <w:r w:rsidRPr="00D34DAD">
        <w:rPr>
          <w:b/>
          <w:bCs/>
        </w:rPr>
        <w:t>Less:</w:t>
      </w:r>
      <w:r>
        <w:t xml:space="preserve"> Sale of scrap</w:t>
      </w:r>
    </w:p>
    <w:p w:rsidR="00ED241A" w:rsidRDefault="00B53C82" w:rsidP="0000490A">
      <w:pPr>
        <w:spacing w:after="0"/>
      </w:pPr>
      <w:r>
        <w:t>Note: Works overhead = indirect labour + indirect expenses</w:t>
      </w:r>
    </w:p>
    <w:p w:rsidR="00B53C82" w:rsidRDefault="00B53C82" w:rsidP="0000490A">
      <w:pPr>
        <w:spacing w:after="0"/>
        <w:rPr>
          <w:b/>
          <w:bCs/>
          <w:u w:val="single"/>
        </w:rPr>
      </w:pPr>
    </w:p>
    <w:p w:rsidR="00B53C82" w:rsidRPr="00D34645" w:rsidRDefault="00B53C82" w:rsidP="0000490A">
      <w:pPr>
        <w:spacing w:after="0"/>
      </w:pPr>
      <w:r w:rsidRPr="00B53C82">
        <w:rPr>
          <w:b/>
          <w:bCs/>
          <w:u w:val="single"/>
        </w:rPr>
        <w:t>Rule 4: When there is no sale of goods:</w:t>
      </w:r>
      <w:r w:rsidR="00D34645">
        <w:t xml:space="preserve"> In such a case value shall be based on value of identical goods sold by assesse for delivery at any other time nearest to the time of removal of goods under assessment. Subject to such adjustments on account of difference in dates of delivery of both the goods as may appear reasonable to PO.</w:t>
      </w:r>
    </w:p>
    <w:p w:rsidR="00C97F86" w:rsidRDefault="008C38DA" w:rsidP="0000490A">
      <w:pPr>
        <w:spacing w:after="0"/>
      </w:pPr>
      <w:r>
        <w:rPr>
          <w:b/>
          <w:bCs/>
        </w:rPr>
        <w:lastRenderedPageBreak/>
        <w:t xml:space="preserve">Samples: </w:t>
      </w:r>
      <w:r>
        <w:t xml:space="preserve">The value of excisable goods (Samples) shall be based on value of identical goods sold by assesse for delivery at any other time nearest to the time of removal of goods under assessment. </w:t>
      </w:r>
    </w:p>
    <w:p w:rsidR="008C38DA" w:rsidRDefault="008C38DA" w:rsidP="0000490A">
      <w:pPr>
        <w:spacing w:after="0"/>
      </w:pPr>
      <w:r>
        <w:t>If a new product is distributed as sample from a new factory:</w:t>
      </w:r>
    </w:p>
    <w:p w:rsidR="008C38DA" w:rsidRDefault="008C38DA" w:rsidP="0000490A">
      <w:pPr>
        <w:spacing w:after="0"/>
      </w:pPr>
      <w:r>
        <w:t>Artificial: As per rule 8 (110 % of COP)</w:t>
      </w:r>
    </w:p>
    <w:p w:rsidR="008C38DA" w:rsidRDefault="008C38DA" w:rsidP="0000490A">
      <w:pPr>
        <w:spacing w:after="0"/>
      </w:pPr>
      <w:r>
        <w:t>Natural: 1</w:t>
      </w:r>
      <w:r w:rsidRPr="008C38DA">
        <w:rPr>
          <w:vertAlign w:val="superscript"/>
        </w:rPr>
        <w:t>st</w:t>
      </w:r>
      <w:r>
        <w:t xml:space="preserve"> of all provisional assessment &amp; later on finalize on the basis of 1</w:t>
      </w:r>
      <w:r w:rsidRPr="008C38DA">
        <w:rPr>
          <w:vertAlign w:val="superscript"/>
        </w:rPr>
        <w:t>st</w:t>
      </w:r>
      <w:r>
        <w:t xml:space="preserve"> sale transaction.</w:t>
      </w:r>
    </w:p>
    <w:p w:rsidR="008C38DA" w:rsidRDefault="008C38DA" w:rsidP="0000490A">
      <w:pPr>
        <w:spacing w:after="0"/>
      </w:pPr>
      <w:r>
        <w:t>If goods distributed as samples at nominal value: TV = AV.</w:t>
      </w:r>
    </w:p>
    <w:p w:rsidR="008C38DA" w:rsidRPr="008C38DA" w:rsidRDefault="008C38DA" w:rsidP="0000490A">
      <w:pPr>
        <w:spacing w:after="0"/>
      </w:pPr>
      <w:r>
        <w:t>If sample pack &amp; commercial pack aren’t comparable &amp; pouch won’t be sold in future: 110% of COP</w:t>
      </w:r>
    </w:p>
    <w:p w:rsidR="00ED241A" w:rsidRDefault="008C38DA" w:rsidP="0000490A">
      <w:pPr>
        <w:spacing w:after="0"/>
      </w:pPr>
      <w:r w:rsidRPr="008C38DA">
        <w:rPr>
          <w:b/>
          <w:bCs/>
          <w:u w:val="single"/>
        </w:rPr>
        <w:t xml:space="preserve">Rule 2: Normal Transaction Value </w:t>
      </w:r>
      <w:r>
        <w:t xml:space="preserve">– means the TV as which greatest aggregate quantities of goods are sold. </w:t>
      </w:r>
    </w:p>
    <w:p w:rsidR="00F51561" w:rsidRDefault="00507012" w:rsidP="0000490A">
      <w:pPr>
        <w:spacing w:after="0"/>
      </w:pPr>
      <w:r w:rsidRPr="00507012">
        <w:rPr>
          <w:b/>
          <w:bCs/>
          <w:u w:val="single"/>
        </w:rPr>
        <w:t>Rule 10A: Provision for Job Work</w:t>
      </w:r>
      <w:r w:rsidRPr="00507012">
        <w:rPr>
          <w:b/>
          <w:bCs/>
        </w:rPr>
        <w:t xml:space="preserve"> </w:t>
      </w:r>
      <w:r w:rsidR="00F51561">
        <w:t>–</w:t>
      </w:r>
      <w:r>
        <w:t xml:space="preserve"> </w:t>
      </w:r>
      <w:r w:rsidR="00F51561">
        <w:t>Where excisable goods are manufactured by job-worker on behalf of principal manufacturer then:</w:t>
      </w:r>
    </w:p>
    <w:p w:rsidR="00507012" w:rsidRDefault="00F51561" w:rsidP="00AA0769">
      <w:pPr>
        <w:pStyle w:val="ListParagraph"/>
        <w:numPr>
          <w:ilvl w:val="0"/>
          <w:numId w:val="7"/>
        </w:numPr>
        <w:spacing w:after="0"/>
      </w:pPr>
      <w:r>
        <w:t>IF goods are sold by principal manufacturer at factory of Job worker &amp; he is not related to the buyer &amp; price is sole consideration for sale, Value = Transaction Value.</w:t>
      </w:r>
    </w:p>
    <w:p w:rsidR="00F51561" w:rsidRDefault="00F51561" w:rsidP="00AA0769">
      <w:pPr>
        <w:pStyle w:val="ListParagraph"/>
        <w:numPr>
          <w:ilvl w:val="0"/>
          <w:numId w:val="7"/>
        </w:numPr>
        <w:spacing w:after="0"/>
      </w:pPr>
      <w:r>
        <w:t>If goods are not sold by principal manufacturer at factory gate of job worker but are transferred to some other place &amp; then sold from that place + Principal manufacturer &amp; buyer are not related &amp; price is sole consideration, Value = Normal TV of such goods sold from such other place but at or about the time (Nearest time) of removal from job worker’s factory.</w:t>
      </w:r>
    </w:p>
    <w:p w:rsidR="00ED241A" w:rsidRDefault="00F51561" w:rsidP="0000490A">
      <w:pPr>
        <w:spacing w:after="0"/>
      </w:pPr>
      <w:r>
        <w:t xml:space="preserve">Note: This rule will be applied where RM supplier is deemed to be manufacturer. </w:t>
      </w:r>
    </w:p>
    <w:p w:rsidR="00891EF2" w:rsidRDefault="00891EF2" w:rsidP="0000490A">
      <w:pPr>
        <w:spacing w:after="0"/>
      </w:pPr>
      <w:r>
        <w:rPr>
          <w:b/>
          <w:bCs/>
          <w:u w:val="single"/>
        </w:rPr>
        <w:t>Rule 5: Where goods</w:t>
      </w:r>
      <w:r w:rsidRPr="00891EF2">
        <w:rPr>
          <w:b/>
          <w:bCs/>
          <w:u w:val="single"/>
        </w:rPr>
        <w:t xml:space="preserve"> sold for deli</w:t>
      </w:r>
      <w:r>
        <w:rPr>
          <w:b/>
          <w:bCs/>
          <w:u w:val="single"/>
        </w:rPr>
        <w:t xml:space="preserve">very at </w:t>
      </w:r>
      <w:r w:rsidRPr="00891EF2">
        <w:rPr>
          <w:b/>
          <w:bCs/>
          <w:u w:val="single"/>
        </w:rPr>
        <w:t>place other than place of removal</w:t>
      </w:r>
      <w:r>
        <w:rPr>
          <w:b/>
          <w:bCs/>
          <w:u w:val="single"/>
        </w:rPr>
        <w:t xml:space="preserve"> (&amp; Other conditions of sec 4 (1</w:t>
      </w:r>
      <w:proofErr w:type="gramStart"/>
      <w:r>
        <w:rPr>
          <w:b/>
          <w:bCs/>
          <w:u w:val="single"/>
        </w:rPr>
        <w:t>)(</w:t>
      </w:r>
      <w:proofErr w:type="gramEnd"/>
      <w:r>
        <w:rPr>
          <w:b/>
          <w:bCs/>
          <w:u w:val="single"/>
        </w:rPr>
        <w:t>a) satisfied)</w:t>
      </w:r>
      <w:r w:rsidR="00955B20">
        <w:t>: Value = TV</w:t>
      </w:r>
      <w:r>
        <w:t xml:space="preserve"> </w:t>
      </w:r>
      <w:r w:rsidR="00955B20">
        <w:t>excluding COT</w:t>
      </w:r>
      <w:r>
        <w:t xml:space="preserve"> from the place of removal up to the place of delivery. (Cost of </w:t>
      </w:r>
      <w:r w:rsidR="00955B20">
        <w:t>return fare</w:t>
      </w:r>
      <w:r>
        <w:t xml:space="preserve"> also </w:t>
      </w:r>
      <w:r w:rsidR="00955B20">
        <w:t xml:space="preserve">will </w:t>
      </w:r>
      <w:r>
        <w:t xml:space="preserve">not be included). </w:t>
      </w:r>
    </w:p>
    <w:p w:rsidR="00891EF2" w:rsidRDefault="00955B20" w:rsidP="00AA0769">
      <w:pPr>
        <w:pStyle w:val="ListParagraph"/>
        <w:numPr>
          <w:ilvl w:val="0"/>
          <w:numId w:val="8"/>
        </w:numPr>
        <w:spacing w:after="0"/>
      </w:pPr>
      <w:r>
        <w:t>COT</w:t>
      </w:r>
      <w:r w:rsidR="00891EF2">
        <w:t xml:space="preserve"> from factory to plac</w:t>
      </w:r>
      <w:r>
        <w:t>e of removal in case factory isn’t the POR won’t</w:t>
      </w:r>
      <w:r w:rsidR="00891EF2">
        <w:t xml:space="preserve"> be excluded. </w:t>
      </w:r>
    </w:p>
    <w:p w:rsidR="00891EF2" w:rsidRDefault="00891EF2" w:rsidP="00AA0769">
      <w:pPr>
        <w:pStyle w:val="ListParagraph"/>
        <w:numPr>
          <w:ilvl w:val="0"/>
          <w:numId w:val="8"/>
        </w:numPr>
        <w:spacing w:after="0"/>
      </w:pPr>
      <w:r>
        <w:t>COT is Actual cost &amp; in case freight is averaged then COT calculated with principles of costing.</w:t>
      </w:r>
    </w:p>
    <w:p w:rsidR="00891EF2" w:rsidRDefault="00891EF2" w:rsidP="00AA0769">
      <w:pPr>
        <w:pStyle w:val="ListParagraph"/>
        <w:numPr>
          <w:ilvl w:val="0"/>
          <w:numId w:val="8"/>
        </w:numPr>
        <w:spacing w:after="0"/>
      </w:pPr>
      <w:r>
        <w:t>COT will include the cost of insurance during the transportation of goods.</w:t>
      </w:r>
    </w:p>
    <w:tbl>
      <w:tblPr>
        <w:tblStyle w:val="TableGrid"/>
        <w:tblW w:w="0" w:type="auto"/>
        <w:tblInd w:w="108" w:type="dxa"/>
        <w:tblLook w:val="04A0" w:firstRow="1" w:lastRow="0" w:firstColumn="1" w:lastColumn="0" w:noHBand="0" w:noVBand="1"/>
      </w:tblPr>
      <w:tblGrid>
        <w:gridCol w:w="5070"/>
        <w:gridCol w:w="688"/>
      </w:tblGrid>
      <w:tr w:rsidR="00891EF2" w:rsidTr="0070380A">
        <w:tc>
          <w:tcPr>
            <w:tcW w:w="5070" w:type="dxa"/>
          </w:tcPr>
          <w:p w:rsidR="00891EF2" w:rsidRDefault="0070380A" w:rsidP="0000490A">
            <w:r>
              <w:t>BSP of goods (Ex-factory)</w:t>
            </w:r>
          </w:p>
          <w:p w:rsidR="0070380A" w:rsidRDefault="0070380A" w:rsidP="0000490A">
            <w:r>
              <w:t>Add: Transportation charges (Recovered from buyer)</w:t>
            </w:r>
          </w:p>
          <w:p w:rsidR="0070380A" w:rsidRPr="0070380A" w:rsidRDefault="0070380A" w:rsidP="0070380A">
            <w:pPr>
              <w:jc w:val="right"/>
              <w:rPr>
                <w:u w:val="single"/>
              </w:rPr>
            </w:pPr>
            <w:r w:rsidRPr="0070380A">
              <w:rPr>
                <w:u w:val="single"/>
              </w:rPr>
              <w:t>Transaction Value</w:t>
            </w:r>
          </w:p>
          <w:p w:rsidR="0070380A" w:rsidRDefault="0070380A" w:rsidP="0000490A">
            <w:r>
              <w:t xml:space="preserve">Less: COT (Both sides) including COI </w:t>
            </w:r>
          </w:p>
          <w:p w:rsidR="0070380A" w:rsidRPr="0070380A" w:rsidRDefault="0070380A" w:rsidP="0070380A">
            <w:pPr>
              <w:jc w:val="right"/>
              <w:rPr>
                <w:u w:val="single"/>
              </w:rPr>
            </w:pPr>
            <w:r w:rsidRPr="0070380A">
              <w:rPr>
                <w:u w:val="single"/>
              </w:rPr>
              <w:t>Assessable Value</w:t>
            </w:r>
          </w:p>
          <w:p w:rsidR="0070380A" w:rsidRPr="0070380A" w:rsidRDefault="0070380A" w:rsidP="0000490A">
            <w:pPr>
              <w:rPr>
                <w:b/>
                <w:bCs/>
                <w:u w:val="single"/>
              </w:rPr>
            </w:pPr>
            <w:r w:rsidRPr="0070380A">
              <w:rPr>
                <w:b/>
                <w:bCs/>
                <w:u w:val="single"/>
              </w:rPr>
              <w:t>CRUX:</w:t>
            </w:r>
          </w:p>
          <w:p w:rsidR="0070380A" w:rsidRDefault="0070380A" w:rsidP="0000490A">
            <w:r>
              <w:t>Profit on transportation is includible in AV</w:t>
            </w:r>
          </w:p>
          <w:p w:rsidR="0070380A" w:rsidRDefault="0070380A" w:rsidP="0000490A">
            <w:r>
              <w:t>Loss on transportation is excludible from AV.</w:t>
            </w:r>
          </w:p>
        </w:tc>
        <w:tc>
          <w:tcPr>
            <w:tcW w:w="688" w:type="dxa"/>
          </w:tcPr>
          <w:p w:rsidR="00891EF2" w:rsidRDefault="0070380A" w:rsidP="0070380A">
            <w:pPr>
              <w:jc w:val="center"/>
            </w:pPr>
            <w:r>
              <w:t>XXX</w:t>
            </w:r>
          </w:p>
          <w:p w:rsidR="0070380A" w:rsidRPr="0070380A" w:rsidRDefault="0070380A" w:rsidP="0070380A">
            <w:pPr>
              <w:jc w:val="center"/>
              <w:rPr>
                <w:u w:val="single"/>
              </w:rPr>
            </w:pPr>
            <w:r w:rsidRPr="0070380A">
              <w:rPr>
                <w:u w:val="single"/>
              </w:rPr>
              <w:t>XXX</w:t>
            </w:r>
          </w:p>
          <w:p w:rsidR="0070380A" w:rsidRDefault="0070380A" w:rsidP="0070380A">
            <w:pPr>
              <w:jc w:val="center"/>
            </w:pPr>
            <w:r>
              <w:t>XXX</w:t>
            </w:r>
          </w:p>
          <w:p w:rsidR="0070380A" w:rsidRPr="0070380A" w:rsidRDefault="0070380A" w:rsidP="0070380A">
            <w:pPr>
              <w:jc w:val="center"/>
              <w:rPr>
                <w:u w:val="single"/>
              </w:rPr>
            </w:pPr>
            <w:r w:rsidRPr="0070380A">
              <w:rPr>
                <w:u w:val="single"/>
              </w:rPr>
              <w:t>XXX</w:t>
            </w:r>
          </w:p>
          <w:p w:rsidR="0070380A" w:rsidRPr="0070380A" w:rsidRDefault="0070380A" w:rsidP="0070380A">
            <w:pPr>
              <w:jc w:val="center"/>
              <w:rPr>
                <w:u w:val="single"/>
              </w:rPr>
            </w:pPr>
            <w:r w:rsidRPr="0070380A">
              <w:rPr>
                <w:u w:val="single"/>
              </w:rPr>
              <w:t>XXX</w:t>
            </w:r>
          </w:p>
        </w:tc>
      </w:tr>
    </w:tbl>
    <w:p w:rsidR="00891EF2" w:rsidRDefault="0070380A" w:rsidP="0000490A">
      <w:pPr>
        <w:spacing w:after="0"/>
      </w:pPr>
      <w:r>
        <w:t xml:space="preserve">Delivery = Where risk is transferred by seller to buyer. This rule will be applicable where delivery is not at the Time &amp; place of removal. </w:t>
      </w:r>
    </w:p>
    <w:p w:rsidR="0070380A" w:rsidRPr="00891EF2" w:rsidRDefault="00955B20" w:rsidP="0000490A">
      <w:pPr>
        <w:spacing w:after="0"/>
      </w:pPr>
      <w:r>
        <w:t>In numerical question, if it is given that assesse has uniform price all over India, it will appear that assesse is following average freight and deduction on equalized basis not actual cost will be made.</w:t>
      </w:r>
    </w:p>
    <w:p w:rsidR="00ED241A" w:rsidRDefault="00ED241A" w:rsidP="0000490A">
      <w:pPr>
        <w:spacing w:after="0"/>
      </w:pPr>
    </w:p>
    <w:p w:rsidR="00ED241A" w:rsidRPr="00955B20" w:rsidRDefault="00955B20" w:rsidP="0000490A">
      <w:pPr>
        <w:spacing w:after="0"/>
      </w:pPr>
      <w:r w:rsidRPr="00955B20">
        <w:rPr>
          <w:b/>
          <w:bCs/>
          <w:u w:val="single"/>
        </w:rPr>
        <w:t>Rule 7: Depot Valuation</w:t>
      </w:r>
      <w:r>
        <w:rPr>
          <w:b/>
          <w:bCs/>
          <w:u w:val="single"/>
        </w:rPr>
        <w:t>:</w:t>
      </w:r>
      <w:r>
        <w:t xml:space="preserve"> </w:t>
      </w:r>
    </w:p>
    <w:p w:rsidR="00462591" w:rsidRDefault="00462591" w:rsidP="00AA0769">
      <w:pPr>
        <w:pStyle w:val="ListParagraph"/>
        <w:numPr>
          <w:ilvl w:val="0"/>
          <w:numId w:val="9"/>
        </w:numPr>
        <w:spacing w:after="0"/>
      </w:pPr>
      <w:r>
        <w:t>Time or removal is the time when goods are cleared from factory.</w:t>
      </w:r>
    </w:p>
    <w:p w:rsidR="00462591" w:rsidRDefault="00462591" w:rsidP="00462591">
      <w:pPr>
        <w:pStyle w:val="ListParagraph"/>
        <w:spacing w:after="0"/>
        <w:ind w:left="360"/>
      </w:pPr>
      <w:r>
        <w:t xml:space="preserve">Place of removal means a factory (where goods deposited w/o payment of duty); warehouse (where goods deposited w/o payment of duty); a depot, premises of consignment agent or any other place (where Duty paid goods are to be sold after clearance from factory). </w:t>
      </w:r>
    </w:p>
    <w:p w:rsidR="00462591" w:rsidRDefault="00462591" w:rsidP="00AA0769">
      <w:pPr>
        <w:pStyle w:val="ListParagraph"/>
        <w:numPr>
          <w:ilvl w:val="0"/>
          <w:numId w:val="9"/>
        </w:numPr>
        <w:spacing w:after="0"/>
      </w:pPr>
      <w:r>
        <w:t xml:space="preserve">Where assesse doesn’t sell the goods at time and place of removal, but transfers them to a depot from where they are sold after their clearance from the place of removal: </w:t>
      </w:r>
    </w:p>
    <w:p w:rsidR="000C7AD3" w:rsidRDefault="000C7AD3" w:rsidP="00462591">
      <w:pPr>
        <w:pStyle w:val="ListParagraph"/>
        <w:spacing w:after="0"/>
        <w:ind w:left="360"/>
      </w:pPr>
      <w:r>
        <w:t xml:space="preserve">Value = Ex-depot price (Normal TV at depot) as prevailing at the time of removal (or nearest time) from factory. Duty will be payable at the time of removal. </w:t>
      </w:r>
    </w:p>
    <w:p w:rsidR="000C7AD3" w:rsidRDefault="000C7AD3" w:rsidP="00462591">
      <w:pPr>
        <w:pStyle w:val="ListParagraph"/>
        <w:spacing w:after="0"/>
        <w:ind w:left="360"/>
      </w:pPr>
      <w:r>
        <w:lastRenderedPageBreak/>
        <w:t>Note: if no sale at depot on date of removal from factory then nearest past time. If more than one TV then apply rule 2 i.e. greatest aggregate quantity.</w:t>
      </w:r>
    </w:p>
    <w:p w:rsidR="000C7AD3" w:rsidRDefault="000C7AD3" w:rsidP="00462591">
      <w:pPr>
        <w:pStyle w:val="ListParagraph"/>
        <w:spacing w:after="0"/>
        <w:ind w:left="360"/>
      </w:pPr>
      <w:r>
        <w:t>In case of new depot, 1</w:t>
      </w:r>
      <w:r w:rsidRPr="000C7AD3">
        <w:rPr>
          <w:vertAlign w:val="superscript"/>
        </w:rPr>
        <w:t>st</w:t>
      </w:r>
      <w:r>
        <w:t xml:space="preserve"> take provisional assessment then finalize on the basis of 1</w:t>
      </w:r>
      <w:r w:rsidRPr="000C7AD3">
        <w:rPr>
          <w:vertAlign w:val="superscript"/>
        </w:rPr>
        <w:t>st</w:t>
      </w:r>
      <w:r>
        <w:t xml:space="preserve"> sale.</w:t>
      </w:r>
    </w:p>
    <w:p w:rsidR="000C7AD3" w:rsidRDefault="000C7AD3" w:rsidP="00462591">
      <w:pPr>
        <w:pStyle w:val="ListParagraph"/>
        <w:spacing w:after="0"/>
        <w:ind w:left="360"/>
      </w:pPr>
      <w:r>
        <w:t>If goods are sold at diff. sale prices at diff. depots, then respective depot price is considered.</w:t>
      </w:r>
    </w:p>
    <w:p w:rsidR="00462591" w:rsidRDefault="000C7AD3" w:rsidP="00462591">
      <w:pPr>
        <w:spacing w:after="0"/>
      </w:pPr>
      <w:r>
        <w:t>Note: A depot can be a place of removal.</w:t>
      </w:r>
      <w:r w:rsidR="00667D33">
        <w:t xml:space="preserve"> In that case no deduction for freight from factory to depot.</w:t>
      </w:r>
    </w:p>
    <w:p w:rsidR="00667D33" w:rsidRDefault="00667D33" w:rsidP="00462591">
      <w:pPr>
        <w:spacing w:after="0"/>
      </w:pPr>
      <w:r>
        <w:t>No additional duty if goods later sold at higher price from depot.</w:t>
      </w:r>
    </w:p>
    <w:p w:rsidR="0068015E" w:rsidRDefault="0068015E" w:rsidP="00462591">
      <w:pPr>
        <w:spacing w:after="0"/>
      </w:pPr>
    </w:p>
    <w:p w:rsidR="003877AF" w:rsidRPr="003877AF" w:rsidRDefault="003877AF" w:rsidP="00462591">
      <w:pPr>
        <w:spacing w:after="0"/>
        <w:rPr>
          <w:b/>
          <w:bCs/>
          <w:u w:val="single"/>
        </w:rPr>
      </w:pPr>
      <w:r w:rsidRPr="003877AF">
        <w:rPr>
          <w:b/>
          <w:bCs/>
          <w:u w:val="single"/>
        </w:rPr>
        <w:t>Rule 9: Sale to a related person</w:t>
      </w:r>
      <w:r w:rsidR="00951432">
        <w:rPr>
          <w:b/>
          <w:bCs/>
          <w:u w:val="single"/>
        </w:rPr>
        <w:t xml:space="preserve"> (applied in case all sales are to related buyers)</w:t>
      </w:r>
    </w:p>
    <w:p w:rsidR="003877AF" w:rsidRDefault="003877AF" w:rsidP="00462591">
      <w:pPr>
        <w:spacing w:after="0"/>
      </w:pPr>
      <w:r>
        <w:t>When goods sold by assesse only to or through a person who is related as prescribed</w:t>
      </w:r>
      <w:r w:rsidR="006C0232">
        <w:t xml:space="preserve"> (Relatives, buyer is relative &amp; distributor of assesse or sub-distributor of such distributor, associated i.e. have interest in each other’s business)</w:t>
      </w:r>
      <w:r>
        <w:t xml:space="preserve"> other than ICU, Value of goods shall be:</w:t>
      </w:r>
    </w:p>
    <w:p w:rsidR="003877AF" w:rsidRDefault="003877AF" w:rsidP="00AA0769">
      <w:pPr>
        <w:pStyle w:val="ListParagraph"/>
        <w:numPr>
          <w:ilvl w:val="1"/>
          <w:numId w:val="9"/>
        </w:numPr>
        <w:spacing w:after="0"/>
      </w:pPr>
      <w:r>
        <w:t>Where further sale made by related person to unrelated person:</w:t>
      </w:r>
    </w:p>
    <w:p w:rsidR="003877AF" w:rsidRDefault="003877AF" w:rsidP="003877AF">
      <w:pPr>
        <w:pStyle w:val="ListParagraph"/>
        <w:spacing w:after="0"/>
        <w:ind w:left="1080"/>
      </w:pPr>
      <w:r>
        <w:t>Value = Normal TV at which good sold by related person to unrelated at time of removal.</w:t>
      </w:r>
    </w:p>
    <w:p w:rsidR="003877AF" w:rsidRDefault="003877AF" w:rsidP="00AA0769">
      <w:pPr>
        <w:pStyle w:val="ListParagraph"/>
        <w:numPr>
          <w:ilvl w:val="1"/>
          <w:numId w:val="9"/>
        </w:numPr>
        <w:spacing w:after="0"/>
      </w:pPr>
      <w:r>
        <w:t>Where further sale made by related person to a related person:</w:t>
      </w:r>
    </w:p>
    <w:p w:rsidR="003877AF" w:rsidRDefault="003877AF" w:rsidP="003877AF">
      <w:pPr>
        <w:pStyle w:val="ListParagraph"/>
        <w:spacing w:after="0"/>
        <w:ind w:left="1080"/>
      </w:pPr>
      <w:r>
        <w:t>Value = Normal TV at which goods sold by related person to another related person who sells them in retail.</w:t>
      </w:r>
    </w:p>
    <w:p w:rsidR="006C0232" w:rsidRDefault="006C0232" w:rsidP="00AA0769">
      <w:pPr>
        <w:pStyle w:val="ListParagraph"/>
        <w:numPr>
          <w:ilvl w:val="1"/>
          <w:numId w:val="9"/>
        </w:numPr>
        <w:spacing w:after="0"/>
      </w:pPr>
      <w:r>
        <w:t>Where the related person does not sell but uses or consumes such goods in production:</w:t>
      </w:r>
    </w:p>
    <w:p w:rsidR="006C0232" w:rsidRDefault="006C0232" w:rsidP="006C0232">
      <w:pPr>
        <w:pStyle w:val="ListParagraph"/>
        <w:spacing w:after="0"/>
        <w:ind w:left="1080"/>
      </w:pPr>
      <w:r>
        <w:t>Value = 110% of COP (Rule 8).</w:t>
      </w:r>
    </w:p>
    <w:p w:rsidR="006C0232" w:rsidRDefault="00565F02" w:rsidP="006C0232">
      <w:pPr>
        <w:spacing w:after="0"/>
        <w:rPr>
          <w:b/>
          <w:bCs/>
          <w:u w:val="single"/>
        </w:rPr>
      </w:pPr>
      <w:r w:rsidRPr="00565F02">
        <w:rPr>
          <w:b/>
          <w:bCs/>
          <w:u w:val="single"/>
        </w:rPr>
        <w:t>Rule 10: Sale to inter-connecting undertaking (Related person):</w:t>
      </w:r>
    </w:p>
    <w:p w:rsidR="008C09E7" w:rsidRDefault="008C09E7" w:rsidP="006C0232">
      <w:pPr>
        <w:spacing w:after="0"/>
      </w:pPr>
      <w:r>
        <w:t>When goods sold by assesse to or through an ICU:</w:t>
      </w:r>
    </w:p>
    <w:p w:rsidR="008C09E7" w:rsidRDefault="008C09E7" w:rsidP="006C0232">
      <w:pPr>
        <w:spacing w:after="0"/>
      </w:pPr>
      <w:r>
        <w:t>If undertaking related as in sec 4(3</w:t>
      </w:r>
      <w:proofErr w:type="gramStart"/>
      <w:r>
        <w:t>)(</w:t>
      </w:r>
      <w:proofErr w:type="gramEnd"/>
      <w:r>
        <w:t>b)(ii)/(iii)/(iv) (i.e. Relatives, buyer is relative &amp; distributor of assesse or sub-distributor of such distributor, associated i.e. have interest in each other’s business) or the buyer is holding or subsidiary of the assesse:</w:t>
      </w:r>
    </w:p>
    <w:p w:rsidR="008C09E7" w:rsidRDefault="008C09E7" w:rsidP="006C0232">
      <w:pPr>
        <w:spacing w:after="0"/>
      </w:pPr>
      <w:r>
        <w:t xml:space="preserve">Value = as per rule 9 </w:t>
      </w:r>
    </w:p>
    <w:p w:rsidR="008C09E7" w:rsidRDefault="008C09E7" w:rsidP="006C0232">
      <w:pPr>
        <w:spacing w:after="0"/>
      </w:pPr>
      <w:r>
        <w:t>In other case Value = as if they are not related.</w:t>
      </w:r>
    </w:p>
    <w:p w:rsidR="008C09E7" w:rsidRDefault="008C09E7" w:rsidP="006C0232">
      <w:pPr>
        <w:spacing w:after="0"/>
      </w:pPr>
      <w:r>
        <w:t>Note: If goods sold to related person at same price at which sold to unrelated person, then TV = AV.</w:t>
      </w:r>
    </w:p>
    <w:p w:rsidR="008C09E7" w:rsidRDefault="008C09E7" w:rsidP="006C0232">
      <w:pPr>
        <w:spacing w:after="0"/>
      </w:pPr>
      <w:r>
        <w:t>Note: Administered price is not considered, selling price is taken.</w:t>
      </w:r>
    </w:p>
    <w:p w:rsidR="008C09E7" w:rsidRPr="008C09E7" w:rsidRDefault="008C09E7" w:rsidP="006C0232">
      <w:pPr>
        <w:spacing w:after="0"/>
        <w:rPr>
          <w:b/>
          <w:bCs/>
          <w:u w:val="single"/>
        </w:rPr>
      </w:pPr>
      <w:r w:rsidRPr="008C09E7">
        <w:rPr>
          <w:b/>
          <w:bCs/>
          <w:u w:val="single"/>
        </w:rPr>
        <w:t>Rule 6: When price not the sole consideration:</w:t>
      </w:r>
    </w:p>
    <w:p w:rsidR="003877AF" w:rsidRDefault="008C09E7" w:rsidP="008C09E7">
      <w:pPr>
        <w:spacing w:after="0"/>
      </w:pPr>
      <w:r>
        <w:t xml:space="preserve">Value = aggregate of such TV + money value of any additional consideration flowing directly or indirectly </w:t>
      </w:r>
      <w:r w:rsidR="00F43FA8">
        <w:t>(namely materials, components, tools, dies, moulds, material consumed, design work etc.)</w:t>
      </w:r>
    </w:p>
    <w:p w:rsidR="00F43FA8" w:rsidRDefault="00F43FA8" w:rsidP="008C09E7">
      <w:pPr>
        <w:spacing w:after="0"/>
      </w:pPr>
      <w:r>
        <w:t>Provided that where any advance payment received, notional interest on cash advance shall not be added unless advance received has influenced the fixation of the price.</w:t>
      </w:r>
    </w:p>
    <w:p w:rsidR="00F43FA8" w:rsidRDefault="00F43FA8" w:rsidP="00F43FA8">
      <w:pPr>
        <w:spacing w:after="0"/>
      </w:pPr>
      <w:r w:rsidRPr="00F43FA8">
        <w:rPr>
          <w:b/>
          <w:bCs/>
        </w:rPr>
        <w:t>CBEC circular</w:t>
      </w:r>
      <w:r>
        <w:rPr>
          <w:b/>
          <w:bCs/>
        </w:rPr>
        <w:t xml:space="preserve">: </w:t>
      </w:r>
      <w:r>
        <w:t>Govt. subsidy can’</w:t>
      </w:r>
      <w:r w:rsidR="00951432">
        <w:t>t be added to AV since CG is</w:t>
      </w:r>
      <w:r>
        <w:t xml:space="preserve"> distinct &amp; separate entity which means extra consideration does not flow from buyer to assesse.</w:t>
      </w:r>
    </w:p>
    <w:p w:rsidR="00F43FA8" w:rsidRPr="00951432" w:rsidRDefault="00951432" w:rsidP="00F43FA8">
      <w:pPr>
        <w:spacing w:after="0"/>
        <w:rPr>
          <w:b/>
          <w:bCs/>
          <w:u w:val="single"/>
        </w:rPr>
      </w:pPr>
      <w:r w:rsidRPr="00951432">
        <w:rPr>
          <w:b/>
          <w:bCs/>
          <w:u w:val="single"/>
        </w:rPr>
        <w:t>Rule 11: Best Judgement Valuation</w:t>
      </w:r>
    </w:p>
    <w:p w:rsidR="00ED241A" w:rsidRDefault="00951432" w:rsidP="0000490A">
      <w:pPr>
        <w:spacing w:after="0"/>
      </w:pPr>
      <w:r>
        <w:t>If value can’t be determined under foregoing rules, Value determined using reasonable means.</w:t>
      </w:r>
    </w:p>
    <w:p w:rsidR="00951432" w:rsidRDefault="00951432" w:rsidP="0000490A">
      <w:pPr>
        <w:spacing w:after="0"/>
      </w:pPr>
      <w:r>
        <w:t>For example when goods are sold party to related person &amp; partly to independent buyers, there is no specific rule to cover this as TV for sales to unrelated can’t be adopted for sal</w:t>
      </w:r>
      <w:r w:rsidR="002B4D97">
        <w:t>es to related</w:t>
      </w:r>
      <w:r>
        <w:t xml:space="preserve"> as TV is to be determined for each removal. For sale to unrelated valuation will be as per section 4(1) (a) &amp; for sale to related buyers residuary rule 11 read with rule 9 or rule 10. Rule 9 can’t be applied directly as it covers only cases where all sales to related buyers only.</w:t>
      </w:r>
    </w:p>
    <w:p w:rsidR="002B4D97" w:rsidRDefault="002B4D97" w:rsidP="0000490A">
      <w:pPr>
        <w:spacing w:after="0"/>
        <w:rPr>
          <w:b/>
          <w:bCs/>
          <w:u w:val="single"/>
        </w:rPr>
      </w:pPr>
      <w:r w:rsidRPr="002B4D97">
        <w:rPr>
          <w:b/>
          <w:bCs/>
          <w:u w:val="single"/>
        </w:rPr>
        <w:t>MRP based Valuation – Section 4(a)</w:t>
      </w:r>
      <w:r>
        <w:rPr>
          <w:b/>
          <w:bCs/>
          <w:u w:val="single"/>
        </w:rPr>
        <w:t xml:space="preserve"> (Total 144 entries specified in 3</w:t>
      </w:r>
      <w:r w:rsidRPr="002B4D97">
        <w:rPr>
          <w:b/>
          <w:bCs/>
          <w:u w:val="single"/>
          <w:vertAlign w:val="superscript"/>
        </w:rPr>
        <w:t>rd</w:t>
      </w:r>
      <w:r>
        <w:rPr>
          <w:b/>
          <w:bCs/>
          <w:u w:val="single"/>
        </w:rPr>
        <w:t xml:space="preserve"> schedule to CEA, 1944:</w:t>
      </w:r>
    </w:p>
    <w:p w:rsidR="002B4D97" w:rsidRDefault="002B4D97" w:rsidP="0000490A">
      <w:pPr>
        <w:spacing w:after="0"/>
      </w:pPr>
      <w:r>
        <w:t>Conditions for assessment under MRP system:</w:t>
      </w:r>
    </w:p>
    <w:p w:rsidR="002B4D97" w:rsidRPr="002B4D97" w:rsidRDefault="002B4D97" w:rsidP="00AA0769">
      <w:pPr>
        <w:pStyle w:val="ListParagraph"/>
        <w:numPr>
          <w:ilvl w:val="1"/>
          <w:numId w:val="9"/>
        </w:numPr>
        <w:spacing w:after="0"/>
        <w:rPr>
          <w:b/>
          <w:bCs/>
          <w:u w:val="single"/>
        </w:rPr>
      </w:pPr>
      <w:r>
        <w:t>Goods are required to declare Retail Price on the package under Legal Metrology Act.</w:t>
      </w:r>
    </w:p>
    <w:p w:rsidR="002B4D97" w:rsidRPr="002B4D97" w:rsidRDefault="002B4D97" w:rsidP="00AA0769">
      <w:pPr>
        <w:pStyle w:val="ListParagraph"/>
        <w:numPr>
          <w:ilvl w:val="1"/>
          <w:numId w:val="9"/>
        </w:numPr>
        <w:spacing w:after="0"/>
        <w:rPr>
          <w:b/>
          <w:bCs/>
          <w:u w:val="single"/>
        </w:rPr>
      </w:pPr>
      <w:r>
        <w:t>The govt. has notified such product for this section.</w:t>
      </w:r>
    </w:p>
    <w:p w:rsidR="002B4D97" w:rsidRDefault="002B4D97" w:rsidP="002B4D97">
      <w:pPr>
        <w:spacing w:after="0"/>
      </w:pPr>
      <w:r>
        <w:lastRenderedPageBreak/>
        <w:t>Valuation: AV = RSP less specified percentage of abatement if any.</w:t>
      </w:r>
    </w:p>
    <w:p w:rsidR="002B4D97" w:rsidRDefault="002B4D97" w:rsidP="002B4D97">
      <w:pPr>
        <w:spacing w:after="0"/>
      </w:pPr>
      <w:r>
        <w:t xml:space="preserve">Examples of Notified abatements are Biscuits – 30%, Toothpaste – 30%, Sharbat – 25%. </w:t>
      </w:r>
    </w:p>
    <w:p w:rsidR="002B4D97" w:rsidRPr="00424A6D" w:rsidRDefault="00424A6D" w:rsidP="002B4D97">
      <w:pPr>
        <w:spacing w:after="0"/>
      </w:pPr>
      <w:r>
        <w:rPr>
          <w:b/>
          <w:bCs/>
          <w:u w:val="single"/>
        </w:rPr>
        <w:t>Jayanti food processing Ltd:</w:t>
      </w:r>
      <w:r>
        <w:t xml:space="preserve"> Sec 4A will apply where manufacturer is legally bound to print MRP. </w:t>
      </w:r>
    </w:p>
    <w:p w:rsidR="00424A6D" w:rsidRPr="00E8437F" w:rsidRDefault="00B34466" w:rsidP="002B4D97">
      <w:pPr>
        <w:spacing w:after="0"/>
      </w:pPr>
      <w:r>
        <w:t>T</w:t>
      </w:r>
      <w:r w:rsidR="00E8437F">
        <w:t>here can be instances where same commodity will be partly assessed u</w:t>
      </w:r>
      <w:r>
        <w:t xml:space="preserve">/s 4A (MRP provisions) &amp; partly on basis of Transaction value </w:t>
      </w:r>
      <w:r w:rsidR="00E8437F">
        <w:t xml:space="preserve">u/s </w:t>
      </w:r>
      <w:r>
        <w:t xml:space="preserve">4(1). </w:t>
      </w:r>
    </w:p>
    <w:p w:rsidR="00951432" w:rsidRDefault="00B34466" w:rsidP="0000490A">
      <w:pPr>
        <w:spacing w:after="0"/>
      </w:pPr>
      <w:r>
        <w:t>There is no mandatory requirement to declare MRP in following cases:</w:t>
      </w:r>
    </w:p>
    <w:p w:rsidR="002F6F8D" w:rsidRDefault="00B34466" w:rsidP="00AA0769">
      <w:pPr>
        <w:pStyle w:val="ListParagraph"/>
        <w:numPr>
          <w:ilvl w:val="0"/>
          <w:numId w:val="9"/>
        </w:numPr>
        <w:spacing w:after="0"/>
      </w:pPr>
      <w:r>
        <w:t>Bulk supplies for personal as well as industrial use</w:t>
      </w:r>
      <w:r w:rsidR="002F6F8D">
        <w:t>, or against contract.</w:t>
      </w:r>
    </w:p>
    <w:p w:rsidR="002F6F8D" w:rsidRDefault="002F6F8D" w:rsidP="00AA0769">
      <w:pPr>
        <w:pStyle w:val="ListParagraph"/>
        <w:numPr>
          <w:ilvl w:val="0"/>
          <w:numId w:val="9"/>
        </w:numPr>
        <w:spacing w:after="0"/>
      </w:pPr>
      <w:r>
        <w:t>Supplies to CSD (Defence)</w:t>
      </w:r>
    </w:p>
    <w:p w:rsidR="002F6F8D" w:rsidRDefault="002F6F8D" w:rsidP="00AA0769">
      <w:pPr>
        <w:pStyle w:val="ListParagraph"/>
        <w:numPr>
          <w:ilvl w:val="0"/>
          <w:numId w:val="9"/>
        </w:numPr>
        <w:spacing w:after="0"/>
      </w:pPr>
      <w:r>
        <w:t>Items supplied free as marketing strategy or market response.</w:t>
      </w:r>
    </w:p>
    <w:p w:rsidR="002F6F8D" w:rsidRDefault="002F6F8D" w:rsidP="00AA0769">
      <w:pPr>
        <w:pStyle w:val="ListParagraph"/>
        <w:numPr>
          <w:ilvl w:val="0"/>
          <w:numId w:val="9"/>
        </w:numPr>
        <w:spacing w:after="0"/>
      </w:pPr>
      <w:r>
        <w:t>Item for export</w:t>
      </w:r>
    </w:p>
    <w:p w:rsidR="002F6F8D" w:rsidRDefault="002F6F8D" w:rsidP="00AA0769">
      <w:pPr>
        <w:pStyle w:val="ListParagraph"/>
        <w:numPr>
          <w:ilvl w:val="0"/>
          <w:numId w:val="9"/>
        </w:numPr>
        <w:spacing w:after="0"/>
      </w:pPr>
      <w:r>
        <w:t xml:space="preserve">Net weight of </w:t>
      </w:r>
      <w:r w:rsidRPr="002F6F8D">
        <w:rPr>
          <w:u w:val="single"/>
        </w:rPr>
        <w:t>package</w:t>
      </w:r>
      <w:r>
        <w:t xml:space="preserve"> is up to 10 ML or 10 gram.</w:t>
      </w:r>
    </w:p>
    <w:p w:rsidR="002F6F8D" w:rsidRDefault="002F6F8D" w:rsidP="00AA0769">
      <w:pPr>
        <w:pStyle w:val="ListParagraph"/>
        <w:numPr>
          <w:ilvl w:val="0"/>
          <w:numId w:val="9"/>
        </w:numPr>
        <w:spacing w:after="0"/>
      </w:pPr>
      <w:r>
        <w:t>Bidis</w:t>
      </w:r>
    </w:p>
    <w:p w:rsidR="002F6F8D" w:rsidRDefault="00855FBE" w:rsidP="002F6F8D">
      <w:pPr>
        <w:spacing w:after="0"/>
      </w:pPr>
      <w:r w:rsidRPr="00855FBE">
        <w:rPr>
          <w:b/>
          <w:bCs/>
          <w:u w:val="single"/>
        </w:rPr>
        <w:t>Ishaan research laboratories</w:t>
      </w:r>
      <w:r>
        <w:t xml:space="preserve"> Goods covered u/s 4A need not be actually sold in the retail. In this case the hotel doesn’t use the medicines as their RM but only distributes them. Since there was no special exclusive packing or servicing of Hotel industry, the sale will be termed as retail sale. Hence MRP provisions i.e. section 4A will be applicable.</w:t>
      </w:r>
    </w:p>
    <w:p w:rsidR="00855FBE" w:rsidRDefault="00855FBE" w:rsidP="002F6F8D">
      <w:pPr>
        <w:spacing w:after="0"/>
      </w:pPr>
      <w:r w:rsidRPr="00855FBE">
        <w:rPr>
          <w:b/>
          <w:bCs/>
          <w:u w:val="single"/>
        </w:rPr>
        <w:t>Confiscation:</w:t>
      </w:r>
      <w:r>
        <w:t xml:space="preserve"> The goods are liable to be confiscated &amp; their RSP ascertained as per “Determination of RSP of Excisable goods Rules” 2008 if manufacturer does any of following acts:</w:t>
      </w:r>
    </w:p>
    <w:p w:rsidR="00855FBE" w:rsidRPr="000C33F5" w:rsidRDefault="000C33F5" w:rsidP="00AA0769">
      <w:pPr>
        <w:pStyle w:val="ListParagraph"/>
        <w:numPr>
          <w:ilvl w:val="0"/>
          <w:numId w:val="10"/>
        </w:numPr>
        <w:spacing w:after="0"/>
        <w:rPr>
          <w:u w:val="single"/>
        </w:rPr>
      </w:pPr>
      <w:r>
        <w:t>He removes goods w/o declaring RSP on packages.</w:t>
      </w:r>
    </w:p>
    <w:p w:rsidR="000C33F5" w:rsidRPr="00E93553" w:rsidRDefault="000C33F5" w:rsidP="00AA0769">
      <w:pPr>
        <w:pStyle w:val="ListParagraph"/>
        <w:numPr>
          <w:ilvl w:val="0"/>
          <w:numId w:val="10"/>
        </w:numPr>
        <w:spacing w:after="0"/>
        <w:rPr>
          <w:u w:val="single"/>
        </w:rPr>
      </w:pPr>
      <w:r>
        <w:t>He</w:t>
      </w:r>
      <w:r w:rsidR="00E93553">
        <w:t xml:space="preserve"> declares </w:t>
      </w:r>
      <w:r>
        <w:t>RSP which isn’</w:t>
      </w:r>
      <w:r w:rsidR="00E93553">
        <w:t>t as required to be declared under the act.</w:t>
      </w:r>
    </w:p>
    <w:p w:rsidR="00E93553" w:rsidRPr="00E93553" w:rsidRDefault="00E93553" w:rsidP="00AA0769">
      <w:pPr>
        <w:pStyle w:val="ListParagraph"/>
        <w:numPr>
          <w:ilvl w:val="0"/>
          <w:numId w:val="10"/>
        </w:numPr>
        <w:spacing w:after="0"/>
        <w:rPr>
          <w:u w:val="single"/>
        </w:rPr>
      </w:pPr>
      <w:r>
        <w:t>Tampers/removes/alters the RSP declared after their removal from place of manufacture.</w:t>
      </w:r>
    </w:p>
    <w:p w:rsidR="00E93553" w:rsidRDefault="00E93553" w:rsidP="00E93553">
      <w:pPr>
        <w:spacing w:after="0"/>
      </w:pPr>
      <w:r w:rsidRPr="00E93553">
        <w:rPr>
          <w:b/>
          <w:bCs/>
          <w:u w:val="single"/>
        </w:rPr>
        <w:t>Meaning of RSP:</w:t>
      </w:r>
      <w:r>
        <w:t xml:space="preserve"> It is the maximum price at which goods in packaged form may be sold to ultimate consumer &amp; includes all taxes, local or central, freight, commission, advertisement, packing etc. &amp; the price is the sole consideration for such sale.</w:t>
      </w:r>
      <w:r w:rsidR="00EC4C87">
        <w:t xml:space="preserve"> IF legal metrology act require the RSP to exclude any taxes, RSP shall be construed accordingly.</w:t>
      </w:r>
    </w:p>
    <w:p w:rsidR="00EC4C87" w:rsidRPr="00EC4C87" w:rsidRDefault="00EC4C87" w:rsidP="00E93553">
      <w:pPr>
        <w:spacing w:after="0"/>
        <w:rPr>
          <w:b/>
          <w:bCs/>
          <w:u w:val="single"/>
        </w:rPr>
      </w:pPr>
      <w:r w:rsidRPr="00EC4C87">
        <w:rPr>
          <w:b/>
          <w:bCs/>
          <w:u w:val="single"/>
        </w:rPr>
        <w:t>Explanations</w:t>
      </w:r>
    </w:p>
    <w:p w:rsidR="00305CEF" w:rsidRDefault="00EC4C87" w:rsidP="00AA0769">
      <w:pPr>
        <w:pStyle w:val="ListParagraph"/>
        <w:numPr>
          <w:ilvl w:val="0"/>
          <w:numId w:val="11"/>
        </w:numPr>
        <w:spacing w:after="0"/>
      </w:pPr>
      <w:r>
        <w:t>IF more than one RSP declared = Maximum RSP shall be taken.</w:t>
      </w:r>
    </w:p>
    <w:p w:rsidR="00EC4C87" w:rsidRDefault="00EC4C87" w:rsidP="00AA0769">
      <w:pPr>
        <w:pStyle w:val="ListParagraph"/>
        <w:numPr>
          <w:ilvl w:val="0"/>
          <w:numId w:val="11"/>
        </w:numPr>
        <w:spacing w:after="0"/>
      </w:pPr>
      <w:r>
        <w:t>Different RSP on Different packages for sale in different areas = Each RSP shall be RSP for goods intended to be sold in the area to which that RSP relates.</w:t>
      </w:r>
    </w:p>
    <w:p w:rsidR="00EC4C87" w:rsidRDefault="00EC4C87" w:rsidP="00AA0769">
      <w:pPr>
        <w:pStyle w:val="ListParagraph"/>
        <w:numPr>
          <w:ilvl w:val="0"/>
          <w:numId w:val="11"/>
        </w:numPr>
        <w:spacing w:after="0"/>
      </w:pPr>
      <w:r>
        <w:t>If RSP declared at Time of clearance is altered to increase = such altered RSP to be taken.</w:t>
      </w:r>
    </w:p>
    <w:p w:rsidR="00EC4C87" w:rsidRPr="00EC4C87" w:rsidRDefault="00EC4C87" w:rsidP="00EC4C87">
      <w:pPr>
        <w:spacing w:after="0"/>
        <w:rPr>
          <w:b/>
          <w:bCs/>
          <w:u w:val="single"/>
        </w:rPr>
      </w:pPr>
      <w:r w:rsidRPr="00EC4C87">
        <w:rPr>
          <w:b/>
          <w:bCs/>
          <w:u w:val="single"/>
        </w:rPr>
        <w:t>Circulars</w:t>
      </w:r>
    </w:p>
    <w:p w:rsidR="00EC4C87" w:rsidRDefault="00EC4C87" w:rsidP="00AA0769">
      <w:pPr>
        <w:pStyle w:val="ListParagraph"/>
        <w:numPr>
          <w:ilvl w:val="0"/>
          <w:numId w:val="12"/>
        </w:numPr>
        <w:spacing w:after="0"/>
      </w:pPr>
      <w:r>
        <w:t>Scored out MRP to be ign</w:t>
      </w:r>
      <w:r w:rsidR="001C7629">
        <w:t>ored even if it remains visible.</w:t>
      </w:r>
    </w:p>
    <w:p w:rsidR="001C7629" w:rsidRDefault="001C7629" w:rsidP="00AA0769">
      <w:pPr>
        <w:pStyle w:val="ListParagraph"/>
        <w:numPr>
          <w:ilvl w:val="0"/>
          <w:numId w:val="12"/>
        </w:numPr>
        <w:spacing w:after="0"/>
      </w:pPr>
      <w:r>
        <w:t>For valuation of multi-piece packages with MRP on individual items &amp; on multi-pack:</w:t>
      </w:r>
    </w:p>
    <w:p w:rsidR="001C7629" w:rsidRDefault="001C7629" w:rsidP="00AA0769">
      <w:pPr>
        <w:pStyle w:val="ListParagraph"/>
        <w:numPr>
          <w:ilvl w:val="0"/>
          <w:numId w:val="13"/>
        </w:numPr>
        <w:spacing w:after="0"/>
      </w:pPr>
      <w:r>
        <w:t>If individual items have clear marking that they are not be sold separately or packed in such a way they can’t be sold separately, then the MRP on multi-pack to be taken.</w:t>
      </w:r>
    </w:p>
    <w:p w:rsidR="001C7629" w:rsidRDefault="001C7629" w:rsidP="00AA0769">
      <w:pPr>
        <w:pStyle w:val="ListParagraph"/>
        <w:numPr>
          <w:ilvl w:val="0"/>
          <w:numId w:val="13"/>
        </w:numPr>
        <w:spacing w:after="0"/>
      </w:pPr>
      <w:r>
        <w:t>IF individual item doesn’t have any such inscription (that they are not be sold separately) &amp; are capable of being sold separately at MRP printed on individual items, then the aggregate of MRP’s of the all the pieces would be taken. (This will apply only when MRP’s are clearly visible both on individual items &amp; multi-packs)</w:t>
      </w:r>
    </w:p>
    <w:p w:rsidR="001C7629" w:rsidRDefault="001C7629" w:rsidP="00AA0769">
      <w:pPr>
        <w:pStyle w:val="ListParagraph"/>
        <w:numPr>
          <w:ilvl w:val="0"/>
          <w:numId w:val="13"/>
        </w:numPr>
        <w:spacing w:after="0"/>
      </w:pPr>
      <w:r>
        <w:t>If individual items have MRP but scored out, then MRP printed on multi-pack will be taken.</w:t>
      </w:r>
    </w:p>
    <w:p w:rsidR="001C7629" w:rsidRDefault="00A5547C" w:rsidP="00AA0769">
      <w:pPr>
        <w:pStyle w:val="ListParagraph"/>
        <w:numPr>
          <w:ilvl w:val="0"/>
          <w:numId w:val="13"/>
        </w:numPr>
        <w:spacing w:after="0"/>
      </w:pPr>
      <w:r>
        <w:t>IF individual items supplied free in multi-pack &amp; has no MRP on it, MRP on multi-pack taken.</w:t>
      </w:r>
    </w:p>
    <w:p w:rsidR="002569B6" w:rsidRDefault="002569B6" w:rsidP="00AA0769">
      <w:pPr>
        <w:pStyle w:val="ListParagraph"/>
        <w:numPr>
          <w:ilvl w:val="0"/>
          <w:numId w:val="12"/>
        </w:numPr>
        <w:spacing w:after="0"/>
      </w:pPr>
      <w:r>
        <w:t>Qty. discount, bonuses etc. aren’t applicable in case of goods valued u/s 4A (MRP provisions).</w:t>
      </w:r>
    </w:p>
    <w:p w:rsidR="00A5547C" w:rsidRPr="00A5547C" w:rsidRDefault="00A5547C" w:rsidP="00A5547C">
      <w:pPr>
        <w:spacing w:after="0"/>
        <w:rPr>
          <w:b/>
          <w:bCs/>
          <w:u w:val="single"/>
        </w:rPr>
      </w:pPr>
      <w:r w:rsidRPr="00A5547C">
        <w:rPr>
          <w:b/>
          <w:bCs/>
          <w:u w:val="single"/>
        </w:rPr>
        <w:t xml:space="preserve">Valuation of free samples of products under MRP: </w:t>
      </w:r>
    </w:p>
    <w:p w:rsidR="00305CEF" w:rsidRDefault="00A5547C" w:rsidP="00E93553">
      <w:pPr>
        <w:spacing w:after="0"/>
      </w:pPr>
      <w:r>
        <w:lastRenderedPageBreak/>
        <w:t xml:space="preserve">CESTAT held in a case that </w:t>
      </w:r>
      <w:r w:rsidR="002569B6">
        <w:t xml:space="preserve">even after pharmaceutical products have been notified for MRP assessment u/s 4A, the assessment of free physician samples is required to be done under </w:t>
      </w:r>
      <w:r w:rsidR="002569B6" w:rsidRPr="002569B6">
        <w:t xml:space="preserve">Rule 4 (Where there is no sale of goods). </w:t>
      </w:r>
      <w:r w:rsidR="002569B6">
        <w:t>Hence the value for physician sample would be value determined u/s 4A (MRP provisions) for similar goods because in rule 4 it is given that value shall be based on value of identical goods sold by assesse for delivery at any other time nearest to the time of removal of goods.</w:t>
      </w:r>
    </w:p>
    <w:p w:rsidR="002569B6" w:rsidRPr="00E40FE7" w:rsidRDefault="00E40FE7" w:rsidP="00E93553">
      <w:pPr>
        <w:spacing w:after="0"/>
        <w:rPr>
          <w:b/>
          <w:bCs/>
          <w:u w:val="single"/>
        </w:rPr>
      </w:pPr>
      <w:r w:rsidRPr="00E40FE7">
        <w:rPr>
          <w:b/>
          <w:bCs/>
          <w:u w:val="single"/>
        </w:rPr>
        <w:t>Rounding off duty</w:t>
      </w:r>
    </w:p>
    <w:p w:rsidR="00305CEF" w:rsidRDefault="00E40FE7" w:rsidP="00E93553">
      <w:pPr>
        <w:spacing w:after="0"/>
      </w:pPr>
      <w:r>
        <w:t>Duty, interest, penalty, refund shall be rounded off to nearest rupee.</w:t>
      </w:r>
    </w:p>
    <w:p w:rsidR="00E40FE7" w:rsidRDefault="00E40FE7" w:rsidP="00E93553">
      <w:pPr>
        <w:spacing w:after="0"/>
      </w:pPr>
    </w:p>
    <w:p w:rsidR="00E40FE7" w:rsidRDefault="00E40FE7" w:rsidP="00E40FE7">
      <w:pPr>
        <w:pStyle w:val="Title"/>
      </w:pPr>
      <w:r>
        <w:t>Central Excise Rules, 2002</w:t>
      </w:r>
    </w:p>
    <w:p w:rsidR="00E424B1" w:rsidRDefault="00E424B1" w:rsidP="00E40FE7">
      <w:pPr>
        <w:spacing w:after="0"/>
        <w:rPr>
          <w:b/>
          <w:bCs/>
          <w:u w:val="single"/>
        </w:rPr>
      </w:pPr>
    </w:p>
    <w:p w:rsidR="00E40FE7" w:rsidRDefault="00E40FE7" w:rsidP="00E40FE7">
      <w:pPr>
        <w:spacing w:after="0"/>
        <w:rPr>
          <w:b/>
          <w:bCs/>
          <w:u w:val="single"/>
        </w:rPr>
      </w:pPr>
      <w:r w:rsidRPr="00E40FE7">
        <w:rPr>
          <w:b/>
          <w:bCs/>
          <w:u w:val="single"/>
        </w:rPr>
        <w:t>Rule 6: Assessment</w:t>
      </w:r>
    </w:p>
    <w:p w:rsidR="00E40FE7" w:rsidRDefault="00E40FE7" w:rsidP="00E40FE7">
      <w:pPr>
        <w:spacing w:after="0"/>
      </w:pPr>
      <w:r>
        <w:t>The assesse has to do self-assessment but in case of cigarettes the SCE/Inspector shall assess the duty before removal.</w:t>
      </w:r>
    </w:p>
    <w:p w:rsidR="00E40FE7" w:rsidRDefault="00E40FE7" w:rsidP="00E40FE7">
      <w:pPr>
        <w:spacing w:after="0"/>
      </w:pPr>
      <w:r>
        <w:t>There are two types of assessment procedures under excise. Differences between these are:</w:t>
      </w:r>
    </w:p>
    <w:tbl>
      <w:tblPr>
        <w:tblStyle w:val="TableGrid"/>
        <w:tblW w:w="0" w:type="auto"/>
        <w:tblInd w:w="108" w:type="dxa"/>
        <w:tblLook w:val="04A0" w:firstRow="1" w:lastRow="0" w:firstColumn="1" w:lastColumn="0" w:noHBand="0" w:noVBand="1"/>
      </w:tblPr>
      <w:tblGrid>
        <w:gridCol w:w="4678"/>
        <w:gridCol w:w="4394"/>
      </w:tblGrid>
      <w:tr w:rsidR="006A66A1" w:rsidTr="006A66A1">
        <w:tc>
          <w:tcPr>
            <w:tcW w:w="4678" w:type="dxa"/>
          </w:tcPr>
          <w:p w:rsidR="006A66A1" w:rsidRPr="006A66A1" w:rsidRDefault="006A66A1" w:rsidP="00E40FE7">
            <w:pPr>
              <w:rPr>
                <w:b/>
                <w:bCs/>
              </w:rPr>
            </w:pPr>
            <w:r w:rsidRPr="006A66A1">
              <w:rPr>
                <w:b/>
                <w:bCs/>
              </w:rPr>
              <w:t>Physical control procedure (PCP)</w:t>
            </w:r>
          </w:p>
        </w:tc>
        <w:tc>
          <w:tcPr>
            <w:tcW w:w="4394" w:type="dxa"/>
          </w:tcPr>
          <w:p w:rsidR="006A66A1" w:rsidRPr="006A66A1" w:rsidRDefault="006A66A1" w:rsidP="00E40FE7">
            <w:pPr>
              <w:rPr>
                <w:b/>
                <w:bCs/>
              </w:rPr>
            </w:pPr>
            <w:r w:rsidRPr="006A66A1">
              <w:rPr>
                <w:b/>
                <w:bCs/>
              </w:rPr>
              <w:t>Self-removal procedure (SRP)</w:t>
            </w:r>
          </w:p>
        </w:tc>
      </w:tr>
      <w:tr w:rsidR="006A66A1" w:rsidTr="006A66A1">
        <w:tc>
          <w:tcPr>
            <w:tcW w:w="4678" w:type="dxa"/>
          </w:tcPr>
          <w:p w:rsidR="006A66A1" w:rsidRDefault="006A66A1" w:rsidP="00E40FE7">
            <w:r>
              <w:t>Excise officer will be physically present</w:t>
            </w:r>
          </w:p>
        </w:tc>
        <w:tc>
          <w:tcPr>
            <w:tcW w:w="4394" w:type="dxa"/>
          </w:tcPr>
          <w:p w:rsidR="006A66A1" w:rsidRDefault="006A66A1" w:rsidP="00E40FE7">
            <w:r>
              <w:t>No excise officer physically present</w:t>
            </w:r>
          </w:p>
        </w:tc>
      </w:tr>
      <w:tr w:rsidR="006A66A1" w:rsidTr="006A66A1">
        <w:tc>
          <w:tcPr>
            <w:tcW w:w="4678" w:type="dxa"/>
          </w:tcPr>
          <w:p w:rsidR="006A66A1" w:rsidRDefault="006A66A1" w:rsidP="00E40FE7">
            <w:r>
              <w:t>Assessment done by Excise officer</w:t>
            </w:r>
          </w:p>
        </w:tc>
        <w:tc>
          <w:tcPr>
            <w:tcW w:w="4394" w:type="dxa"/>
          </w:tcPr>
          <w:p w:rsidR="006A66A1" w:rsidRDefault="006A66A1" w:rsidP="00E40FE7">
            <w:r>
              <w:t>Assessment done by assesse</w:t>
            </w:r>
          </w:p>
        </w:tc>
      </w:tr>
      <w:tr w:rsidR="006A66A1" w:rsidTr="006A66A1">
        <w:tc>
          <w:tcPr>
            <w:tcW w:w="4678" w:type="dxa"/>
          </w:tcPr>
          <w:p w:rsidR="006A66A1" w:rsidRDefault="006A66A1" w:rsidP="00E40FE7">
            <w:r>
              <w:t>Assesse to submit application for removal prior to actual removal</w:t>
            </w:r>
          </w:p>
        </w:tc>
        <w:tc>
          <w:tcPr>
            <w:tcW w:w="4394" w:type="dxa"/>
          </w:tcPr>
          <w:p w:rsidR="006A66A1" w:rsidRDefault="006A66A1" w:rsidP="00E40FE7">
            <w:r>
              <w:t>No such application</w:t>
            </w:r>
          </w:p>
        </w:tc>
      </w:tr>
      <w:tr w:rsidR="006A66A1" w:rsidTr="006A66A1">
        <w:tc>
          <w:tcPr>
            <w:tcW w:w="4678" w:type="dxa"/>
          </w:tcPr>
          <w:p w:rsidR="006A66A1" w:rsidRDefault="006A66A1" w:rsidP="00E40FE7">
            <w:r>
              <w:t>Invoice to be countersigned by Excise officer</w:t>
            </w:r>
          </w:p>
        </w:tc>
        <w:tc>
          <w:tcPr>
            <w:tcW w:w="4394" w:type="dxa"/>
          </w:tcPr>
          <w:p w:rsidR="006A66A1" w:rsidRDefault="006A66A1" w:rsidP="00E40FE7">
            <w:r>
              <w:t>No such sign needed</w:t>
            </w:r>
          </w:p>
        </w:tc>
      </w:tr>
    </w:tbl>
    <w:p w:rsidR="00E40FE7" w:rsidRDefault="00E40FE7" w:rsidP="00E40FE7">
      <w:pPr>
        <w:spacing w:after="0"/>
      </w:pPr>
    </w:p>
    <w:p w:rsidR="006A66A1" w:rsidRPr="006A66A1" w:rsidRDefault="006A66A1" w:rsidP="00E40FE7">
      <w:pPr>
        <w:spacing w:after="0"/>
      </w:pPr>
      <w:r w:rsidRPr="006A66A1">
        <w:rPr>
          <w:b/>
          <w:bCs/>
        </w:rPr>
        <w:t>MRP Case:</w:t>
      </w:r>
      <w:r>
        <w:t xml:space="preserve"> If goods removed on payment of duty based on declared price, subsequent fluctuations of price even if due to govt. interference would not create a claim for refund on price reduced.</w:t>
      </w:r>
    </w:p>
    <w:p w:rsidR="00E40FE7" w:rsidRDefault="00E40FE7" w:rsidP="00E40FE7">
      <w:pPr>
        <w:spacing w:after="0"/>
      </w:pPr>
    </w:p>
    <w:p w:rsidR="006A66A1" w:rsidRPr="006A66A1" w:rsidRDefault="006A66A1" w:rsidP="00E40FE7">
      <w:pPr>
        <w:spacing w:after="0"/>
        <w:rPr>
          <w:b/>
          <w:bCs/>
          <w:u w:val="single"/>
        </w:rPr>
      </w:pPr>
      <w:r w:rsidRPr="006A66A1">
        <w:rPr>
          <w:b/>
          <w:bCs/>
          <w:u w:val="single"/>
        </w:rPr>
        <w:t>Rule7: Provisional Assessment</w:t>
      </w:r>
    </w:p>
    <w:p w:rsidR="00E40FE7" w:rsidRDefault="00680F5C" w:rsidP="00E40FE7">
      <w:pPr>
        <w:spacing w:after="0"/>
      </w:pPr>
      <w:r w:rsidRPr="00680F5C">
        <w:rPr>
          <w:b/>
          <w:bCs/>
        </w:rPr>
        <w:t>Order of provisional assessment:</w:t>
      </w:r>
      <w:r>
        <w:t xml:space="preserve"> Where assesse unable to determine value or rate of duty, he may request AC in writing with reasons for payment of duty on provisional basis &amp; value specified by him.</w:t>
      </w:r>
    </w:p>
    <w:p w:rsidR="00680F5C" w:rsidRDefault="00680F5C" w:rsidP="00E40FE7">
      <w:pPr>
        <w:spacing w:after="0"/>
      </w:pPr>
      <w:r w:rsidRPr="00680F5C">
        <w:rPr>
          <w:b/>
          <w:bCs/>
        </w:rPr>
        <w:t>Execution of bond:</w:t>
      </w:r>
      <w:r>
        <w:t xml:space="preserve"> Provisional basis allowed if assesse execute a bond of amount as AC deem fit.</w:t>
      </w:r>
    </w:p>
    <w:p w:rsidR="00E40FE7" w:rsidRDefault="00680F5C" w:rsidP="00E40FE7">
      <w:pPr>
        <w:spacing w:after="0"/>
      </w:pPr>
      <w:r w:rsidRPr="00680F5C">
        <w:rPr>
          <w:b/>
          <w:bCs/>
        </w:rPr>
        <w:t>Finalization of provisional assessment:</w:t>
      </w:r>
      <w:r>
        <w:t xml:space="preserve"> The AC shall pass order for final assessment within 6 months from the date of communication of order (These 6 months can be extended by CCE for 6 more months &amp; by chief CCE for further period as he deems fit).</w:t>
      </w:r>
    </w:p>
    <w:p w:rsidR="00680F5C" w:rsidRDefault="00680F5C" w:rsidP="00E40FE7">
      <w:pPr>
        <w:spacing w:after="0"/>
      </w:pPr>
      <w:r w:rsidRPr="00680F5C">
        <w:rPr>
          <w:b/>
          <w:bCs/>
        </w:rPr>
        <w:t>Interest:</w:t>
      </w:r>
      <w:r>
        <w:t xml:space="preserve"> IF final duty more than provisional duty, assesse to pay interest @18% from 1</w:t>
      </w:r>
      <w:r w:rsidRPr="00680F5C">
        <w:rPr>
          <w:vertAlign w:val="superscript"/>
        </w:rPr>
        <w:t>st</w:t>
      </w:r>
      <w:r>
        <w:t xml:space="preserve"> day of the month succeeding the month for which amount is determined till date of payment.</w:t>
      </w:r>
    </w:p>
    <w:p w:rsidR="00680F5C" w:rsidRDefault="00680F5C" w:rsidP="00E40FE7">
      <w:pPr>
        <w:spacing w:after="0"/>
      </w:pPr>
      <w:r w:rsidRPr="00680F5C">
        <w:rPr>
          <w:b/>
          <w:bCs/>
        </w:rPr>
        <w:t>Refund:</w:t>
      </w:r>
      <w:r>
        <w:t xml:space="preserve"> IF final duty less than provisional duty, assesse to receive refund @6% from</w:t>
      </w:r>
      <w:r w:rsidR="00140170">
        <w:t xml:space="preserve"> date immediately after the expiry of 3 months from the date of receipt of refund application till date of refund.</w:t>
      </w:r>
    </w:p>
    <w:p w:rsidR="00680F5C" w:rsidRDefault="00680F5C" w:rsidP="00E40FE7">
      <w:pPr>
        <w:spacing w:after="0"/>
      </w:pPr>
      <w:r w:rsidRPr="00680F5C">
        <w:rPr>
          <w:b/>
          <w:bCs/>
        </w:rPr>
        <w:t>Refund subject t</w:t>
      </w:r>
      <w:r>
        <w:rPr>
          <w:b/>
          <w:bCs/>
        </w:rPr>
        <w:t>o doctrine of unjust enrichment:</w:t>
      </w:r>
      <w:r>
        <w:t xml:space="preserve"> Refund shall be credited to Consumer welfare fund generally</w:t>
      </w:r>
      <w:r w:rsidR="001B0BA0">
        <w:t>. But is shall be paid to applicant if such amount is related to excise duty paid by manufacturer &amp; he had not passed on incidence to anyone OR excise duty borne by the buyer &amp; he has not passed on incidence to anyone.</w:t>
      </w:r>
    </w:p>
    <w:p w:rsidR="001B0BA0" w:rsidRDefault="001B0BA0" w:rsidP="00E40FE7">
      <w:pPr>
        <w:spacing w:after="0"/>
      </w:pPr>
    </w:p>
    <w:p w:rsidR="001B0BA0" w:rsidRPr="001B0BA0" w:rsidRDefault="001B0BA0" w:rsidP="00E40FE7">
      <w:pPr>
        <w:spacing w:after="0"/>
        <w:rPr>
          <w:b/>
          <w:bCs/>
          <w:u w:val="single"/>
        </w:rPr>
      </w:pPr>
      <w:r w:rsidRPr="001B0BA0">
        <w:rPr>
          <w:b/>
          <w:bCs/>
          <w:u w:val="single"/>
        </w:rPr>
        <w:t>Rule 8: Manner of payment:</w:t>
      </w:r>
    </w:p>
    <w:p w:rsidR="00E40FE7" w:rsidRDefault="001B0BA0" w:rsidP="00AA0769">
      <w:pPr>
        <w:pStyle w:val="ListParagraph"/>
        <w:numPr>
          <w:ilvl w:val="0"/>
          <w:numId w:val="14"/>
        </w:numPr>
        <w:spacing w:after="0"/>
      </w:pPr>
      <w:r>
        <w:lastRenderedPageBreak/>
        <w:t xml:space="preserve">Every assesse to pay duty </w:t>
      </w:r>
      <w:r w:rsidR="000B2B9B">
        <w:t>by</w:t>
      </w:r>
      <w:r>
        <w:t xml:space="preserve"> </w:t>
      </w:r>
      <w:r w:rsidRPr="000B2B9B">
        <w:rPr>
          <w:b/>
          <w:bCs/>
        </w:rPr>
        <w:t>6</w:t>
      </w:r>
      <w:r w:rsidRPr="000B2B9B">
        <w:rPr>
          <w:b/>
          <w:bCs/>
          <w:vertAlign w:val="superscript"/>
        </w:rPr>
        <w:t>th</w:t>
      </w:r>
      <w:r w:rsidRPr="000B2B9B">
        <w:rPr>
          <w:b/>
          <w:bCs/>
        </w:rPr>
        <w:t xml:space="preserve"> of next month</w:t>
      </w:r>
      <w:r>
        <w:t xml:space="preserve"> (if paid electronically) &amp; </w:t>
      </w:r>
      <w:r w:rsidR="000B2B9B">
        <w:t>by</w:t>
      </w:r>
      <w:r>
        <w:t xml:space="preserve"> </w:t>
      </w:r>
      <w:r w:rsidRPr="000B2B9B">
        <w:rPr>
          <w:b/>
          <w:bCs/>
        </w:rPr>
        <w:t>5</w:t>
      </w:r>
      <w:r w:rsidRPr="000B2B9B">
        <w:rPr>
          <w:b/>
          <w:bCs/>
          <w:vertAlign w:val="superscript"/>
        </w:rPr>
        <w:t>th</w:t>
      </w:r>
      <w:r w:rsidRPr="000B2B9B">
        <w:rPr>
          <w:b/>
          <w:bCs/>
        </w:rPr>
        <w:t xml:space="preserve"> of next month</w:t>
      </w:r>
      <w:r>
        <w:t xml:space="preserve"> (in other case i.e. manually).</w:t>
      </w:r>
      <w:r w:rsidR="000B2B9B">
        <w:t xml:space="preserve"> But for the month of March, duty shall be paid by 31</w:t>
      </w:r>
      <w:r w:rsidR="000B2B9B" w:rsidRPr="000B2B9B">
        <w:rPr>
          <w:vertAlign w:val="superscript"/>
        </w:rPr>
        <w:t>st</w:t>
      </w:r>
      <w:r w:rsidR="000B2B9B">
        <w:t xml:space="preserve"> March.</w:t>
      </w:r>
    </w:p>
    <w:p w:rsidR="000B2B9B" w:rsidRDefault="000B2B9B" w:rsidP="00AA0769">
      <w:pPr>
        <w:pStyle w:val="ListParagraph"/>
        <w:numPr>
          <w:ilvl w:val="0"/>
          <w:numId w:val="14"/>
        </w:numPr>
        <w:spacing w:after="0"/>
      </w:pPr>
      <w:r>
        <w:t>Where assesse is eligible for exemption under a notification on value of clearances in a F.Y like SSI, shall pay duty by quarterly. For June quarter on 6</w:t>
      </w:r>
      <w:r w:rsidRPr="000B2B9B">
        <w:rPr>
          <w:vertAlign w:val="superscript"/>
        </w:rPr>
        <w:t>th</w:t>
      </w:r>
      <w:r>
        <w:t>/5</w:t>
      </w:r>
      <w:r w:rsidRPr="000B2B9B">
        <w:rPr>
          <w:vertAlign w:val="superscript"/>
        </w:rPr>
        <w:t>th</w:t>
      </w:r>
      <w:r>
        <w:t xml:space="preserve"> July (electronically/manually) &amp; for March quarter before 31</w:t>
      </w:r>
      <w:r w:rsidRPr="000B2B9B">
        <w:rPr>
          <w:vertAlign w:val="superscript"/>
        </w:rPr>
        <w:t>st</w:t>
      </w:r>
      <w:r>
        <w:t xml:space="preserve"> march.</w:t>
      </w:r>
    </w:p>
    <w:p w:rsidR="000B2B9B" w:rsidRDefault="000B2B9B" w:rsidP="00E40FE7">
      <w:pPr>
        <w:spacing w:after="0"/>
        <w:rPr>
          <w:b/>
          <w:bCs/>
        </w:rPr>
      </w:pPr>
      <w:r w:rsidRPr="000B2B9B">
        <w:rPr>
          <w:b/>
          <w:bCs/>
        </w:rPr>
        <w:t>Other points:</w:t>
      </w:r>
    </w:p>
    <w:p w:rsidR="00140170" w:rsidRPr="00140170" w:rsidRDefault="00140170" w:rsidP="00AA0769">
      <w:pPr>
        <w:pStyle w:val="ListParagraph"/>
        <w:numPr>
          <w:ilvl w:val="0"/>
          <w:numId w:val="15"/>
        </w:numPr>
        <w:spacing w:after="0"/>
        <w:rPr>
          <w:b/>
          <w:bCs/>
        </w:rPr>
      </w:pPr>
      <w:r w:rsidRPr="00D146FA">
        <w:rPr>
          <w:b/>
          <w:bCs/>
        </w:rPr>
        <w:t>Mandatory E-payment:</w:t>
      </w:r>
      <w:r>
        <w:t xml:space="preserve"> Those paying duty of Rs 10 lacs or more (including duty paid by utilizing CCR) in the preceding F.Y. shall thereafter pay duty electronically.</w:t>
      </w:r>
      <w:r w:rsidR="00067AAF">
        <w:t xml:space="preserve"> That means once assesse pays duty of 10 lacs or more in P.F.Y, he will there after pay duty electronically for every year whether duty paid in PFY in subsequent years is more than 10 lacs or not.</w:t>
      </w:r>
    </w:p>
    <w:p w:rsidR="00140170" w:rsidRPr="00130106" w:rsidRDefault="00130106" w:rsidP="00AA0769">
      <w:pPr>
        <w:pStyle w:val="ListParagraph"/>
        <w:numPr>
          <w:ilvl w:val="0"/>
          <w:numId w:val="15"/>
        </w:numPr>
        <w:spacing w:after="0"/>
        <w:rPr>
          <w:b/>
          <w:bCs/>
        </w:rPr>
      </w:pPr>
      <w:r w:rsidRPr="00D146FA">
        <w:rPr>
          <w:b/>
          <w:bCs/>
        </w:rPr>
        <w:t>Payment by cheque:</w:t>
      </w:r>
      <w:r>
        <w:t xml:space="preserve"> The date of presentation in bank subject to realization will be taken.</w:t>
      </w:r>
    </w:p>
    <w:p w:rsidR="00130106" w:rsidRPr="00091C32" w:rsidRDefault="00130106" w:rsidP="00AA0769">
      <w:pPr>
        <w:pStyle w:val="ListParagraph"/>
        <w:numPr>
          <w:ilvl w:val="0"/>
          <w:numId w:val="15"/>
        </w:numPr>
        <w:spacing w:after="0"/>
        <w:rPr>
          <w:b/>
          <w:bCs/>
        </w:rPr>
      </w:pPr>
      <w:r w:rsidRPr="00D146FA">
        <w:rPr>
          <w:b/>
          <w:bCs/>
        </w:rPr>
        <w:t>Interest on delayed payment:</w:t>
      </w:r>
      <w:r>
        <w:t xml:space="preserve"> </w:t>
      </w:r>
      <w:r w:rsidR="00091C32">
        <w:t>Assesse liable to pay interest u/s 11AA for failure to pay duty by due date. Such interest shall be from first day after due date till date of payment.</w:t>
      </w:r>
    </w:p>
    <w:p w:rsidR="00091C32" w:rsidRPr="00D146FA" w:rsidRDefault="00D146FA" w:rsidP="00AA0769">
      <w:pPr>
        <w:pStyle w:val="ListParagraph"/>
        <w:numPr>
          <w:ilvl w:val="0"/>
          <w:numId w:val="15"/>
        </w:numPr>
        <w:spacing w:after="0"/>
        <w:rPr>
          <w:b/>
          <w:bCs/>
        </w:rPr>
      </w:pPr>
      <w:r>
        <w:rPr>
          <w:b/>
          <w:bCs/>
        </w:rPr>
        <w:t xml:space="preserve">Payment not made within 30 days from due date: </w:t>
      </w:r>
      <w:r>
        <w:t>then assesse shall pay ED for each consignment at removal w/o utilizing CENVAT till date assesse pays O/s amount along with interest thereon &amp; in event of failure such goods deemed to be cleared w/o payment of duty.</w:t>
      </w:r>
    </w:p>
    <w:p w:rsidR="00D146FA" w:rsidRPr="000A1F1C" w:rsidRDefault="000A1F1C" w:rsidP="000A1F1C">
      <w:pPr>
        <w:spacing w:after="0"/>
        <w:rPr>
          <w:b/>
          <w:bCs/>
          <w:u w:val="single"/>
        </w:rPr>
      </w:pPr>
      <w:r w:rsidRPr="000A1F1C">
        <w:rPr>
          <w:b/>
          <w:bCs/>
          <w:u w:val="single"/>
        </w:rPr>
        <w:t>Personal ledger account:</w:t>
      </w:r>
    </w:p>
    <w:p w:rsidR="00140170" w:rsidRDefault="000A1F1C" w:rsidP="00E40FE7">
      <w:pPr>
        <w:spacing w:after="0"/>
      </w:pPr>
      <w:r>
        <w:t xml:space="preserve">It is an account current known as PLA though which excise duty is paid. Credit in PLA </w:t>
      </w:r>
      <w:r w:rsidR="00591EC5">
        <w:t xml:space="preserve">is given </w:t>
      </w:r>
      <w:r>
        <w:t xml:space="preserve">when duty </w:t>
      </w:r>
      <w:r w:rsidR="00591EC5">
        <w:t xml:space="preserve">is </w:t>
      </w:r>
      <w:r>
        <w:t>deposited through GAR-7.</w:t>
      </w:r>
      <w:r w:rsidR="00591EC5">
        <w:t xml:space="preserve"> Two copies of PLA &amp; GAR-7 required to be submitted with return.</w:t>
      </w:r>
    </w:p>
    <w:p w:rsidR="00591EC5" w:rsidRDefault="002A19AB" w:rsidP="00E40FE7">
      <w:pPr>
        <w:spacing w:after="0"/>
      </w:pPr>
      <w:r>
        <w:t>Debit entry is made in PLA when duty required to be paid on monthly/quarterly basis. It is effective payment of duty not an adjustment entry.</w:t>
      </w:r>
    </w:p>
    <w:p w:rsidR="002A19AB" w:rsidRDefault="002A19AB" w:rsidP="00E40FE7">
      <w:pPr>
        <w:spacing w:after="0"/>
      </w:pPr>
    </w:p>
    <w:p w:rsidR="00FC5DDB" w:rsidRDefault="00FC5DDB" w:rsidP="00E40FE7">
      <w:pPr>
        <w:spacing w:after="0"/>
        <w:rPr>
          <w:b/>
          <w:bCs/>
          <w:u w:val="single"/>
        </w:rPr>
      </w:pPr>
      <w:r w:rsidRPr="00FC5DDB">
        <w:rPr>
          <w:b/>
          <w:bCs/>
          <w:u w:val="single"/>
        </w:rPr>
        <w:t>Rule 9: Registration</w:t>
      </w:r>
    </w:p>
    <w:p w:rsidR="00DB5188" w:rsidRDefault="00D56A2D" w:rsidP="00E40FE7">
      <w:pPr>
        <w:spacing w:after="0"/>
      </w:pPr>
      <w:r>
        <w:t>Every person who produces, carries on trade, holds private store-room or warehouse or uses excisable goods shall get registered.</w:t>
      </w:r>
    </w:p>
    <w:p w:rsidR="00D56A2D" w:rsidRDefault="00D56A2D" w:rsidP="00D56A2D">
      <w:pPr>
        <w:spacing w:after="0"/>
        <w:rPr>
          <w:b/>
          <w:bCs/>
        </w:rPr>
      </w:pPr>
      <w:r w:rsidRPr="00D56A2D">
        <w:rPr>
          <w:b/>
          <w:bCs/>
        </w:rPr>
        <w:t xml:space="preserve">Exemptions: </w:t>
      </w:r>
    </w:p>
    <w:tbl>
      <w:tblPr>
        <w:tblStyle w:val="TableGrid"/>
        <w:tblW w:w="0" w:type="auto"/>
        <w:tblInd w:w="108" w:type="dxa"/>
        <w:tblLook w:val="04A0" w:firstRow="1" w:lastRow="0" w:firstColumn="1" w:lastColumn="0" w:noHBand="0" w:noVBand="1"/>
      </w:tblPr>
      <w:tblGrid>
        <w:gridCol w:w="4513"/>
        <w:gridCol w:w="4621"/>
      </w:tblGrid>
      <w:tr w:rsidR="00D56A2D" w:rsidTr="00066A72">
        <w:tc>
          <w:tcPr>
            <w:tcW w:w="4513" w:type="dxa"/>
          </w:tcPr>
          <w:p w:rsidR="00D56A2D" w:rsidRDefault="00D56A2D" w:rsidP="00D56A2D">
            <w:pPr>
              <w:rPr>
                <w:b/>
                <w:bCs/>
              </w:rPr>
            </w:pPr>
            <w:r>
              <w:rPr>
                <w:b/>
                <w:bCs/>
              </w:rPr>
              <w:t>Person exempted from registration</w:t>
            </w:r>
          </w:p>
        </w:tc>
        <w:tc>
          <w:tcPr>
            <w:tcW w:w="4621" w:type="dxa"/>
          </w:tcPr>
          <w:p w:rsidR="00D56A2D" w:rsidRDefault="00D56A2D" w:rsidP="00D56A2D">
            <w:pPr>
              <w:rPr>
                <w:b/>
                <w:bCs/>
              </w:rPr>
            </w:pPr>
            <w:r>
              <w:rPr>
                <w:b/>
                <w:bCs/>
              </w:rPr>
              <w:t>Conditions for exemption</w:t>
            </w:r>
          </w:p>
        </w:tc>
      </w:tr>
      <w:tr w:rsidR="00D56A2D" w:rsidTr="00066A72">
        <w:tc>
          <w:tcPr>
            <w:tcW w:w="4513" w:type="dxa"/>
          </w:tcPr>
          <w:p w:rsidR="00D56A2D" w:rsidRPr="00D56A2D" w:rsidRDefault="00D56A2D" w:rsidP="00D56A2D">
            <w:r>
              <w:t>Manufacturer whose goods have nil duty or are fully exempt.</w:t>
            </w:r>
          </w:p>
        </w:tc>
        <w:tc>
          <w:tcPr>
            <w:tcW w:w="4621" w:type="dxa"/>
          </w:tcPr>
          <w:p w:rsidR="00D56A2D" w:rsidRDefault="00D56A2D" w:rsidP="00D56A2D">
            <w:r>
              <w:t>Declaration form by Non SSI unit</w:t>
            </w:r>
          </w:p>
          <w:p w:rsidR="00D56A2D" w:rsidRPr="00D56A2D" w:rsidRDefault="00D56A2D" w:rsidP="00D56A2D">
            <w:r>
              <w:t>SSI unit to file declaration if clearance for HC &gt;90 lacs during preceding year.</w:t>
            </w:r>
          </w:p>
        </w:tc>
      </w:tr>
      <w:tr w:rsidR="00D56A2D" w:rsidTr="00066A72">
        <w:tc>
          <w:tcPr>
            <w:tcW w:w="4513" w:type="dxa"/>
          </w:tcPr>
          <w:p w:rsidR="00D56A2D" w:rsidRPr="00B254BD" w:rsidRDefault="00B254BD" w:rsidP="00D56A2D">
            <w:r w:rsidRPr="00B254BD">
              <w:t>Person carr</w:t>
            </w:r>
            <w:r>
              <w:t>ying wholesale trade of excisable goods</w:t>
            </w:r>
          </w:p>
        </w:tc>
        <w:tc>
          <w:tcPr>
            <w:tcW w:w="4621" w:type="dxa"/>
          </w:tcPr>
          <w:p w:rsidR="00D56A2D" w:rsidRPr="00B254BD" w:rsidRDefault="00B254BD" w:rsidP="00D56A2D">
            <w:r>
              <w:t>He should not be a first stage or second stage dealer.</w:t>
            </w:r>
          </w:p>
        </w:tc>
      </w:tr>
      <w:tr w:rsidR="00D56A2D" w:rsidTr="00066A72">
        <w:tc>
          <w:tcPr>
            <w:tcW w:w="4513" w:type="dxa"/>
          </w:tcPr>
          <w:p w:rsidR="00D56A2D" w:rsidRPr="00B254BD" w:rsidRDefault="00B254BD" w:rsidP="00D56A2D">
            <w:r>
              <w:t>Person using excisable goods for any purpose</w:t>
            </w:r>
          </w:p>
        </w:tc>
        <w:tc>
          <w:tcPr>
            <w:tcW w:w="4621" w:type="dxa"/>
          </w:tcPr>
          <w:p w:rsidR="00D56A2D" w:rsidRPr="00B254BD" w:rsidRDefault="00B254BD" w:rsidP="00D56A2D">
            <w:r>
              <w:t>User shall not be the one availing benefit of end use based exemption.</w:t>
            </w:r>
          </w:p>
        </w:tc>
      </w:tr>
      <w:tr w:rsidR="00D56A2D" w:rsidTr="00066A72">
        <w:tc>
          <w:tcPr>
            <w:tcW w:w="4513" w:type="dxa"/>
          </w:tcPr>
          <w:p w:rsidR="00D56A2D" w:rsidRPr="00B254BD" w:rsidRDefault="00B254BD" w:rsidP="00D56A2D">
            <w:r>
              <w:t>RM supplier getting goods manufactured from Job worker</w:t>
            </w:r>
          </w:p>
        </w:tc>
        <w:tc>
          <w:tcPr>
            <w:tcW w:w="4621" w:type="dxa"/>
          </w:tcPr>
          <w:p w:rsidR="00D56A2D" w:rsidRPr="00B254BD" w:rsidRDefault="00B254BD" w:rsidP="00D56A2D">
            <w:r>
              <w:t>When Job worker agrees to discharge all liabilities ( i.e. not availing benefit of E/N 214/86)</w:t>
            </w:r>
          </w:p>
        </w:tc>
      </w:tr>
      <w:tr w:rsidR="00D56A2D" w:rsidTr="00066A72">
        <w:tc>
          <w:tcPr>
            <w:tcW w:w="4513" w:type="dxa"/>
          </w:tcPr>
          <w:p w:rsidR="00D56A2D" w:rsidRPr="00B254BD" w:rsidRDefault="00B254BD" w:rsidP="00D56A2D">
            <w:r>
              <w:t>Manufacture who makes goods by following warehousing procedure</w:t>
            </w:r>
          </w:p>
        </w:tc>
        <w:tc>
          <w:tcPr>
            <w:tcW w:w="4621" w:type="dxa"/>
          </w:tcPr>
          <w:p w:rsidR="00D56A2D" w:rsidRDefault="00B254BD" w:rsidP="00D56A2D">
            <w:r>
              <w:t>Prescribed declaration filed</w:t>
            </w:r>
          </w:p>
          <w:p w:rsidR="00B254BD" w:rsidRDefault="00B254BD" w:rsidP="00D56A2D">
            <w:r>
              <w:t>Said goods, intermediary products, waste etc. destroyed or exported to satisfaction of AC.</w:t>
            </w:r>
          </w:p>
          <w:p w:rsidR="00B254BD" w:rsidRPr="00B254BD" w:rsidRDefault="00B254BD" w:rsidP="00D56A2D">
            <w:r>
              <w:t>No drawback or rebate on RM used in manufacture admissible.</w:t>
            </w:r>
          </w:p>
        </w:tc>
      </w:tr>
    </w:tbl>
    <w:p w:rsidR="00066A72" w:rsidRDefault="00066A72" w:rsidP="00D56A2D">
      <w:pPr>
        <w:spacing w:after="0"/>
        <w:rPr>
          <w:b/>
          <w:bCs/>
        </w:rPr>
      </w:pPr>
    </w:p>
    <w:p w:rsidR="00066A72" w:rsidRDefault="00066A72" w:rsidP="00D56A2D">
      <w:pPr>
        <w:spacing w:after="0"/>
      </w:pPr>
      <w:r w:rsidRPr="00066A72">
        <w:rPr>
          <w:b/>
          <w:bCs/>
        </w:rPr>
        <w:t>100% EOU</w:t>
      </w:r>
      <w:r>
        <w:t xml:space="preserve"> shall be deemed to be registered. However if EOUs have Inter-linkage with domestic economy through procurement or sale of goods in DTA, they shall not be deemed to be registered &amp; will have to get them registered.</w:t>
      </w:r>
    </w:p>
    <w:p w:rsidR="006A66B4" w:rsidRDefault="00066A72" w:rsidP="00D56A2D">
      <w:pPr>
        <w:spacing w:after="0"/>
      </w:pPr>
      <w:r w:rsidRPr="00066A72">
        <w:rPr>
          <w:b/>
          <w:bCs/>
        </w:rPr>
        <w:lastRenderedPageBreak/>
        <w:t>CNG</w:t>
      </w:r>
      <w:r>
        <w:rPr>
          <w:b/>
          <w:bCs/>
        </w:rPr>
        <w:t>:</w:t>
      </w:r>
      <w:r>
        <w:t xml:space="preserve"> If a person manufactures CNG &amp; has more than one premises requiring registration &amp; such premises fall under jurisdiction of one Chief CCE, he may obtain a single registration for all such premises</w:t>
      </w:r>
      <w:r w:rsidR="006A66B4">
        <w:t xml:space="preserve"> with any of CE falling within the jurisdiction of Chief CCE.</w:t>
      </w:r>
    </w:p>
    <w:p w:rsidR="006A66B4" w:rsidRDefault="006A66B4" w:rsidP="00D56A2D">
      <w:pPr>
        <w:spacing w:after="0"/>
      </w:pPr>
      <w:r>
        <w:rPr>
          <w:b/>
          <w:bCs/>
        </w:rPr>
        <w:t xml:space="preserve">Excise registration no. (ECC Code): </w:t>
      </w:r>
      <w:r>
        <w:t>15 digit alpha numeric code (First 10 digits for PAN, Next 2 digits for Applicant status, Last 3 digit for No. of premises).</w:t>
      </w:r>
    </w:p>
    <w:p w:rsidR="008B2EEA" w:rsidRDefault="008B2EEA" w:rsidP="00D56A2D">
      <w:pPr>
        <w:spacing w:after="0"/>
      </w:pPr>
      <w:r w:rsidRPr="008B2EEA">
        <w:rPr>
          <w:b/>
          <w:bCs/>
        </w:rPr>
        <w:t xml:space="preserve">Separate Registration: </w:t>
      </w:r>
      <w:r>
        <w:t>If a person has more than one premises requiring registration, separate registration certificate should be obtained for each of such premises except in case where two premises are part of same factory just separated by public road, canal or railway.</w:t>
      </w:r>
    </w:p>
    <w:p w:rsidR="008B2EEA" w:rsidRDefault="008B2EEA" w:rsidP="00D56A2D">
      <w:pPr>
        <w:spacing w:after="0"/>
      </w:pPr>
      <w:r w:rsidRPr="008B2EEA">
        <w:rPr>
          <w:b/>
          <w:bCs/>
        </w:rPr>
        <w:t xml:space="preserve">Transfer of business: </w:t>
      </w:r>
      <w:r>
        <w:t>Transferee shall get fresh registration.</w:t>
      </w:r>
    </w:p>
    <w:p w:rsidR="008B2EEA" w:rsidRDefault="00696E8A" w:rsidP="00D56A2D">
      <w:pPr>
        <w:spacing w:after="0"/>
      </w:pPr>
      <w:r w:rsidRPr="00696E8A">
        <w:rPr>
          <w:b/>
          <w:bCs/>
        </w:rPr>
        <w:t>De-registration:</w:t>
      </w:r>
      <w:r>
        <w:rPr>
          <w:b/>
          <w:bCs/>
        </w:rPr>
        <w:t xml:space="preserve"> </w:t>
      </w:r>
      <w:r>
        <w:t>In case person ceases to carry on operations, he shall surrender his certificate.</w:t>
      </w:r>
    </w:p>
    <w:p w:rsidR="00696E8A" w:rsidRDefault="00696E8A" w:rsidP="00D56A2D">
      <w:pPr>
        <w:spacing w:after="0"/>
      </w:pPr>
      <w:r w:rsidRPr="00696E8A">
        <w:rPr>
          <w:b/>
          <w:bCs/>
        </w:rPr>
        <w:t>Revocation or suspension of registration:</w:t>
      </w:r>
      <w:r>
        <w:rPr>
          <w:b/>
          <w:bCs/>
        </w:rPr>
        <w:t xml:space="preserve"> </w:t>
      </w:r>
      <w:r>
        <w:t>If person commits breach of provisions or is convicted for offence under Indian penal Code (Bribe to officer).</w:t>
      </w:r>
    </w:p>
    <w:p w:rsidR="00696E8A" w:rsidRDefault="00696E8A" w:rsidP="00D56A2D">
      <w:pPr>
        <w:spacing w:after="0"/>
      </w:pPr>
      <w:r>
        <w:rPr>
          <w:b/>
          <w:bCs/>
        </w:rPr>
        <w:t xml:space="preserve">Grant of Registration Certificate: </w:t>
      </w:r>
      <w:r>
        <w:t>RC shall be granted within 7 days of receipt of completed application. Person shall start his transactions as soon as application is made.</w:t>
      </w:r>
    </w:p>
    <w:p w:rsidR="00696E8A" w:rsidRDefault="00696E8A" w:rsidP="00D56A2D">
      <w:pPr>
        <w:spacing w:after="0"/>
      </w:pPr>
      <w:r w:rsidRPr="00696E8A">
        <w:rPr>
          <w:b/>
          <w:bCs/>
        </w:rPr>
        <w:t>Change in composition:</w:t>
      </w:r>
      <w:r>
        <w:rPr>
          <w:b/>
          <w:bCs/>
        </w:rPr>
        <w:t xml:space="preserve"> </w:t>
      </w:r>
      <w:r>
        <w:t>Major changes &amp; other changes like name, type of business, address etc. to be intimated within 30 days of change.</w:t>
      </w:r>
    </w:p>
    <w:p w:rsidR="00696E8A" w:rsidRPr="00696E8A" w:rsidRDefault="00696E8A" w:rsidP="00D56A2D">
      <w:pPr>
        <w:spacing w:after="0"/>
        <w:rPr>
          <w:b/>
          <w:bCs/>
        </w:rPr>
      </w:pPr>
      <w:r w:rsidRPr="00696E8A">
        <w:rPr>
          <w:b/>
          <w:bCs/>
        </w:rPr>
        <w:t>Death Effect on registration:</w:t>
      </w:r>
    </w:p>
    <w:p w:rsidR="008B2EEA" w:rsidRDefault="00696E8A" w:rsidP="00D56A2D">
      <w:pPr>
        <w:spacing w:after="0"/>
      </w:pPr>
      <w:r>
        <w:t>In case of individual, if the individual dies, RC ceases to be valid.</w:t>
      </w:r>
    </w:p>
    <w:p w:rsidR="00696E8A" w:rsidRDefault="00696E8A" w:rsidP="00D56A2D">
      <w:pPr>
        <w:spacing w:after="0"/>
      </w:pPr>
      <w:r>
        <w:t>In case of company, if a director dies, RC remains valid.</w:t>
      </w:r>
    </w:p>
    <w:p w:rsidR="00696E8A" w:rsidRDefault="00696E8A" w:rsidP="00D56A2D">
      <w:pPr>
        <w:spacing w:after="0"/>
      </w:pPr>
      <w:r>
        <w:t>In case of partnership firm, if the partner dies, there may be two situations. If partnership stands dissolved on the death of the partner, then RC ceases to be valid. OF partnership firm doesn’t dissolve on death of partner, then RC remains valid.</w:t>
      </w:r>
    </w:p>
    <w:p w:rsidR="00696E8A" w:rsidRPr="00017934" w:rsidRDefault="00017934" w:rsidP="00D56A2D">
      <w:pPr>
        <w:spacing w:after="0"/>
        <w:rPr>
          <w:b/>
          <w:bCs/>
        </w:rPr>
      </w:pPr>
      <w:r w:rsidRPr="00017934">
        <w:rPr>
          <w:b/>
          <w:bCs/>
        </w:rPr>
        <w:t>Daily Stock Account:</w:t>
      </w:r>
    </w:p>
    <w:p w:rsidR="00696E8A" w:rsidRDefault="00017934" w:rsidP="00AA0769">
      <w:pPr>
        <w:pStyle w:val="ListParagraph"/>
        <w:numPr>
          <w:ilvl w:val="0"/>
          <w:numId w:val="16"/>
        </w:numPr>
        <w:spacing w:after="0"/>
      </w:pPr>
      <w:r>
        <w:t>Maintenance of records on daily basis</w:t>
      </w:r>
    </w:p>
    <w:p w:rsidR="00017934" w:rsidRDefault="00017934" w:rsidP="00AA0769">
      <w:pPr>
        <w:pStyle w:val="ListParagraph"/>
        <w:numPr>
          <w:ilvl w:val="0"/>
          <w:numId w:val="16"/>
        </w:numPr>
        <w:spacing w:after="0"/>
      </w:pPr>
      <w:r>
        <w:t>First &amp; last page duly authenticated by manufacturer or his agent.</w:t>
      </w:r>
    </w:p>
    <w:p w:rsidR="00017934" w:rsidRDefault="00017934" w:rsidP="00AA0769">
      <w:pPr>
        <w:pStyle w:val="ListParagraph"/>
        <w:numPr>
          <w:ilvl w:val="0"/>
          <w:numId w:val="16"/>
        </w:numPr>
        <w:spacing w:after="0"/>
      </w:pPr>
      <w:r>
        <w:t>Preservation of records for five years.</w:t>
      </w:r>
    </w:p>
    <w:p w:rsidR="00017934" w:rsidRDefault="00017934" w:rsidP="00AA0769">
      <w:pPr>
        <w:pStyle w:val="ListParagraph"/>
        <w:numPr>
          <w:ilvl w:val="0"/>
          <w:numId w:val="16"/>
        </w:numPr>
        <w:spacing w:after="0"/>
      </w:pPr>
      <w:r>
        <w:t>Entry in DSA is evidence of date of production &amp; date of removal.</w:t>
      </w:r>
    </w:p>
    <w:p w:rsidR="00017934" w:rsidRDefault="00017934" w:rsidP="00AA0769">
      <w:pPr>
        <w:pStyle w:val="ListParagraph"/>
        <w:numPr>
          <w:ilvl w:val="0"/>
          <w:numId w:val="16"/>
        </w:numPr>
        <w:spacing w:after="0"/>
      </w:pPr>
      <w:r>
        <w:t>Records can be electronically maintained w/o specific permission from department. These can be kept in CD’s etc. but print outs in binding folder must be kept.</w:t>
      </w:r>
    </w:p>
    <w:p w:rsidR="00017934" w:rsidRDefault="00017934" w:rsidP="00017934">
      <w:pPr>
        <w:spacing w:after="0"/>
      </w:pPr>
    </w:p>
    <w:p w:rsidR="00017934" w:rsidRPr="00017934" w:rsidRDefault="00017934" w:rsidP="00017934">
      <w:pPr>
        <w:spacing w:after="0"/>
        <w:rPr>
          <w:b/>
          <w:bCs/>
          <w:u w:val="single"/>
        </w:rPr>
      </w:pPr>
      <w:r w:rsidRPr="00017934">
        <w:rPr>
          <w:b/>
          <w:bCs/>
          <w:u w:val="single"/>
        </w:rPr>
        <w:t xml:space="preserve">Rule 11: Goods to be removed on Invoice: </w:t>
      </w:r>
    </w:p>
    <w:p w:rsidR="00017934" w:rsidRPr="00017934" w:rsidRDefault="00017934" w:rsidP="00AA0769">
      <w:pPr>
        <w:pStyle w:val="ListParagraph"/>
        <w:numPr>
          <w:ilvl w:val="0"/>
          <w:numId w:val="17"/>
        </w:numPr>
        <w:spacing w:after="0"/>
        <w:rPr>
          <w:b/>
          <w:bCs/>
        </w:rPr>
      </w:pPr>
      <w:r>
        <w:t>Excisable goods can be removed from factory or warehouse only under invoice by manufacturer or his agent.</w:t>
      </w:r>
    </w:p>
    <w:p w:rsidR="00017934" w:rsidRPr="00017934" w:rsidRDefault="00017934" w:rsidP="00AA0769">
      <w:pPr>
        <w:pStyle w:val="ListParagraph"/>
        <w:numPr>
          <w:ilvl w:val="0"/>
          <w:numId w:val="17"/>
        </w:numPr>
        <w:spacing w:after="0"/>
        <w:rPr>
          <w:b/>
          <w:bCs/>
        </w:rPr>
      </w:pPr>
      <w:r>
        <w:t>Invoice shall be prepared in triplicate. Original ma</w:t>
      </w:r>
      <w:r w:rsidR="007B224A">
        <w:t>rked for buyer, Duplicate marked</w:t>
      </w:r>
      <w:r>
        <w:t xml:space="preserve"> for Transporter, &amp; tripli</w:t>
      </w:r>
      <w:r w:rsidR="007B224A">
        <w:t>cate marked</w:t>
      </w:r>
      <w:r>
        <w:t xml:space="preserve"> for Assesse.</w:t>
      </w:r>
    </w:p>
    <w:p w:rsidR="00017934" w:rsidRPr="00017934" w:rsidRDefault="00017934" w:rsidP="00AA0769">
      <w:pPr>
        <w:pStyle w:val="ListParagraph"/>
        <w:numPr>
          <w:ilvl w:val="0"/>
          <w:numId w:val="17"/>
        </w:numPr>
        <w:spacing w:after="0"/>
        <w:rPr>
          <w:b/>
          <w:bCs/>
        </w:rPr>
      </w:pPr>
      <w:r>
        <w:t>Only one copy of invoice allowed unless allowed by AC.</w:t>
      </w:r>
    </w:p>
    <w:p w:rsidR="00017934" w:rsidRPr="00017934" w:rsidRDefault="00017934" w:rsidP="00AA0769">
      <w:pPr>
        <w:pStyle w:val="ListParagraph"/>
        <w:numPr>
          <w:ilvl w:val="0"/>
          <w:numId w:val="17"/>
        </w:numPr>
        <w:spacing w:after="0"/>
        <w:rPr>
          <w:b/>
          <w:bCs/>
        </w:rPr>
      </w:pPr>
      <w:r>
        <w:t>Before using Invoice book, the serial numbers to be intimated to jurisdictional SCE.</w:t>
      </w:r>
    </w:p>
    <w:p w:rsidR="00017934" w:rsidRPr="00017934" w:rsidRDefault="00017934" w:rsidP="00AA0769">
      <w:pPr>
        <w:pStyle w:val="ListParagraph"/>
        <w:numPr>
          <w:ilvl w:val="0"/>
          <w:numId w:val="17"/>
        </w:numPr>
        <w:spacing w:after="0"/>
        <w:rPr>
          <w:b/>
          <w:bCs/>
        </w:rPr>
      </w:pPr>
      <w:r>
        <w:t>These provisions shall also apply to goods supplied by First &amp; Second stage dealer.</w:t>
      </w:r>
    </w:p>
    <w:p w:rsidR="00017934" w:rsidRPr="00017934" w:rsidRDefault="00017934" w:rsidP="00AA0769">
      <w:pPr>
        <w:pStyle w:val="ListParagraph"/>
        <w:numPr>
          <w:ilvl w:val="0"/>
          <w:numId w:val="17"/>
        </w:numPr>
        <w:spacing w:after="0"/>
        <w:rPr>
          <w:b/>
          <w:bCs/>
        </w:rPr>
      </w:pPr>
      <w:r>
        <w:t>Assesse can prepare more than 3 copies of invoice but they shall be market as “Not for Cenvat purposes”.</w:t>
      </w:r>
    </w:p>
    <w:p w:rsidR="00017934" w:rsidRPr="00E04D4C" w:rsidRDefault="00E04D4C" w:rsidP="00AA0769">
      <w:pPr>
        <w:pStyle w:val="ListParagraph"/>
        <w:numPr>
          <w:ilvl w:val="0"/>
          <w:numId w:val="17"/>
        </w:numPr>
        <w:spacing w:after="0"/>
        <w:rPr>
          <w:b/>
          <w:bCs/>
        </w:rPr>
      </w:pPr>
      <w:r>
        <w:t>S.N of invoice should be pre-printed not rubber stamped &amp; should start from 1</w:t>
      </w:r>
      <w:r w:rsidRPr="00E04D4C">
        <w:rPr>
          <w:vertAlign w:val="superscript"/>
        </w:rPr>
        <w:t>st</w:t>
      </w:r>
      <w:r>
        <w:t xml:space="preserve"> April.</w:t>
      </w:r>
    </w:p>
    <w:p w:rsidR="00E04D4C" w:rsidRPr="00E04D4C" w:rsidRDefault="00E04D4C" w:rsidP="00AA0769">
      <w:pPr>
        <w:pStyle w:val="ListParagraph"/>
        <w:numPr>
          <w:ilvl w:val="0"/>
          <w:numId w:val="17"/>
        </w:numPr>
        <w:spacing w:after="0"/>
        <w:rPr>
          <w:b/>
          <w:bCs/>
        </w:rPr>
      </w:pPr>
      <w:r>
        <w:t>Invoice should be in book/bound form. In case computer generated, they can be in loose form but shall be properly bound in a file.</w:t>
      </w:r>
    </w:p>
    <w:p w:rsidR="00E04D4C" w:rsidRPr="00E04D4C" w:rsidRDefault="00E04D4C" w:rsidP="00AA0769">
      <w:pPr>
        <w:pStyle w:val="ListParagraph"/>
        <w:numPr>
          <w:ilvl w:val="0"/>
          <w:numId w:val="17"/>
        </w:numPr>
        <w:spacing w:after="0"/>
        <w:rPr>
          <w:b/>
          <w:bCs/>
        </w:rPr>
      </w:pPr>
      <w:r>
        <w:t>Invoice has to be raised whether goods are exempted or not.</w:t>
      </w:r>
    </w:p>
    <w:p w:rsidR="00E04D4C" w:rsidRPr="00E04D4C" w:rsidRDefault="00E04D4C" w:rsidP="00AA0769">
      <w:pPr>
        <w:pStyle w:val="ListParagraph"/>
        <w:numPr>
          <w:ilvl w:val="0"/>
          <w:numId w:val="17"/>
        </w:numPr>
        <w:spacing w:after="0"/>
        <w:rPr>
          <w:b/>
          <w:bCs/>
        </w:rPr>
      </w:pPr>
      <w:r>
        <w:lastRenderedPageBreak/>
        <w:t>In case of captively consumed goods, invoice has to be raised. Only one consolidated invoice at the end of day is sufficient.</w:t>
      </w:r>
    </w:p>
    <w:p w:rsidR="00E04D4C" w:rsidRPr="00E04D4C" w:rsidRDefault="00E04D4C" w:rsidP="00AA0769">
      <w:pPr>
        <w:pStyle w:val="ListParagraph"/>
        <w:numPr>
          <w:ilvl w:val="0"/>
          <w:numId w:val="17"/>
        </w:numPr>
        <w:spacing w:after="0"/>
        <w:rPr>
          <w:b/>
          <w:bCs/>
        </w:rPr>
      </w:pPr>
      <w:r>
        <w:t>Intimation (along with original invoice) of cancelled invoice to be sent to range superintendent on same day or in exceptional cases the next working day.</w:t>
      </w:r>
    </w:p>
    <w:p w:rsidR="00E04D4C" w:rsidRPr="00E04D4C" w:rsidRDefault="00E04D4C" w:rsidP="00AA0769">
      <w:pPr>
        <w:pStyle w:val="ListParagraph"/>
        <w:numPr>
          <w:ilvl w:val="0"/>
          <w:numId w:val="17"/>
        </w:numPr>
        <w:spacing w:after="0"/>
        <w:rPr>
          <w:b/>
          <w:bCs/>
        </w:rPr>
      </w:pPr>
      <w:r>
        <w:t xml:space="preserve"> Triplicate copy of cancelled invoice to be retained for production when required by auditors or excise officers.</w:t>
      </w:r>
    </w:p>
    <w:p w:rsidR="00902D76" w:rsidRDefault="00902D76" w:rsidP="00902D76">
      <w:pPr>
        <w:spacing w:after="0"/>
        <w:rPr>
          <w:b/>
          <w:bCs/>
        </w:rPr>
      </w:pPr>
    </w:p>
    <w:p w:rsidR="00902D76" w:rsidRPr="00902D76" w:rsidRDefault="00902D76" w:rsidP="00902D76">
      <w:pPr>
        <w:spacing w:after="0"/>
        <w:rPr>
          <w:b/>
          <w:bCs/>
          <w:u w:val="single"/>
        </w:rPr>
      </w:pPr>
      <w:r w:rsidRPr="00902D76">
        <w:rPr>
          <w:b/>
          <w:bCs/>
          <w:u w:val="single"/>
        </w:rPr>
        <w:t>Rule 12: Filing of Return</w:t>
      </w:r>
      <w:r w:rsidR="000843DB">
        <w:rPr>
          <w:b/>
          <w:bCs/>
          <w:u w:val="single"/>
        </w:rPr>
        <w:t xml:space="preserve"> (All the returns are mandatory to be filed electronically</w:t>
      </w:r>
      <w:r w:rsidR="00D84E66">
        <w:rPr>
          <w:b/>
          <w:bCs/>
          <w:u w:val="single"/>
        </w:rPr>
        <w:t xml:space="preserve"> except Form-A</w:t>
      </w:r>
      <w:r w:rsidR="000843DB">
        <w:rPr>
          <w:b/>
          <w:bCs/>
          <w:u w:val="single"/>
        </w:rPr>
        <w:t>)</w:t>
      </w:r>
    </w:p>
    <w:p w:rsidR="00902D76" w:rsidRPr="000843DB" w:rsidRDefault="00902D76" w:rsidP="00902D76">
      <w:pPr>
        <w:spacing w:after="0"/>
        <w:rPr>
          <w:b/>
          <w:bCs/>
        </w:rPr>
      </w:pPr>
      <w:r w:rsidRPr="000843DB">
        <w:rPr>
          <w:b/>
          <w:bCs/>
        </w:rPr>
        <w:t>(1) Excise Return:</w:t>
      </w:r>
    </w:p>
    <w:p w:rsidR="00902D76" w:rsidRDefault="00902D76" w:rsidP="00AA0769">
      <w:pPr>
        <w:pStyle w:val="ListParagraph"/>
        <w:numPr>
          <w:ilvl w:val="0"/>
          <w:numId w:val="18"/>
        </w:numPr>
        <w:spacing w:after="0"/>
      </w:pPr>
      <w:r w:rsidRPr="00902D76">
        <w:rPr>
          <w:b/>
          <w:bCs/>
        </w:rPr>
        <w:t>ER-1:</w:t>
      </w:r>
      <w:r>
        <w:t xml:space="preserve"> Monthly return of production &amp; removal of goods</w:t>
      </w:r>
      <w:r w:rsidRPr="00902D76">
        <w:t xml:space="preserve"> </w:t>
      </w:r>
      <w:r>
        <w:t>within 10 days of close of month</w:t>
      </w:r>
    </w:p>
    <w:p w:rsidR="00902D76" w:rsidRDefault="00902D76" w:rsidP="00AA0769">
      <w:pPr>
        <w:pStyle w:val="ListParagraph"/>
        <w:numPr>
          <w:ilvl w:val="0"/>
          <w:numId w:val="18"/>
        </w:numPr>
        <w:spacing w:after="0"/>
      </w:pPr>
      <w:r>
        <w:rPr>
          <w:b/>
          <w:bCs/>
        </w:rPr>
        <w:t xml:space="preserve">ER-3: </w:t>
      </w:r>
      <w:r>
        <w:t xml:space="preserve">Quarterly return of production &amp; removal of goods within 10 days of close of quarter, in case where assesse is </w:t>
      </w:r>
      <w:r w:rsidRPr="00902D76">
        <w:rPr>
          <w:u w:val="single"/>
        </w:rPr>
        <w:t>eligible to avail</w:t>
      </w:r>
      <w:r>
        <w:t xml:space="preserve"> exemption based on value of clearances (This proviso is available to assesse for the whole of the financial year).</w:t>
      </w:r>
    </w:p>
    <w:p w:rsidR="00902D76" w:rsidRDefault="00902D76" w:rsidP="00AA0769">
      <w:pPr>
        <w:pStyle w:val="ListParagraph"/>
        <w:numPr>
          <w:ilvl w:val="0"/>
          <w:numId w:val="18"/>
        </w:numPr>
        <w:spacing w:after="0"/>
      </w:pPr>
      <w:r>
        <w:rPr>
          <w:b/>
          <w:bCs/>
        </w:rPr>
        <w:t xml:space="preserve">ER-8: </w:t>
      </w:r>
      <w:r>
        <w:t xml:space="preserve">Quarterly return of production &amp; removal of goods within 10 days of close of quarter, in case assesse is availing </w:t>
      </w:r>
      <w:r w:rsidR="007A1CAD">
        <w:t>exemption under N/N 1/2011 or N/N 12/2012 &amp; does not manufacture any goods other than mentioned in notification.</w:t>
      </w:r>
    </w:p>
    <w:p w:rsidR="007A1CAD" w:rsidRDefault="007A1CAD" w:rsidP="00AA0769">
      <w:pPr>
        <w:pStyle w:val="ListParagraph"/>
        <w:numPr>
          <w:ilvl w:val="0"/>
          <w:numId w:val="18"/>
        </w:numPr>
        <w:spacing w:after="0"/>
      </w:pPr>
      <w:r>
        <w:rPr>
          <w:b/>
          <w:bCs/>
        </w:rPr>
        <w:t xml:space="preserve">Form-A: </w:t>
      </w:r>
      <w:r>
        <w:t>Quarterly return of production and removal of goods is submitted to CCE within 20 days of close of quarter, in case assesse availing area-based exemption (N/N 49/03 &amp; N/N 50/03</w:t>
      </w:r>
      <w:r w:rsidR="000843DB">
        <w:t xml:space="preserve">, Himchal Pradesh &amp; </w:t>
      </w:r>
      <w:r w:rsidR="00034B2F">
        <w:t>Uttarakhand</w:t>
      </w:r>
      <w:r>
        <w:t>).</w:t>
      </w:r>
    </w:p>
    <w:p w:rsidR="000843DB" w:rsidRPr="000843DB" w:rsidRDefault="000843DB" w:rsidP="000843DB">
      <w:pPr>
        <w:spacing w:after="0"/>
        <w:rPr>
          <w:b/>
          <w:bCs/>
        </w:rPr>
      </w:pPr>
      <w:r w:rsidRPr="000843DB">
        <w:rPr>
          <w:b/>
          <w:bCs/>
        </w:rPr>
        <w:t>(2</w:t>
      </w:r>
      <w:r>
        <w:rPr>
          <w:b/>
          <w:bCs/>
        </w:rPr>
        <w:t>A</w:t>
      </w:r>
      <w:r w:rsidRPr="000843DB">
        <w:rPr>
          <w:b/>
          <w:bCs/>
        </w:rPr>
        <w:t>) Annual Financial Statement:</w:t>
      </w:r>
    </w:p>
    <w:p w:rsidR="000843DB" w:rsidRDefault="000843DB" w:rsidP="000843DB">
      <w:pPr>
        <w:spacing w:after="0"/>
        <w:ind w:left="720"/>
      </w:pPr>
      <w:r w:rsidRPr="000843DB">
        <w:rPr>
          <w:b/>
          <w:bCs/>
        </w:rPr>
        <w:t>ER-4:</w:t>
      </w:r>
      <w:r>
        <w:t xml:space="preserve"> Every assesse to file Annual Financial Information Statement for every F.Y by 30</w:t>
      </w:r>
      <w:r w:rsidRPr="000843DB">
        <w:rPr>
          <w:vertAlign w:val="superscript"/>
        </w:rPr>
        <w:t>th</w:t>
      </w:r>
      <w:r>
        <w:t xml:space="preserve"> of November of succeeding year. </w:t>
      </w:r>
      <w:r w:rsidRPr="000843DB">
        <w:rPr>
          <w:b/>
          <w:bCs/>
        </w:rPr>
        <w:t>Except:</w:t>
      </w:r>
      <w:r>
        <w:t xml:space="preserve"> Assesse who has paid duty less than one crore (PLA + CCR) &amp; Indian Ordnance Factories (Dept. of defence production, ministry of defence).</w:t>
      </w:r>
    </w:p>
    <w:p w:rsidR="000843DB" w:rsidRDefault="000843DB" w:rsidP="000843DB">
      <w:pPr>
        <w:spacing w:after="0"/>
        <w:rPr>
          <w:b/>
          <w:bCs/>
        </w:rPr>
      </w:pPr>
      <w:r>
        <w:rPr>
          <w:b/>
          <w:bCs/>
        </w:rPr>
        <w:t>(2B) Annual Installed Capacity Statement:</w:t>
      </w:r>
    </w:p>
    <w:p w:rsidR="00D84E66" w:rsidRDefault="000843DB" w:rsidP="000843DB">
      <w:pPr>
        <w:spacing w:after="0"/>
        <w:ind w:left="720"/>
      </w:pPr>
      <w:r>
        <w:rPr>
          <w:b/>
          <w:bCs/>
        </w:rPr>
        <w:t xml:space="preserve">ER-7: </w:t>
      </w:r>
      <w:r>
        <w:t xml:space="preserve">Every assesse to submit AICS to the SCE declaring annual production capacity for F.Y </w:t>
      </w:r>
      <w:r w:rsidR="00D84E66">
        <w:t>in specified form by 30</w:t>
      </w:r>
      <w:r w:rsidR="00D84E66" w:rsidRPr="00D84E66">
        <w:rPr>
          <w:vertAlign w:val="superscript"/>
        </w:rPr>
        <w:t>th</w:t>
      </w:r>
      <w:r w:rsidR="00D84E66">
        <w:t xml:space="preserve"> April of succeeding financial year. The CG may specify assesse or class of assesse who are exempted from filing such statement. Biris, Matches &amp; Reinforced cement concrete pipes are exempted to file such statement.</w:t>
      </w:r>
    </w:p>
    <w:p w:rsidR="00D84E66" w:rsidRDefault="00D84E66" w:rsidP="00D84E66">
      <w:pPr>
        <w:spacing w:after="0"/>
      </w:pPr>
      <w:r>
        <w:rPr>
          <w:b/>
          <w:bCs/>
        </w:rPr>
        <w:t>(3) Scrutiny of Excise return:</w:t>
      </w:r>
      <w:r>
        <w:t xml:space="preserve"> The PO may scrutinize the correctness of duty assessed on the bases of information in return, in the manner to be prescribed by board. Assesse shall make available to PO all the documents &amp; records for verification.</w:t>
      </w:r>
    </w:p>
    <w:p w:rsidR="000843DB" w:rsidRDefault="00D84E66" w:rsidP="00D84E66">
      <w:pPr>
        <w:spacing w:after="0"/>
      </w:pPr>
      <w:r>
        <w:t xml:space="preserve"> </w:t>
      </w:r>
    </w:p>
    <w:p w:rsidR="00D84E66" w:rsidRDefault="00D84E66" w:rsidP="00D84E66">
      <w:pPr>
        <w:spacing w:after="0"/>
      </w:pPr>
      <w:r w:rsidRPr="00D84E66">
        <w:rPr>
          <w:b/>
          <w:bCs/>
          <w:u w:val="single"/>
        </w:rPr>
        <w:t>Notification no. 49/2003 and 50/2003:</w:t>
      </w:r>
      <w:r w:rsidR="00034B2F">
        <w:t xml:space="preserve"> Full exemption to goods clears from industrial units in Uttarakhand &amp; Himachal Pradesh for a period of 10 years from date of commencement of production. The exemption is available to new units or existing units which have undergone substantial expansion &amp; commenced commercial production before cut-off date i.e. 31-3-10.</w:t>
      </w:r>
    </w:p>
    <w:p w:rsidR="00034B2F" w:rsidRDefault="00034B2F" w:rsidP="00D84E66">
      <w:pPr>
        <w:spacing w:after="0"/>
      </w:pPr>
      <w:r>
        <w:t>Under these notification: any new unit set up or existing unit undergone substantial expansion &amp; commenced production before cut-off date will be eligible for 10 years from date of commencement of production; no restriction on any modification/addition of P/M or on production of new products after cut-off date or during those 10 years; Period of 10 years won’t extend on account of any modification or addition, it will continue to be available to industrial units once they are eligible.</w:t>
      </w:r>
    </w:p>
    <w:p w:rsidR="00034B2F" w:rsidRDefault="00034B2F" w:rsidP="00D84E66">
      <w:pPr>
        <w:spacing w:after="0"/>
      </w:pPr>
    </w:p>
    <w:p w:rsidR="00B05047" w:rsidRDefault="00034B2F" w:rsidP="00D84E66">
      <w:pPr>
        <w:spacing w:after="0"/>
      </w:pPr>
      <w:r w:rsidRPr="00034B2F">
        <w:rPr>
          <w:b/>
          <w:bCs/>
          <w:u w:val="single"/>
        </w:rPr>
        <w:t>Large Tax payer units:</w:t>
      </w:r>
      <w:r>
        <w:t xml:space="preserve"> A person who has one or more registered premises under CEA or finance act 1994</w:t>
      </w:r>
      <w:r w:rsidR="003271D4">
        <w:t xml:space="preserve"> (service provider)</w:t>
      </w:r>
      <w:r>
        <w:t xml:space="preserve"> and holds a PAN no. used under income tax act and satisfied the notified condition by CG.</w:t>
      </w:r>
      <w:r w:rsidR="003271D4">
        <w:t xml:space="preserve"> Conditions are: Manufacturer who as paid duty of more than 5 crores through cash </w:t>
      </w:r>
      <w:r w:rsidR="003271D4">
        <w:lastRenderedPageBreak/>
        <w:t>or current account or service provider who has paid ST of more than 5 crores through cash or current account; Manufacturer or service provider who has paid advance tax of more than 10 crores during F.Y preceding the year of filing or application for large tax payer.</w:t>
      </w:r>
    </w:p>
    <w:p w:rsidR="00462B08" w:rsidRDefault="00462B08" w:rsidP="00D84E66">
      <w:pPr>
        <w:spacing w:after="0"/>
      </w:pPr>
    </w:p>
    <w:p w:rsidR="00462B08" w:rsidRDefault="00462B08" w:rsidP="00D84E66">
      <w:pPr>
        <w:spacing w:after="0"/>
        <w:rPr>
          <w:b/>
          <w:bCs/>
          <w:u w:val="single"/>
        </w:rPr>
      </w:pPr>
      <w:r w:rsidRPr="00462B08">
        <w:rPr>
          <w:b/>
          <w:bCs/>
          <w:u w:val="single"/>
        </w:rPr>
        <w:t>Procedure and facilities for large tax payer</w:t>
      </w:r>
    </w:p>
    <w:p w:rsidR="00462B08" w:rsidRDefault="005C0AE1" w:rsidP="00AA0769">
      <w:pPr>
        <w:pStyle w:val="ListParagraph"/>
        <w:numPr>
          <w:ilvl w:val="0"/>
          <w:numId w:val="19"/>
        </w:numPr>
        <w:spacing w:after="0"/>
      </w:pPr>
      <w:r>
        <w:t>A large tax payer may remove intermediate goods without payment of duty (Except petrol, diesel) under cover of transfer challan from any of his registered premises (sender) to other registered premises (recipient) for further use in manufacture of other goods subject to the condition that goods are manufactured using the said intermediate goods &amp; cleared on payment of duties or exported within 6 months from the date of receipt of intermediate goods in the recipient premises.</w:t>
      </w:r>
    </w:p>
    <w:p w:rsidR="005C0AE1" w:rsidRDefault="005C0AE1" w:rsidP="00AA0769">
      <w:pPr>
        <w:pStyle w:val="ListParagraph"/>
        <w:numPr>
          <w:ilvl w:val="0"/>
          <w:numId w:val="19"/>
        </w:numPr>
        <w:spacing w:after="0"/>
      </w:pPr>
      <w:r>
        <w:t>The transfer challan shall be serially numbered and shall contain Reg. No, name, address, description, classification, time &amp; date of removal, mode of transport, vehicle number, quantity and  Registration no. with name of consignee.</w:t>
      </w:r>
    </w:p>
    <w:p w:rsidR="005C0AE1" w:rsidRDefault="005C0AE1" w:rsidP="00AA0769">
      <w:pPr>
        <w:pStyle w:val="ListParagraph"/>
        <w:numPr>
          <w:ilvl w:val="0"/>
          <w:numId w:val="19"/>
        </w:numPr>
        <w:spacing w:after="0"/>
      </w:pPr>
      <w:r>
        <w:t>IF the subject goods manufactured using intermediate goods aren’t cleared on payment of duties or are not exported within 6 months</w:t>
      </w:r>
      <w:r w:rsidR="00467AC9">
        <w:t>, duties payable on such goods shall be paid by recipient premises with interest @18%.</w:t>
      </w:r>
      <w:r w:rsidR="007B224A">
        <w:t xml:space="preserve"> (6 month time limit if both for goods cleared for HC or exported)</w:t>
      </w:r>
    </w:p>
    <w:p w:rsidR="00467AC9" w:rsidRDefault="00467AC9" w:rsidP="00AA0769">
      <w:pPr>
        <w:pStyle w:val="ListParagraph"/>
        <w:numPr>
          <w:ilvl w:val="0"/>
          <w:numId w:val="19"/>
        </w:numPr>
        <w:spacing w:after="0"/>
      </w:pPr>
      <w:r>
        <w:t>A large taxpayer may opt out to be large taxpayer from the first day of following year by intimating at least 30 days in advance.</w:t>
      </w:r>
    </w:p>
    <w:p w:rsidR="00467AC9" w:rsidRDefault="00467AC9" w:rsidP="00467AC9">
      <w:pPr>
        <w:spacing w:after="0"/>
      </w:pPr>
    </w:p>
    <w:p w:rsidR="00467AC9" w:rsidRDefault="00467AC9" w:rsidP="00467AC9">
      <w:pPr>
        <w:spacing w:after="0"/>
        <w:rPr>
          <w:b/>
          <w:bCs/>
          <w:u w:val="single"/>
        </w:rPr>
      </w:pPr>
      <w:r w:rsidRPr="00467AC9">
        <w:rPr>
          <w:b/>
          <w:bCs/>
          <w:u w:val="single"/>
        </w:rPr>
        <w:t xml:space="preserve">Rule 16: Credit of duty on goods brought to </w:t>
      </w:r>
      <w:r>
        <w:rPr>
          <w:b/>
          <w:bCs/>
          <w:u w:val="single"/>
        </w:rPr>
        <w:t xml:space="preserve">the </w:t>
      </w:r>
      <w:r w:rsidRPr="00467AC9">
        <w:rPr>
          <w:b/>
          <w:bCs/>
          <w:u w:val="single"/>
        </w:rPr>
        <w:t>factory</w:t>
      </w:r>
    </w:p>
    <w:p w:rsidR="000A7829" w:rsidRDefault="00467AC9" w:rsidP="00AA0769">
      <w:pPr>
        <w:pStyle w:val="ListParagraph"/>
        <w:numPr>
          <w:ilvl w:val="0"/>
          <w:numId w:val="20"/>
        </w:numPr>
        <w:spacing w:after="0"/>
      </w:pPr>
      <w:r>
        <w:t xml:space="preserve">Where any goods on which duty has been paid at the time of removal are brought to the factory for being re-made, refined, reconditioned or for any other reason, </w:t>
      </w:r>
      <w:r w:rsidR="009D41E5">
        <w:t>the assesse shall state the particulars of these goods in his records &amp; he shall be entitled to have CENVAT credit as if such goods are received as inputs and can utilize such credit.</w:t>
      </w:r>
    </w:p>
    <w:p w:rsidR="009D41E5" w:rsidRDefault="009D41E5" w:rsidP="00AA0769">
      <w:pPr>
        <w:pStyle w:val="ListParagraph"/>
        <w:numPr>
          <w:ilvl w:val="0"/>
          <w:numId w:val="20"/>
        </w:numPr>
        <w:spacing w:after="0"/>
      </w:pPr>
      <w:r>
        <w:t xml:space="preserve">If the process to which the goods are subjected before being removed </w:t>
      </w:r>
      <w:r w:rsidR="00566C52">
        <w:t xml:space="preserve">again </w:t>
      </w:r>
      <w:r>
        <w:t>doesn’t amount to manufacture, the assesse shall pay an amount equal to the CENVAT credit taken in point 1</w:t>
      </w:r>
      <w:r w:rsidR="00D57C39">
        <w:t xml:space="preserve"> (i.e. original position is restored)</w:t>
      </w:r>
      <w:r>
        <w:t>.</w:t>
      </w:r>
    </w:p>
    <w:p w:rsidR="000A7829" w:rsidRDefault="007B224A" w:rsidP="000A7829">
      <w:pPr>
        <w:pStyle w:val="ListParagraph"/>
        <w:spacing w:after="0"/>
        <w:ind w:left="360"/>
      </w:pPr>
      <w:r>
        <w:t>(</w:t>
      </w:r>
      <w:r w:rsidR="000A7829">
        <w:t xml:space="preserve">This amount paid under this sub-rule shall be allowed as CENVAT credit as if it was a duty paid by manufacturer who removes such </w:t>
      </w:r>
      <w:r>
        <w:t>goods)</w:t>
      </w:r>
    </w:p>
    <w:p w:rsidR="000A7829" w:rsidRDefault="000A7829" w:rsidP="000A7829">
      <w:pPr>
        <w:pStyle w:val="ListParagraph"/>
        <w:spacing w:after="0"/>
        <w:ind w:left="360"/>
      </w:pPr>
      <w:r>
        <w:t>In any other case (like if the process amounts to manufacture), the manufacturer shall pay duty on goods returned at rate applicable on date of removal and on value determined u/s 4/4A/3(2).</w:t>
      </w:r>
    </w:p>
    <w:p w:rsidR="000A7829" w:rsidRDefault="000A7829" w:rsidP="00AA0769">
      <w:pPr>
        <w:pStyle w:val="ListParagraph"/>
        <w:numPr>
          <w:ilvl w:val="0"/>
          <w:numId w:val="20"/>
        </w:numPr>
        <w:spacing w:after="0"/>
      </w:pPr>
      <w:r>
        <w:t>Where assesse finds difficult to follow procedure given in Rule 16 such as where goods are not accompanied with invoice, he shall obtain permission from commissioner for bringing goods for repair or intimate Range superintendent within 24 hours about the receipt of goods.</w:t>
      </w:r>
    </w:p>
    <w:p w:rsidR="007B224A" w:rsidRDefault="007B224A" w:rsidP="00AA0769">
      <w:pPr>
        <w:pStyle w:val="ListParagraph"/>
        <w:numPr>
          <w:ilvl w:val="0"/>
          <w:numId w:val="20"/>
        </w:numPr>
        <w:spacing w:after="0"/>
        <w:rPr>
          <w:b/>
          <w:bCs/>
        </w:rPr>
      </w:pPr>
      <w:r w:rsidRPr="007B224A">
        <w:rPr>
          <w:b/>
          <w:bCs/>
        </w:rPr>
        <w:t>Some other points:</w:t>
      </w:r>
    </w:p>
    <w:p w:rsidR="007B224A" w:rsidRPr="007B224A" w:rsidRDefault="007B224A" w:rsidP="00AA0769">
      <w:pPr>
        <w:pStyle w:val="ListParagraph"/>
        <w:numPr>
          <w:ilvl w:val="0"/>
          <w:numId w:val="21"/>
        </w:numPr>
        <w:spacing w:after="0"/>
        <w:rPr>
          <w:b/>
          <w:bCs/>
        </w:rPr>
      </w:pPr>
      <w:r>
        <w:t>Document to avail CCR: Sender’s excise invoice under which he sends goods to factory and Original invoice of manufacturer/3</w:t>
      </w:r>
      <w:r w:rsidRPr="007B224A">
        <w:rPr>
          <w:vertAlign w:val="superscript"/>
        </w:rPr>
        <w:t>rd</w:t>
      </w:r>
      <w:r>
        <w:t xml:space="preserve"> copy of invoice of manufacturer.</w:t>
      </w:r>
    </w:p>
    <w:p w:rsidR="007B224A" w:rsidRPr="007B224A" w:rsidRDefault="007B224A" w:rsidP="00AA0769">
      <w:pPr>
        <w:pStyle w:val="ListParagraph"/>
        <w:numPr>
          <w:ilvl w:val="0"/>
          <w:numId w:val="21"/>
        </w:numPr>
        <w:spacing w:after="0"/>
        <w:rPr>
          <w:b/>
          <w:bCs/>
        </w:rPr>
      </w:pPr>
      <w:r>
        <w:t>No statutory records required. Assesse can maintain a register giving all details.</w:t>
      </w:r>
    </w:p>
    <w:p w:rsidR="007B224A" w:rsidRPr="007B224A" w:rsidRDefault="007B224A" w:rsidP="00AA0769">
      <w:pPr>
        <w:pStyle w:val="ListParagraph"/>
        <w:numPr>
          <w:ilvl w:val="0"/>
          <w:numId w:val="21"/>
        </w:numPr>
        <w:spacing w:after="0"/>
        <w:rPr>
          <w:b/>
          <w:bCs/>
        </w:rPr>
      </w:pPr>
      <w:r>
        <w:t>No time limit i.e. goods can be brought back any time.</w:t>
      </w:r>
    </w:p>
    <w:p w:rsidR="007B224A" w:rsidRDefault="007B224A" w:rsidP="00795590">
      <w:pPr>
        <w:spacing w:after="0"/>
        <w:rPr>
          <w:b/>
          <w:bCs/>
        </w:rPr>
      </w:pPr>
    </w:p>
    <w:p w:rsidR="00795590" w:rsidRDefault="00795590" w:rsidP="00795590">
      <w:pPr>
        <w:spacing w:after="0"/>
      </w:pPr>
      <w:r w:rsidRPr="00795590">
        <w:rPr>
          <w:b/>
          <w:bCs/>
          <w:u w:val="single"/>
        </w:rPr>
        <w:t>Prototypes:</w:t>
      </w:r>
      <w:r>
        <w:t xml:space="preserve"> If prototype is sent out for trail purpose by actually putting it to effective use after conducting certain test to ensure that it meets with certain standard, clearance has to be made on </w:t>
      </w:r>
      <w:r>
        <w:lastRenderedPageBreak/>
        <w:t>payment of duty. Its subsequent return to factory is regulated by rule 16 of CEA. Rule 16C giving special procedure for removal of goods for carrying out certain process isn’t applicable to it.</w:t>
      </w:r>
    </w:p>
    <w:p w:rsidR="00E632CF" w:rsidRPr="00981190" w:rsidRDefault="00981190" w:rsidP="00795590">
      <w:pPr>
        <w:spacing w:after="0"/>
        <w:rPr>
          <w:b/>
          <w:bCs/>
          <w:u w:val="single"/>
        </w:rPr>
      </w:pPr>
      <w:r w:rsidRPr="00981190">
        <w:rPr>
          <w:b/>
          <w:bCs/>
          <w:u w:val="single"/>
        </w:rPr>
        <w:t>Removal of goods by EOU to DTA</w:t>
      </w:r>
    </w:p>
    <w:p w:rsidR="00981190" w:rsidRDefault="00981190" w:rsidP="00AA0769">
      <w:pPr>
        <w:pStyle w:val="ListParagraph"/>
        <w:numPr>
          <w:ilvl w:val="0"/>
          <w:numId w:val="22"/>
        </w:numPr>
        <w:spacing w:after="0"/>
      </w:pPr>
      <w:r>
        <w:t>Such removal shall be made under an invoice by following procedure in rule 11 and the duty leviable on such goods shall be paid by utilizing CENVAT credit or by PLA.</w:t>
      </w:r>
    </w:p>
    <w:p w:rsidR="00E632CF" w:rsidRDefault="00981190" w:rsidP="00AA0769">
      <w:pPr>
        <w:pStyle w:val="ListParagraph"/>
        <w:numPr>
          <w:ilvl w:val="0"/>
          <w:numId w:val="22"/>
        </w:numPr>
        <w:spacing w:after="0"/>
      </w:pPr>
      <w:r>
        <w:t>The unit shall maintain an appropriate account in proper form relating to production, description of goods, quantity removed, duty paid.</w:t>
      </w:r>
    </w:p>
    <w:p w:rsidR="00981190" w:rsidRPr="00981190" w:rsidRDefault="00981190" w:rsidP="00AA0769">
      <w:pPr>
        <w:pStyle w:val="ListParagraph"/>
        <w:numPr>
          <w:ilvl w:val="0"/>
          <w:numId w:val="22"/>
        </w:numPr>
        <w:spacing w:after="0"/>
        <w:rPr>
          <w:b/>
          <w:bCs/>
        </w:rPr>
      </w:pPr>
      <w:r w:rsidRPr="00981190">
        <w:rPr>
          <w:b/>
          <w:bCs/>
        </w:rPr>
        <w:t>ER-2:</w:t>
      </w:r>
      <w:r>
        <w:rPr>
          <w:b/>
          <w:bCs/>
        </w:rPr>
        <w:t xml:space="preserve"> </w:t>
      </w:r>
      <w:r>
        <w:t>The unit shall submit a monthly return to SCE, electronically within 10 days from close of month in respect of goods manufactured in &amp; receipt of inputs &amp; capital goods.</w:t>
      </w:r>
    </w:p>
    <w:p w:rsidR="00981190" w:rsidRPr="00E424B1" w:rsidRDefault="00E424B1" w:rsidP="00AA0769">
      <w:pPr>
        <w:pStyle w:val="ListParagraph"/>
        <w:numPr>
          <w:ilvl w:val="0"/>
          <w:numId w:val="22"/>
        </w:numPr>
        <w:spacing w:after="0"/>
        <w:rPr>
          <w:b/>
          <w:bCs/>
        </w:rPr>
      </w:pPr>
      <w:r>
        <w:t>The PO may on the basis of information contained in the return &amp; after further enquiry, scrutinise the correctness of duty assessed.</w:t>
      </w:r>
    </w:p>
    <w:p w:rsidR="00E424B1" w:rsidRPr="00981190" w:rsidRDefault="00E424B1" w:rsidP="00AA0769">
      <w:pPr>
        <w:pStyle w:val="ListParagraph"/>
        <w:numPr>
          <w:ilvl w:val="0"/>
          <w:numId w:val="22"/>
        </w:numPr>
        <w:spacing w:after="0"/>
        <w:rPr>
          <w:b/>
          <w:bCs/>
        </w:rPr>
      </w:pPr>
      <w:r>
        <w:t>Every assesse shall make available to PO all docs &amp; records for verification as &amp; when required.</w:t>
      </w:r>
    </w:p>
    <w:p w:rsidR="00E632CF" w:rsidRDefault="00E632CF" w:rsidP="00795590">
      <w:pPr>
        <w:spacing w:after="0"/>
      </w:pPr>
    </w:p>
    <w:p w:rsidR="00E424B1" w:rsidRPr="00E424B1" w:rsidRDefault="00E424B1" w:rsidP="00795590">
      <w:pPr>
        <w:spacing w:after="0"/>
        <w:rPr>
          <w:b/>
          <w:bCs/>
          <w:u w:val="double"/>
        </w:rPr>
      </w:pPr>
      <w:r w:rsidRPr="00E424B1">
        <w:rPr>
          <w:b/>
          <w:bCs/>
          <w:u w:val="double"/>
        </w:rPr>
        <w:t>EXPORT PROCEDURES</w:t>
      </w:r>
    </w:p>
    <w:p w:rsidR="00E632CF" w:rsidRDefault="00E632CF" w:rsidP="00795590">
      <w:pPr>
        <w:spacing w:after="0"/>
      </w:pPr>
    </w:p>
    <w:p w:rsidR="00E424B1" w:rsidRPr="00E424B1" w:rsidRDefault="00E424B1" w:rsidP="00795590">
      <w:pPr>
        <w:spacing w:after="0"/>
        <w:rPr>
          <w:b/>
          <w:bCs/>
          <w:u w:val="single"/>
        </w:rPr>
      </w:pPr>
      <w:r w:rsidRPr="00E424B1">
        <w:rPr>
          <w:b/>
          <w:bCs/>
          <w:u w:val="single"/>
        </w:rPr>
        <w:t>Rule 18: Rebate of duty</w:t>
      </w:r>
    </w:p>
    <w:p w:rsidR="00795590" w:rsidRDefault="00021A73" w:rsidP="00795590">
      <w:pPr>
        <w:spacing w:after="0"/>
      </w:pPr>
      <w:r>
        <w:t xml:space="preserve">In case of export, CG may by notification grant rebate of duty paid on exported goods or duty paid on material used in manufacture of such exported goods. Export includes stores for use on board of a </w:t>
      </w:r>
      <w:r w:rsidR="00EC5E0D">
        <w:t>foreign</w:t>
      </w:r>
      <w:r>
        <w:t xml:space="preserve"> going vessel or aircraft.</w:t>
      </w:r>
    </w:p>
    <w:p w:rsidR="00EC5E0D" w:rsidRDefault="00EC5E0D" w:rsidP="00795590">
      <w:pPr>
        <w:spacing w:after="0"/>
      </w:pPr>
      <w:r w:rsidRPr="00EC5E0D">
        <w:rPr>
          <w:b/>
          <w:bCs/>
        </w:rPr>
        <w:t>Indorama textiles ltd:</w:t>
      </w:r>
      <w:r>
        <w:rPr>
          <w:b/>
          <w:bCs/>
        </w:rPr>
        <w:t xml:space="preserve"> </w:t>
      </w:r>
      <w:r>
        <w:t>Export rebate is allowable only on duty paid on one of the item i.e. either on excisable goods or on raw material used. No export rebate on both items simultaneously.</w:t>
      </w:r>
    </w:p>
    <w:p w:rsidR="00EC5E0D" w:rsidRDefault="00EC5E0D" w:rsidP="00795590">
      <w:pPr>
        <w:spacing w:after="0"/>
      </w:pPr>
      <w:r>
        <w:t xml:space="preserve">Export of FP under rebate claim: Export to all countries except </w:t>
      </w:r>
      <w:r w:rsidRPr="00EC5E0D">
        <w:rPr>
          <w:strike/>
        </w:rPr>
        <w:t>Nepal and</w:t>
      </w:r>
      <w:r>
        <w:t xml:space="preserve"> Bhutan.</w:t>
      </w:r>
    </w:p>
    <w:p w:rsidR="00EC5E0D" w:rsidRDefault="00EC5E0D" w:rsidP="00795590">
      <w:pPr>
        <w:spacing w:after="0"/>
        <w:rPr>
          <w:b/>
          <w:bCs/>
        </w:rPr>
      </w:pPr>
      <w:r w:rsidRPr="00EC5E0D">
        <w:rPr>
          <w:b/>
          <w:bCs/>
        </w:rPr>
        <w:t>Conditions</w:t>
      </w:r>
      <w:r>
        <w:rPr>
          <w:b/>
          <w:bCs/>
        </w:rPr>
        <w:t>:</w:t>
      </w:r>
    </w:p>
    <w:p w:rsidR="00EC5E0D" w:rsidRPr="00EC5E0D" w:rsidRDefault="00EC5E0D" w:rsidP="00AA0769">
      <w:pPr>
        <w:pStyle w:val="ListParagraph"/>
        <w:numPr>
          <w:ilvl w:val="0"/>
          <w:numId w:val="23"/>
        </w:numPr>
        <w:spacing w:after="0"/>
        <w:rPr>
          <w:b/>
          <w:bCs/>
        </w:rPr>
      </w:pPr>
      <w:r>
        <w:t>Rebate shouldn’t be less than 500/-.</w:t>
      </w:r>
    </w:p>
    <w:p w:rsidR="00EC5E0D" w:rsidRPr="00EC5E0D" w:rsidRDefault="00EC5E0D" w:rsidP="00AA0769">
      <w:pPr>
        <w:pStyle w:val="ListParagraph"/>
        <w:numPr>
          <w:ilvl w:val="0"/>
          <w:numId w:val="23"/>
        </w:numPr>
        <w:spacing w:after="0"/>
        <w:rPr>
          <w:b/>
          <w:bCs/>
        </w:rPr>
      </w:pPr>
      <w:r>
        <w:t>MP of goods at time of exportation is not less than amount of rebate claimed.</w:t>
      </w:r>
    </w:p>
    <w:p w:rsidR="00EC5E0D" w:rsidRPr="00EC5E0D" w:rsidRDefault="00EC5E0D" w:rsidP="00AA0769">
      <w:pPr>
        <w:pStyle w:val="ListParagraph"/>
        <w:numPr>
          <w:ilvl w:val="0"/>
          <w:numId w:val="23"/>
        </w:numPr>
        <w:spacing w:after="0"/>
        <w:rPr>
          <w:b/>
          <w:bCs/>
        </w:rPr>
      </w:pPr>
      <w:r>
        <w:t>Goods should be exported after payment of duty directly from factory/warehouse.</w:t>
      </w:r>
    </w:p>
    <w:p w:rsidR="00EC5E0D" w:rsidRPr="00EC5E0D" w:rsidRDefault="00EC5E0D" w:rsidP="00AA0769">
      <w:pPr>
        <w:pStyle w:val="ListParagraph"/>
        <w:numPr>
          <w:ilvl w:val="0"/>
          <w:numId w:val="23"/>
        </w:numPr>
        <w:spacing w:after="0"/>
        <w:rPr>
          <w:b/>
          <w:bCs/>
        </w:rPr>
      </w:pPr>
      <w:r>
        <w:t>Export of goods not prohibited under any law.</w:t>
      </w:r>
    </w:p>
    <w:p w:rsidR="00EC5E0D" w:rsidRPr="00EC5E0D" w:rsidRDefault="00EC5E0D" w:rsidP="00AA0769">
      <w:pPr>
        <w:pStyle w:val="ListParagraph"/>
        <w:numPr>
          <w:ilvl w:val="0"/>
          <w:numId w:val="23"/>
        </w:numPr>
        <w:spacing w:after="0"/>
        <w:rPr>
          <w:b/>
          <w:bCs/>
        </w:rPr>
      </w:pPr>
      <w:r>
        <w:t>Goods to be exported within 6 months from date of clearance from factory/warehouse. (CCE may extend this period in particular case)</w:t>
      </w:r>
    </w:p>
    <w:p w:rsidR="00EC5E0D" w:rsidRDefault="00EC5E0D" w:rsidP="00EC5E0D">
      <w:pPr>
        <w:spacing w:after="0"/>
        <w:rPr>
          <w:b/>
          <w:bCs/>
          <w:u w:val="single"/>
        </w:rPr>
      </w:pPr>
      <w:r w:rsidRPr="00EC5E0D">
        <w:rPr>
          <w:b/>
          <w:bCs/>
          <w:u w:val="single"/>
        </w:rPr>
        <w:t>Procedure for ex</w:t>
      </w:r>
      <w:r>
        <w:rPr>
          <w:b/>
          <w:bCs/>
          <w:u w:val="single"/>
        </w:rPr>
        <w:t>port of goods under rebate claim</w:t>
      </w:r>
    </w:p>
    <w:p w:rsidR="00EC5E0D" w:rsidRPr="00EC5E0D" w:rsidRDefault="00EC5E0D" w:rsidP="00EC5E0D">
      <w:pPr>
        <w:spacing w:after="0"/>
        <w:rPr>
          <w:b/>
          <w:bCs/>
        </w:rPr>
      </w:pPr>
      <w:r w:rsidRPr="00EC5E0D">
        <w:rPr>
          <w:b/>
          <w:bCs/>
        </w:rPr>
        <w:t>Option 1: Sealing of goods &amp; examination at place of dispatch.</w:t>
      </w:r>
    </w:p>
    <w:p w:rsidR="00EC5E0D" w:rsidRPr="00480CFF" w:rsidRDefault="00480CFF" w:rsidP="00AA0769">
      <w:pPr>
        <w:pStyle w:val="ListParagraph"/>
        <w:numPr>
          <w:ilvl w:val="0"/>
          <w:numId w:val="24"/>
        </w:numPr>
        <w:spacing w:after="0"/>
        <w:rPr>
          <w:b/>
          <w:bCs/>
          <w:u w:val="single"/>
        </w:rPr>
      </w:pPr>
      <w:r>
        <w:t xml:space="preserve">Prepare an </w:t>
      </w:r>
      <w:r w:rsidRPr="00480CFF">
        <w:rPr>
          <w:u w:val="single"/>
        </w:rPr>
        <w:t>invoice</w:t>
      </w:r>
      <w:r>
        <w:t xml:space="preserve"> for each consignment that is ready for dispatch.</w:t>
      </w:r>
    </w:p>
    <w:p w:rsidR="00480CFF" w:rsidRPr="00480CFF" w:rsidRDefault="00480CFF" w:rsidP="00AA0769">
      <w:pPr>
        <w:pStyle w:val="ListParagraph"/>
        <w:numPr>
          <w:ilvl w:val="0"/>
          <w:numId w:val="24"/>
        </w:numPr>
        <w:spacing w:after="0"/>
        <w:rPr>
          <w:b/>
          <w:bCs/>
          <w:u w:val="single"/>
        </w:rPr>
      </w:pPr>
      <w:r>
        <w:t xml:space="preserve">Present the goods along with </w:t>
      </w:r>
      <w:r w:rsidRPr="00480CFF">
        <w:rPr>
          <w:u w:val="single"/>
        </w:rPr>
        <w:t>4 copies of application</w:t>
      </w:r>
      <w:r>
        <w:t xml:space="preserve"> (ARE-1) to SCE/Inspector of excise (optional copy may also be prepared &amp; presented if required by assesse).</w:t>
      </w:r>
    </w:p>
    <w:p w:rsidR="00480CFF" w:rsidRPr="00480CFF" w:rsidRDefault="00480CFF" w:rsidP="00AA0769">
      <w:pPr>
        <w:pStyle w:val="ListParagraph"/>
        <w:numPr>
          <w:ilvl w:val="0"/>
          <w:numId w:val="24"/>
        </w:numPr>
        <w:spacing w:after="0"/>
        <w:rPr>
          <w:b/>
          <w:bCs/>
          <w:u w:val="single"/>
        </w:rPr>
      </w:pPr>
      <w:r>
        <w:t>Goods shall be examined by SCE/Inspector of excise.</w:t>
      </w:r>
    </w:p>
    <w:p w:rsidR="00480CFF" w:rsidRPr="00480CFF" w:rsidRDefault="00480CFF" w:rsidP="00AA0769">
      <w:pPr>
        <w:pStyle w:val="ListParagraph"/>
        <w:numPr>
          <w:ilvl w:val="0"/>
          <w:numId w:val="24"/>
        </w:numPr>
        <w:spacing w:after="0"/>
        <w:rPr>
          <w:b/>
          <w:bCs/>
          <w:u w:val="single"/>
        </w:rPr>
      </w:pPr>
      <w:r>
        <w:t>He shall seal each package of container if found in order.</w:t>
      </w:r>
    </w:p>
    <w:p w:rsidR="00480CFF" w:rsidRPr="00480CFF" w:rsidRDefault="00480CFF" w:rsidP="00AA0769">
      <w:pPr>
        <w:pStyle w:val="ListParagraph"/>
        <w:numPr>
          <w:ilvl w:val="0"/>
          <w:numId w:val="24"/>
        </w:numPr>
        <w:spacing w:after="0"/>
        <w:rPr>
          <w:b/>
          <w:bCs/>
          <w:u w:val="single"/>
        </w:rPr>
      </w:pPr>
      <w:r>
        <w:t xml:space="preserve">He shall </w:t>
      </w:r>
      <w:r w:rsidRPr="00480CFF">
        <w:rPr>
          <w:u w:val="single"/>
        </w:rPr>
        <w:t>endorse</w:t>
      </w:r>
      <w:r>
        <w:t xml:space="preserve"> each copy of ARE-1.</w:t>
      </w:r>
    </w:p>
    <w:p w:rsidR="00480CFF" w:rsidRPr="00480CFF" w:rsidRDefault="00480CFF" w:rsidP="00AA0769">
      <w:pPr>
        <w:pStyle w:val="ListParagraph"/>
        <w:numPr>
          <w:ilvl w:val="0"/>
          <w:numId w:val="24"/>
        </w:numPr>
        <w:spacing w:after="0"/>
        <w:rPr>
          <w:b/>
          <w:bCs/>
          <w:u w:val="single"/>
        </w:rPr>
      </w:pPr>
      <w:r>
        <w:t xml:space="preserve">He shall </w:t>
      </w:r>
      <w:r w:rsidRPr="00480CFF">
        <w:rPr>
          <w:u w:val="single"/>
        </w:rPr>
        <w:t>retain</w:t>
      </w:r>
      <w:r>
        <w:t xml:space="preserve"> the 4</w:t>
      </w:r>
      <w:r w:rsidRPr="00480CFF">
        <w:rPr>
          <w:vertAlign w:val="superscript"/>
        </w:rPr>
        <w:t>th</w:t>
      </w:r>
      <w:r>
        <w:t xml:space="preserve"> copy. </w:t>
      </w:r>
    </w:p>
    <w:p w:rsidR="00480CFF" w:rsidRPr="00480CFF" w:rsidRDefault="00480CFF" w:rsidP="00AA0769">
      <w:pPr>
        <w:pStyle w:val="ListParagraph"/>
        <w:numPr>
          <w:ilvl w:val="0"/>
          <w:numId w:val="24"/>
        </w:numPr>
        <w:spacing w:after="0"/>
        <w:rPr>
          <w:b/>
          <w:bCs/>
          <w:u w:val="single"/>
        </w:rPr>
      </w:pPr>
      <w:r>
        <w:t>Original &amp; duplicate copy (&amp; optional copy if any) shall be returned to the exporter.</w:t>
      </w:r>
    </w:p>
    <w:p w:rsidR="00480CFF" w:rsidRPr="00480CFF" w:rsidRDefault="00480CFF" w:rsidP="00AA0769">
      <w:pPr>
        <w:pStyle w:val="ListParagraph"/>
        <w:numPr>
          <w:ilvl w:val="0"/>
          <w:numId w:val="24"/>
        </w:numPr>
        <w:spacing w:after="0"/>
        <w:rPr>
          <w:b/>
          <w:bCs/>
          <w:u w:val="single"/>
        </w:rPr>
      </w:pPr>
      <w:r>
        <w:t>Triplicate copy shall be sent to the officer with whom rebate claim is to be filed.</w:t>
      </w:r>
    </w:p>
    <w:p w:rsidR="00480CFF" w:rsidRPr="00480CFF" w:rsidRDefault="00480CFF" w:rsidP="00AA0769">
      <w:pPr>
        <w:pStyle w:val="ListParagraph"/>
        <w:numPr>
          <w:ilvl w:val="0"/>
          <w:numId w:val="24"/>
        </w:numPr>
        <w:spacing w:after="0"/>
        <w:rPr>
          <w:b/>
          <w:bCs/>
          <w:u w:val="single"/>
        </w:rPr>
      </w:pPr>
      <w:r>
        <w:t>At the place of export, exporter shall present the goods with 1</w:t>
      </w:r>
      <w:r w:rsidRPr="00480CFF">
        <w:rPr>
          <w:vertAlign w:val="superscript"/>
        </w:rPr>
        <w:t>st</w:t>
      </w:r>
      <w:r>
        <w:t>, 2</w:t>
      </w:r>
      <w:r w:rsidRPr="00480CFF">
        <w:rPr>
          <w:vertAlign w:val="superscript"/>
        </w:rPr>
        <w:t>nd</w:t>
      </w:r>
      <w:r>
        <w:t>, &amp; 5</w:t>
      </w:r>
      <w:r w:rsidRPr="00480CFF">
        <w:rPr>
          <w:vertAlign w:val="superscript"/>
        </w:rPr>
        <w:t>th</w:t>
      </w:r>
      <w:r>
        <w:t xml:space="preserve"> copy of ARE-1 before custom officer.</w:t>
      </w:r>
    </w:p>
    <w:p w:rsidR="00480CFF" w:rsidRPr="00480CFF" w:rsidRDefault="00480CFF" w:rsidP="00AA0769">
      <w:pPr>
        <w:pStyle w:val="ListParagraph"/>
        <w:numPr>
          <w:ilvl w:val="0"/>
          <w:numId w:val="24"/>
        </w:numPr>
        <w:spacing w:after="0"/>
        <w:rPr>
          <w:b/>
          <w:bCs/>
          <w:u w:val="single"/>
        </w:rPr>
      </w:pPr>
      <w:r>
        <w:t>The officer shall inspect the packages/containers to satisfy himself about exportability, if seals are found intact.</w:t>
      </w:r>
    </w:p>
    <w:p w:rsidR="00480CFF" w:rsidRPr="00480CFF" w:rsidRDefault="00480CFF" w:rsidP="00AA0769">
      <w:pPr>
        <w:pStyle w:val="ListParagraph"/>
        <w:numPr>
          <w:ilvl w:val="0"/>
          <w:numId w:val="24"/>
        </w:numPr>
        <w:spacing w:after="0"/>
        <w:rPr>
          <w:b/>
          <w:bCs/>
          <w:u w:val="single"/>
        </w:rPr>
      </w:pPr>
      <w:r>
        <w:lastRenderedPageBreak/>
        <w:t>He shall certify the copies of ARE-1 that goods have been duly exported.</w:t>
      </w:r>
    </w:p>
    <w:p w:rsidR="00480CFF" w:rsidRPr="00480CFF" w:rsidRDefault="00480CFF" w:rsidP="00AA0769">
      <w:pPr>
        <w:pStyle w:val="ListParagraph"/>
        <w:numPr>
          <w:ilvl w:val="0"/>
          <w:numId w:val="24"/>
        </w:numPr>
        <w:spacing w:after="0"/>
        <w:rPr>
          <w:b/>
          <w:bCs/>
          <w:u w:val="single"/>
        </w:rPr>
      </w:pPr>
      <w:r>
        <w:t>The custom officer shall return 1</w:t>
      </w:r>
      <w:r w:rsidRPr="00480CFF">
        <w:rPr>
          <w:vertAlign w:val="superscript"/>
        </w:rPr>
        <w:t>st</w:t>
      </w:r>
      <w:r>
        <w:t xml:space="preserve"> and 5</w:t>
      </w:r>
      <w:r w:rsidRPr="00480CFF">
        <w:rPr>
          <w:vertAlign w:val="superscript"/>
        </w:rPr>
        <w:t>th</w:t>
      </w:r>
      <w:r>
        <w:t xml:space="preserve"> copy to exporter &amp; forward 2</w:t>
      </w:r>
      <w:r w:rsidRPr="00480CFF">
        <w:rPr>
          <w:vertAlign w:val="superscript"/>
        </w:rPr>
        <w:t>nd</w:t>
      </w:r>
      <w:r>
        <w:t xml:space="preserve"> copy to officer from whom the exporter will claim rebate.</w:t>
      </w:r>
    </w:p>
    <w:p w:rsidR="00EC5E0D" w:rsidRDefault="00EC5E0D" w:rsidP="00480CFF">
      <w:pPr>
        <w:spacing w:after="0"/>
        <w:ind w:left="360"/>
        <w:rPr>
          <w:b/>
          <w:bCs/>
        </w:rPr>
      </w:pPr>
    </w:p>
    <w:p w:rsidR="00981CE8" w:rsidRPr="00EC5E0D" w:rsidRDefault="00981CE8" w:rsidP="00480CFF">
      <w:pPr>
        <w:spacing w:after="0"/>
        <w:ind w:left="360"/>
        <w:rPr>
          <w:b/>
          <w:bCs/>
        </w:rPr>
      </w:pPr>
    </w:p>
    <w:p w:rsidR="00981CE8" w:rsidRPr="00EC5E0D" w:rsidRDefault="00981CE8" w:rsidP="00981CE8">
      <w:pPr>
        <w:spacing w:after="0"/>
        <w:rPr>
          <w:b/>
          <w:bCs/>
        </w:rPr>
      </w:pPr>
      <w:r>
        <w:rPr>
          <w:b/>
          <w:bCs/>
        </w:rPr>
        <w:t>Option 2</w:t>
      </w:r>
      <w:r w:rsidRPr="00EC5E0D">
        <w:rPr>
          <w:b/>
          <w:bCs/>
        </w:rPr>
        <w:t xml:space="preserve">: </w:t>
      </w:r>
      <w:r>
        <w:rPr>
          <w:b/>
          <w:bCs/>
        </w:rPr>
        <w:t>Dispatch of goods by self-sealing &amp; self-certification</w:t>
      </w:r>
    </w:p>
    <w:p w:rsidR="00981CE8" w:rsidRPr="00981CE8" w:rsidRDefault="00981CE8" w:rsidP="00AA0769">
      <w:pPr>
        <w:pStyle w:val="ListParagraph"/>
        <w:numPr>
          <w:ilvl w:val="0"/>
          <w:numId w:val="25"/>
        </w:numPr>
        <w:spacing w:after="0"/>
        <w:rPr>
          <w:b/>
          <w:bCs/>
          <w:u w:val="single"/>
        </w:rPr>
      </w:pPr>
      <w:r>
        <w:t xml:space="preserve">Prepare an </w:t>
      </w:r>
      <w:r w:rsidRPr="00480CFF">
        <w:rPr>
          <w:u w:val="single"/>
        </w:rPr>
        <w:t>invoice</w:t>
      </w:r>
      <w:r>
        <w:t xml:space="preserve"> for each consignment that is ready for dispatch.</w:t>
      </w:r>
    </w:p>
    <w:p w:rsidR="00981CE8" w:rsidRPr="00480CFF" w:rsidRDefault="00981CE8" w:rsidP="00AA0769">
      <w:pPr>
        <w:pStyle w:val="ListParagraph"/>
        <w:numPr>
          <w:ilvl w:val="0"/>
          <w:numId w:val="25"/>
        </w:numPr>
        <w:spacing w:after="0"/>
        <w:rPr>
          <w:b/>
          <w:bCs/>
          <w:u w:val="single"/>
        </w:rPr>
      </w:pPr>
      <w:r>
        <w:t>Self-seal the packages.</w:t>
      </w:r>
    </w:p>
    <w:p w:rsidR="00981CE8" w:rsidRPr="00480CFF" w:rsidRDefault="00981CE8" w:rsidP="00AA0769">
      <w:pPr>
        <w:pStyle w:val="ListParagraph"/>
        <w:numPr>
          <w:ilvl w:val="0"/>
          <w:numId w:val="25"/>
        </w:numPr>
        <w:spacing w:after="0"/>
        <w:rPr>
          <w:b/>
          <w:bCs/>
          <w:u w:val="single"/>
        </w:rPr>
      </w:pPr>
      <w:r>
        <w:t xml:space="preserve">Owner/Partner/MD/CS/Authorized person to certify on all copies of ARE-1 that goods have been sealed in his presence. </w:t>
      </w:r>
    </w:p>
    <w:p w:rsidR="00981CE8" w:rsidRPr="00480CFF" w:rsidRDefault="00981CE8" w:rsidP="00AA0769">
      <w:pPr>
        <w:pStyle w:val="ListParagraph"/>
        <w:numPr>
          <w:ilvl w:val="0"/>
          <w:numId w:val="25"/>
        </w:numPr>
        <w:spacing w:after="0"/>
        <w:rPr>
          <w:b/>
          <w:bCs/>
          <w:u w:val="single"/>
        </w:rPr>
      </w:pPr>
      <w:r>
        <w:t>Send the Original &amp; duplicate copy (&amp; optional copy if any) along with goods at place of export.</w:t>
      </w:r>
    </w:p>
    <w:p w:rsidR="00981CE8" w:rsidRPr="00DE5AEF" w:rsidRDefault="00981CE8" w:rsidP="00AA0769">
      <w:pPr>
        <w:pStyle w:val="ListParagraph"/>
        <w:numPr>
          <w:ilvl w:val="0"/>
          <w:numId w:val="25"/>
        </w:numPr>
        <w:spacing w:after="0"/>
        <w:rPr>
          <w:b/>
          <w:bCs/>
          <w:u w:val="single"/>
        </w:rPr>
      </w:pPr>
      <w:r>
        <w:t>Send 3</w:t>
      </w:r>
      <w:r w:rsidRPr="00981CE8">
        <w:rPr>
          <w:vertAlign w:val="superscript"/>
        </w:rPr>
        <w:t>rd</w:t>
      </w:r>
      <w:r>
        <w:t xml:space="preserve"> &amp; 4</w:t>
      </w:r>
      <w:r w:rsidRPr="00981CE8">
        <w:rPr>
          <w:vertAlign w:val="superscript"/>
        </w:rPr>
        <w:t>th</w:t>
      </w:r>
      <w:r>
        <w:t xml:space="preserve"> copy to SCE/Inspector within 24 hours of removal.</w:t>
      </w:r>
    </w:p>
    <w:p w:rsidR="00DE5AEF" w:rsidRPr="00DE5AEF" w:rsidRDefault="00DE5AEF" w:rsidP="00AA0769">
      <w:pPr>
        <w:pStyle w:val="ListParagraph"/>
        <w:numPr>
          <w:ilvl w:val="0"/>
          <w:numId w:val="25"/>
        </w:numPr>
        <w:spacing w:after="0"/>
        <w:rPr>
          <w:b/>
          <w:bCs/>
          <w:u w:val="single"/>
        </w:rPr>
      </w:pPr>
      <w:r>
        <w:t>SCE/inspector after verification shall send 3</w:t>
      </w:r>
      <w:r w:rsidRPr="00DE5AEF">
        <w:rPr>
          <w:vertAlign w:val="superscript"/>
        </w:rPr>
        <w:t>rd</w:t>
      </w:r>
      <w:r>
        <w:t xml:space="preserve"> copy to the officer with whom rebate claim is to be filed &amp; shall retain 4</w:t>
      </w:r>
      <w:r w:rsidRPr="00DE5AEF">
        <w:rPr>
          <w:vertAlign w:val="superscript"/>
        </w:rPr>
        <w:t>th</w:t>
      </w:r>
      <w:r>
        <w:t xml:space="preserve"> copy.</w:t>
      </w:r>
    </w:p>
    <w:p w:rsidR="00DE5AEF" w:rsidRPr="00DE5AEF" w:rsidRDefault="00DE5AEF" w:rsidP="00AA0769">
      <w:pPr>
        <w:pStyle w:val="ListParagraph"/>
        <w:numPr>
          <w:ilvl w:val="0"/>
          <w:numId w:val="25"/>
        </w:numPr>
        <w:spacing w:after="0"/>
        <w:rPr>
          <w:b/>
          <w:bCs/>
          <w:u w:val="single"/>
        </w:rPr>
      </w:pPr>
      <w:r>
        <w:t xml:space="preserve">On arrival at place of export, the Custom officer shall examine the consignment with reference to declaration in ARE-1 to satisfy himself about exportability, if seals found intact. </w:t>
      </w:r>
    </w:p>
    <w:p w:rsidR="00DE5AEF" w:rsidRPr="00981CE8" w:rsidRDefault="00DE5AEF" w:rsidP="00AA0769">
      <w:pPr>
        <w:pStyle w:val="ListParagraph"/>
        <w:numPr>
          <w:ilvl w:val="0"/>
          <w:numId w:val="25"/>
        </w:numPr>
        <w:spacing w:after="0"/>
        <w:rPr>
          <w:b/>
          <w:bCs/>
          <w:u w:val="single"/>
        </w:rPr>
      </w:pPr>
      <w:r>
        <w:t>He shall certify on the copies of ARE-1 that goods have been duly exported.</w:t>
      </w:r>
    </w:p>
    <w:p w:rsidR="00981CE8" w:rsidRPr="00DE5AEF" w:rsidRDefault="00981CE8" w:rsidP="00AA0769">
      <w:pPr>
        <w:pStyle w:val="ListParagraph"/>
        <w:numPr>
          <w:ilvl w:val="0"/>
          <w:numId w:val="25"/>
        </w:numPr>
        <w:spacing w:after="0"/>
        <w:rPr>
          <w:b/>
          <w:bCs/>
          <w:u w:val="single"/>
        </w:rPr>
      </w:pPr>
      <w:r>
        <w:t>The custom officer shall return 1</w:t>
      </w:r>
      <w:r w:rsidRPr="00480CFF">
        <w:rPr>
          <w:vertAlign w:val="superscript"/>
        </w:rPr>
        <w:t>st</w:t>
      </w:r>
      <w:r>
        <w:t xml:space="preserve"> and 5</w:t>
      </w:r>
      <w:r w:rsidRPr="00480CFF">
        <w:rPr>
          <w:vertAlign w:val="superscript"/>
        </w:rPr>
        <w:t>th</w:t>
      </w:r>
      <w:r>
        <w:t xml:space="preserve"> copy to exporter &amp; forward 2</w:t>
      </w:r>
      <w:r w:rsidRPr="00480CFF">
        <w:rPr>
          <w:vertAlign w:val="superscript"/>
        </w:rPr>
        <w:t>nd</w:t>
      </w:r>
      <w:r>
        <w:t xml:space="preserve"> copy to officer from whom the exporter will claim rebate.</w:t>
      </w:r>
    </w:p>
    <w:p w:rsidR="00DE5AEF" w:rsidRDefault="00DE5AEF" w:rsidP="00DE5AEF">
      <w:pPr>
        <w:spacing w:after="0"/>
      </w:pPr>
      <w:r>
        <w:rPr>
          <w:b/>
          <w:bCs/>
          <w:u w:val="single"/>
        </w:rPr>
        <w:t>Note:</w:t>
      </w:r>
      <w:r>
        <w:t xml:space="preserve"> Exported may prepare 5</w:t>
      </w:r>
      <w:r w:rsidRPr="00DE5AEF">
        <w:rPr>
          <w:vertAlign w:val="superscript"/>
        </w:rPr>
        <w:t>th</w:t>
      </w:r>
      <w:r>
        <w:t xml:space="preserve"> copy of ARE-1 for claiming any other export incentive.</w:t>
      </w:r>
    </w:p>
    <w:p w:rsidR="00DE5AEF" w:rsidRPr="00DE5AEF" w:rsidRDefault="00DE5AEF" w:rsidP="00DE5AEF">
      <w:pPr>
        <w:spacing w:after="0"/>
        <w:rPr>
          <w:b/>
          <w:bCs/>
          <w:u w:val="single"/>
        </w:rPr>
      </w:pPr>
      <w:r w:rsidRPr="00DE5AEF">
        <w:rPr>
          <w:b/>
          <w:bCs/>
          <w:u w:val="single"/>
        </w:rPr>
        <w:t>Presentation of claim for Rebate to AC/MC</w:t>
      </w:r>
      <w:r w:rsidR="007C0908">
        <w:rPr>
          <w:b/>
          <w:bCs/>
          <w:u w:val="single"/>
        </w:rPr>
        <w:t xml:space="preserve"> (MC is maritime commissioner)</w:t>
      </w:r>
    </w:p>
    <w:p w:rsidR="00DE5AEF" w:rsidRDefault="00DE5AEF" w:rsidP="00AA0769">
      <w:pPr>
        <w:pStyle w:val="ListParagraph"/>
        <w:numPr>
          <w:ilvl w:val="0"/>
          <w:numId w:val="26"/>
        </w:numPr>
        <w:spacing w:after="0"/>
      </w:pPr>
      <w:r>
        <w:t>Claim to be lodged along with original copy of ARE-1.</w:t>
      </w:r>
    </w:p>
    <w:p w:rsidR="00DE5AEF" w:rsidRDefault="00DE5AEF" w:rsidP="00AA0769">
      <w:pPr>
        <w:pStyle w:val="ListParagraph"/>
        <w:numPr>
          <w:ilvl w:val="0"/>
          <w:numId w:val="26"/>
        </w:numPr>
        <w:spacing w:after="0"/>
      </w:pPr>
      <w:r>
        <w:t>AC/MC shall compare 2</w:t>
      </w:r>
      <w:r w:rsidRPr="00DE5AEF">
        <w:rPr>
          <w:vertAlign w:val="superscript"/>
        </w:rPr>
        <w:t>nd</w:t>
      </w:r>
      <w:r>
        <w:t xml:space="preserve"> copy received from Custom officer with original copy received from exporter and with 3</w:t>
      </w:r>
      <w:r w:rsidRPr="00DE5AEF">
        <w:rPr>
          <w:vertAlign w:val="superscript"/>
        </w:rPr>
        <w:t>rd</w:t>
      </w:r>
      <w:r>
        <w:t xml:space="preserve"> copy received from SCE/inspector (CEO).</w:t>
      </w:r>
    </w:p>
    <w:p w:rsidR="00DE5AEF" w:rsidRDefault="00DE5AEF" w:rsidP="00AA0769">
      <w:pPr>
        <w:pStyle w:val="ListParagraph"/>
        <w:numPr>
          <w:ilvl w:val="0"/>
          <w:numId w:val="26"/>
        </w:numPr>
        <w:spacing w:after="0"/>
      </w:pPr>
      <w:r>
        <w:t>If satisfied, rebate shall be sanctioned.</w:t>
      </w:r>
    </w:p>
    <w:p w:rsidR="00DE5AEF" w:rsidRDefault="00DE5AEF" w:rsidP="00DE5AEF">
      <w:pPr>
        <w:spacing w:after="0"/>
      </w:pPr>
      <w:r>
        <w:t>Note: If excisable goods aren’t exported, AC shall cancel the export document.</w:t>
      </w:r>
    </w:p>
    <w:p w:rsidR="004C16CA" w:rsidRDefault="004C16CA" w:rsidP="00DE5AEF">
      <w:pPr>
        <w:spacing w:after="0"/>
      </w:pPr>
      <w:r w:rsidRPr="004C16CA">
        <w:rPr>
          <w:b/>
          <w:bCs/>
          <w:u w:val="single"/>
        </w:rPr>
        <w:t>Rebate when goods supplied from DTA to SEZ:</w:t>
      </w:r>
      <w:r>
        <w:t xml:space="preserve"> is admissible under rule 18. There’s a circular to affirm.</w:t>
      </w:r>
      <w:r w:rsidR="0066623C">
        <w:t xml:space="preserve"> </w:t>
      </w:r>
    </w:p>
    <w:p w:rsidR="00B66AB0" w:rsidRDefault="00B66AB0" w:rsidP="00DE5AEF">
      <w:pPr>
        <w:spacing w:after="0"/>
        <w:rPr>
          <w:b/>
          <w:bCs/>
          <w:u w:val="single"/>
        </w:rPr>
      </w:pPr>
    </w:p>
    <w:p w:rsidR="0066623C" w:rsidRPr="0066623C" w:rsidRDefault="00B66AB0" w:rsidP="00DE5AEF">
      <w:pPr>
        <w:spacing w:after="0"/>
        <w:rPr>
          <w:b/>
          <w:bCs/>
          <w:u w:val="single"/>
        </w:rPr>
      </w:pPr>
      <w:r>
        <w:rPr>
          <w:b/>
          <w:bCs/>
          <w:u w:val="single"/>
        </w:rPr>
        <w:t>Procurement of material under rebate claim (procedure for payment of Rebate of duty on goods used in manufacture of export goods)</w:t>
      </w:r>
    </w:p>
    <w:p w:rsidR="000A7829" w:rsidRDefault="0066623C" w:rsidP="00AA0769">
      <w:pPr>
        <w:pStyle w:val="ListParagraph"/>
        <w:numPr>
          <w:ilvl w:val="0"/>
          <w:numId w:val="27"/>
        </w:numPr>
        <w:spacing w:after="0"/>
      </w:pPr>
      <w:r>
        <w:t>The manufacturer shall file a declaration to AC describing FG proposed, ROD, Formula etc.</w:t>
      </w:r>
    </w:p>
    <w:p w:rsidR="0066623C" w:rsidRDefault="0066623C" w:rsidP="00AA0769">
      <w:pPr>
        <w:pStyle w:val="ListParagraph"/>
        <w:numPr>
          <w:ilvl w:val="0"/>
          <w:numId w:val="27"/>
        </w:numPr>
        <w:spacing w:after="0"/>
      </w:pPr>
      <w:r>
        <w:t>AC shall verify input/output ration, call samples, grant permission if no likelihood of evasion.</w:t>
      </w:r>
    </w:p>
    <w:p w:rsidR="0066623C" w:rsidRDefault="0066623C" w:rsidP="00AA0769">
      <w:pPr>
        <w:pStyle w:val="ListParagraph"/>
        <w:numPr>
          <w:ilvl w:val="0"/>
          <w:numId w:val="27"/>
        </w:numPr>
        <w:spacing w:after="0"/>
      </w:pPr>
      <w:r>
        <w:t>Manufacturer shall obtain material from factory or dealers registered under CCR Rules.</w:t>
      </w:r>
    </w:p>
    <w:p w:rsidR="0066623C" w:rsidRDefault="0066623C" w:rsidP="00AA0769">
      <w:pPr>
        <w:pStyle w:val="ListParagraph"/>
        <w:numPr>
          <w:ilvl w:val="0"/>
          <w:numId w:val="27"/>
        </w:numPr>
        <w:spacing w:after="0"/>
      </w:pPr>
      <w:r>
        <w:t>AC may permit manufacturer to remove material for test repairs etc. &amp; return same to factory w/o payment of duty for further use in manufacture of FG.</w:t>
      </w:r>
    </w:p>
    <w:p w:rsidR="0066623C" w:rsidRDefault="0066623C" w:rsidP="00AA0769">
      <w:pPr>
        <w:pStyle w:val="ListParagraph"/>
        <w:numPr>
          <w:ilvl w:val="0"/>
          <w:numId w:val="27"/>
        </w:numPr>
        <w:spacing w:after="0"/>
      </w:pPr>
      <w:r>
        <w:t>The final product shall be exported on application in Form ARE-2.</w:t>
      </w:r>
    </w:p>
    <w:p w:rsidR="0066623C" w:rsidRDefault="0066623C" w:rsidP="00AA0769">
      <w:pPr>
        <w:pStyle w:val="ListParagraph"/>
        <w:numPr>
          <w:ilvl w:val="0"/>
          <w:numId w:val="27"/>
        </w:numPr>
        <w:spacing w:after="0"/>
      </w:pPr>
      <w:r>
        <w:t>Claim of rebate shall be lodged only with AC.</w:t>
      </w:r>
    </w:p>
    <w:p w:rsidR="00B66AB0" w:rsidRDefault="00B66AB0" w:rsidP="0066623C">
      <w:pPr>
        <w:spacing w:after="0"/>
        <w:rPr>
          <w:b/>
          <w:bCs/>
          <w:u w:val="single"/>
        </w:rPr>
      </w:pPr>
    </w:p>
    <w:p w:rsidR="0066623C" w:rsidRDefault="0066623C" w:rsidP="0066623C">
      <w:pPr>
        <w:spacing w:after="0"/>
        <w:rPr>
          <w:b/>
          <w:bCs/>
          <w:u w:val="single"/>
        </w:rPr>
      </w:pPr>
      <w:r w:rsidRPr="0066623C">
        <w:rPr>
          <w:b/>
          <w:bCs/>
          <w:u w:val="single"/>
        </w:rPr>
        <w:t>Documents required for filing claim of rebate:</w:t>
      </w:r>
    </w:p>
    <w:p w:rsidR="0066623C" w:rsidRPr="0066623C" w:rsidRDefault="0066623C" w:rsidP="00AA0769">
      <w:pPr>
        <w:pStyle w:val="ListParagraph"/>
        <w:numPr>
          <w:ilvl w:val="0"/>
          <w:numId w:val="28"/>
        </w:numPr>
        <w:spacing w:after="0"/>
        <w:rPr>
          <w:b/>
          <w:bCs/>
          <w:u w:val="single"/>
        </w:rPr>
      </w:pPr>
      <w:r>
        <w:t>A request on letterhead of exporter containing claim of rebate, ARE-1 numbers &amp; dates, corresponding invoice numbers and date on each ARE-1 and its calculations.</w:t>
      </w:r>
    </w:p>
    <w:p w:rsidR="0066623C" w:rsidRPr="0066623C" w:rsidRDefault="0066623C" w:rsidP="00AA0769">
      <w:pPr>
        <w:pStyle w:val="ListParagraph"/>
        <w:numPr>
          <w:ilvl w:val="0"/>
          <w:numId w:val="28"/>
        </w:numPr>
        <w:spacing w:after="0"/>
        <w:rPr>
          <w:b/>
          <w:bCs/>
          <w:u w:val="single"/>
        </w:rPr>
      </w:pPr>
      <w:r>
        <w:t>Invoice under rule 11.</w:t>
      </w:r>
    </w:p>
    <w:p w:rsidR="0066623C" w:rsidRPr="0066623C" w:rsidRDefault="0066623C" w:rsidP="00AA0769">
      <w:pPr>
        <w:pStyle w:val="ListParagraph"/>
        <w:numPr>
          <w:ilvl w:val="0"/>
          <w:numId w:val="28"/>
        </w:numPr>
        <w:spacing w:after="0"/>
        <w:rPr>
          <w:b/>
          <w:bCs/>
          <w:u w:val="single"/>
        </w:rPr>
      </w:pPr>
      <w:r>
        <w:lastRenderedPageBreak/>
        <w:t>Copy of shipping bill (Self attested).</w:t>
      </w:r>
    </w:p>
    <w:p w:rsidR="0066623C" w:rsidRPr="0066623C" w:rsidRDefault="0066623C" w:rsidP="00AA0769">
      <w:pPr>
        <w:pStyle w:val="ListParagraph"/>
        <w:numPr>
          <w:ilvl w:val="0"/>
          <w:numId w:val="28"/>
        </w:numPr>
        <w:spacing w:after="0"/>
        <w:rPr>
          <w:b/>
          <w:bCs/>
          <w:u w:val="single"/>
        </w:rPr>
      </w:pPr>
      <w:r>
        <w:t>Copy of Bill of lading (Self attested).</w:t>
      </w:r>
    </w:p>
    <w:p w:rsidR="0066623C" w:rsidRPr="0066623C" w:rsidRDefault="0066623C" w:rsidP="00AA0769">
      <w:pPr>
        <w:pStyle w:val="ListParagraph"/>
        <w:numPr>
          <w:ilvl w:val="0"/>
          <w:numId w:val="28"/>
        </w:numPr>
        <w:spacing w:after="0"/>
        <w:rPr>
          <w:b/>
          <w:bCs/>
          <w:u w:val="single"/>
        </w:rPr>
      </w:pPr>
      <w:r>
        <w:t>Original copy of ARE-1.</w:t>
      </w:r>
    </w:p>
    <w:p w:rsidR="0066623C" w:rsidRDefault="0066623C" w:rsidP="0066623C">
      <w:pPr>
        <w:spacing w:after="0"/>
        <w:rPr>
          <w:b/>
          <w:bCs/>
          <w:u w:val="single"/>
        </w:rPr>
      </w:pPr>
    </w:p>
    <w:p w:rsidR="00B66AB0" w:rsidRDefault="00B66AB0" w:rsidP="0066623C">
      <w:pPr>
        <w:spacing w:after="0"/>
        <w:rPr>
          <w:b/>
          <w:bCs/>
          <w:u w:val="single"/>
        </w:rPr>
      </w:pPr>
    </w:p>
    <w:p w:rsidR="0066623C" w:rsidRDefault="0066623C" w:rsidP="0066623C">
      <w:pPr>
        <w:spacing w:after="0"/>
        <w:rPr>
          <w:b/>
          <w:bCs/>
          <w:u w:val="single"/>
        </w:rPr>
      </w:pPr>
      <w:r>
        <w:rPr>
          <w:b/>
          <w:bCs/>
          <w:u w:val="single"/>
        </w:rPr>
        <w:t>Rule 19: Export w/o payment of duty:</w:t>
      </w:r>
    </w:p>
    <w:p w:rsidR="0066623C" w:rsidRDefault="0066623C" w:rsidP="0066623C">
      <w:pPr>
        <w:spacing w:after="0"/>
      </w:pPr>
      <w:r>
        <w:t>Goods can be exported w/o payment of duty &amp; any material may be removed w/o payment of duty</w:t>
      </w:r>
      <w:r w:rsidR="00043340">
        <w:t xml:space="preserve"> for use in manufacture of goods which are exported. Goods shall be exported within 6 months or extended period from date of clearance.</w:t>
      </w:r>
    </w:p>
    <w:p w:rsidR="00043340" w:rsidRDefault="002C14FD" w:rsidP="0066623C">
      <w:pPr>
        <w:spacing w:after="0"/>
        <w:rPr>
          <w:b/>
          <w:bCs/>
          <w:u w:val="single"/>
        </w:rPr>
      </w:pPr>
      <w:r>
        <w:rPr>
          <w:b/>
          <w:bCs/>
          <w:u w:val="single"/>
        </w:rPr>
        <w:t xml:space="preserve">N/N: 42/2001 - </w:t>
      </w:r>
      <w:r w:rsidR="00043340" w:rsidRPr="00043340">
        <w:rPr>
          <w:b/>
          <w:bCs/>
          <w:u w:val="single"/>
        </w:rPr>
        <w:t xml:space="preserve">Export of FP w/o payment of duty (Export to all countries except </w:t>
      </w:r>
      <w:r w:rsidR="00043340" w:rsidRPr="00043340">
        <w:rPr>
          <w:b/>
          <w:bCs/>
          <w:strike/>
          <w:u w:val="single"/>
        </w:rPr>
        <w:t>Nepal and</w:t>
      </w:r>
      <w:r w:rsidR="00043340" w:rsidRPr="00043340">
        <w:rPr>
          <w:b/>
          <w:bCs/>
          <w:u w:val="single"/>
        </w:rPr>
        <w:t xml:space="preserve"> Bhutan</w:t>
      </w:r>
    </w:p>
    <w:p w:rsidR="00043340" w:rsidRDefault="00043340" w:rsidP="0066623C">
      <w:pPr>
        <w:spacing w:after="0"/>
      </w:pPr>
      <w:r>
        <w:t>Conditions:</w:t>
      </w:r>
    </w:p>
    <w:p w:rsidR="00043340" w:rsidRDefault="00043340" w:rsidP="00AA0769">
      <w:pPr>
        <w:pStyle w:val="ListParagraph"/>
        <w:numPr>
          <w:ilvl w:val="0"/>
          <w:numId w:val="29"/>
        </w:numPr>
        <w:spacing w:after="0"/>
      </w:pPr>
      <w:r>
        <w:t>Manufacturer exporter shall furnish a Bond equal to duty chargeable.</w:t>
      </w:r>
    </w:p>
    <w:p w:rsidR="00043340" w:rsidRDefault="00043340" w:rsidP="00AA0769">
      <w:pPr>
        <w:pStyle w:val="ListParagraph"/>
        <w:numPr>
          <w:ilvl w:val="0"/>
          <w:numId w:val="29"/>
        </w:numPr>
        <w:spacing w:after="0"/>
      </w:pPr>
      <w:r>
        <w:t>Manufacturer exporter may furnish Letter of undertaking instead of Bond.</w:t>
      </w:r>
    </w:p>
    <w:p w:rsidR="00043340" w:rsidRDefault="00043340" w:rsidP="00043340">
      <w:pPr>
        <w:spacing w:after="0"/>
        <w:rPr>
          <w:b/>
          <w:bCs/>
          <w:u w:val="single"/>
        </w:rPr>
      </w:pPr>
      <w:r w:rsidRPr="00043340">
        <w:rPr>
          <w:b/>
          <w:bCs/>
          <w:u w:val="single"/>
        </w:rPr>
        <w:t>Procedure</w:t>
      </w:r>
      <w:r>
        <w:rPr>
          <w:b/>
          <w:bCs/>
          <w:u w:val="single"/>
        </w:rPr>
        <w:t>:</w:t>
      </w:r>
    </w:p>
    <w:p w:rsidR="00043340" w:rsidRPr="00043340" w:rsidRDefault="00043340" w:rsidP="00043340">
      <w:pPr>
        <w:spacing w:after="0"/>
        <w:rPr>
          <w:b/>
          <w:bCs/>
          <w:u w:val="single"/>
        </w:rPr>
      </w:pPr>
      <w:r w:rsidRPr="00043340">
        <w:rPr>
          <w:b/>
          <w:bCs/>
          <w:u w:val="single"/>
        </w:rPr>
        <w:t>(Option 1: Sealing of goods &amp; examination at place of dispatch)</w:t>
      </w:r>
    </w:p>
    <w:p w:rsidR="00043340" w:rsidRPr="00480CFF" w:rsidRDefault="00043340" w:rsidP="00AA0769">
      <w:pPr>
        <w:pStyle w:val="ListParagraph"/>
        <w:numPr>
          <w:ilvl w:val="0"/>
          <w:numId w:val="30"/>
        </w:numPr>
        <w:spacing w:after="0"/>
        <w:rPr>
          <w:b/>
          <w:bCs/>
          <w:u w:val="single"/>
        </w:rPr>
      </w:pPr>
      <w:r>
        <w:t xml:space="preserve">Prepare an </w:t>
      </w:r>
      <w:r w:rsidRPr="00480CFF">
        <w:rPr>
          <w:u w:val="single"/>
        </w:rPr>
        <w:t>invoice</w:t>
      </w:r>
      <w:r>
        <w:t xml:space="preserve"> for each consignment that is ready for dispatch.</w:t>
      </w:r>
    </w:p>
    <w:p w:rsidR="00043340" w:rsidRPr="00480CFF" w:rsidRDefault="00043340" w:rsidP="00AA0769">
      <w:pPr>
        <w:pStyle w:val="ListParagraph"/>
        <w:numPr>
          <w:ilvl w:val="0"/>
          <w:numId w:val="30"/>
        </w:numPr>
        <w:spacing w:after="0"/>
        <w:rPr>
          <w:b/>
          <w:bCs/>
          <w:u w:val="single"/>
        </w:rPr>
      </w:pPr>
      <w:r>
        <w:t xml:space="preserve">Present the goods along with </w:t>
      </w:r>
      <w:r w:rsidRPr="00480CFF">
        <w:rPr>
          <w:u w:val="single"/>
        </w:rPr>
        <w:t>4 copies of application</w:t>
      </w:r>
      <w:r>
        <w:t xml:space="preserve"> (ARE-1) to SCE/Inspector of excise (optional copy may also be prepared &amp; presented if required by assesse).</w:t>
      </w:r>
    </w:p>
    <w:p w:rsidR="00043340" w:rsidRPr="00480CFF" w:rsidRDefault="00043340" w:rsidP="00AA0769">
      <w:pPr>
        <w:pStyle w:val="ListParagraph"/>
        <w:numPr>
          <w:ilvl w:val="0"/>
          <w:numId w:val="30"/>
        </w:numPr>
        <w:spacing w:after="0"/>
        <w:rPr>
          <w:b/>
          <w:bCs/>
          <w:u w:val="single"/>
        </w:rPr>
      </w:pPr>
      <w:r>
        <w:t>Goods shall be examined by SCE/Inspector of excise.</w:t>
      </w:r>
    </w:p>
    <w:p w:rsidR="00043340" w:rsidRPr="00480CFF" w:rsidRDefault="00043340" w:rsidP="00AA0769">
      <w:pPr>
        <w:pStyle w:val="ListParagraph"/>
        <w:numPr>
          <w:ilvl w:val="0"/>
          <w:numId w:val="30"/>
        </w:numPr>
        <w:spacing w:after="0"/>
        <w:rPr>
          <w:b/>
          <w:bCs/>
          <w:u w:val="single"/>
        </w:rPr>
      </w:pPr>
      <w:r>
        <w:t>He shall seal each package of container if found in order.</w:t>
      </w:r>
    </w:p>
    <w:p w:rsidR="00043340" w:rsidRPr="00480CFF" w:rsidRDefault="00043340" w:rsidP="00AA0769">
      <w:pPr>
        <w:pStyle w:val="ListParagraph"/>
        <w:numPr>
          <w:ilvl w:val="0"/>
          <w:numId w:val="30"/>
        </w:numPr>
        <w:spacing w:after="0"/>
        <w:rPr>
          <w:b/>
          <w:bCs/>
          <w:u w:val="single"/>
        </w:rPr>
      </w:pPr>
      <w:r>
        <w:t xml:space="preserve">He shall </w:t>
      </w:r>
      <w:r w:rsidRPr="00480CFF">
        <w:rPr>
          <w:u w:val="single"/>
        </w:rPr>
        <w:t>endorse</w:t>
      </w:r>
      <w:r>
        <w:t xml:space="preserve"> each copy of ARE-1.</w:t>
      </w:r>
    </w:p>
    <w:p w:rsidR="00043340" w:rsidRPr="00480CFF" w:rsidRDefault="00043340" w:rsidP="00AA0769">
      <w:pPr>
        <w:pStyle w:val="ListParagraph"/>
        <w:numPr>
          <w:ilvl w:val="0"/>
          <w:numId w:val="30"/>
        </w:numPr>
        <w:spacing w:after="0"/>
        <w:rPr>
          <w:b/>
          <w:bCs/>
          <w:u w:val="single"/>
        </w:rPr>
      </w:pPr>
      <w:r>
        <w:t xml:space="preserve">He shall </w:t>
      </w:r>
      <w:r w:rsidRPr="00480CFF">
        <w:rPr>
          <w:u w:val="single"/>
        </w:rPr>
        <w:t>retain</w:t>
      </w:r>
      <w:r>
        <w:t xml:space="preserve"> the 4</w:t>
      </w:r>
      <w:r w:rsidRPr="00480CFF">
        <w:rPr>
          <w:vertAlign w:val="superscript"/>
        </w:rPr>
        <w:t>th</w:t>
      </w:r>
      <w:r>
        <w:t xml:space="preserve"> copy. </w:t>
      </w:r>
    </w:p>
    <w:p w:rsidR="00043340" w:rsidRPr="00480CFF" w:rsidRDefault="00043340" w:rsidP="00AA0769">
      <w:pPr>
        <w:pStyle w:val="ListParagraph"/>
        <w:numPr>
          <w:ilvl w:val="0"/>
          <w:numId w:val="30"/>
        </w:numPr>
        <w:spacing w:after="0"/>
        <w:rPr>
          <w:b/>
          <w:bCs/>
          <w:u w:val="single"/>
        </w:rPr>
      </w:pPr>
      <w:r>
        <w:t>Original &amp; duplicate copy (&amp; optional copy if any) shall be returned to the exporter.</w:t>
      </w:r>
    </w:p>
    <w:p w:rsidR="00043340" w:rsidRPr="00480CFF" w:rsidRDefault="00043340" w:rsidP="00AA0769">
      <w:pPr>
        <w:pStyle w:val="ListParagraph"/>
        <w:numPr>
          <w:ilvl w:val="0"/>
          <w:numId w:val="30"/>
        </w:numPr>
        <w:spacing w:after="0"/>
        <w:rPr>
          <w:b/>
          <w:bCs/>
          <w:u w:val="single"/>
        </w:rPr>
      </w:pPr>
      <w:r>
        <w:t>3</w:t>
      </w:r>
      <w:r w:rsidRPr="00043340">
        <w:rPr>
          <w:vertAlign w:val="superscript"/>
        </w:rPr>
        <w:t>rd</w:t>
      </w:r>
      <w:r>
        <w:t xml:space="preserve"> copy shall be sent to the officer with whom Bond/Letter of undertaking was executed.</w:t>
      </w:r>
    </w:p>
    <w:p w:rsidR="00043340" w:rsidRPr="00480CFF" w:rsidRDefault="00043340" w:rsidP="00AA0769">
      <w:pPr>
        <w:pStyle w:val="ListParagraph"/>
        <w:numPr>
          <w:ilvl w:val="0"/>
          <w:numId w:val="30"/>
        </w:numPr>
        <w:spacing w:after="0"/>
        <w:rPr>
          <w:b/>
          <w:bCs/>
          <w:u w:val="single"/>
        </w:rPr>
      </w:pPr>
      <w:r>
        <w:t>On arrival at the place of export, exporter shall present the goods with 1</w:t>
      </w:r>
      <w:r w:rsidRPr="00480CFF">
        <w:rPr>
          <w:vertAlign w:val="superscript"/>
        </w:rPr>
        <w:t>st</w:t>
      </w:r>
      <w:r>
        <w:t>, 2</w:t>
      </w:r>
      <w:r w:rsidRPr="00480CFF">
        <w:rPr>
          <w:vertAlign w:val="superscript"/>
        </w:rPr>
        <w:t>nd</w:t>
      </w:r>
      <w:r>
        <w:t>, &amp; 5</w:t>
      </w:r>
      <w:r w:rsidRPr="00480CFF">
        <w:rPr>
          <w:vertAlign w:val="superscript"/>
        </w:rPr>
        <w:t>th</w:t>
      </w:r>
      <w:r>
        <w:t xml:space="preserve"> copy of ARE-1 before custom officer.</w:t>
      </w:r>
    </w:p>
    <w:p w:rsidR="00043340" w:rsidRPr="00480CFF" w:rsidRDefault="00043340" w:rsidP="00AA0769">
      <w:pPr>
        <w:pStyle w:val="ListParagraph"/>
        <w:numPr>
          <w:ilvl w:val="0"/>
          <w:numId w:val="30"/>
        </w:numPr>
        <w:spacing w:after="0"/>
        <w:rPr>
          <w:b/>
          <w:bCs/>
          <w:u w:val="single"/>
        </w:rPr>
      </w:pPr>
      <w:r>
        <w:t>The officer shall inspect the packages/containers to satisfy himself about exportability, if seals are found intact.</w:t>
      </w:r>
    </w:p>
    <w:p w:rsidR="00043340" w:rsidRPr="00043340" w:rsidRDefault="00043340" w:rsidP="00AA0769">
      <w:pPr>
        <w:pStyle w:val="ListParagraph"/>
        <w:numPr>
          <w:ilvl w:val="0"/>
          <w:numId w:val="30"/>
        </w:numPr>
        <w:spacing w:after="0"/>
        <w:rPr>
          <w:b/>
          <w:bCs/>
          <w:u w:val="single"/>
        </w:rPr>
      </w:pPr>
      <w:r>
        <w:t>The custom officer shall return 1</w:t>
      </w:r>
      <w:r w:rsidRPr="00043340">
        <w:rPr>
          <w:vertAlign w:val="superscript"/>
        </w:rPr>
        <w:t>st</w:t>
      </w:r>
      <w:r>
        <w:t xml:space="preserve"> and 5</w:t>
      </w:r>
      <w:r w:rsidRPr="00043340">
        <w:rPr>
          <w:vertAlign w:val="superscript"/>
        </w:rPr>
        <w:t>th</w:t>
      </w:r>
      <w:r>
        <w:t xml:space="preserve"> copy to exporter &amp; forward 2</w:t>
      </w:r>
      <w:r w:rsidRPr="00043340">
        <w:rPr>
          <w:vertAlign w:val="superscript"/>
        </w:rPr>
        <w:t>nd</w:t>
      </w:r>
      <w:r>
        <w:t xml:space="preserve"> copy to officer from whom the exporter has furnished bond/LUT.</w:t>
      </w:r>
    </w:p>
    <w:p w:rsidR="00043340" w:rsidRDefault="00043340" w:rsidP="00043340">
      <w:pPr>
        <w:spacing w:after="0"/>
        <w:rPr>
          <w:b/>
          <w:bCs/>
          <w:u w:val="single"/>
        </w:rPr>
      </w:pPr>
      <w:r>
        <w:rPr>
          <w:b/>
          <w:bCs/>
          <w:u w:val="single"/>
        </w:rPr>
        <w:t>Option 2: Dispatch of goods by self-sealing and self-certification:</w:t>
      </w:r>
    </w:p>
    <w:p w:rsidR="00043340" w:rsidRPr="00981CE8" w:rsidRDefault="00043340" w:rsidP="00AA0769">
      <w:pPr>
        <w:pStyle w:val="ListParagraph"/>
        <w:numPr>
          <w:ilvl w:val="0"/>
          <w:numId w:val="31"/>
        </w:numPr>
        <w:spacing w:after="0"/>
        <w:rPr>
          <w:b/>
          <w:bCs/>
          <w:u w:val="single"/>
        </w:rPr>
      </w:pPr>
      <w:r>
        <w:t xml:space="preserve">Prepare an </w:t>
      </w:r>
      <w:r w:rsidRPr="00480CFF">
        <w:rPr>
          <w:u w:val="single"/>
        </w:rPr>
        <w:t>invoice</w:t>
      </w:r>
      <w:r>
        <w:t xml:space="preserve"> for each consignment that is ready for dispatch.</w:t>
      </w:r>
    </w:p>
    <w:p w:rsidR="00043340" w:rsidRPr="00480CFF" w:rsidRDefault="00043340" w:rsidP="00AA0769">
      <w:pPr>
        <w:pStyle w:val="ListParagraph"/>
        <w:numPr>
          <w:ilvl w:val="0"/>
          <w:numId w:val="31"/>
        </w:numPr>
        <w:spacing w:after="0"/>
        <w:rPr>
          <w:b/>
          <w:bCs/>
          <w:u w:val="single"/>
        </w:rPr>
      </w:pPr>
      <w:r>
        <w:t>Self-seal the packages.</w:t>
      </w:r>
    </w:p>
    <w:p w:rsidR="00043340" w:rsidRPr="00480CFF" w:rsidRDefault="00043340" w:rsidP="00AA0769">
      <w:pPr>
        <w:pStyle w:val="ListParagraph"/>
        <w:numPr>
          <w:ilvl w:val="0"/>
          <w:numId w:val="31"/>
        </w:numPr>
        <w:spacing w:after="0"/>
        <w:rPr>
          <w:b/>
          <w:bCs/>
          <w:u w:val="single"/>
        </w:rPr>
      </w:pPr>
      <w:r>
        <w:t xml:space="preserve">Owner/Partner/MD/CS/Authorized person to certify on all copies of ARE-1 that goods have been sealed in his presence. </w:t>
      </w:r>
    </w:p>
    <w:p w:rsidR="00043340" w:rsidRPr="00480CFF" w:rsidRDefault="00043340" w:rsidP="00AA0769">
      <w:pPr>
        <w:pStyle w:val="ListParagraph"/>
        <w:numPr>
          <w:ilvl w:val="0"/>
          <w:numId w:val="31"/>
        </w:numPr>
        <w:spacing w:after="0"/>
        <w:rPr>
          <w:b/>
          <w:bCs/>
          <w:u w:val="single"/>
        </w:rPr>
      </w:pPr>
      <w:r>
        <w:t>Send the Original &amp; duplicate copy (&amp; optional copy if any) along with goods at place of export.</w:t>
      </w:r>
    </w:p>
    <w:p w:rsidR="00043340" w:rsidRPr="00DE5AEF" w:rsidRDefault="00043340" w:rsidP="00AA0769">
      <w:pPr>
        <w:pStyle w:val="ListParagraph"/>
        <w:numPr>
          <w:ilvl w:val="0"/>
          <w:numId w:val="31"/>
        </w:numPr>
        <w:spacing w:after="0"/>
        <w:rPr>
          <w:b/>
          <w:bCs/>
          <w:u w:val="single"/>
        </w:rPr>
      </w:pPr>
      <w:r>
        <w:t>Send 3</w:t>
      </w:r>
      <w:r w:rsidRPr="00981CE8">
        <w:rPr>
          <w:vertAlign w:val="superscript"/>
        </w:rPr>
        <w:t>rd</w:t>
      </w:r>
      <w:r>
        <w:t xml:space="preserve"> &amp; 4</w:t>
      </w:r>
      <w:r w:rsidRPr="00981CE8">
        <w:rPr>
          <w:vertAlign w:val="superscript"/>
        </w:rPr>
        <w:t>th</w:t>
      </w:r>
      <w:r>
        <w:t xml:space="preserve"> copy to SCE/Inspector within 24 hours of removal.</w:t>
      </w:r>
    </w:p>
    <w:p w:rsidR="007C0908" w:rsidRPr="007C0908" w:rsidRDefault="00043340" w:rsidP="00AA0769">
      <w:pPr>
        <w:pStyle w:val="ListParagraph"/>
        <w:numPr>
          <w:ilvl w:val="0"/>
          <w:numId w:val="31"/>
        </w:numPr>
        <w:spacing w:after="0"/>
        <w:rPr>
          <w:b/>
          <w:bCs/>
          <w:u w:val="single"/>
        </w:rPr>
      </w:pPr>
      <w:r>
        <w:t>SCE/inspector after verification shall send 3</w:t>
      </w:r>
      <w:r w:rsidRPr="00DE5AEF">
        <w:rPr>
          <w:vertAlign w:val="superscript"/>
        </w:rPr>
        <w:t>rd</w:t>
      </w:r>
      <w:r>
        <w:t xml:space="preserve"> copy to the officer to whom </w:t>
      </w:r>
      <w:r w:rsidR="007C0908">
        <w:t>Bond/LUT has been furnished.</w:t>
      </w:r>
    </w:p>
    <w:p w:rsidR="00043340" w:rsidRPr="007C0908" w:rsidRDefault="00043340" w:rsidP="00AA0769">
      <w:pPr>
        <w:pStyle w:val="ListParagraph"/>
        <w:numPr>
          <w:ilvl w:val="0"/>
          <w:numId w:val="31"/>
        </w:numPr>
        <w:spacing w:after="0"/>
        <w:rPr>
          <w:b/>
          <w:bCs/>
          <w:u w:val="single"/>
        </w:rPr>
      </w:pPr>
      <w:r>
        <w:t xml:space="preserve">On arrival at place of export, the Custom officer shall examine the consignment with reference to declaration in ARE-1 to satisfy himself about exportability, if seals found intact. </w:t>
      </w:r>
    </w:p>
    <w:p w:rsidR="00043340" w:rsidRPr="007C0908" w:rsidRDefault="00043340" w:rsidP="00AA0769">
      <w:pPr>
        <w:pStyle w:val="ListParagraph"/>
        <w:numPr>
          <w:ilvl w:val="0"/>
          <w:numId w:val="31"/>
        </w:numPr>
        <w:spacing w:after="0"/>
        <w:rPr>
          <w:b/>
          <w:bCs/>
          <w:u w:val="single"/>
        </w:rPr>
      </w:pPr>
      <w:r>
        <w:t>The custom officer shall return 1</w:t>
      </w:r>
      <w:r w:rsidRPr="007C0908">
        <w:rPr>
          <w:vertAlign w:val="superscript"/>
        </w:rPr>
        <w:t>st</w:t>
      </w:r>
      <w:r>
        <w:t xml:space="preserve"> and 5</w:t>
      </w:r>
      <w:r w:rsidRPr="007C0908">
        <w:rPr>
          <w:vertAlign w:val="superscript"/>
        </w:rPr>
        <w:t>th</w:t>
      </w:r>
      <w:r>
        <w:t xml:space="preserve"> copy to exporter &amp; forward 2</w:t>
      </w:r>
      <w:r w:rsidRPr="007C0908">
        <w:rPr>
          <w:vertAlign w:val="superscript"/>
        </w:rPr>
        <w:t>nd</w:t>
      </w:r>
      <w:r w:rsidR="007C0908">
        <w:t xml:space="preserve"> copy to officer with whom the exporter has furnished Bond/LUT.</w:t>
      </w:r>
    </w:p>
    <w:p w:rsidR="000A7829" w:rsidRDefault="007C0908" w:rsidP="00043340">
      <w:pPr>
        <w:spacing w:after="0"/>
      </w:pPr>
      <w:r>
        <w:t>Note: MC is maritime commissioner who is CCE under whose jurisdiction port is located.</w:t>
      </w:r>
    </w:p>
    <w:p w:rsidR="007C0908" w:rsidRPr="007C0908" w:rsidRDefault="007C0908" w:rsidP="00043340">
      <w:pPr>
        <w:spacing w:after="0"/>
        <w:rPr>
          <w:b/>
          <w:bCs/>
          <w:u w:val="single"/>
        </w:rPr>
      </w:pPr>
      <w:r w:rsidRPr="007C0908">
        <w:rPr>
          <w:b/>
          <w:bCs/>
          <w:u w:val="single"/>
        </w:rPr>
        <w:lastRenderedPageBreak/>
        <w:t>Cancellation of Bond/LUT</w:t>
      </w:r>
    </w:p>
    <w:p w:rsidR="000A7829" w:rsidRDefault="007C0908" w:rsidP="00AA0769">
      <w:pPr>
        <w:pStyle w:val="ListParagraph"/>
        <w:numPr>
          <w:ilvl w:val="0"/>
          <w:numId w:val="32"/>
        </w:numPr>
        <w:spacing w:after="0"/>
      </w:pPr>
      <w:r>
        <w:t>Exporter shall file 1</w:t>
      </w:r>
      <w:r w:rsidRPr="007C0908">
        <w:rPr>
          <w:vertAlign w:val="superscript"/>
        </w:rPr>
        <w:t>st</w:t>
      </w:r>
      <w:r>
        <w:t xml:space="preserve"> copy of ARE-1 with AC to whom Bond or LUT was furnished.</w:t>
      </w:r>
    </w:p>
    <w:p w:rsidR="007C0908" w:rsidRDefault="007C0908" w:rsidP="00AA0769">
      <w:pPr>
        <w:pStyle w:val="ListParagraph"/>
        <w:numPr>
          <w:ilvl w:val="0"/>
          <w:numId w:val="32"/>
        </w:numPr>
        <w:spacing w:after="0"/>
      </w:pPr>
      <w:r>
        <w:t>PO shall compare 2</w:t>
      </w:r>
      <w:r w:rsidRPr="007C0908">
        <w:rPr>
          <w:vertAlign w:val="superscript"/>
        </w:rPr>
        <w:t>nd</w:t>
      </w:r>
      <w:r>
        <w:t xml:space="preserve"> copy of ARE-1 received from CO with 1</w:t>
      </w:r>
      <w:r w:rsidRPr="007C0908">
        <w:rPr>
          <w:vertAlign w:val="superscript"/>
        </w:rPr>
        <w:t>st</w:t>
      </w:r>
      <w:r>
        <w:t xml:space="preserve"> copy received from exporter and with 3nd copy received from CEO.</w:t>
      </w:r>
    </w:p>
    <w:p w:rsidR="007C0908" w:rsidRDefault="007C0908" w:rsidP="00AA0769">
      <w:pPr>
        <w:pStyle w:val="ListParagraph"/>
        <w:numPr>
          <w:ilvl w:val="0"/>
          <w:numId w:val="32"/>
        </w:numPr>
        <w:spacing w:after="0"/>
      </w:pPr>
      <w:r>
        <w:t>IF satisfied cancel the bond.</w:t>
      </w:r>
    </w:p>
    <w:p w:rsidR="007C0908" w:rsidRPr="007C0908" w:rsidRDefault="007C0908" w:rsidP="007C0908">
      <w:pPr>
        <w:spacing w:after="0"/>
        <w:rPr>
          <w:b/>
          <w:bCs/>
          <w:u w:val="single"/>
        </w:rPr>
      </w:pPr>
      <w:r w:rsidRPr="007C0908">
        <w:rPr>
          <w:b/>
          <w:bCs/>
          <w:u w:val="single"/>
        </w:rPr>
        <w:t>Cancellation of ARE-1</w:t>
      </w:r>
    </w:p>
    <w:p w:rsidR="000A7829" w:rsidRDefault="007C0908" w:rsidP="000A7829">
      <w:pPr>
        <w:spacing w:after="0"/>
      </w:pPr>
      <w:r>
        <w:t>IF goods aren’t exported, the officer to whom bond or LUT has been furnished may on written request, cancel ARE-1 and allow diversion of goods for HC.</w:t>
      </w:r>
    </w:p>
    <w:p w:rsidR="007C0908" w:rsidRDefault="007C0908" w:rsidP="000A7829">
      <w:pPr>
        <w:spacing w:after="0"/>
      </w:pPr>
      <w:r>
        <w:t>The exporter shall pay duty along with interest from date of removal till date of payment.</w:t>
      </w:r>
    </w:p>
    <w:p w:rsidR="007C0908" w:rsidRPr="002C14FD" w:rsidRDefault="002C14FD" w:rsidP="000A7829">
      <w:pPr>
        <w:spacing w:after="0"/>
        <w:rPr>
          <w:b/>
          <w:bCs/>
          <w:u w:val="single"/>
        </w:rPr>
      </w:pPr>
      <w:r w:rsidRPr="002C14FD">
        <w:rPr>
          <w:b/>
          <w:bCs/>
          <w:u w:val="single"/>
        </w:rPr>
        <w:t>Circular:</w:t>
      </w:r>
    </w:p>
    <w:p w:rsidR="009D41E5" w:rsidRPr="00467AC9" w:rsidRDefault="002C14FD" w:rsidP="000A7829">
      <w:pPr>
        <w:spacing w:after="0"/>
      </w:pPr>
      <w:r>
        <w:t>Some of the manufacturers of exempted goods were exporting goods under bond. Subsequently they claimed refund of accumulated input credit under rule 5 of CCR. The department objected to this procedure on grounds that if goods are exempted from payment of ED, in that case goods can’t be exported under bond for the reason that bond is executed only when goods are liable for ED. Hence goods which are chargeable to nil rate of duty or are wholly exempted, other than goods cleared by 100% EOU, shall not be allowed under above notification.</w:t>
      </w:r>
    </w:p>
    <w:p w:rsidR="005C0AE1" w:rsidRPr="00B66AB0" w:rsidRDefault="00B66AB0" w:rsidP="00D84E66">
      <w:pPr>
        <w:spacing w:after="0"/>
        <w:rPr>
          <w:b/>
          <w:bCs/>
          <w:u w:val="single"/>
        </w:rPr>
      </w:pPr>
      <w:r w:rsidRPr="00B66AB0">
        <w:rPr>
          <w:b/>
          <w:bCs/>
          <w:u w:val="single"/>
        </w:rPr>
        <w:t>Procurement of material w/o payment</w:t>
      </w:r>
      <w:r>
        <w:rPr>
          <w:b/>
          <w:bCs/>
          <w:u w:val="single"/>
        </w:rPr>
        <w:t xml:space="preserve"> of duty for use in manufacture</w:t>
      </w:r>
      <w:r w:rsidRPr="00B66AB0">
        <w:rPr>
          <w:b/>
          <w:bCs/>
          <w:u w:val="single"/>
        </w:rPr>
        <w:t xml:space="preserve"> of export goods </w:t>
      </w:r>
    </w:p>
    <w:p w:rsidR="00B05047" w:rsidRDefault="00B66AB0" w:rsidP="00AA0769">
      <w:pPr>
        <w:pStyle w:val="ListParagraph"/>
        <w:numPr>
          <w:ilvl w:val="0"/>
          <w:numId w:val="33"/>
        </w:numPr>
        <w:spacing w:after="0"/>
      </w:pPr>
      <w:r>
        <w:t>Provisions of central excise</w:t>
      </w:r>
      <w:r w:rsidR="00C33178">
        <w:t xml:space="preserve"> </w:t>
      </w:r>
      <w:r>
        <w:t xml:space="preserve">(Removal of goods at concessional ROD for manufacture of excisable goods) shall be followed </w:t>
      </w:r>
      <w:r w:rsidR="00C33178">
        <w:t>mutatis mutandis.</w:t>
      </w:r>
    </w:p>
    <w:p w:rsidR="00C33178" w:rsidRDefault="00C33178" w:rsidP="00AA0769">
      <w:pPr>
        <w:pStyle w:val="ListParagraph"/>
        <w:numPr>
          <w:ilvl w:val="0"/>
          <w:numId w:val="33"/>
        </w:numPr>
        <w:spacing w:after="0"/>
      </w:pPr>
      <w:r>
        <w:t>Manufacturer may furnish a general bond or letter of undertaking.</w:t>
      </w:r>
    </w:p>
    <w:p w:rsidR="00C33178" w:rsidRDefault="00C33178" w:rsidP="00AA0769">
      <w:pPr>
        <w:pStyle w:val="ListParagraph"/>
        <w:numPr>
          <w:ilvl w:val="0"/>
          <w:numId w:val="33"/>
        </w:numPr>
        <w:spacing w:after="0"/>
      </w:pPr>
      <w:r>
        <w:t>He shall also declare I/O ratio &amp; ROD payable on goods to be procured w/o payment of duty.</w:t>
      </w:r>
    </w:p>
    <w:p w:rsidR="00C33178" w:rsidRDefault="00C33178" w:rsidP="00AA0769">
      <w:pPr>
        <w:pStyle w:val="ListParagraph"/>
        <w:numPr>
          <w:ilvl w:val="0"/>
          <w:numId w:val="33"/>
        </w:numPr>
        <w:spacing w:after="0"/>
      </w:pPr>
      <w:r>
        <w:t>He may call for samples.</w:t>
      </w:r>
    </w:p>
    <w:p w:rsidR="00C33178" w:rsidRDefault="00C33178" w:rsidP="00AA0769">
      <w:pPr>
        <w:pStyle w:val="ListParagraph"/>
        <w:numPr>
          <w:ilvl w:val="0"/>
          <w:numId w:val="33"/>
        </w:numPr>
        <w:spacing w:after="0"/>
      </w:pPr>
      <w:r>
        <w:t>He shall after being satisfied about correctness of declarations, countersign the application.</w:t>
      </w:r>
    </w:p>
    <w:p w:rsidR="00C33178" w:rsidRDefault="00C33178" w:rsidP="00AA0769">
      <w:pPr>
        <w:pStyle w:val="ListParagraph"/>
        <w:numPr>
          <w:ilvl w:val="0"/>
          <w:numId w:val="33"/>
        </w:numPr>
        <w:spacing w:after="0"/>
      </w:pPr>
      <w:r>
        <w:t>The goods using such RM shall be exported on application in form ARE-2.</w:t>
      </w:r>
    </w:p>
    <w:p w:rsidR="00C33178" w:rsidRDefault="002B734B" w:rsidP="00AA0769">
      <w:pPr>
        <w:pStyle w:val="ListParagraph"/>
        <w:numPr>
          <w:ilvl w:val="0"/>
          <w:numId w:val="33"/>
        </w:numPr>
        <w:spacing w:after="0"/>
      </w:pPr>
      <w:r>
        <w:t>The goods manufacturer or produced using goods so procured w/o payment of duty shall be exported w/o payment of duty in terms of Rule 19 not in terms on Rule 18.</w:t>
      </w:r>
    </w:p>
    <w:p w:rsidR="002B734B" w:rsidRDefault="002B734B" w:rsidP="002B734B">
      <w:pPr>
        <w:spacing w:after="0"/>
      </w:pPr>
    </w:p>
    <w:p w:rsidR="002B734B" w:rsidRPr="002B734B" w:rsidRDefault="002B734B" w:rsidP="002B734B">
      <w:pPr>
        <w:spacing w:after="0"/>
        <w:rPr>
          <w:b/>
          <w:bCs/>
          <w:u w:val="single"/>
        </w:rPr>
      </w:pPr>
      <w:r w:rsidRPr="002B734B">
        <w:rPr>
          <w:b/>
          <w:bCs/>
          <w:u w:val="single"/>
        </w:rPr>
        <w:t>Rule 20: Warehousing provisions</w:t>
      </w:r>
    </w:p>
    <w:p w:rsidR="002B734B" w:rsidRDefault="006E25A8" w:rsidP="00AA0769">
      <w:pPr>
        <w:pStyle w:val="ListParagraph"/>
        <w:numPr>
          <w:ilvl w:val="0"/>
          <w:numId w:val="34"/>
        </w:numPr>
        <w:spacing w:after="0"/>
      </w:pPr>
      <w:r>
        <w:t xml:space="preserve">Notified </w:t>
      </w:r>
      <w:r w:rsidR="002B734B">
        <w:t>Goods can be removed from one factory to warehouse or from one warehouse to other w/o payment of duty subject to conditions, limitations, safeguards, procedure as CBEC may specify.</w:t>
      </w:r>
    </w:p>
    <w:p w:rsidR="002B734B" w:rsidRDefault="002B734B" w:rsidP="00AA0769">
      <w:pPr>
        <w:pStyle w:val="ListParagraph"/>
        <w:numPr>
          <w:ilvl w:val="0"/>
          <w:numId w:val="34"/>
        </w:numPr>
        <w:spacing w:after="0"/>
      </w:pPr>
      <w:r>
        <w:t>Payment of duty is consignee’s liability. But if goods are not received by consignee then payment of duty shall be consignor’s responsibility.</w:t>
      </w:r>
    </w:p>
    <w:p w:rsidR="002B734B" w:rsidRDefault="002B734B" w:rsidP="00AA0769">
      <w:pPr>
        <w:pStyle w:val="ListParagraph"/>
        <w:numPr>
          <w:ilvl w:val="0"/>
          <w:numId w:val="34"/>
        </w:numPr>
        <w:spacing w:after="0"/>
      </w:pPr>
      <w:r>
        <w:t>The registered person of warehouse shall maintain a register showing all details</w:t>
      </w:r>
      <w:r w:rsidR="00741966">
        <w:t>. First and last pages of register should be pre-authenticated by the owner of warehouse.</w:t>
      </w:r>
    </w:p>
    <w:p w:rsidR="00741966" w:rsidRDefault="00741966" w:rsidP="00AA0769">
      <w:pPr>
        <w:pStyle w:val="ListParagraph"/>
        <w:numPr>
          <w:ilvl w:val="0"/>
          <w:numId w:val="34"/>
        </w:numPr>
        <w:spacing w:after="0"/>
      </w:pPr>
      <w:r>
        <w:t>Any goods warehoused can be left in warehouse for a period of 3 years from date when they were first warehoused. If registration of warehouse revoked or suspended, goods should be cleared for HC on payment of duty or removed to other warehouse w/o payment of duty.</w:t>
      </w:r>
    </w:p>
    <w:p w:rsidR="00741966" w:rsidRDefault="00741966" w:rsidP="00AA0769">
      <w:pPr>
        <w:pStyle w:val="ListParagraph"/>
        <w:numPr>
          <w:ilvl w:val="0"/>
          <w:numId w:val="34"/>
        </w:numPr>
        <w:spacing w:after="0"/>
      </w:pPr>
      <w:r>
        <w:t>The owner of warehouse may sort, separate, pack, re-pack goods &amp; make necessary alteration for preservation, sale or disposal thereof.</w:t>
      </w:r>
    </w:p>
    <w:p w:rsidR="00741966" w:rsidRPr="00741966" w:rsidRDefault="00741966" w:rsidP="00741966">
      <w:pPr>
        <w:spacing w:after="0"/>
        <w:rPr>
          <w:b/>
          <w:bCs/>
        </w:rPr>
      </w:pPr>
      <w:r w:rsidRPr="00741966">
        <w:rPr>
          <w:b/>
          <w:bCs/>
        </w:rPr>
        <w:t>Warehousing procedure:</w:t>
      </w:r>
    </w:p>
    <w:p w:rsidR="002B734B" w:rsidRDefault="00741966" w:rsidP="00AA0769">
      <w:pPr>
        <w:pStyle w:val="ListParagraph"/>
        <w:numPr>
          <w:ilvl w:val="0"/>
          <w:numId w:val="35"/>
        </w:numPr>
        <w:spacing w:after="0"/>
      </w:pPr>
      <w:r>
        <w:t>Consignor shall prepare an application in quadruplicate.</w:t>
      </w:r>
    </w:p>
    <w:p w:rsidR="00741966" w:rsidRDefault="00741966" w:rsidP="00AA0769">
      <w:pPr>
        <w:pStyle w:val="ListParagraph"/>
        <w:numPr>
          <w:ilvl w:val="0"/>
          <w:numId w:val="35"/>
        </w:numPr>
        <w:spacing w:after="0"/>
      </w:pPr>
      <w:r>
        <w:t>He shall then prepare an invoice under rule 11.</w:t>
      </w:r>
    </w:p>
    <w:p w:rsidR="00741966" w:rsidRDefault="00741966" w:rsidP="00AA0769">
      <w:pPr>
        <w:pStyle w:val="ListParagraph"/>
        <w:numPr>
          <w:ilvl w:val="0"/>
          <w:numId w:val="35"/>
        </w:numPr>
        <w:spacing w:after="0"/>
      </w:pPr>
      <w:r>
        <w:t>He shall send to destination warehouse 1</w:t>
      </w:r>
      <w:r w:rsidRPr="00741966">
        <w:rPr>
          <w:vertAlign w:val="superscript"/>
        </w:rPr>
        <w:t>st</w:t>
      </w:r>
      <w:r>
        <w:t>, 2</w:t>
      </w:r>
      <w:r w:rsidRPr="00741966">
        <w:rPr>
          <w:vertAlign w:val="superscript"/>
        </w:rPr>
        <w:t>nd</w:t>
      </w:r>
      <w:r>
        <w:t>, and 3</w:t>
      </w:r>
      <w:r w:rsidRPr="00741966">
        <w:rPr>
          <w:vertAlign w:val="superscript"/>
        </w:rPr>
        <w:t>rd</w:t>
      </w:r>
      <w:r>
        <w:t xml:space="preserve"> copy of application.</w:t>
      </w:r>
    </w:p>
    <w:p w:rsidR="00741966" w:rsidRDefault="00741966" w:rsidP="00AA0769">
      <w:pPr>
        <w:pStyle w:val="ListParagraph"/>
        <w:numPr>
          <w:ilvl w:val="0"/>
          <w:numId w:val="35"/>
        </w:numPr>
        <w:spacing w:after="0"/>
      </w:pPr>
      <w:r>
        <w:lastRenderedPageBreak/>
        <w:t>4</w:t>
      </w:r>
      <w:r w:rsidRPr="00741966">
        <w:rPr>
          <w:vertAlign w:val="superscript"/>
        </w:rPr>
        <w:t>th</w:t>
      </w:r>
      <w:r>
        <w:t xml:space="preserve"> copy shall be sent to SCE within 24 hrs.</w:t>
      </w:r>
    </w:p>
    <w:p w:rsidR="00741966" w:rsidRDefault="00741966" w:rsidP="00AA0769">
      <w:pPr>
        <w:pStyle w:val="ListParagraph"/>
        <w:numPr>
          <w:ilvl w:val="0"/>
          <w:numId w:val="35"/>
        </w:numPr>
        <w:spacing w:after="0"/>
      </w:pPr>
      <w:r>
        <w:t>The consignee on arrival of goods shall verify the same with 3 copies.</w:t>
      </w:r>
    </w:p>
    <w:p w:rsidR="00741966" w:rsidRDefault="00741966" w:rsidP="00AA0769">
      <w:pPr>
        <w:pStyle w:val="ListParagraph"/>
        <w:numPr>
          <w:ilvl w:val="0"/>
          <w:numId w:val="35"/>
        </w:numPr>
        <w:spacing w:after="0"/>
      </w:pPr>
      <w:r>
        <w:t>Then he shall send 1</w:t>
      </w:r>
      <w:r w:rsidRPr="00741966">
        <w:rPr>
          <w:vertAlign w:val="superscript"/>
        </w:rPr>
        <w:t>st</w:t>
      </w:r>
      <w:r>
        <w:t xml:space="preserve"> copy to SCE, 2</w:t>
      </w:r>
      <w:r w:rsidRPr="00741966">
        <w:rPr>
          <w:vertAlign w:val="superscript"/>
        </w:rPr>
        <w:t>nd</w:t>
      </w:r>
      <w:r>
        <w:t xml:space="preserve"> to consignor (known a warehousing certificate), &amp; retain the third copy.</w:t>
      </w:r>
    </w:p>
    <w:p w:rsidR="00741966" w:rsidRDefault="00741966" w:rsidP="00AA0769">
      <w:pPr>
        <w:pStyle w:val="ListParagraph"/>
        <w:numPr>
          <w:ilvl w:val="0"/>
          <w:numId w:val="35"/>
        </w:numPr>
        <w:spacing w:after="0"/>
      </w:pPr>
      <w:r>
        <w:t>SCE of consignee shall countersign application &amp; send it to SCE of consignor.</w:t>
      </w:r>
    </w:p>
    <w:p w:rsidR="00E052C1" w:rsidRDefault="00741966" w:rsidP="00AA0769">
      <w:pPr>
        <w:pStyle w:val="ListParagraph"/>
        <w:numPr>
          <w:ilvl w:val="0"/>
          <w:numId w:val="35"/>
        </w:numPr>
        <w:spacing w:after="0"/>
      </w:pPr>
      <w:r>
        <w:t>The consignor shall retain 2</w:t>
      </w:r>
      <w:r w:rsidRPr="00741966">
        <w:rPr>
          <w:vertAlign w:val="superscript"/>
        </w:rPr>
        <w:t>nd</w:t>
      </w:r>
      <w:r>
        <w:t xml:space="preserve"> copy of application endorsed by consignee for his record.</w:t>
      </w:r>
    </w:p>
    <w:p w:rsidR="002B734B" w:rsidRPr="00E052C1" w:rsidRDefault="00E052C1" w:rsidP="002B734B">
      <w:pPr>
        <w:spacing w:after="0"/>
        <w:rPr>
          <w:b/>
          <w:bCs/>
          <w:u w:val="single"/>
        </w:rPr>
      </w:pPr>
      <w:r w:rsidRPr="00E052C1">
        <w:rPr>
          <w:b/>
          <w:bCs/>
          <w:u w:val="single"/>
        </w:rPr>
        <w:t>Rule 21: Remission of Duty</w:t>
      </w:r>
    </w:p>
    <w:p w:rsidR="002B734B" w:rsidRDefault="00E052C1" w:rsidP="002B734B">
      <w:pPr>
        <w:spacing w:after="0"/>
      </w:pPr>
      <w:r>
        <w:t>Where it is shown to the satisfaction of commissioner that goods have been destroyed by natural causes or unavoidable accident or Goods are claimed by manufacturer as unfit for consumption or for marketing, at any time before removal from factory, He may remit the duty payable subject to conditions imposed by him and by order in writing.</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3"/>
        <w:gridCol w:w="3422"/>
      </w:tblGrid>
      <w:tr w:rsidR="00DB7E46" w:rsidTr="00DB7E46">
        <w:trPr>
          <w:trHeight w:val="311"/>
        </w:trPr>
        <w:tc>
          <w:tcPr>
            <w:tcW w:w="4143" w:type="dxa"/>
          </w:tcPr>
          <w:p w:rsidR="00DB7E46" w:rsidRDefault="00DB7E46" w:rsidP="00DB7E46">
            <w:pPr>
              <w:spacing w:after="0"/>
            </w:pPr>
            <w:r>
              <w:t xml:space="preserve">Up to 10,000 </w:t>
            </w:r>
          </w:p>
        </w:tc>
        <w:tc>
          <w:tcPr>
            <w:tcW w:w="3422" w:type="dxa"/>
          </w:tcPr>
          <w:p w:rsidR="00DB7E46" w:rsidRDefault="00DB7E46" w:rsidP="002B734B">
            <w:pPr>
              <w:spacing w:after="0"/>
            </w:pPr>
            <w:r>
              <w:t>SCE</w:t>
            </w:r>
          </w:p>
        </w:tc>
      </w:tr>
      <w:tr w:rsidR="00DB7E46" w:rsidTr="00DB7E46">
        <w:trPr>
          <w:trHeight w:val="279"/>
        </w:trPr>
        <w:tc>
          <w:tcPr>
            <w:tcW w:w="4143" w:type="dxa"/>
          </w:tcPr>
          <w:p w:rsidR="00DB7E46" w:rsidRDefault="00DB7E46" w:rsidP="00DB7E46">
            <w:pPr>
              <w:spacing w:after="0"/>
            </w:pPr>
            <w:r>
              <w:t>More than 10,000 but up to 1,00,000</w:t>
            </w:r>
          </w:p>
        </w:tc>
        <w:tc>
          <w:tcPr>
            <w:tcW w:w="3422" w:type="dxa"/>
          </w:tcPr>
          <w:p w:rsidR="00DB7E46" w:rsidRDefault="00DB7E46" w:rsidP="002B734B">
            <w:pPr>
              <w:spacing w:after="0"/>
            </w:pPr>
            <w:r>
              <w:t>AC</w:t>
            </w:r>
          </w:p>
        </w:tc>
      </w:tr>
      <w:tr w:rsidR="00DB7E46" w:rsidTr="00DB7E46">
        <w:trPr>
          <w:trHeight w:val="301"/>
        </w:trPr>
        <w:tc>
          <w:tcPr>
            <w:tcW w:w="4143" w:type="dxa"/>
          </w:tcPr>
          <w:p w:rsidR="00DB7E46" w:rsidRDefault="00DB7E46" w:rsidP="00DB7E46">
            <w:pPr>
              <w:spacing w:after="0"/>
            </w:pPr>
            <w:r>
              <w:t>More than 1,00,000 but up to 5,00,000</w:t>
            </w:r>
          </w:p>
        </w:tc>
        <w:tc>
          <w:tcPr>
            <w:tcW w:w="3422" w:type="dxa"/>
          </w:tcPr>
          <w:p w:rsidR="00DB7E46" w:rsidRDefault="00DB7E46" w:rsidP="002B734B">
            <w:pPr>
              <w:spacing w:after="0"/>
            </w:pPr>
            <w:r>
              <w:t>JC /Additional commissioner</w:t>
            </w:r>
          </w:p>
        </w:tc>
      </w:tr>
      <w:tr w:rsidR="00DB7E46" w:rsidTr="00DB7E46">
        <w:trPr>
          <w:trHeight w:val="333"/>
        </w:trPr>
        <w:tc>
          <w:tcPr>
            <w:tcW w:w="4143" w:type="dxa"/>
          </w:tcPr>
          <w:p w:rsidR="00DB7E46" w:rsidRDefault="00DB7E46" w:rsidP="002B734B">
            <w:pPr>
              <w:spacing w:after="0"/>
            </w:pPr>
            <w:r>
              <w:t>Exceeding 5,00,000</w:t>
            </w:r>
          </w:p>
        </w:tc>
        <w:tc>
          <w:tcPr>
            <w:tcW w:w="3422" w:type="dxa"/>
          </w:tcPr>
          <w:p w:rsidR="00DB7E46" w:rsidRDefault="00DB7E46" w:rsidP="002B734B">
            <w:pPr>
              <w:spacing w:after="0"/>
            </w:pPr>
            <w:r>
              <w:t>Commissioner</w:t>
            </w:r>
          </w:p>
        </w:tc>
      </w:tr>
    </w:tbl>
    <w:p w:rsidR="002B734B" w:rsidRDefault="00DB7E46" w:rsidP="002B734B">
      <w:pPr>
        <w:spacing w:after="0"/>
      </w:pPr>
      <w:r>
        <w:t xml:space="preserve">Note: Goods lost by theft and dacoit can’t be called unavoidable accident and such goods won’t be eligible for remission. </w:t>
      </w:r>
    </w:p>
    <w:p w:rsidR="002B734B" w:rsidRPr="00DB7E46" w:rsidRDefault="00DB7E46" w:rsidP="002B734B">
      <w:pPr>
        <w:spacing w:after="0"/>
        <w:rPr>
          <w:b/>
          <w:bCs/>
        </w:rPr>
      </w:pPr>
      <w:r w:rsidRPr="00DB7E46">
        <w:rPr>
          <w:b/>
          <w:bCs/>
        </w:rPr>
        <w:t xml:space="preserve">Procedure: </w:t>
      </w:r>
    </w:p>
    <w:p w:rsidR="002B734B" w:rsidRDefault="00DB7E46" w:rsidP="00AA0769">
      <w:pPr>
        <w:pStyle w:val="ListParagraph"/>
        <w:numPr>
          <w:ilvl w:val="0"/>
          <w:numId w:val="36"/>
        </w:numPr>
        <w:spacing w:after="0"/>
      </w:pPr>
      <w:r>
        <w:t>Submission of remission application.</w:t>
      </w:r>
    </w:p>
    <w:p w:rsidR="00DB7E46" w:rsidRDefault="00DB7E46" w:rsidP="00AA0769">
      <w:pPr>
        <w:pStyle w:val="ListParagraph"/>
        <w:numPr>
          <w:ilvl w:val="0"/>
          <w:numId w:val="36"/>
        </w:numPr>
        <w:spacing w:after="0"/>
      </w:pPr>
      <w:r>
        <w:t>When goods lost or destroyed, attach proof E.g. Fire report, survey report, police report etc. or when good claimed unfit for human consumption or marketing, the PO must ensure that the goods declared bad are destroyed under supervision of Dept. Officer.</w:t>
      </w:r>
    </w:p>
    <w:p w:rsidR="00DB7E46" w:rsidRDefault="00DB7E46" w:rsidP="00AA0769">
      <w:pPr>
        <w:pStyle w:val="ListParagraph"/>
        <w:numPr>
          <w:ilvl w:val="0"/>
          <w:numId w:val="36"/>
        </w:numPr>
        <w:spacing w:after="0"/>
      </w:pPr>
      <w:r>
        <w:t>The PO will pass destruction order along with remission order.</w:t>
      </w:r>
    </w:p>
    <w:p w:rsidR="00DB7E46" w:rsidRDefault="00DB7E46" w:rsidP="00DB7E46">
      <w:pPr>
        <w:spacing w:after="0"/>
      </w:pPr>
      <w:r w:rsidRPr="00DB7E46">
        <w:rPr>
          <w:b/>
          <w:bCs/>
          <w:u w:val="single"/>
        </w:rPr>
        <w:t>CT-1 certificate:</w:t>
      </w:r>
      <w:r>
        <w:t xml:space="preserve"> It is a document on the basis of which merchant exporter can procure excisable goods </w:t>
      </w:r>
      <w:r w:rsidR="00750F5C">
        <w:t>for export w/o payment of duty. It has to be obtained from SCE. They are issued in lots of 25 covering a period of 1 to 3 months depending on his track record. It is valid for 1 year form the date of issue. The</w:t>
      </w:r>
      <w:r w:rsidR="00750F5C">
        <w:rPr>
          <w:b/>
          <w:bCs/>
          <w:u w:val="single"/>
        </w:rPr>
        <w:t xml:space="preserve"> </w:t>
      </w:r>
      <w:r w:rsidR="00750F5C">
        <w:t>merchant exporter has to send CT-1 to manufacturer from whom the goods are to be procured for export &amp; should specify the estimated amount of duty liability in CT-1. It contains details of bond amount, quantity of goods to be received, value and duty involved.</w:t>
      </w:r>
    </w:p>
    <w:p w:rsidR="000D53B0" w:rsidRPr="000D53B0" w:rsidRDefault="000D53B0" w:rsidP="00DB7E46">
      <w:pPr>
        <w:spacing w:after="0"/>
      </w:pPr>
      <w:r w:rsidRPr="000D53B0">
        <w:rPr>
          <w:b/>
          <w:bCs/>
          <w:u w:val="single"/>
        </w:rPr>
        <w:t>DTA to SEZ:</w:t>
      </w:r>
      <w:r>
        <w:t xml:space="preserve"> Goods cleared from DTA to SEZ are deemed to be exported only for limited purpose of allowing export incentives to the seller. The same can’t be deemed to be export for the purpose of levy of export duty.</w:t>
      </w:r>
    </w:p>
    <w:p w:rsidR="002B734B" w:rsidRDefault="002B734B" w:rsidP="002B734B">
      <w:pPr>
        <w:spacing w:after="0"/>
      </w:pPr>
    </w:p>
    <w:p w:rsidR="002B734B" w:rsidRDefault="000D53B0" w:rsidP="000D53B0">
      <w:pPr>
        <w:pStyle w:val="Title"/>
      </w:pPr>
      <w:r>
        <w:t>Small scale industries</w:t>
      </w:r>
    </w:p>
    <w:p w:rsidR="002B734B" w:rsidRPr="00E755D9" w:rsidRDefault="00E755D9" w:rsidP="002B734B">
      <w:pPr>
        <w:spacing w:after="0"/>
        <w:rPr>
          <w:b/>
          <w:bCs/>
        </w:rPr>
      </w:pPr>
      <w:r w:rsidRPr="00E755D9">
        <w:rPr>
          <w:b/>
          <w:bCs/>
        </w:rPr>
        <w:t xml:space="preserve">SSI notification: </w:t>
      </w:r>
    </w:p>
    <w:p w:rsidR="002B734B" w:rsidRDefault="00E755D9" w:rsidP="002B734B">
      <w:pPr>
        <w:spacing w:after="0"/>
      </w:pPr>
      <w:r>
        <w:t>Applicable Rate of duty i.r.t Basic and special ED = Nil in respect of:</w:t>
      </w:r>
    </w:p>
    <w:p w:rsidR="00E755D9" w:rsidRDefault="00E755D9" w:rsidP="002B734B">
      <w:pPr>
        <w:spacing w:after="0"/>
      </w:pPr>
      <w:r>
        <w:t>1) Aggregate value of First clearances up to 1.5 crore for HC (during a F/Y)</w:t>
      </w:r>
    </w:p>
    <w:p w:rsidR="00E755D9" w:rsidRDefault="00E755D9" w:rsidP="002B734B">
      <w:pPr>
        <w:spacing w:after="0"/>
      </w:pPr>
      <w:r>
        <w:t>2) All clearance of specified intermediate goods.</w:t>
      </w:r>
    </w:p>
    <w:p w:rsidR="00E755D9" w:rsidRDefault="00E755D9" w:rsidP="002B734B">
      <w:pPr>
        <w:spacing w:after="0"/>
        <w:rPr>
          <w:b/>
          <w:bCs/>
        </w:rPr>
      </w:pPr>
      <w:r>
        <w:rPr>
          <w:b/>
          <w:bCs/>
        </w:rPr>
        <w:t>Provisions contained in the notification:</w:t>
      </w:r>
    </w:p>
    <w:p w:rsidR="00E755D9" w:rsidRDefault="00E755D9" w:rsidP="00AA0769">
      <w:pPr>
        <w:pStyle w:val="ListParagraph"/>
        <w:numPr>
          <w:ilvl w:val="0"/>
          <w:numId w:val="37"/>
        </w:numPr>
        <w:spacing w:after="0"/>
      </w:pPr>
      <w:r w:rsidRPr="00E755D9">
        <w:rPr>
          <w:b/>
          <w:bCs/>
        </w:rPr>
        <w:t xml:space="preserve">Conditions for being SSI: </w:t>
      </w:r>
      <w:r>
        <w:t>The aggregate value of clearance of excisable goods for HC by a manufacturer (from one or more factories) or from a factory (by one or more manufacturer) shouldn’t exceed 4 crores in preceding F.Y.</w:t>
      </w:r>
    </w:p>
    <w:p w:rsidR="00E755D9" w:rsidRDefault="00E755D9" w:rsidP="00AA0769">
      <w:pPr>
        <w:pStyle w:val="ListParagraph"/>
        <w:numPr>
          <w:ilvl w:val="0"/>
          <w:numId w:val="37"/>
        </w:numPr>
        <w:spacing w:after="0"/>
      </w:pPr>
      <w:r>
        <w:lastRenderedPageBreak/>
        <w:t>Clearance for home consumption shall include clearance for export to Nepal and Bhutan.</w:t>
      </w:r>
    </w:p>
    <w:p w:rsidR="00E755D9" w:rsidRDefault="00E755D9" w:rsidP="00AA0769">
      <w:pPr>
        <w:pStyle w:val="ListParagraph"/>
        <w:numPr>
          <w:ilvl w:val="0"/>
          <w:numId w:val="37"/>
        </w:numPr>
        <w:spacing w:after="0"/>
      </w:pPr>
      <w:r>
        <w:t>A manufacturer has option not to avail the exemption and instead pay normal rate of duty. However such option shall be exercised before affecting his first clearances at normal ROD. Such option shall not be withdrawn during remaining part of the F.Y.</w:t>
      </w:r>
    </w:p>
    <w:p w:rsidR="00243A11" w:rsidRDefault="00243A11" w:rsidP="00AA0769">
      <w:pPr>
        <w:pStyle w:val="ListParagraph"/>
        <w:numPr>
          <w:ilvl w:val="0"/>
          <w:numId w:val="37"/>
        </w:numPr>
        <w:spacing w:after="0"/>
      </w:pPr>
      <w:r>
        <w:t>While exercising option, the manufacturer shall inform in writing to AC with copy to SCE giving following particulars namely: name and address, location of factories, description, PAN, VAT Reg. no., Date from which option has been exercised, aggregate value of clearances till date of exercising option, electricity connection detail.</w:t>
      </w:r>
    </w:p>
    <w:p w:rsidR="00243A11" w:rsidRDefault="00243A11" w:rsidP="00AA0769">
      <w:pPr>
        <w:pStyle w:val="ListParagraph"/>
        <w:numPr>
          <w:ilvl w:val="0"/>
          <w:numId w:val="37"/>
        </w:numPr>
        <w:spacing w:after="0"/>
      </w:pPr>
      <w:r>
        <w:t>The manufacturer shall not avail credit of duty paid on inputs used in manufacture of goods cleared for HC (the aggregate value of first clearances of which doesn’t exceed 1.5 crores). Provided that nothing contained in this clause shall apply to inputs used in manufacture of specified goods bearing the brand name or trade name of another person who is ineligible for grant of this exemption.</w:t>
      </w:r>
    </w:p>
    <w:p w:rsidR="00243A11" w:rsidRDefault="00243A11" w:rsidP="00AA0769">
      <w:pPr>
        <w:pStyle w:val="ListParagraph"/>
        <w:numPr>
          <w:ilvl w:val="0"/>
          <w:numId w:val="37"/>
        </w:numPr>
        <w:spacing w:after="0"/>
      </w:pPr>
      <w:r>
        <w:t>Assesse can take credit of duty paid on capital goods. However CCR on capital goods shall only be utilized after clearances of excisable goods exceed 1.5 crores.</w:t>
      </w:r>
    </w:p>
    <w:p w:rsidR="00243A11" w:rsidRDefault="00243A11" w:rsidP="00AA0769">
      <w:pPr>
        <w:pStyle w:val="ListParagraph"/>
        <w:numPr>
          <w:ilvl w:val="0"/>
          <w:numId w:val="37"/>
        </w:numPr>
        <w:spacing w:after="0"/>
      </w:pPr>
      <w:r>
        <w:t>A unit availing SSI exemption can also take Cenvat credit of service tax paid on input services even during SSI exemption.</w:t>
      </w:r>
    </w:p>
    <w:p w:rsidR="00243A11" w:rsidRDefault="00243A11" w:rsidP="00AA0769">
      <w:pPr>
        <w:pStyle w:val="ListParagraph"/>
        <w:numPr>
          <w:ilvl w:val="0"/>
          <w:numId w:val="37"/>
        </w:numPr>
        <w:spacing w:after="0"/>
      </w:pPr>
      <w:r>
        <w:t>The exemption shall not apply to goods which are chargeable to nil rate of duty or are exempt.</w:t>
      </w:r>
    </w:p>
    <w:p w:rsidR="003D2818" w:rsidRDefault="003D2818" w:rsidP="003D2818">
      <w:pPr>
        <w:spacing w:after="0"/>
      </w:pPr>
    </w:p>
    <w:p w:rsidR="003D2818" w:rsidRPr="003D2818" w:rsidRDefault="003D2818" w:rsidP="003D2818">
      <w:pPr>
        <w:spacing w:after="0"/>
        <w:rPr>
          <w:b/>
          <w:bCs/>
          <w:u w:val="single"/>
        </w:rPr>
      </w:pPr>
      <w:r w:rsidRPr="003D2818">
        <w:rPr>
          <w:b/>
          <w:bCs/>
          <w:u w:val="single"/>
        </w:rPr>
        <w:t xml:space="preserve">Computation of Limit of Rs.150 Lacs </w:t>
      </w:r>
      <w:r w:rsidR="00C727B7">
        <w:rPr>
          <w:b/>
          <w:bCs/>
          <w:u w:val="single"/>
        </w:rPr>
        <w:t>(Assesse wise only)</w:t>
      </w:r>
    </w:p>
    <w:p w:rsidR="003D2818" w:rsidRDefault="003D2818" w:rsidP="003D2818">
      <w:pPr>
        <w:spacing w:after="0"/>
      </w:pPr>
      <w:r>
        <w:t>Following clearances shall not be taken into account while calculating limit of 1.5 crores:</w:t>
      </w:r>
    </w:p>
    <w:p w:rsidR="00243A11" w:rsidRPr="003D2818" w:rsidRDefault="003D2818" w:rsidP="00AA0769">
      <w:pPr>
        <w:pStyle w:val="ListParagraph"/>
        <w:numPr>
          <w:ilvl w:val="0"/>
          <w:numId w:val="38"/>
        </w:numPr>
        <w:spacing w:after="0"/>
        <w:rPr>
          <w:b/>
          <w:bCs/>
        </w:rPr>
      </w:pPr>
      <w:r w:rsidRPr="003D2818">
        <w:rPr>
          <w:b/>
          <w:bCs/>
        </w:rPr>
        <w:t>Not dutiable clearances:</w:t>
      </w:r>
      <w:r>
        <w:t xml:space="preserve"> Goods which are chargeable to nil rate of duty or are exempted.</w:t>
      </w:r>
    </w:p>
    <w:p w:rsidR="003D2818" w:rsidRDefault="003D2818" w:rsidP="003D2818">
      <w:pPr>
        <w:pStyle w:val="ListParagraph"/>
        <w:spacing w:after="0"/>
        <w:ind w:left="360"/>
      </w:pPr>
      <w:r>
        <w:t>Exemptions like exemption under Job-work E/N, Special exemption like supply to FTZ unit, SEZ unit, 100% EOU, EHTP unit, STP unit, UN or international organization or exemption of any other kind due to which excise duty is not payable.</w:t>
      </w:r>
    </w:p>
    <w:p w:rsidR="003D2818" w:rsidRDefault="003D2818" w:rsidP="00AA0769">
      <w:pPr>
        <w:pStyle w:val="ListParagraph"/>
        <w:numPr>
          <w:ilvl w:val="0"/>
          <w:numId w:val="38"/>
        </w:numPr>
        <w:spacing w:after="0"/>
      </w:pPr>
      <w:r>
        <w:t>Clearances bearing brand name/trade name of other excluding the ones which are specified like khadi, stationary, rural area, packing material etc.</w:t>
      </w:r>
    </w:p>
    <w:p w:rsidR="003D2818" w:rsidRDefault="00F425F7" w:rsidP="00AA0769">
      <w:pPr>
        <w:pStyle w:val="ListParagraph"/>
        <w:numPr>
          <w:ilvl w:val="0"/>
          <w:numId w:val="38"/>
        </w:numPr>
        <w:spacing w:after="0"/>
      </w:pPr>
      <w:r>
        <w:t>Clearance of Intermediate goods used for manufacture of specified final product within the factory.</w:t>
      </w:r>
      <w:r w:rsidR="00C727B7">
        <w:t xml:space="preserve"> (</w:t>
      </w:r>
      <w:proofErr w:type="gramStart"/>
      <w:r w:rsidR="00C727B7">
        <w:t>it</w:t>
      </w:r>
      <w:proofErr w:type="gramEnd"/>
      <w:r w:rsidR="00C727B7">
        <w:t xml:space="preserve"> means clearance of IG will not be included when FP is dutiable but will be included when FP is non-dutiable. </w:t>
      </w:r>
    </w:p>
    <w:p w:rsidR="00F425F7" w:rsidRDefault="00F425F7" w:rsidP="00AA0769">
      <w:pPr>
        <w:pStyle w:val="ListParagraph"/>
        <w:numPr>
          <w:ilvl w:val="0"/>
          <w:numId w:val="38"/>
        </w:numPr>
        <w:spacing w:after="0"/>
      </w:pPr>
      <w:r>
        <w:t>Removal of input or capital goods as such.</w:t>
      </w:r>
    </w:p>
    <w:p w:rsidR="00F425F7" w:rsidRDefault="00F425F7" w:rsidP="00F425F7">
      <w:pPr>
        <w:spacing w:after="0"/>
      </w:pPr>
    </w:p>
    <w:p w:rsidR="00F425F7" w:rsidRPr="00F425F7" w:rsidRDefault="00F425F7" w:rsidP="00F425F7">
      <w:pPr>
        <w:spacing w:after="0"/>
        <w:rPr>
          <w:b/>
          <w:bCs/>
          <w:u w:val="single"/>
        </w:rPr>
      </w:pPr>
      <w:r w:rsidRPr="00F425F7">
        <w:rPr>
          <w:b/>
          <w:bCs/>
          <w:u w:val="single"/>
        </w:rPr>
        <w:t>Computation of limit of 400 lacs</w:t>
      </w:r>
      <w:r w:rsidR="00C727B7">
        <w:rPr>
          <w:b/>
          <w:bCs/>
          <w:u w:val="single"/>
        </w:rPr>
        <w:t xml:space="preserve"> (Assesse wise or Factory wise as the case may be)</w:t>
      </w:r>
    </w:p>
    <w:p w:rsidR="003D2818" w:rsidRDefault="00F425F7" w:rsidP="003D2818">
      <w:pPr>
        <w:spacing w:after="0"/>
      </w:pPr>
      <w:r>
        <w:t>All clearances which are eligible for computing limit of 150 lacs</w:t>
      </w:r>
    </w:p>
    <w:p w:rsidR="00F425F7" w:rsidRDefault="00F425F7" w:rsidP="003D2818">
      <w:pPr>
        <w:spacing w:after="0"/>
      </w:pPr>
      <w:r>
        <w:t>Add: All not dutiable clearances except Exemption under Job-work E/N or Special exemptions (like supply to FTZ unit, SEZ unit, 100% EOU, EHTP unit, STP unit, UN or international organization).</w:t>
      </w:r>
    </w:p>
    <w:p w:rsidR="00E755D9" w:rsidRPr="00D53E7A" w:rsidRDefault="00F425F7" w:rsidP="002B734B">
      <w:pPr>
        <w:spacing w:after="0"/>
        <w:rPr>
          <w:u w:val="single"/>
        </w:rPr>
      </w:pPr>
      <w:r>
        <w:t xml:space="preserve">It means that limit of 400 lacs will be calculated in the same manner as limit of 150 lacs is calculated with the only difference that non-dutiable clearances will not be excluded. However </w:t>
      </w:r>
      <w:r w:rsidRPr="00D53E7A">
        <w:rPr>
          <w:u w:val="single"/>
        </w:rPr>
        <w:t>exemption under Job-work E/N and special exemptions as given above will be excluded.</w:t>
      </w:r>
    </w:p>
    <w:p w:rsidR="002B734B" w:rsidRDefault="002B734B" w:rsidP="002B734B">
      <w:pPr>
        <w:spacing w:after="0"/>
      </w:pPr>
    </w:p>
    <w:p w:rsidR="003E1C8B" w:rsidRPr="003E1C8B" w:rsidRDefault="003E1C8B" w:rsidP="002B734B">
      <w:pPr>
        <w:spacing w:after="0"/>
        <w:rPr>
          <w:b/>
          <w:bCs/>
          <w:u w:val="single"/>
        </w:rPr>
      </w:pPr>
      <w:r>
        <w:rPr>
          <w:b/>
          <w:bCs/>
          <w:u w:val="single"/>
        </w:rPr>
        <w:t>Specified clearances</w:t>
      </w:r>
      <w:r w:rsidRPr="003E1C8B">
        <w:rPr>
          <w:b/>
          <w:bCs/>
          <w:u w:val="single"/>
        </w:rPr>
        <w:t xml:space="preserve"> bearing B</w:t>
      </w:r>
      <w:r>
        <w:rPr>
          <w:b/>
          <w:bCs/>
          <w:u w:val="single"/>
        </w:rPr>
        <w:t>/N or T/N (</w:t>
      </w:r>
      <w:r w:rsidRPr="003E1C8B">
        <w:rPr>
          <w:b/>
          <w:bCs/>
          <w:u w:val="single"/>
        </w:rPr>
        <w:t>eligible for</w:t>
      </w:r>
      <w:r>
        <w:rPr>
          <w:b/>
          <w:bCs/>
          <w:u w:val="single"/>
        </w:rPr>
        <w:t xml:space="preserve"> computing limit of 150 lacs &amp;</w:t>
      </w:r>
      <w:r w:rsidRPr="003E1C8B">
        <w:rPr>
          <w:b/>
          <w:bCs/>
          <w:u w:val="single"/>
        </w:rPr>
        <w:t xml:space="preserve"> 400 lacs)</w:t>
      </w:r>
    </w:p>
    <w:p w:rsidR="002B734B" w:rsidRDefault="003E1C8B" w:rsidP="00AA0769">
      <w:pPr>
        <w:pStyle w:val="ListParagraph"/>
        <w:numPr>
          <w:ilvl w:val="0"/>
          <w:numId w:val="39"/>
        </w:numPr>
        <w:spacing w:after="0"/>
      </w:pPr>
      <w:r>
        <w:t>B/N or T/N of the manufacturing unit itself.</w:t>
      </w:r>
    </w:p>
    <w:p w:rsidR="003E1C8B" w:rsidRDefault="00E32B75" w:rsidP="00AA0769">
      <w:pPr>
        <w:pStyle w:val="ListParagraph"/>
        <w:numPr>
          <w:ilvl w:val="0"/>
          <w:numId w:val="39"/>
        </w:numPr>
        <w:spacing w:after="0"/>
      </w:pPr>
      <w:r>
        <w:t>Clearances bearing B/N or T/N where goods (components of any machinery or equipment) are cleared for use as original equipment in the manufacture of said machinery or equipment by following end-use based exemption procedures.</w:t>
      </w:r>
    </w:p>
    <w:p w:rsidR="00E32B75" w:rsidRDefault="00E32B75" w:rsidP="00AA0769">
      <w:pPr>
        <w:pStyle w:val="ListParagraph"/>
        <w:numPr>
          <w:ilvl w:val="0"/>
          <w:numId w:val="39"/>
        </w:numPr>
        <w:spacing w:after="0"/>
      </w:pPr>
      <w:r>
        <w:lastRenderedPageBreak/>
        <w:t xml:space="preserve">Goods bearing the B/N or T/N of Khadi and village industries commission, State khadi and village industries boards, National SI corporation, SSI development corp., SSI corp. </w:t>
      </w:r>
    </w:p>
    <w:p w:rsidR="00F862F3" w:rsidRDefault="00F862F3" w:rsidP="00AA0769">
      <w:pPr>
        <w:pStyle w:val="ListParagraph"/>
        <w:numPr>
          <w:ilvl w:val="0"/>
          <w:numId w:val="39"/>
        </w:numPr>
        <w:spacing w:after="0"/>
      </w:pPr>
      <w:r>
        <w:t>Where branded goods are manufactured in a factory located in rural area.</w:t>
      </w:r>
    </w:p>
    <w:p w:rsidR="002B734B" w:rsidRDefault="00F862F3" w:rsidP="00AA0769">
      <w:pPr>
        <w:pStyle w:val="ListParagraph"/>
        <w:numPr>
          <w:ilvl w:val="0"/>
          <w:numId w:val="39"/>
        </w:numPr>
        <w:spacing w:after="0"/>
      </w:pPr>
      <w:r>
        <w:t>Any kind of packing material including labels and bearing B/N of person who intends to use it as packing material only.</w:t>
      </w:r>
    </w:p>
    <w:p w:rsidR="00F862F3" w:rsidRDefault="00F862F3" w:rsidP="00F862F3">
      <w:pPr>
        <w:spacing w:after="0"/>
      </w:pPr>
    </w:p>
    <w:p w:rsidR="00180F68" w:rsidRDefault="00180F68" w:rsidP="00F862F3">
      <w:pPr>
        <w:spacing w:after="0"/>
      </w:pPr>
    </w:p>
    <w:p w:rsidR="00180F68" w:rsidRDefault="00180F68" w:rsidP="00F862F3">
      <w:pPr>
        <w:spacing w:after="0"/>
        <w:rPr>
          <w:b/>
          <w:bCs/>
          <w:u w:val="single"/>
        </w:rPr>
      </w:pPr>
      <w:r w:rsidRPr="00180F68">
        <w:rPr>
          <w:b/>
          <w:bCs/>
          <w:u w:val="single"/>
        </w:rPr>
        <w:t>Brand Name or trade name</w:t>
      </w:r>
      <w:r>
        <w:rPr>
          <w:b/>
          <w:bCs/>
          <w:u w:val="single"/>
        </w:rPr>
        <w:t xml:space="preserve">: </w:t>
      </w:r>
    </w:p>
    <w:p w:rsidR="00180F68" w:rsidRPr="00180F68" w:rsidRDefault="00180F68" w:rsidP="00AA0769">
      <w:pPr>
        <w:pStyle w:val="ListParagraph"/>
        <w:numPr>
          <w:ilvl w:val="0"/>
          <w:numId w:val="40"/>
        </w:numPr>
        <w:spacing w:after="0"/>
        <w:rPr>
          <w:b/>
          <w:bCs/>
          <w:u w:val="single"/>
        </w:rPr>
      </w:pPr>
      <w:r>
        <w:t>A brand name or trade name whether registered or not, is a name or mark such as symbol, monogram, label, signature or invented word which is used in relation to such specified goods for the purpose of indicating a connection in the course of trade between such goods and some person using such name or mark with or without indication of identity of that person.</w:t>
      </w:r>
    </w:p>
    <w:p w:rsidR="00180F68" w:rsidRPr="00180F68" w:rsidRDefault="00180F68" w:rsidP="00AA0769">
      <w:pPr>
        <w:pStyle w:val="ListParagraph"/>
        <w:numPr>
          <w:ilvl w:val="0"/>
          <w:numId w:val="40"/>
        </w:numPr>
        <w:spacing w:after="0"/>
        <w:rPr>
          <w:b/>
          <w:bCs/>
          <w:u w:val="single"/>
        </w:rPr>
      </w:pPr>
      <w:r>
        <w:t>The object of this notification was clearly to grant benefits only to those industries which otherwise do not have advantage of a brand name/trade name.</w:t>
      </w:r>
    </w:p>
    <w:p w:rsidR="00180F68" w:rsidRPr="00A93BD6" w:rsidRDefault="00180F68" w:rsidP="00AA0769">
      <w:pPr>
        <w:pStyle w:val="ListParagraph"/>
        <w:numPr>
          <w:ilvl w:val="0"/>
          <w:numId w:val="40"/>
        </w:numPr>
        <w:spacing w:after="0"/>
        <w:rPr>
          <w:b/>
          <w:bCs/>
          <w:u w:val="single"/>
        </w:rPr>
      </w:pPr>
      <w:r>
        <w:t>In order to avail of the benefit, the assesse must establish that his product is not associated with some other person. If it</w:t>
      </w:r>
      <w:r w:rsidR="00A93BD6">
        <w:t xml:space="preserve"> is shown that the assesse has affixed the B/N of another person on his goods with the intention of indicating a connection, he won’t be eligible for exemption. Like if </w:t>
      </w:r>
      <w:proofErr w:type="gramStart"/>
      <w:r w:rsidR="00A93BD6">
        <w:t>a</w:t>
      </w:r>
      <w:proofErr w:type="gramEnd"/>
      <w:r w:rsidR="00A93BD6">
        <w:t xml:space="preserve"> assesse inscribes logo of TATA on his product, it will be evident that by using that brand name, the assesse had not only intended to indicate a connection between his goods and that of TATA company but also claimed quality of their product as that of product of TATA company.</w:t>
      </w:r>
    </w:p>
    <w:p w:rsidR="00A93BD6" w:rsidRPr="00A93BD6" w:rsidRDefault="00A93BD6" w:rsidP="00AA0769">
      <w:pPr>
        <w:pStyle w:val="ListParagraph"/>
        <w:numPr>
          <w:ilvl w:val="0"/>
          <w:numId w:val="40"/>
        </w:numPr>
        <w:spacing w:after="0"/>
        <w:rPr>
          <w:b/>
          <w:bCs/>
          <w:u w:val="single"/>
        </w:rPr>
      </w:pPr>
      <w:r>
        <w:t>SSI exemption will be withdrawn only when goods bear B/N of other not when invoice indicates the B/N of others.</w:t>
      </w:r>
    </w:p>
    <w:p w:rsidR="00A93BD6" w:rsidRPr="00A93BD6" w:rsidRDefault="00A93BD6" w:rsidP="00AA0769">
      <w:pPr>
        <w:pStyle w:val="ListParagraph"/>
        <w:numPr>
          <w:ilvl w:val="0"/>
          <w:numId w:val="40"/>
        </w:numPr>
        <w:spacing w:after="0"/>
        <w:rPr>
          <w:b/>
          <w:bCs/>
          <w:u w:val="single"/>
        </w:rPr>
      </w:pPr>
      <w:r>
        <w:t xml:space="preserve">Use of even part of brand name of another person indicating a connection in course of trade would be sufficient to disentitle a claim for exemption. </w:t>
      </w:r>
    </w:p>
    <w:p w:rsidR="00A93BD6" w:rsidRPr="00A93BD6" w:rsidRDefault="00A93BD6" w:rsidP="00AA0769">
      <w:pPr>
        <w:pStyle w:val="ListParagraph"/>
        <w:numPr>
          <w:ilvl w:val="0"/>
          <w:numId w:val="40"/>
        </w:numPr>
        <w:spacing w:after="0"/>
        <w:rPr>
          <w:b/>
          <w:bCs/>
          <w:u w:val="single"/>
        </w:rPr>
      </w:pPr>
      <w:r>
        <w:t>SSI exemption will not be available if the assesse used the name of some other company (holding company or foreign company or some other) for indicating a connection in course of trade between product and other company.</w:t>
      </w:r>
    </w:p>
    <w:p w:rsidR="00A93BD6" w:rsidRDefault="00A93BD6" w:rsidP="00A93BD6">
      <w:pPr>
        <w:pStyle w:val="ListParagraph"/>
        <w:spacing w:after="0"/>
        <w:ind w:left="360"/>
      </w:pPr>
    </w:p>
    <w:p w:rsidR="00C64870" w:rsidRPr="00C64870" w:rsidRDefault="00C64870" w:rsidP="00C64870">
      <w:pPr>
        <w:spacing w:after="0"/>
        <w:rPr>
          <w:b/>
          <w:bCs/>
          <w:u w:val="single"/>
        </w:rPr>
      </w:pPr>
      <w:r w:rsidRPr="00C64870">
        <w:rPr>
          <w:b/>
          <w:bCs/>
          <w:u w:val="single"/>
        </w:rPr>
        <w:t>Clubbing of turnover for computing limit of Rs 150/Rs 400 lacs</w:t>
      </w:r>
    </w:p>
    <w:tbl>
      <w:tblPr>
        <w:tblStyle w:val="TableGrid"/>
        <w:tblW w:w="9356" w:type="dxa"/>
        <w:tblInd w:w="108" w:type="dxa"/>
        <w:tblLook w:val="04A0" w:firstRow="1" w:lastRow="0" w:firstColumn="1" w:lastColumn="0" w:noHBand="0" w:noVBand="1"/>
      </w:tblPr>
      <w:tblGrid>
        <w:gridCol w:w="5529"/>
        <w:gridCol w:w="3827"/>
      </w:tblGrid>
      <w:tr w:rsidR="00C64870" w:rsidTr="007E206E">
        <w:tc>
          <w:tcPr>
            <w:tcW w:w="5529" w:type="dxa"/>
          </w:tcPr>
          <w:p w:rsidR="00C64870" w:rsidRDefault="00C64870" w:rsidP="002B734B">
            <w:r>
              <w:t>A &amp; Co - Proprietorship concern having 2 factories</w:t>
            </w:r>
          </w:p>
        </w:tc>
        <w:tc>
          <w:tcPr>
            <w:tcW w:w="3827" w:type="dxa"/>
          </w:tcPr>
          <w:p w:rsidR="00C64870" w:rsidRDefault="00C64870" w:rsidP="002B734B">
            <w:r>
              <w:t>Clubbed</w:t>
            </w:r>
          </w:p>
        </w:tc>
      </w:tr>
      <w:tr w:rsidR="00C64870" w:rsidTr="007E206E">
        <w:tc>
          <w:tcPr>
            <w:tcW w:w="5529" w:type="dxa"/>
          </w:tcPr>
          <w:p w:rsidR="00C64870" w:rsidRDefault="00C64870" w:rsidP="00C64870">
            <w:r>
              <w:t>AB associate - PF (having A&amp;B as partners) with 2 factories</w:t>
            </w:r>
          </w:p>
        </w:tc>
        <w:tc>
          <w:tcPr>
            <w:tcW w:w="3827" w:type="dxa"/>
          </w:tcPr>
          <w:p w:rsidR="00C64870" w:rsidRDefault="00C64870" w:rsidP="002B734B">
            <w:r>
              <w:t>Clubbed</w:t>
            </w:r>
          </w:p>
        </w:tc>
      </w:tr>
      <w:tr w:rsidR="00C64870" w:rsidTr="007E206E">
        <w:tc>
          <w:tcPr>
            <w:tcW w:w="5529" w:type="dxa"/>
          </w:tcPr>
          <w:p w:rsidR="00C64870" w:rsidRDefault="00C64870" w:rsidP="002B734B">
            <w:r>
              <w:t xml:space="preserve">A &amp; Co having 2 factories and AB associate having 3 factories </w:t>
            </w:r>
          </w:p>
        </w:tc>
        <w:tc>
          <w:tcPr>
            <w:tcW w:w="3827" w:type="dxa"/>
          </w:tcPr>
          <w:p w:rsidR="00C64870" w:rsidRDefault="00C64870" w:rsidP="002B734B">
            <w:r>
              <w:t>Not to be clubbed as A &amp; Co and AB associates are two separate legal entity</w:t>
            </w:r>
          </w:p>
        </w:tc>
      </w:tr>
      <w:tr w:rsidR="00C64870" w:rsidTr="007E206E">
        <w:tc>
          <w:tcPr>
            <w:tcW w:w="5529" w:type="dxa"/>
          </w:tcPr>
          <w:p w:rsidR="00C64870" w:rsidRDefault="007E206E" w:rsidP="002B734B">
            <w:r>
              <w:t>AB associates having 4 factories &amp; ABCD associates with 5 factories</w:t>
            </w:r>
          </w:p>
        </w:tc>
        <w:tc>
          <w:tcPr>
            <w:tcW w:w="3827" w:type="dxa"/>
          </w:tcPr>
          <w:p w:rsidR="00C64870" w:rsidRDefault="007E206E" w:rsidP="002B734B">
            <w:r>
              <w:t>Not to be clubbed as Both are two separate legal entities.</w:t>
            </w:r>
          </w:p>
        </w:tc>
      </w:tr>
      <w:tr w:rsidR="00C64870" w:rsidTr="007E206E">
        <w:tc>
          <w:tcPr>
            <w:tcW w:w="5529" w:type="dxa"/>
          </w:tcPr>
          <w:p w:rsidR="00C64870" w:rsidRDefault="007E206E" w:rsidP="002B734B">
            <w:r>
              <w:t>AB Pvt Ltd. (A &amp; B are only shareholders &amp; directors)</w:t>
            </w:r>
          </w:p>
          <w:p w:rsidR="007E206E" w:rsidRDefault="007E206E" w:rsidP="002B734B">
            <w:r>
              <w:t>BA Pvt Ltd. (A &amp; B are only shareholders &amp; directors)</w:t>
            </w:r>
          </w:p>
        </w:tc>
        <w:tc>
          <w:tcPr>
            <w:tcW w:w="3827" w:type="dxa"/>
          </w:tcPr>
          <w:p w:rsidR="00C64870" w:rsidRDefault="007E206E" w:rsidP="002B734B">
            <w:r>
              <w:t>Clubbed if BA Pvt Ltd. is a dummy unit.</w:t>
            </w:r>
          </w:p>
          <w:p w:rsidR="007E206E" w:rsidRDefault="007E206E" w:rsidP="002B734B">
            <w:r>
              <w:t>Not clubbed if it is not a dummy unit.</w:t>
            </w:r>
          </w:p>
        </w:tc>
      </w:tr>
    </w:tbl>
    <w:p w:rsidR="00D53E7A" w:rsidRDefault="00D53E7A" w:rsidP="002B734B">
      <w:pPr>
        <w:spacing w:after="0"/>
        <w:rPr>
          <w:b/>
          <w:bCs/>
        </w:rPr>
      </w:pPr>
    </w:p>
    <w:p w:rsidR="002B734B" w:rsidRPr="00D53E7A" w:rsidRDefault="00D53E7A" w:rsidP="002B734B">
      <w:pPr>
        <w:spacing w:after="0"/>
        <w:rPr>
          <w:b/>
          <w:bCs/>
          <w:u w:val="single"/>
        </w:rPr>
      </w:pPr>
      <w:r w:rsidRPr="00D53E7A">
        <w:rPr>
          <w:b/>
          <w:bCs/>
          <w:u w:val="single"/>
        </w:rPr>
        <w:t>Important points:</w:t>
      </w:r>
    </w:p>
    <w:p w:rsidR="00D53E7A" w:rsidRDefault="00D53E7A" w:rsidP="002B734B">
      <w:pPr>
        <w:spacing w:after="0"/>
      </w:pPr>
      <w:r>
        <w:t>There are some goods on which SSI exemption is never available. These are Iron &amp; Steel, mobile phones, automobiles, Watches etc. Iron &amp; steel are ineligible but iron &amp; steel articles are eligible.</w:t>
      </w:r>
    </w:p>
    <w:p w:rsidR="00D53E7A" w:rsidRDefault="00D53E7A" w:rsidP="002B734B">
      <w:pPr>
        <w:spacing w:after="0"/>
      </w:pPr>
      <w:r>
        <w:t>Export clearance shall not be considered while calculating limit except export to Nepal &amp; Bhutan.</w:t>
      </w:r>
    </w:p>
    <w:p w:rsidR="002B734B" w:rsidRDefault="002B734B" w:rsidP="002B734B">
      <w:pPr>
        <w:spacing w:after="0"/>
      </w:pPr>
    </w:p>
    <w:p w:rsidR="002B734B" w:rsidRDefault="00C727B7" w:rsidP="00C727B7">
      <w:pPr>
        <w:pStyle w:val="Title"/>
      </w:pPr>
      <w:r>
        <w:t>CER 2001 (End used Based exemption)</w:t>
      </w:r>
    </w:p>
    <w:p w:rsidR="002B734B" w:rsidRPr="00C727B7" w:rsidRDefault="00C727B7" w:rsidP="002B734B">
      <w:pPr>
        <w:spacing w:after="0"/>
        <w:rPr>
          <w:b/>
          <w:bCs/>
          <w:u w:val="single"/>
        </w:rPr>
      </w:pPr>
      <w:r w:rsidRPr="00C727B7">
        <w:rPr>
          <w:b/>
          <w:bCs/>
          <w:u w:val="single"/>
        </w:rPr>
        <w:lastRenderedPageBreak/>
        <w:t>Removal of goods at concessional rate of duty for manufacture of excisable goods rules, 2001</w:t>
      </w:r>
    </w:p>
    <w:p w:rsidR="000843DB" w:rsidRDefault="00C727B7" w:rsidP="00B05047">
      <w:pPr>
        <w:spacing w:after="0"/>
        <w:rPr>
          <w:b/>
          <w:bCs/>
        </w:rPr>
      </w:pPr>
      <w:r w:rsidRPr="00C727B7">
        <w:rPr>
          <w:b/>
          <w:bCs/>
        </w:rPr>
        <w:t>Procedure for availing “End used based”</w:t>
      </w:r>
      <w:r>
        <w:rPr>
          <w:b/>
          <w:bCs/>
        </w:rPr>
        <w:t xml:space="preserve"> exemption notification</w:t>
      </w:r>
    </w:p>
    <w:p w:rsidR="00703BFB" w:rsidRDefault="00703BFB" w:rsidP="00B05047">
      <w:pPr>
        <w:spacing w:after="0"/>
        <w:rPr>
          <w:b/>
          <w:bCs/>
          <w:u w:val="single"/>
        </w:rPr>
      </w:pPr>
    </w:p>
    <w:p w:rsidR="00D346F4" w:rsidRDefault="00D346F4" w:rsidP="00B05047">
      <w:pPr>
        <w:spacing w:after="0"/>
        <w:rPr>
          <w:b/>
          <w:bCs/>
          <w:u w:val="single"/>
        </w:rPr>
      </w:pPr>
    </w:p>
    <w:p w:rsidR="00D346F4" w:rsidRDefault="00D346F4" w:rsidP="00B05047">
      <w:pPr>
        <w:spacing w:after="0"/>
        <w:rPr>
          <w:b/>
          <w:bCs/>
          <w:u w:val="single"/>
        </w:rPr>
      </w:pPr>
    </w:p>
    <w:p w:rsidR="00C727B7" w:rsidRDefault="00703BFB" w:rsidP="00B05047">
      <w:pPr>
        <w:spacing w:after="0"/>
        <w:rPr>
          <w:b/>
          <w:bCs/>
          <w:u w:val="single"/>
        </w:rPr>
      </w:pPr>
      <w:r w:rsidRPr="00703BFB">
        <w:rPr>
          <w:b/>
          <w:bCs/>
          <w:u w:val="single"/>
        </w:rPr>
        <w:t>Rule 2: Applicability</w:t>
      </w:r>
    </w:p>
    <w:p w:rsidR="00703BFB" w:rsidRPr="00703BFB" w:rsidRDefault="00703BFB" w:rsidP="00B05047">
      <w:pPr>
        <w:spacing w:after="0"/>
      </w:pPr>
      <w:r>
        <w:t xml:space="preserve">These rules apply to manufacturer who intends to avail the benefit of </w:t>
      </w:r>
      <w:r w:rsidR="00D346F4">
        <w:t>notification granting exemption of duty to excisable goods which are used for the purposes specified in the notification. Goods intended to be removed under this notification are to be referred to as subject goods.</w:t>
      </w:r>
    </w:p>
    <w:p w:rsidR="000843DB" w:rsidRPr="008B2EEA" w:rsidRDefault="000843DB" w:rsidP="000843DB">
      <w:pPr>
        <w:spacing w:after="0"/>
        <w:ind w:left="720"/>
      </w:pPr>
    </w:p>
    <w:p w:rsidR="006A66B4" w:rsidRPr="00234B77" w:rsidRDefault="00234B77" w:rsidP="00D56A2D">
      <w:pPr>
        <w:spacing w:after="0"/>
        <w:rPr>
          <w:b/>
          <w:bCs/>
          <w:u w:val="single"/>
        </w:rPr>
      </w:pPr>
      <w:r w:rsidRPr="00234B77">
        <w:rPr>
          <w:b/>
          <w:bCs/>
          <w:u w:val="single"/>
        </w:rPr>
        <w:t>Rule 3: Application by the manufacturer to obtain the benefit</w:t>
      </w:r>
    </w:p>
    <w:p w:rsidR="00066A72" w:rsidRDefault="00234B77" w:rsidP="00AA0769">
      <w:pPr>
        <w:pStyle w:val="ListParagraph"/>
        <w:numPr>
          <w:ilvl w:val="0"/>
          <w:numId w:val="41"/>
        </w:numPr>
        <w:spacing w:after="0"/>
      </w:pPr>
      <w:r>
        <w:t>A manufacturer of F.P. who intends to receive sub</w:t>
      </w:r>
      <w:r w:rsidR="00E00B27">
        <w:t>ject goods for specified use at concessional rate of duty shall make an application (quadruplicate) to AC having jurisdiction over the supplier of subject goods.</w:t>
      </w:r>
    </w:p>
    <w:p w:rsidR="00E00B27" w:rsidRDefault="00E00B27" w:rsidP="00AA0769">
      <w:pPr>
        <w:pStyle w:val="ListParagraph"/>
        <w:numPr>
          <w:ilvl w:val="0"/>
          <w:numId w:val="41"/>
        </w:numPr>
        <w:spacing w:after="0"/>
      </w:pPr>
      <w:r>
        <w:t>Separate application in respect of each supplier of such goods shall be made.</w:t>
      </w:r>
    </w:p>
    <w:p w:rsidR="00E00B27" w:rsidRDefault="00E00B27" w:rsidP="00AA0769">
      <w:pPr>
        <w:pStyle w:val="ListParagraph"/>
        <w:numPr>
          <w:ilvl w:val="0"/>
          <w:numId w:val="41"/>
        </w:numPr>
        <w:spacing w:after="0"/>
      </w:pPr>
      <w:r>
        <w:t>The manufacturer shall execute a general bond of amount considered appropriate by AC to cover the recovery of duty liability.</w:t>
      </w:r>
    </w:p>
    <w:p w:rsidR="00E00B27" w:rsidRDefault="00E00B27" w:rsidP="00AA0769">
      <w:pPr>
        <w:pStyle w:val="ListParagraph"/>
        <w:numPr>
          <w:ilvl w:val="0"/>
          <w:numId w:val="41"/>
        </w:numPr>
        <w:spacing w:after="0"/>
      </w:pPr>
      <w:r>
        <w:t>The application is countersigned by AC and certified that the applicant has executed a bond.</w:t>
      </w:r>
    </w:p>
    <w:p w:rsidR="00E00B27" w:rsidRDefault="00E00B27" w:rsidP="00AA0769">
      <w:pPr>
        <w:pStyle w:val="ListParagraph"/>
        <w:numPr>
          <w:ilvl w:val="0"/>
          <w:numId w:val="41"/>
        </w:numPr>
        <w:spacing w:after="0"/>
      </w:pPr>
      <w:r>
        <w:t>Out of four copies, one forwarded to SCE of manufacturer of goods, two copies to manufacturer applicant, one copy retained by AC.</w:t>
      </w:r>
    </w:p>
    <w:p w:rsidR="00E00B27" w:rsidRDefault="00E00B27" w:rsidP="00AA0769">
      <w:pPr>
        <w:pStyle w:val="ListParagraph"/>
        <w:numPr>
          <w:ilvl w:val="0"/>
          <w:numId w:val="41"/>
        </w:numPr>
        <w:spacing w:after="0"/>
      </w:pPr>
      <w:r>
        <w:t>Out of two copies received by manufacturer (applicant), one shall be forwarded to manufacturer of inputs (subject goods).</w:t>
      </w:r>
    </w:p>
    <w:p w:rsidR="00E00B27" w:rsidRDefault="00E00B27" w:rsidP="00E00B27">
      <w:pPr>
        <w:spacing w:after="0"/>
      </w:pPr>
    </w:p>
    <w:p w:rsidR="00E00B27" w:rsidRDefault="00E00B27" w:rsidP="00E00B27">
      <w:pPr>
        <w:spacing w:after="0"/>
        <w:rPr>
          <w:b/>
          <w:bCs/>
          <w:u w:val="single"/>
        </w:rPr>
      </w:pPr>
      <w:r w:rsidRPr="00306A6A">
        <w:rPr>
          <w:b/>
          <w:bCs/>
          <w:u w:val="single"/>
        </w:rPr>
        <w:t>Rule</w:t>
      </w:r>
      <w:r w:rsidR="006C2820">
        <w:rPr>
          <w:b/>
          <w:bCs/>
          <w:u w:val="single"/>
        </w:rPr>
        <w:t xml:space="preserve"> </w:t>
      </w:r>
      <w:r w:rsidRPr="00306A6A">
        <w:rPr>
          <w:b/>
          <w:bCs/>
          <w:u w:val="single"/>
        </w:rPr>
        <w:t xml:space="preserve">4: </w:t>
      </w:r>
      <w:r w:rsidR="00306A6A" w:rsidRPr="00306A6A">
        <w:rPr>
          <w:b/>
          <w:bCs/>
          <w:u w:val="single"/>
        </w:rPr>
        <w:t>Procedure followed by Manufacturer</w:t>
      </w:r>
      <w:r w:rsidR="00306A6A">
        <w:rPr>
          <w:b/>
          <w:bCs/>
          <w:u w:val="single"/>
        </w:rPr>
        <w:t xml:space="preserve"> of subject goods</w:t>
      </w:r>
    </w:p>
    <w:p w:rsidR="00804D0E" w:rsidRDefault="00BF0AFF" w:rsidP="00E00B27">
      <w:pPr>
        <w:spacing w:after="0"/>
      </w:pPr>
      <w:r>
        <w:t>On receipt of certified copy of application from applicant manufacturer (FP manufacturer), the manufacturer of subject goods (input manufacturer) shall avail the benefit of exemption notification.</w:t>
      </w:r>
    </w:p>
    <w:p w:rsidR="00BF0AFF" w:rsidRDefault="00BF0AFF" w:rsidP="00E00B27">
      <w:pPr>
        <w:spacing w:after="0"/>
      </w:pPr>
      <w:r>
        <w:t>The manufacturer of subject goods (input) shall record on application removal details such as No. and date of invoice, description, Qty. and value, amount of ED at concessional rate.</w:t>
      </w:r>
    </w:p>
    <w:p w:rsidR="00BF0AFF" w:rsidRDefault="00BF0AFF" w:rsidP="00E00B27">
      <w:pPr>
        <w:spacing w:after="0"/>
      </w:pPr>
    </w:p>
    <w:p w:rsidR="00804D0E" w:rsidRDefault="006C2820" w:rsidP="00E00B27">
      <w:pPr>
        <w:spacing w:after="0"/>
        <w:rPr>
          <w:b/>
          <w:bCs/>
          <w:u w:val="single"/>
        </w:rPr>
      </w:pPr>
      <w:r w:rsidRPr="006C2820">
        <w:rPr>
          <w:b/>
          <w:bCs/>
          <w:u w:val="single"/>
        </w:rPr>
        <w:t xml:space="preserve">Rule 5: Manufacturer to give information </w:t>
      </w:r>
    </w:p>
    <w:p w:rsidR="006C2820" w:rsidRDefault="006C2820" w:rsidP="00E00B27">
      <w:pPr>
        <w:spacing w:after="0"/>
      </w:pPr>
      <w:r>
        <w:t>Manufacturer receiving subject goods shall maintain account indicating Qty. &amp; value of subject goods received, consumed for intended purpose &amp; remaining in stock. He shall submit quarterly return to AC by 10</w:t>
      </w:r>
      <w:r w:rsidRPr="006C2820">
        <w:rPr>
          <w:vertAlign w:val="superscript"/>
        </w:rPr>
        <w:t>th</w:t>
      </w:r>
      <w:r>
        <w:t xml:space="preserve"> of following month.</w:t>
      </w:r>
    </w:p>
    <w:p w:rsidR="00450ECA" w:rsidRDefault="00450ECA" w:rsidP="00E00B27">
      <w:pPr>
        <w:spacing w:after="0"/>
      </w:pPr>
    </w:p>
    <w:p w:rsidR="006C2820" w:rsidRPr="00450ECA" w:rsidRDefault="00450ECA" w:rsidP="00E00B27">
      <w:pPr>
        <w:spacing w:after="0"/>
        <w:rPr>
          <w:b/>
          <w:bCs/>
          <w:u w:val="single"/>
        </w:rPr>
      </w:pPr>
      <w:r w:rsidRPr="00450ECA">
        <w:rPr>
          <w:b/>
          <w:bCs/>
          <w:u w:val="single"/>
        </w:rPr>
        <w:t>Rule 6: Recovery of duty in certain cases</w:t>
      </w:r>
    </w:p>
    <w:p w:rsidR="00444346" w:rsidRDefault="00450ECA" w:rsidP="00E00B27">
      <w:pPr>
        <w:spacing w:after="0"/>
      </w:pPr>
      <w:r>
        <w:t>The said AC shall ensure that goods received are used for intended purpose &amp; where they aren’t, manufacturer applicant shall be liable to pay differential duty along with interest.</w:t>
      </w:r>
    </w:p>
    <w:p w:rsidR="00450ECA" w:rsidRDefault="00450ECA" w:rsidP="00E00B27">
      <w:pPr>
        <w:spacing w:after="0"/>
      </w:pPr>
      <w:r>
        <w:t>No recovery from manufacturer (FP) where goods return to supplier &amp; received by him.</w:t>
      </w:r>
    </w:p>
    <w:p w:rsidR="00450ECA" w:rsidRDefault="00450ECA" w:rsidP="00E00B27">
      <w:pPr>
        <w:spacing w:after="0"/>
      </w:pPr>
      <w:r>
        <w:t>If subject goods are found to be defective or surplus to the needs of manufacturer, he may return them to supplier. Every such returned goods will be added to non-duty paid stock of the supplier.</w:t>
      </w:r>
    </w:p>
    <w:p w:rsidR="00450ECA" w:rsidRDefault="00450ECA" w:rsidP="00E00B27">
      <w:pPr>
        <w:spacing w:after="0"/>
      </w:pPr>
    </w:p>
    <w:p w:rsidR="00450ECA" w:rsidRDefault="00450ECA" w:rsidP="00E00B27">
      <w:pPr>
        <w:spacing w:after="0"/>
      </w:pPr>
      <w:r>
        <w:t>Goods shall be deemed not to have been used for intended purposes even if any qty. of subject goods is lost</w:t>
      </w:r>
      <w:r w:rsidR="00441C08">
        <w:t xml:space="preserve"> </w:t>
      </w:r>
      <w:r>
        <w:t>/</w:t>
      </w:r>
      <w:r w:rsidR="00441C08">
        <w:t xml:space="preserve"> </w:t>
      </w:r>
      <w:r>
        <w:t>destroyed by natural or unavoidable accident during transport from place of procurement to manufacturer’s premises; handling or storage in manufacturer’s premises; or transport from the manufacturer’s premises to the place of procurement.</w:t>
      </w:r>
    </w:p>
    <w:p w:rsidR="00E503DF" w:rsidRDefault="00E503DF" w:rsidP="00E00B27">
      <w:pPr>
        <w:spacing w:after="0"/>
      </w:pPr>
    </w:p>
    <w:p w:rsidR="00E503DF" w:rsidRDefault="00E503DF" w:rsidP="00E00B27">
      <w:pPr>
        <w:spacing w:after="0"/>
      </w:pPr>
    </w:p>
    <w:p w:rsidR="00E503DF" w:rsidRDefault="00E503DF" w:rsidP="00E00B27">
      <w:pPr>
        <w:spacing w:after="0"/>
      </w:pPr>
    </w:p>
    <w:p w:rsidR="00E503DF" w:rsidRPr="00450ECA" w:rsidRDefault="00E503DF" w:rsidP="00E503DF">
      <w:pPr>
        <w:pStyle w:val="Title"/>
      </w:pPr>
      <w:r>
        <w:t>Penalties</w:t>
      </w:r>
    </w:p>
    <w:p w:rsidR="00E00B27" w:rsidRDefault="00E503DF" w:rsidP="00D56A2D">
      <w:pPr>
        <w:spacing w:after="0"/>
      </w:pPr>
      <w:r w:rsidRPr="00E503DF">
        <w:rPr>
          <w:b/>
          <w:bCs/>
        </w:rPr>
        <w:t>Offences:</w:t>
      </w:r>
      <w:r>
        <w:rPr>
          <w:b/>
          <w:bCs/>
        </w:rPr>
        <w:t xml:space="preserve"> </w:t>
      </w:r>
      <w:r>
        <w:t>means any act or omission punishable by law. Following types of acts are offences:</w:t>
      </w:r>
    </w:p>
    <w:p w:rsidR="00E503DF" w:rsidRDefault="00E503DF" w:rsidP="00E503DF">
      <w:pPr>
        <w:pStyle w:val="ListParagraph"/>
        <w:numPr>
          <w:ilvl w:val="0"/>
          <w:numId w:val="42"/>
        </w:numPr>
        <w:spacing w:after="0"/>
      </w:pPr>
      <w:r>
        <w:t xml:space="preserve">Contravening provisions dealing with restriction on possession of </w:t>
      </w:r>
      <w:r w:rsidRPr="00C537F7">
        <w:rPr>
          <w:u w:val="single"/>
        </w:rPr>
        <w:t>tobacco</w:t>
      </w:r>
      <w:r>
        <w:t>.</w:t>
      </w:r>
    </w:p>
    <w:p w:rsidR="00E503DF" w:rsidRDefault="00E503DF" w:rsidP="00E503DF">
      <w:pPr>
        <w:pStyle w:val="ListParagraph"/>
        <w:numPr>
          <w:ilvl w:val="0"/>
          <w:numId w:val="42"/>
        </w:numPr>
        <w:spacing w:after="0"/>
      </w:pPr>
      <w:r>
        <w:t xml:space="preserve">Contravening provisions relating to </w:t>
      </w:r>
      <w:r w:rsidRPr="00C537F7">
        <w:rPr>
          <w:u w:val="single"/>
        </w:rPr>
        <w:t>registration</w:t>
      </w:r>
      <w:r>
        <w:t xml:space="preserve"> of persons.</w:t>
      </w:r>
    </w:p>
    <w:p w:rsidR="00E503DF" w:rsidRDefault="00E503DF" w:rsidP="00E503DF">
      <w:pPr>
        <w:pStyle w:val="ListParagraph"/>
        <w:numPr>
          <w:ilvl w:val="0"/>
          <w:numId w:val="42"/>
        </w:numPr>
        <w:spacing w:after="0"/>
      </w:pPr>
      <w:r>
        <w:t xml:space="preserve">Contravening provisions relating to </w:t>
      </w:r>
      <w:r w:rsidRPr="00C537F7">
        <w:rPr>
          <w:u w:val="single"/>
        </w:rPr>
        <w:t>transit</w:t>
      </w:r>
      <w:r>
        <w:t xml:space="preserve"> of excisable goods to any part of India.</w:t>
      </w:r>
    </w:p>
    <w:p w:rsidR="00E503DF" w:rsidRDefault="00E503DF" w:rsidP="00E503DF">
      <w:pPr>
        <w:pStyle w:val="ListParagraph"/>
        <w:numPr>
          <w:ilvl w:val="0"/>
          <w:numId w:val="42"/>
        </w:numPr>
        <w:spacing w:after="0"/>
      </w:pPr>
      <w:r w:rsidRPr="00C537F7">
        <w:rPr>
          <w:u w:val="single"/>
        </w:rPr>
        <w:t>Evading</w:t>
      </w:r>
      <w:r>
        <w:t xml:space="preserve"> payment of duty.</w:t>
      </w:r>
    </w:p>
    <w:p w:rsidR="00E503DF" w:rsidRPr="00C537F7" w:rsidRDefault="00C537F7" w:rsidP="00E503DF">
      <w:pPr>
        <w:pStyle w:val="ListParagraph"/>
        <w:numPr>
          <w:ilvl w:val="0"/>
          <w:numId w:val="42"/>
        </w:numPr>
        <w:spacing w:after="0"/>
        <w:rPr>
          <w:u w:val="single"/>
        </w:rPr>
      </w:pPr>
      <w:r w:rsidRPr="00C537F7">
        <w:rPr>
          <w:u w:val="single"/>
        </w:rPr>
        <w:t>Improper removal</w:t>
      </w:r>
    </w:p>
    <w:p w:rsidR="00E503DF" w:rsidRDefault="00E503DF" w:rsidP="00E503DF">
      <w:pPr>
        <w:pStyle w:val="ListParagraph"/>
        <w:numPr>
          <w:ilvl w:val="0"/>
          <w:numId w:val="42"/>
        </w:numPr>
        <w:spacing w:after="0"/>
      </w:pPr>
      <w:r>
        <w:t xml:space="preserve"> Acquiring possession of, or transporting, depositing, concealing, keeping, selling, purchasing, dealing with any excisable goods which he knows are liable to </w:t>
      </w:r>
      <w:r w:rsidRPr="00C537F7">
        <w:rPr>
          <w:u w:val="single"/>
        </w:rPr>
        <w:t>confiscation</w:t>
      </w:r>
      <w:r>
        <w:t>.</w:t>
      </w:r>
    </w:p>
    <w:p w:rsidR="00E503DF" w:rsidRDefault="00E503DF" w:rsidP="00E503DF">
      <w:pPr>
        <w:pStyle w:val="ListParagraph"/>
        <w:numPr>
          <w:ilvl w:val="0"/>
          <w:numId w:val="42"/>
        </w:numPr>
        <w:spacing w:after="0"/>
      </w:pPr>
      <w:r>
        <w:t xml:space="preserve">Failing to supply required </w:t>
      </w:r>
      <w:r w:rsidRPr="00C537F7">
        <w:rPr>
          <w:u w:val="single"/>
        </w:rPr>
        <w:t>information</w:t>
      </w:r>
      <w:r>
        <w:t xml:space="preserve"> or supplying wrong info.</w:t>
      </w:r>
    </w:p>
    <w:p w:rsidR="00E503DF" w:rsidRPr="00C537F7" w:rsidRDefault="00C537F7" w:rsidP="00E503DF">
      <w:pPr>
        <w:pStyle w:val="ListParagraph"/>
        <w:numPr>
          <w:ilvl w:val="0"/>
          <w:numId w:val="42"/>
        </w:numPr>
        <w:spacing w:after="0"/>
        <w:rPr>
          <w:u w:val="single"/>
        </w:rPr>
      </w:pPr>
      <w:r w:rsidRPr="00C537F7">
        <w:rPr>
          <w:u w:val="single"/>
        </w:rPr>
        <w:t>Wrong utilization of credit</w:t>
      </w:r>
    </w:p>
    <w:p w:rsidR="001B4690" w:rsidRDefault="001B4690" w:rsidP="00E503DF">
      <w:pPr>
        <w:pStyle w:val="ListParagraph"/>
        <w:numPr>
          <w:ilvl w:val="0"/>
          <w:numId w:val="42"/>
        </w:numPr>
        <w:spacing w:after="0"/>
      </w:pPr>
      <w:r w:rsidRPr="00C537F7">
        <w:rPr>
          <w:u w:val="single"/>
        </w:rPr>
        <w:t>Attempting to commit</w:t>
      </w:r>
      <w:r>
        <w:t>, or abetting commission of any of the offences (i.r.t first 4 points)</w:t>
      </w:r>
    </w:p>
    <w:p w:rsidR="001B4690" w:rsidRDefault="001B4690" w:rsidP="001B4690">
      <w:pPr>
        <w:spacing w:after="0"/>
      </w:pPr>
    </w:p>
    <w:p w:rsidR="001B4690" w:rsidRPr="001B4690" w:rsidRDefault="001B4690" w:rsidP="001B4690">
      <w:pPr>
        <w:spacing w:after="0"/>
        <w:rPr>
          <w:b/>
          <w:bCs/>
          <w:u w:val="single"/>
        </w:rPr>
      </w:pPr>
      <w:r w:rsidRPr="001B4690">
        <w:rPr>
          <w:b/>
          <w:bCs/>
          <w:u w:val="single"/>
        </w:rPr>
        <w:t>Punishment for first time</w:t>
      </w:r>
    </w:p>
    <w:p w:rsidR="00FC5DDB" w:rsidRDefault="001B4690" w:rsidP="001B4690">
      <w:pPr>
        <w:pStyle w:val="ListParagraph"/>
        <w:numPr>
          <w:ilvl w:val="0"/>
          <w:numId w:val="43"/>
        </w:numPr>
        <w:spacing w:after="0"/>
      </w:pPr>
      <w:r w:rsidRPr="001B4690">
        <w:rPr>
          <w:b/>
          <w:bCs/>
        </w:rPr>
        <w:t>Duty exceeding 50 lacs</w:t>
      </w:r>
      <w:r>
        <w:t xml:space="preserve"> – Imprisonment up to 7 years &amp; fine without limit. Such imprisonment shall not be less than 6 months unless special &amp; adequate reasons.</w:t>
      </w:r>
    </w:p>
    <w:p w:rsidR="001B4690" w:rsidRDefault="001B4690" w:rsidP="001B4690">
      <w:pPr>
        <w:pStyle w:val="ListParagraph"/>
        <w:numPr>
          <w:ilvl w:val="0"/>
          <w:numId w:val="43"/>
        </w:numPr>
        <w:spacing w:after="0"/>
      </w:pPr>
      <w:r w:rsidRPr="001B4690">
        <w:rPr>
          <w:b/>
          <w:bCs/>
        </w:rPr>
        <w:t>In other cases</w:t>
      </w:r>
      <w:r w:rsidR="00C537F7">
        <w:rPr>
          <w:b/>
          <w:bCs/>
        </w:rPr>
        <w:t xml:space="preserve"> (like where duty involved is less than 50 lacs or where no duty is involved</w:t>
      </w:r>
      <w:r>
        <w:t xml:space="preserve"> – Imprisonment up to 3 years or fine (without limit) or both.</w:t>
      </w:r>
    </w:p>
    <w:p w:rsidR="00FC5DDB" w:rsidRPr="001B4690" w:rsidRDefault="001B4690" w:rsidP="00E40FE7">
      <w:pPr>
        <w:spacing w:after="0"/>
        <w:rPr>
          <w:b/>
          <w:bCs/>
          <w:u w:val="single"/>
        </w:rPr>
      </w:pPr>
      <w:r w:rsidRPr="001B4690">
        <w:rPr>
          <w:b/>
          <w:bCs/>
          <w:u w:val="single"/>
        </w:rPr>
        <w:t>Punishment for subsequent offences</w:t>
      </w:r>
    </w:p>
    <w:p w:rsidR="001B4690" w:rsidRDefault="001B4690" w:rsidP="001B4690">
      <w:pPr>
        <w:spacing w:after="0"/>
      </w:pPr>
      <w:r>
        <w:t>If a person is again convicted, then he shall be punishable for second &amp; for every subsequent offence with imprisonment for 7 years &amp; fine (w/o limit). Such imprisonment shall not be less than 6 months unless special &amp; adequate reasons.</w:t>
      </w:r>
    </w:p>
    <w:p w:rsidR="000B2B9B" w:rsidRPr="001B4690" w:rsidRDefault="001B4690" w:rsidP="00E40FE7">
      <w:pPr>
        <w:spacing w:after="0"/>
        <w:rPr>
          <w:b/>
          <w:bCs/>
          <w:u w:val="single"/>
        </w:rPr>
      </w:pPr>
      <w:r>
        <w:rPr>
          <w:b/>
          <w:bCs/>
          <w:u w:val="single"/>
        </w:rPr>
        <w:t>Reason</w:t>
      </w:r>
      <w:r w:rsidRPr="001B4690">
        <w:rPr>
          <w:b/>
          <w:bCs/>
          <w:u w:val="single"/>
        </w:rPr>
        <w:t xml:space="preserve"> not to be considered as special &amp; adequate for awarding imprisonment less than 6 months</w:t>
      </w:r>
    </w:p>
    <w:p w:rsidR="00E40FE7" w:rsidRDefault="001B4690" w:rsidP="001B4690">
      <w:pPr>
        <w:pStyle w:val="ListParagraph"/>
        <w:numPr>
          <w:ilvl w:val="0"/>
          <w:numId w:val="44"/>
        </w:numPr>
        <w:spacing w:after="0"/>
      </w:pPr>
      <w:r>
        <w:t xml:space="preserve">Age of accused </w:t>
      </w:r>
    </w:p>
    <w:p w:rsidR="001B4690" w:rsidRDefault="001B4690" w:rsidP="001B4690">
      <w:pPr>
        <w:pStyle w:val="ListParagraph"/>
        <w:numPr>
          <w:ilvl w:val="0"/>
          <w:numId w:val="44"/>
        </w:numPr>
        <w:spacing w:after="0"/>
      </w:pPr>
      <w:r>
        <w:t>That accused has been convicted for the first time under this act</w:t>
      </w:r>
    </w:p>
    <w:p w:rsidR="001B4690" w:rsidRDefault="001B4690" w:rsidP="001B4690">
      <w:pPr>
        <w:pStyle w:val="ListParagraph"/>
        <w:numPr>
          <w:ilvl w:val="0"/>
          <w:numId w:val="44"/>
        </w:numPr>
        <w:spacing w:after="0"/>
      </w:pPr>
      <w:r>
        <w:t>That accused has been ordered to pay penalty or goods are confiscated or any other action taken against him for the same act.</w:t>
      </w:r>
    </w:p>
    <w:p w:rsidR="001B4690" w:rsidRDefault="001B4690" w:rsidP="001B4690">
      <w:pPr>
        <w:pStyle w:val="ListParagraph"/>
        <w:numPr>
          <w:ilvl w:val="0"/>
          <w:numId w:val="44"/>
        </w:numPr>
        <w:spacing w:after="0"/>
      </w:pPr>
      <w:r>
        <w:t>That accused wasn’t principal offender &amp; was merely a carrier of goods or was secondary party in commission of offence.</w:t>
      </w:r>
    </w:p>
    <w:p w:rsidR="00C96662" w:rsidRPr="00C96662" w:rsidRDefault="00C96662" w:rsidP="00C96662">
      <w:pPr>
        <w:spacing w:after="0"/>
        <w:rPr>
          <w:b/>
          <w:bCs/>
          <w:u w:val="single"/>
        </w:rPr>
      </w:pPr>
      <w:r w:rsidRPr="00C96662">
        <w:rPr>
          <w:b/>
          <w:bCs/>
          <w:u w:val="single"/>
        </w:rPr>
        <w:t>Certain offences to be non-cognizable &amp; certain to be cognizable</w:t>
      </w:r>
    </w:p>
    <w:p w:rsidR="00E40FE7" w:rsidRDefault="00C96662" w:rsidP="00E40FE7">
      <w:pPr>
        <w:spacing w:after="0"/>
      </w:pPr>
      <w:r>
        <w:t xml:space="preserve">The offences relating to goods where duty liability is more than 50 lacs shall be cognizable and non-bailable. </w:t>
      </w:r>
    </w:p>
    <w:p w:rsidR="00C96662" w:rsidRDefault="00C96662" w:rsidP="00E40FE7">
      <w:pPr>
        <w:spacing w:after="0"/>
      </w:pPr>
      <w:r>
        <w:t>Any offence can be compounded by CCE on payment of prescribed compounding amount. Once the matter is compounded by CCE neither Dept. nor assesse can challenge the order by filing appeal.</w:t>
      </w:r>
    </w:p>
    <w:p w:rsidR="00E40FE7" w:rsidRDefault="00C96662" w:rsidP="00E40FE7">
      <w:pPr>
        <w:spacing w:after="0"/>
      </w:pPr>
      <w:r>
        <w:t>Finance act 2013 has amended some sections to overrule Supreme Court judgment to make certain offences cognizable &amp; non-bailable.</w:t>
      </w:r>
      <w:r w:rsidR="00C537F7">
        <w:t xml:space="preserve"> Arrest warrant is not required in cognizable (non-bailable) offences and arrest warrants are required in non-cognizable (bailable) offences.</w:t>
      </w:r>
    </w:p>
    <w:p w:rsidR="00D37CD1" w:rsidRPr="00D37CD1" w:rsidRDefault="00D37CD1" w:rsidP="00E40FE7">
      <w:pPr>
        <w:spacing w:after="0"/>
        <w:rPr>
          <w:b/>
          <w:bCs/>
          <w:u w:val="single"/>
        </w:rPr>
      </w:pPr>
      <w:r w:rsidRPr="00D37CD1">
        <w:rPr>
          <w:b/>
          <w:bCs/>
          <w:u w:val="single"/>
        </w:rPr>
        <w:t>Offences by companies &amp; partnership firms</w:t>
      </w:r>
    </w:p>
    <w:p w:rsidR="00C96662" w:rsidRDefault="00D37CD1" w:rsidP="00E40FE7">
      <w:pPr>
        <w:spacing w:after="0"/>
      </w:pPr>
      <w:r>
        <w:lastRenderedPageBreak/>
        <w:t>1) Where any offence is committed by a company, every person who at the time the offence was committed, was in charge of, or was responsible for conduct of business of company, as well as the company, shall be deemed to be guilty. However such person shall not be punished if he proves that the offences was committed w/o his knowledge or he exercised due diligence to prevent it.</w:t>
      </w:r>
    </w:p>
    <w:p w:rsidR="00D37CD1" w:rsidRDefault="00D37CD1" w:rsidP="00E40FE7">
      <w:pPr>
        <w:spacing w:after="0"/>
      </w:pPr>
      <w:r>
        <w:t>2) Where it is proved that offence is committed with the consent of or is attributed to any neglect on part of any director/manager/secretary/officer/partner, then he shall be deemed to be guilty.</w:t>
      </w:r>
    </w:p>
    <w:p w:rsidR="00E40FE7" w:rsidRPr="00C537F7" w:rsidRDefault="00C537F7" w:rsidP="00E40FE7">
      <w:pPr>
        <w:spacing w:after="0"/>
        <w:rPr>
          <w:b/>
          <w:bCs/>
          <w:u w:val="single"/>
        </w:rPr>
      </w:pPr>
      <w:r w:rsidRPr="00C537F7">
        <w:rPr>
          <w:b/>
          <w:bCs/>
          <w:u w:val="single"/>
        </w:rPr>
        <w:t>Difference b/w civil liability and criminal liability</w:t>
      </w:r>
    </w:p>
    <w:tbl>
      <w:tblPr>
        <w:tblStyle w:val="TableGrid"/>
        <w:tblW w:w="9498" w:type="dxa"/>
        <w:tblInd w:w="108" w:type="dxa"/>
        <w:tblLook w:val="04A0" w:firstRow="1" w:lastRow="0" w:firstColumn="1" w:lastColumn="0" w:noHBand="0" w:noVBand="1"/>
      </w:tblPr>
      <w:tblGrid>
        <w:gridCol w:w="3261"/>
        <w:gridCol w:w="6237"/>
      </w:tblGrid>
      <w:tr w:rsidR="00C537F7" w:rsidTr="00C537F7">
        <w:tc>
          <w:tcPr>
            <w:tcW w:w="3261" w:type="dxa"/>
          </w:tcPr>
          <w:p w:rsidR="00C537F7" w:rsidRPr="00C537F7" w:rsidRDefault="00C537F7" w:rsidP="00E40FE7">
            <w:pPr>
              <w:rPr>
                <w:b/>
                <w:bCs/>
              </w:rPr>
            </w:pPr>
            <w:r w:rsidRPr="00C537F7">
              <w:rPr>
                <w:b/>
                <w:bCs/>
              </w:rPr>
              <w:t>Civil liability</w:t>
            </w:r>
          </w:p>
        </w:tc>
        <w:tc>
          <w:tcPr>
            <w:tcW w:w="6237" w:type="dxa"/>
          </w:tcPr>
          <w:p w:rsidR="00C537F7" w:rsidRPr="00C537F7" w:rsidRDefault="00C537F7" w:rsidP="00E40FE7">
            <w:pPr>
              <w:rPr>
                <w:b/>
                <w:bCs/>
              </w:rPr>
            </w:pPr>
            <w:r w:rsidRPr="00C537F7">
              <w:rPr>
                <w:b/>
                <w:bCs/>
              </w:rPr>
              <w:t>Criminal liability</w:t>
            </w:r>
          </w:p>
        </w:tc>
      </w:tr>
      <w:tr w:rsidR="00C537F7" w:rsidTr="00C537F7">
        <w:tc>
          <w:tcPr>
            <w:tcW w:w="3261" w:type="dxa"/>
          </w:tcPr>
          <w:p w:rsidR="00C537F7" w:rsidRDefault="00C537F7" w:rsidP="00E40FE7">
            <w:r>
              <w:t>By adjudicating authority</w:t>
            </w:r>
          </w:p>
        </w:tc>
        <w:tc>
          <w:tcPr>
            <w:tcW w:w="6237" w:type="dxa"/>
          </w:tcPr>
          <w:p w:rsidR="00C537F7" w:rsidRDefault="00C537F7" w:rsidP="00E40FE7">
            <w:r>
              <w:t>By Court of law</w:t>
            </w:r>
          </w:p>
        </w:tc>
      </w:tr>
      <w:tr w:rsidR="00C537F7" w:rsidTr="00C537F7">
        <w:tc>
          <w:tcPr>
            <w:tcW w:w="3261" w:type="dxa"/>
          </w:tcPr>
          <w:p w:rsidR="00C537F7" w:rsidRDefault="00C537F7" w:rsidP="00E40FE7">
            <w:r>
              <w:t xml:space="preserve">Burden of proof on dept. </w:t>
            </w:r>
          </w:p>
        </w:tc>
        <w:tc>
          <w:tcPr>
            <w:tcW w:w="6237" w:type="dxa"/>
          </w:tcPr>
          <w:p w:rsidR="00C537F7" w:rsidRDefault="00C537F7" w:rsidP="00E40FE7">
            <w:r>
              <w:t>Burden of proof of non-existence of guilty mind on accused</w:t>
            </w:r>
          </w:p>
        </w:tc>
      </w:tr>
      <w:tr w:rsidR="00C537F7" w:rsidTr="00C537F7">
        <w:tc>
          <w:tcPr>
            <w:tcW w:w="3261" w:type="dxa"/>
          </w:tcPr>
          <w:p w:rsidR="00C537F7" w:rsidRDefault="00C537F7" w:rsidP="00E40FE7">
            <w:r>
              <w:t xml:space="preserve">Presence of guilty mind not reqd. </w:t>
            </w:r>
          </w:p>
        </w:tc>
        <w:tc>
          <w:tcPr>
            <w:tcW w:w="6237" w:type="dxa"/>
          </w:tcPr>
          <w:p w:rsidR="00C537F7" w:rsidRDefault="00C537F7" w:rsidP="00E40FE7">
            <w:r>
              <w:t>Presence of guilty mind required &amp; such mental state is presumed</w:t>
            </w:r>
          </w:p>
        </w:tc>
      </w:tr>
      <w:tr w:rsidR="00C537F7" w:rsidTr="00C537F7">
        <w:tc>
          <w:tcPr>
            <w:tcW w:w="3261" w:type="dxa"/>
          </w:tcPr>
          <w:p w:rsidR="00C537F7" w:rsidRDefault="00C537F7" w:rsidP="00E40FE7">
            <w:r>
              <w:t>Prior approval of CCE not reqd.</w:t>
            </w:r>
          </w:p>
        </w:tc>
        <w:tc>
          <w:tcPr>
            <w:tcW w:w="6237" w:type="dxa"/>
          </w:tcPr>
          <w:p w:rsidR="00C537F7" w:rsidRDefault="00C537F7" w:rsidP="00E40FE7">
            <w:r>
              <w:t>Prior approval of CCE required</w:t>
            </w:r>
          </w:p>
        </w:tc>
      </w:tr>
    </w:tbl>
    <w:p w:rsidR="00E40FE7" w:rsidRDefault="00E40FE7" w:rsidP="00E40FE7">
      <w:pPr>
        <w:spacing w:after="0"/>
      </w:pPr>
    </w:p>
    <w:p w:rsidR="00C537F7" w:rsidRPr="00C537F7" w:rsidRDefault="00C537F7" w:rsidP="00E40FE7">
      <w:pPr>
        <w:spacing w:after="0"/>
        <w:rPr>
          <w:b/>
          <w:bCs/>
          <w:u w:val="single"/>
        </w:rPr>
      </w:pPr>
      <w:r w:rsidRPr="00C537F7">
        <w:rPr>
          <w:b/>
          <w:bCs/>
          <w:u w:val="single"/>
        </w:rPr>
        <w:t>Powers under CEA 1944</w:t>
      </w:r>
    </w:p>
    <w:p w:rsidR="00E40FE7" w:rsidRPr="00C537F7" w:rsidRDefault="00C537F7" w:rsidP="00C537F7">
      <w:pPr>
        <w:pStyle w:val="ListParagraph"/>
        <w:numPr>
          <w:ilvl w:val="0"/>
          <w:numId w:val="45"/>
        </w:numPr>
        <w:spacing w:after="0"/>
        <w:rPr>
          <w:b/>
          <w:bCs/>
        </w:rPr>
      </w:pPr>
      <w:r w:rsidRPr="00C537F7">
        <w:rPr>
          <w:b/>
          <w:bCs/>
        </w:rPr>
        <w:t>Power to arrest</w:t>
      </w:r>
      <w:r>
        <w:rPr>
          <w:b/>
          <w:bCs/>
        </w:rPr>
        <w:t xml:space="preserve">: </w:t>
      </w:r>
      <w:r>
        <w:t>Any CEO (not below rank of inspector) with prior approval of CCE may arrest a person whom he has reason to believe to be liable to punishment.</w:t>
      </w:r>
    </w:p>
    <w:p w:rsidR="00C537F7" w:rsidRPr="002A204C" w:rsidRDefault="00C537F7" w:rsidP="002A204C">
      <w:pPr>
        <w:pStyle w:val="ListParagraph"/>
        <w:numPr>
          <w:ilvl w:val="0"/>
          <w:numId w:val="45"/>
        </w:numPr>
        <w:spacing w:after="0"/>
        <w:rPr>
          <w:b/>
          <w:bCs/>
        </w:rPr>
      </w:pPr>
      <w:r>
        <w:rPr>
          <w:b/>
          <w:bCs/>
        </w:rPr>
        <w:t xml:space="preserve">Power to summon person: </w:t>
      </w:r>
      <w:r w:rsidR="002A204C">
        <w:t>CEO empowered by CG has power to summon any person whose attendance he considers necessary. A summon to produce documents can be made. All person summoned shall be bound to attend and to state truth &amp; to produce required documents.</w:t>
      </w:r>
    </w:p>
    <w:p w:rsidR="002A204C" w:rsidRPr="002A204C" w:rsidRDefault="002A204C" w:rsidP="002A204C">
      <w:pPr>
        <w:pStyle w:val="ListParagraph"/>
        <w:numPr>
          <w:ilvl w:val="0"/>
          <w:numId w:val="45"/>
        </w:numPr>
        <w:spacing w:after="0"/>
        <w:rPr>
          <w:b/>
          <w:bCs/>
        </w:rPr>
      </w:pPr>
      <w:r>
        <w:rPr>
          <w:b/>
          <w:bCs/>
        </w:rPr>
        <w:t xml:space="preserve">Power of adjudication: </w:t>
      </w:r>
      <w:r>
        <w:t>Confiscation &amp; penalty may be ordered without limit by CCE &amp; confiscation up to Rs.500 and penalty up to Rs.250 by AC.</w:t>
      </w:r>
    </w:p>
    <w:p w:rsidR="002A204C" w:rsidRPr="002A204C" w:rsidRDefault="002A204C" w:rsidP="002A204C">
      <w:pPr>
        <w:pStyle w:val="ListParagraph"/>
        <w:numPr>
          <w:ilvl w:val="0"/>
          <w:numId w:val="45"/>
        </w:numPr>
        <w:spacing w:after="0"/>
        <w:rPr>
          <w:b/>
          <w:bCs/>
        </w:rPr>
      </w:pPr>
      <w:r>
        <w:rPr>
          <w:b/>
          <w:bCs/>
        </w:rPr>
        <w:t xml:space="preserve">Adjudicating procedure: </w:t>
      </w:r>
      <w:r>
        <w:t>AA shall give opportunity of being heard and can adjourn hearings. Adjournment can’t be granted for more than 3 times.</w:t>
      </w:r>
    </w:p>
    <w:p w:rsidR="002A204C" w:rsidRPr="002A204C" w:rsidRDefault="002A204C" w:rsidP="002A204C">
      <w:pPr>
        <w:pStyle w:val="ListParagraph"/>
        <w:numPr>
          <w:ilvl w:val="0"/>
          <w:numId w:val="45"/>
        </w:numPr>
        <w:spacing w:after="0"/>
        <w:rPr>
          <w:b/>
          <w:bCs/>
        </w:rPr>
      </w:pPr>
      <w:r>
        <w:rPr>
          <w:b/>
          <w:bCs/>
        </w:rPr>
        <w:t xml:space="preserve">Option to pay fine in lieu of confiscation: </w:t>
      </w:r>
      <w:r>
        <w:t>shall be given by office adjudging it.</w:t>
      </w:r>
    </w:p>
    <w:p w:rsidR="002A204C" w:rsidRPr="00C537F7" w:rsidRDefault="002A204C" w:rsidP="002A204C">
      <w:pPr>
        <w:pStyle w:val="ListParagraph"/>
        <w:numPr>
          <w:ilvl w:val="0"/>
          <w:numId w:val="45"/>
        </w:numPr>
        <w:spacing w:after="0"/>
        <w:rPr>
          <w:b/>
          <w:bCs/>
        </w:rPr>
      </w:pPr>
      <w:r>
        <w:rPr>
          <w:b/>
          <w:bCs/>
        </w:rPr>
        <w:t>Confiscation or penalty not to interfere with any other punishment.</w:t>
      </w:r>
    </w:p>
    <w:p w:rsidR="00305CEF" w:rsidRDefault="00305CEF" w:rsidP="00E93553">
      <w:pPr>
        <w:spacing w:after="0"/>
      </w:pPr>
    </w:p>
    <w:p w:rsidR="002A204C" w:rsidRPr="002A204C" w:rsidRDefault="002A204C" w:rsidP="00E93553">
      <w:pPr>
        <w:spacing w:after="0"/>
        <w:rPr>
          <w:b/>
          <w:bCs/>
          <w:u w:val="single"/>
        </w:rPr>
      </w:pPr>
      <w:r w:rsidRPr="002A204C">
        <w:rPr>
          <w:b/>
          <w:bCs/>
          <w:u w:val="single"/>
        </w:rPr>
        <w:t>Power to impose restrictions</w:t>
      </w:r>
    </w:p>
    <w:p w:rsidR="00305CEF" w:rsidRDefault="002A204C" w:rsidP="00E93553">
      <w:pPr>
        <w:spacing w:after="0"/>
      </w:pPr>
      <w:r>
        <w:t>Where CG is of the opinion that in order to prevent evasion &amp; default in payment of ED, it can impose certain restrictions on a manufacturer, first stage dealer &amp; second stage dealer or exporter.</w:t>
      </w:r>
    </w:p>
    <w:p w:rsidR="00305CEF" w:rsidRPr="00105278" w:rsidRDefault="00105278" w:rsidP="00E93553">
      <w:pPr>
        <w:spacing w:after="0"/>
        <w:rPr>
          <w:b/>
          <w:bCs/>
        </w:rPr>
      </w:pPr>
      <w:r w:rsidRPr="00105278">
        <w:rPr>
          <w:b/>
          <w:bCs/>
        </w:rPr>
        <w:t>Reasons for imposing:</w:t>
      </w:r>
    </w:p>
    <w:p w:rsidR="00ED241A" w:rsidRDefault="00105278" w:rsidP="00105278">
      <w:pPr>
        <w:pStyle w:val="ListParagraph"/>
        <w:numPr>
          <w:ilvl w:val="0"/>
          <w:numId w:val="46"/>
        </w:numPr>
        <w:spacing w:after="0"/>
      </w:pPr>
      <w:r>
        <w:t>Removal of goods w/o invoice &amp; w/o payment of duty.</w:t>
      </w:r>
    </w:p>
    <w:p w:rsidR="00105278" w:rsidRDefault="00105278" w:rsidP="00105278">
      <w:pPr>
        <w:pStyle w:val="ListParagraph"/>
        <w:numPr>
          <w:ilvl w:val="0"/>
          <w:numId w:val="46"/>
        </w:numPr>
        <w:spacing w:after="0"/>
      </w:pPr>
      <w:r>
        <w:t>Issue invoice of lower value.</w:t>
      </w:r>
    </w:p>
    <w:p w:rsidR="00105278" w:rsidRDefault="00105278" w:rsidP="00105278">
      <w:pPr>
        <w:pStyle w:val="ListParagraph"/>
        <w:numPr>
          <w:ilvl w:val="0"/>
          <w:numId w:val="46"/>
        </w:numPr>
        <w:spacing w:after="0"/>
      </w:pPr>
      <w:r>
        <w:t>Book CCR w/o receiving input/capital goods.</w:t>
      </w:r>
    </w:p>
    <w:p w:rsidR="00105278" w:rsidRDefault="00105278" w:rsidP="00105278">
      <w:pPr>
        <w:pStyle w:val="ListParagraph"/>
        <w:numPr>
          <w:ilvl w:val="0"/>
          <w:numId w:val="46"/>
        </w:numPr>
        <w:spacing w:after="0"/>
      </w:pPr>
      <w:r>
        <w:t>CCR on the basis of false document/invoice</w:t>
      </w:r>
    </w:p>
    <w:p w:rsidR="00105278" w:rsidRDefault="00105278" w:rsidP="00105278">
      <w:pPr>
        <w:pStyle w:val="ListParagraph"/>
        <w:numPr>
          <w:ilvl w:val="0"/>
          <w:numId w:val="46"/>
        </w:numPr>
        <w:spacing w:after="0"/>
      </w:pPr>
      <w:r>
        <w:t>Issue false invoice</w:t>
      </w:r>
    </w:p>
    <w:p w:rsidR="00105278" w:rsidRDefault="00105278" w:rsidP="00105278">
      <w:pPr>
        <w:pStyle w:val="ListParagraph"/>
        <w:numPr>
          <w:ilvl w:val="0"/>
          <w:numId w:val="46"/>
        </w:numPr>
        <w:spacing w:after="0"/>
      </w:pPr>
      <w:r>
        <w:t>Claim refund erroneously</w:t>
      </w:r>
    </w:p>
    <w:p w:rsidR="00105278" w:rsidRDefault="00105278" w:rsidP="00105278">
      <w:pPr>
        <w:pStyle w:val="ListParagraph"/>
        <w:numPr>
          <w:ilvl w:val="0"/>
          <w:numId w:val="46"/>
        </w:numPr>
        <w:spacing w:after="0"/>
      </w:pPr>
      <w:r>
        <w:t>Purchase input, Book CCR, then removal of input as such &amp; no reversal of CCR.</w:t>
      </w:r>
    </w:p>
    <w:p w:rsidR="00105278" w:rsidRDefault="00105278" w:rsidP="00105278">
      <w:pPr>
        <w:spacing w:after="0"/>
        <w:rPr>
          <w:b/>
          <w:bCs/>
        </w:rPr>
      </w:pPr>
      <w:r w:rsidRPr="00105278">
        <w:rPr>
          <w:b/>
          <w:bCs/>
        </w:rPr>
        <w:t>Types of restrictions</w:t>
      </w:r>
      <w:r>
        <w:rPr>
          <w:b/>
          <w:bCs/>
        </w:rPr>
        <w:t>:</w:t>
      </w:r>
    </w:p>
    <w:p w:rsidR="00105278" w:rsidRPr="00105278" w:rsidRDefault="00105278" w:rsidP="00105278">
      <w:pPr>
        <w:pStyle w:val="ListParagraph"/>
        <w:numPr>
          <w:ilvl w:val="0"/>
          <w:numId w:val="47"/>
        </w:numPr>
        <w:spacing w:after="0"/>
        <w:rPr>
          <w:b/>
          <w:bCs/>
        </w:rPr>
      </w:pPr>
      <w:r>
        <w:t>Monthly payment option withdrawn &amp; pay duty at each removal.</w:t>
      </w:r>
    </w:p>
    <w:p w:rsidR="00105278" w:rsidRPr="00105278" w:rsidRDefault="00105278" w:rsidP="00105278">
      <w:pPr>
        <w:pStyle w:val="ListParagraph"/>
        <w:numPr>
          <w:ilvl w:val="0"/>
          <w:numId w:val="47"/>
        </w:numPr>
        <w:spacing w:after="0"/>
        <w:rPr>
          <w:b/>
          <w:bCs/>
        </w:rPr>
      </w:pPr>
      <w:r>
        <w:t>Utilization of CCR restricted</w:t>
      </w:r>
    </w:p>
    <w:p w:rsidR="00105278" w:rsidRPr="00105278" w:rsidRDefault="00105278" w:rsidP="00105278">
      <w:pPr>
        <w:pStyle w:val="ListParagraph"/>
        <w:numPr>
          <w:ilvl w:val="0"/>
          <w:numId w:val="47"/>
        </w:numPr>
        <w:spacing w:after="0"/>
        <w:rPr>
          <w:b/>
          <w:bCs/>
        </w:rPr>
      </w:pPr>
      <w:r>
        <w:t>Detailed records of receipt, disposal, consumption &amp; inventory to be maintained.</w:t>
      </w:r>
    </w:p>
    <w:p w:rsidR="00B53C82" w:rsidRPr="00105278" w:rsidRDefault="00105278" w:rsidP="0000490A">
      <w:pPr>
        <w:pStyle w:val="ListParagraph"/>
        <w:numPr>
          <w:ilvl w:val="0"/>
          <w:numId w:val="47"/>
        </w:numPr>
        <w:spacing w:after="0"/>
        <w:rPr>
          <w:b/>
          <w:bCs/>
        </w:rPr>
      </w:pPr>
      <w:r>
        <w:t>In case of FSD/SSD – suspend the license &amp; during suspension, dealer can’t issue tax invoice. (During such period dealer can issue sales invoice w/o showing duty of excise &amp; no CCR shall be admissible on goods under such invoice)</w:t>
      </w:r>
    </w:p>
    <w:p w:rsidR="00B53C82" w:rsidRPr="00316896" w:rsidRDefault="00316896" w:rsidP="0000490A">
      <w:pPr>
        <w:spacing w:after="0"/>
        <w:rPr>
          <w:b/>
          <w:bCs/>
          <w:u w:val="single"/>
        </w:rPr>
      </w:pPr>
      <w:r w:rsidRPr="00316896">
        <w:rPr>
          <w:b/>
          <w:bCs/>
          <w:u w:val="single"/>
        </w:rPr>
        <w:t xml:space="preserve">Access to registered premises </w:t>
      </w:r>
    </w:p>
    <w:p w:rsidR="00B53C82" w:rsidRDefault="00316896" w:rsidP="00316896">
      <w:pPr>
        <w:pStyle w:val="ListParagraph"/>
        <w:numPr>
          <w:ilvl w:val="0"/>
          <w:numId w:val="48"/>
        </w:numPr>
        <w:spacing w:after="0"/>
      </w:pPr>
      <w:r>
        <w:lastRenderedPageBreak/>
        <w:t>Officer empowered by CCE shall have access to any premises registered for carrying out scrutiny, verification and checks.</w:t>
      </w:r>
    </w:p>
    <w:p w:rsidR="00316896" w:rsidRDefault="00316896" w:rsidP="00316896">
      <w:pPr>
        <w:pStyle w:val="ListParagraph"/>
        <w:numPr>
          <w:ilvl w:val="0"/>
          <w:numId w:val="48"/>
        </w:numPr>
        <w:spacing w:after="0"/>
      </w:pPr>
      <w:r>
        <w:t>Every FSD &amp; SSD shall furnish to officer a list in duplicate of all records for accounting of transaction in regard to receipt, purchase, manufacture, storage, sale or delivery including input &amp; Capital goods; records relating to input services; financial records including trial balance.</w:t>
      </w:r>
    </w:p>
    <w:p w:rsidR="00316896" w:rsidRDefault="00316896" w:rsidP="00316896">
      <w:pPr>
        <w:pStyle w:val="ListParagraph"/>
        <w:numPr>
          <w:ilvl w:val="0"/>
          <w:numId w:val="48"/>
        </w:numPr>
        <w:spacing w:after="0"/>
      </w:pPr>
      <w:r>
        <w:t>Every FSD &amp; SSD on demand shall make available to officer or audit party deputed by CCE or CAG, or to cost accountant or CA, records maintained by him; cost audit reports; income tax audit report within specified time.</w:t>
      </w:r>
    </w:p>
    <w:p w:rsidR="00B53C82" w:rsidRDefault="00B53C82" w:rsidP="0000490A">
      <w:pPr>
        <w:spacing w:after="0"/>
      </w:pPr>
    </w:p>
    <w:p w:rsidR="00A70D4B" w:rsidRDefault="00A70D4B" w:rsidP="0000490A">
      <w:pPr>
        <w:spacing w:after="0"/>
        <w:rPr>
          <w:b/>
          <w:bCs/>
          <w:u w:val="single"/>
        </w:rPr>
      </w:pPr>
      <w:r w:rsidRPr="00A70D4B">
        <w:rPr>
          <w:b/>
          <w:bCs/>
          <w:u w:val="single"/>
        </w:rPr>
        <w:t>Other points</w:t>
      </w:r>
      <w:r>
        <w:rPr>
          <w:b/>
          <w:bCs/>
          <w:u w:val="single"/>
        </w:rPr>
        <w:t>:</w:t>
      </w:r>
    </w:p>
    <w:p w:rsidR="00A70D4B" w:rsidRPr="00A70D4B" w:rsidRDefault="00A70D4B" w:rsidP="00A70D4B">
      <w:pPr>
        <w:pStyle w:val="ListParagraph"/>
        <w:numPr>
          <w:ilvl w:val="0"/>
          <w:numId w:val="49"/>
        </w:numPr>
        <w:spacing w:after="0"/>
        <w:rPr>
          <w:b/>
          <w:bCs/>
        </w:rPr>
      </w:pPr>
      <w:r w:rsidRPr="00A70D4B">
        <w:rPr>
          <w:b/>
          <w:bCs/>
        </w:rPr>
        <w:t>Power to stop &amp; search</w:t>
      </w:r>
      <w:r>
        <w:rPr>
          <w:b/>
          <w:bCs/>
        </w:rPr>
        <w:t xml:space="preserve">: </w:t>
      </w:r>
      <w:r>
        <w:t>If CEO has reasons to believe for evasion of duty involved.</w:t>
      </w:r>
    </w:p>
    <w:p w:rsidR="00A70D4B" w:rsidRPr="00A70D4B" w:rsidRDefault="00A70D4B" w:rsidP="00A70D4B">
      <w:pPr>
        <w:pStyle w:val="ListParagraph"/>
        <w:numPr>
          <w:ilvl w:val="0"/>
          <w:numId w:val="49"/>
        </w:numPr>
        <w:spacing w:after="0"/>
        <w:rPr>
          <w:b/>
          <w:bCs/>
        </w:rPr>
      </w:pPr>
      <w:r>
        <w:rPr>
          <w:b/>
          <w:bCs/>
        </w:rPr>
        <w:t xml:space="preserve">Power to detain &amp; seize the goods: </w:t>
      </w:r>
      <w:r>
        <w:t>If CEO has reasons to believe that goods liable to duty but no duty paid or goods removed with intention of evading duty.</w:t>
      </w:r>
    </w:p>
    <w:p w:rsidR="00A63D0F" w:rsidRDefault="00A70D4B" w:rsidP="00A63D0F">
      <w:pPr>
        <w:pStyle w:val="ListParagraph"/>
        <w:numPr>
          <w:ilvl w:val="0"/>
          <w:numId w:val="49"/>
        </w:numPr>
        <w:spacing w:after="0"/>
        <w:rPr>
          <w:b/>
          <w:bCs/>
        </w:rPr>
      </w:pPr>
      <w:r>
        <w:rPr>
          <w:b/>
          <w:bCs/>
        </w:rPr>
        <w:t xml:space="preserve">Return of record: </w:t>
      </w:r>
      <w:r>
        <w:t>The documents &amp; books seized by CEO or produced by assesse, which have not been relied upon for issue of SCN, shall be return within 30 days of issue of SCN or within 30 days from the date of expiry of the period for issue of SCN.</w:t>
      </w:r>
      <w:r w:rsidR="00A63D0F">
        <w:t xml:space="preserve"> However CCE may order retention &amp; reasons recorded in writing &amp; CEO shall intimate assesse about retention.</w:t>
      </w:r>
    </w:p>
    <w:p w:rsidR="00A63D0F" w:rsidRPr="00A63D0F" w:rsidRDefault="00A63D0F" w:rsidP="00A63D0F">
      <w:pPr>
        <w:pStyle w:val="ListParagraph"/>
        <w:numPr>
          <w:ilvl w:val="0"/>
          <w:numId w:val="49"/>
        </w:numPr>
        <w:spacing w:after="0"/>
        <w:rPr>
          <w:b/>
          <w:bCs/>
        </w:rPr>
      </w:pPr>
      <w:r>
        <w:rPr>
          <w:b/>
          <w:bCs/>
        </w:rPr>
        <w:t xml:space="preserve">Confiscation &amp; penalty: </w:t>
      </w:r>
      <w:r>
        <w:t>IF manufacturer, registered person of warehouse or register dealer does improper removal, does not account for excisable goods, engage  in production or storage w/o applying for RC, intents to evade duty, Then all such goods will be liable to confiscation and person will be liable to penalty (Higher of, duty on goods or Rs 2000).</w:t>
      </w:r>
    </w:p>
    <w:p w:rsidR="00A63D0F" w:rsidRDefault="00A63D0F" w:rsidP="00A63D0F">
      <w:pPr>
        <w:pStyle w:val="ListParagraph"/>
        <w:numPr>
          <w:ilvl w:val="0"/>
          <w:numId w:val="49"/>
        </w:numPr>
        <w:spacing w:after="0"/>
        <w:rPr>
          <w:b/>
          <w:bCs/>
        </w:rPr>
      </w:pPr>
      <w:r>
        <w:rPr>
          <w:b/>
          <w:bCs/>
        </w:rPr>
        <w:t xml:space="preserve">Penalty for certain offences: </w:t>
      </w:r>
    </w:p>
    <w:p w:rsidR="00A63D0F" w:rsidRPr="00A63D0F" w:rsidRDefault="00A63D0F" w:rsidP="00A63D0F">
      <w:pPr>
        <w:pStyle w:val="ListParagraph"/>
        <w:numPr>
          <w:ilvl w:val="0"/>
          <w:numId w:val="50"/>
        </w:numPr>
        <w:spacing w:after="0"/>
        <w:rPr>
          <w:b/>
          <w:bCs/>
        </w:rPr>
      </w:pPr>
      <w:r>
        <w:t xml:space="preserve">Any person who acquires possession of or in any way is concerned in dealing with goods which he knows are liable to confiscation shall be liable to penalty (Higher of, duty on goods or Rs 2000). </w:t>
      </w:r>
    </w:p>
    <w:p w:rsidR="00A63D0F" w:rsidRPr="00A63D0F" w:rsidRDefault="00A63D0F" w:rsidP="00A63D0F">
      <w:pPr>
        <w:pStyle w:val="ListParagraph"/>
        <w:numPr>
          <w:ilvl w:val="0"/>
          <w:numId w:val="50"/>
        </w:numPr>
        <w:spacing w:after="0"/>
        <w:rPr>
          <w:b/>
          <w:bCs/>
        </w:rPr>
      </w:pPr>
      <w:r>
        <w:t>Any person who issue or abets to issue an excise duty invoice w/o delivery of goods or issue other documents to take ineligible benefit, he shall be liable to penalty (Higher of, amount of such benefit or Rs.5000).</w:t>
      </w:r>
    </w:p>
    <w:p w:rsidR="00A63D0F" w:rsidRPr="00A63D0F" w:rsidRDefault="00A63D0F" w:rsidP="00A63D0F">
      <w:pPr>
        <w:pStyle w:val="ListParagraph"/>
        <w:numPr>
          <w:ilvl w:val="0"/>
          <w:numId w:val="51"/>
        </w:numPr>
        <w:spacing w:after="0"/>
        <w:rPr>
          <w:b/>
          <w:bCs/>
        </w:rPr>
      </w:pPr>
      <w:r>
        <w:rPr>
          <w:b/>
          <w:bCs/>
        </w:rPr>
        <w:t xml:space="preserve">Residuary (General) Penalty: </w:t>
      </w:r>
      <w:r>
        <w:t>Where no other specific penalty is provided, penalty up to Rs.5000 and confiscation of goods is imposed. (In customs act, there is general penalty of Rs.100000).</w:t>
      </w:r>
    </w:p>
    <w:p w:rsidR="00A63D0F" w:rsidRDefault="00A63D0F" w:rsidP="00A63D0F">
      <w:pPr>
        <w:pStyle w:val="ListParagraph"/>
        <w:numPr>
          <w:ilvl w:val="0"/>
          <w:numId w:val="51"/>
        </w:numPr>
        <w:spacing w:after="0"/>
        <w:rPr>
          <w:b/>
          <w:bCs/>
        </w:rPr>
      </w:pPr>
      <w:r>
        <w:rPr>
          <w:b/>
          <w:bCs/>
        </w:rPr>
        <w:t>Confiscated property shall vest in CG</w:t>
      </w:r>
    </w:p>
    <w:p w:rsidR="00A63D0F" w:rsidRPr="007A739E" w:rsidRDefault="007A739E" w:rsidP="00A63D0F">
      <w:pPr>
        <w:pStyle w:val="ListParagraph"/>
        <w:numPr>
          <w:ilvl w:val="0"/>
          <w:numId w:val="51"/>
        </w:numPr>
        <w:spacing w:after="0"/>
        <w:rPr>
          <w:b/>
          <w:bCs/>
        </w:rPr>
      </w:pPr>
      <w:r>
        <w:rPr>
          <w:b/>
          <w:bCs/>
        </w:rPr>
        <w:t xml:space="preserve">Disposal of confiscated goods: </w:t>
      </w:r>
      <w:r>
        <w:t>Goods for which option of paying fine in lieu of confiscation hasn’t been exercised shall be sold, destroyed or disposed as Commissioner may direct.</w:t>
      </w:r>
    </w:p>
    <w:p w:rsidR="007A739E" w:rsidRPr="00A63D0F" w:rsidRDefault="007A739E" w:rsidP="00A63D0F">
      <w:pPr>
        <w:pStyle w:val="ListParagraph"/>
        <w:numPr>
          <w:ilvl w:val="0"/>
          <w:numId w:val="51"/>
        </w:numPr>
        <w:spacing w:after="0"/>
        <w:rPr>
          <w:b/>
          <w:bCs/>
        </w:rPr>
      </w:pPr>
      <w:r>
        <w:rPr>
          <w:b/>
          <w:bCs/>
        </w:rPr>
        <w:t xml:space="preserve">Redemption fine along with storage charges: </w:t>
      </w:r>
      <w:r>
        <w:t xml:space="preserve">If owner exercises option to pay fine in lieu of (instead of) confiscation, he may be required to pay such storage charges as officer thinks fit. </w:t>
      </w:r>
    </w:p>
    <w:p w:rsidR="00B53C82" w:rsidRDefault="00B53C82" w:rsidP="0000490A">
      <w:pPr>
        <w:spacing w:after="0"/>
      </w:pPr>
    </w:p>
    <w:p w:rsidR="00B53C82" w:rsidRDefault="007A739E" w:rsidP="007A739E">
      <w:pPr>
        <w:pStyle w:val="Title"/>
      </w:pPr>
      <w:r>
        <w:t>Appeals</w:t>
      </w:r>
    </w:p>
    <w:p w:rsidR="00F120A4" w:rsidRPr="00204F42" w:rsidRDefault="00F120A4" w:rsidP="0000490A">
      <w:pPr>
        <w:spacing w:after="0"/>
        <w:rPr>
          <w:b/>
          <w:bCs/>
        </w:rPr>
      </w:pPr>
      <w:r w:rsidRPr="00204F42">
        <w:rPr>
          <w:b/>
          <w:bCs/>
        </w:rPr>
        <w:t>All provisions of customs relating to appeal are similar to excise.</w:t>
      </w:r>
    </w:p>
    <w:p w:rsidR="00204F42" w:rsidRDefault="00204F42" w:rsidP="0000490A">
      <w:pPr>
        <w:spacing w:after="0"/>
      </w:pPr>
    </w:p>
    <w:p w:rsidR="00204F42" w:rsidRDefault="00204F42" w:rsidP="0000490A">
      <w:pPr>
        <w:spacing w:after="0"/>
      </w:pPr>
      <w:r w:rsidRPr="00352D6F">
        <w:rPr>
          <w:b/>
          <w:bCs/>
          <w:u w:val="single"/>
        </w:rPr>
        <w:t>Appeals to Commissioner (Appeals):</w:t>
      </w:r>
      <w:r>
        <w:rPr>
          <w:b/>
          <w:bCs/>
        </w:rPr>
        <w:t xml:space="preserve"> </w:t>
      </w:r>
      <w:r>
        <w:t xml:space="preserve">If the order is of an officer (Lower in rank than CCE), then the first appeal lies to Commissioner (appeals). Such appeal shall be filed within 60 days from the date of </w:t>
      </w:r>
      <w:r>
        <w:lastRenderedPageBreak/>
        <w:t>communication of order/decision. 60 days can be extended by 30 days by commissioner (appeals) if sufficient cause shown.</w:t>
      </w:r>
    </w:p>
    <w:p w:rsidR="00204F42" w:rsidRPr="00204F42" w:rsidRDefault="00204F42" w:rsidP="0000490A">
      <w:pPr>
        <w:spacing w:after="0"/>
      </w:pPr>
    </w:p>
    <w:p w:rsidR="00B53C82" w:rsidRPr="00352D6F" w:rsidRDefault="00204F42" w:rsidP="0000490A">
      <w:pPr>
        <w:spacing w:after="0"/>
        <w:rPr>
          <w:b/>
          <w:bCs/>
          <w:u w:val="single"/>
        </w:rPr>
      </w:pPr>
      <w:r w:rsidRPr="00352D6F">
        <w:rPr>
          <w:b/>
          <w:bCs/>
          <w:u w:val="single"/>
        </w:rPr>
        <w:t xml:space="preserve">Procedure in Appeal: </w:t>
      </w:r>
    </w:p>
    <w:p w:rsidR="00204F42" w:rsidRPr="00204F42" w:rsidRDefault="00204F42" w:rsidP="00204F42">
      <w:pPr>
        <w:pStyle w:val="ListParagraph"/>
        <w:numPr>
          <w:ilvl w:val="0"/>
          <w:numId w:val="52"/>
        </w:numPr>
        <w:spacing w:after="0"/>
        <w:rPr>
          <w:b/>
          <w:bCs/>
        </w:rPr>
      </w:pPr>
      <w:r w:rsidRPr="00D77A79">
        <w:t xml:space="preserve">Commissioner </w:t>
      </w:r>
      <w:r w:rsidR="00D77A79" w:rsidRPr="00D77A79">
        <w:t>(</w:t>
      </w:r>
      <w:r w:rsidRPr="00D77A79">
        <w:t>appeal</w:t>
      </w:r>
      <w:r w:rsidR="00D77A79" w:rsidRPr="00D77A79">
        <w:t>s)</w:t>
      </w:r>
      <w:r>
        <w:t xml:space="preserve"> shall give opportunity to appellant of being heard.</w:t>
      </w:r>
    </w:p>
    <w:p w:rsidR="00204F42" w:rsidRPr="00D77A79" w:rsidRDefault="00D77A79" w:rsidP="00204F42">
      <w:pPr>
        <w:pStyle w:val="ListParagraph"/>
        <w:numPr>
          <w:ilvl w:val="0"/>
          <w:numId w:val="52"/>
        </w:numPr>
        <w:spacing w:after="0"/>
        <w:rPr>
          <w:b/>
          <w:bCs/>
        </w:rPr>
      </w:pPr>
      <w:r>
        <w:t>At hearing, CCE</w:t>
      </w:r>
      <w:r w:rsidRPr="00D77A79">
        <w:t xml:space="preserve"> (appeals)</w:t>
      </w:r>
      <w:r>
        <w:t xml:space="preserve"> may allow an appellant to go into grounds not specified in the grounds of appeal; if he is satisfied that omission was not wilful or unreasonable.</w:t>
      </w:r>
    </w:p>
    <w:p w:rsidR="00D77A79" w:rsidRPr="00D77A79" w:rsidRDefault="00D77A79" w:rsidP="00204F42">
      <w:pPr>
        <w:pStyle w:val="ListParagraph"/>
        <w:numPr>
          <w:ilvl w:val="0"/>
          <w:numId w:val="52"/>
        </w:numPr>
        <w:spacing w:after="0"/>
        <w:rPr>
          <w:b/>
          <w:bCs/>
        </w:rPr>
      </w:pPr>
      <w:r>
        <w:t xml:space="preserve">CCE </w:t>
      </w:r>
      <w:r w:rsidRPr="00D77A79">
        <w:t>(appeals)</w:t>
      </w:r>
      <w:r>
        <w:t xml:space="preserve"> can grant time and adjourn hearing for reasons recorded in writing but no more than 3 adjournments to a party.</w:t>
      </w:r>
    </w:p>
    <w:p w:rsidR="00D77A79" w:rsidRPr="00D77A79" w:rsidRDefault="00D77A79" w:rsidP="00204F42">
      <w:pPr>
        <w:pStyle w:val="ListParagraph"/>
        <w:numPr>
          <w:ilvl w:val="0"/>
          <w:numId w:val="52"/>
        </w:numPr>
        <w:spacing w:after="0"/>
        <w:rPr>
          <w:b/>
          <w:bCs/>
        </w:rPr>
      </w:pPr>
      <w:r>
        <w:t>CCE</w:t>
      </w:r>
      <w:r w:rsidRPr="00D77A79">
        <w:t xml:space="preserve"> (appeals)</w:t>
      </w:r>
      <w:r>
        <w:t xml:space="preserve"> after making such further inquiry, pass just and proper order, confirming, modifying or annulling the order of appealed against.</w:t>
      </w:r>
    </w:p>
    <w:p w:rsidR="00D77A79" w:rsidRPr="00D77A79" w:rsidRDefault="00D77A79" w:rsidP="00204F42">
      <w:pPr>
        <w:pStyle w:val="ListParagraph"/>
        <w:numPr>
          <w:ilvl w:val="0"/>
          <w:numId w:val="52"/>
        </w:numPr>
        <w:spacing w:after="0"/>
        <w:rPr>
          <w:b/>
          <w:bCs/>
        </w:rPr>
      </w:pPr>
      <w:r>
        <w:t>Order of CCE</w:t>
      </w:r>
      <w:r w:rsidRPr="00D77A79">
        <w:t xml:space="preserve"> (appeals)</w:t>
      </w:r>
      <w:r>
        <w:t xml:space="preserve"> shall be in writing &amp; shall state points for determination, decision &amp; reasons for it.</w:t>
      </w:r>
    </w:p>
    <w:p w:rsidR="00D77A79" w:rsidRPr="00D77A79" w:rsidRDefault="00D77A79" w:rsidP="00204F42">
      <w:pPr>
        <w:pStyle w:val="ListParagraph"/>
        <w:numPr>
          <w:ilvl w:val="0"/>
          <w:numId w:val="52"/>
        </w:numPr>
        <w:spacing w:after="0"/>
        <w:rPr>
          <w:b/>
          <w:bCs/>
        </w:rPr>
      </w:pPr>
      <w:r>
        <w:t xml:space="preserve">CCE </w:t>
      </w:r>
      <w:r w:rsidRPr="00D77A79">
        <w:t>(appeals)</w:t>
      </w:r>
      <w:r>
        <w:t xml:space="preserve"> shall where possible hear &amp; decide every appeal within 6 months from date of filing.</w:t>
      </w:r>
    </w:p>
    <w:p w:rsidR="00D77A79" w:rsidRPr="00D77A79" w:rsidRDefault="00D77A79" w:rsidP="00204F42">
      <w:pPr>
        <w:pStyle w:val="ListParagraph"/>
        <w:numPr>
          <w:ilvl w:val="0"/>
          <w:numId w:val="52"/>
        </w:numPr>
        <w:spacing w:after="0"/>
        <w:rPr>
          <w:b/>
          <w:bCs/>
        </w:rPr>
      </w:pPr>
      <w:r>
        <w:t>On disposal of appeal, CCE (appeals) shall communicate order to appellant, adjudicating authority, Chief CCE &amp; CCE.</w:t>
      </w:r>
    </w:p>
    <w:p w:rsidR="00D77A79" w:rsidRDefault="00D77A79" w:rsidP="00D77A79">
      <w:pPr>
        <w:spacing w:after="0"/>
        <w:rPr>
          <w:b/>
          <w:bCs/>
        </w:rPr>
      </w:pPr>
    </w:p>
    <w:p w:rsidR="00D77A79" w:rsidRPr="00352D6F" w:rsidRDefault="00D77A79" w:rsidP="00D77A79">
      <w:pPr>
        <w:spacing w:after="0"/>
        <w:rPr>
          <w:b/>
          <w:bCs/>
          <w:u w:val="single"/>
        </w:rPr>
      </w:pPr>
      <w:r w:rsidRPr="00352D6F">
        <w:rPr>
          <w:b/>
          <w:bCs/>
          <w:u w:val="single"/>
        </w:rPr>
        <w:t>Appeals to Appellate Tribunal:</w:t>
      </w:r>
    </w:p>
    <w:p w:rsidR="00D77A79" w:rsidRPr="00114012" w:rsidRDefault="00114012" w:rsidP="00114012">
      <w:pPr>
        <w:pStyle w:val="ListParagraph"/>
        <w:numPr>
          <w:ilvl w:val="0"/>
          <w:numId w:val="53"/>
        </w:numPr>
        <w:spacing w:after="0"/>
        <w:rPr>
          <w:b/>
          <w:bCs/>
        </w:rPr>
      </w:pPr>
      <w:r>
        <w:t>Any person aggrieved by order of CCE (as adjudicating authority) or CCE (Appeals) may appeal to Appellate Tribunal.</w:t>
      </w:r>
    </w:p>
    <w:p w:rsidR="00114012" w:rsidRPr="00E43D96" w:rsidRDefault="00114012" w:rsidP="00114012">
      <w:pPr>
        <w:pStyle w:val="ListParagraph"/>
        <w:numPr>
          <w:ilvl w:val="0"/>
          <w:numId w:val="53"/>
        </w:numPr>
        <w:spacing w:after="0"/>
        <w:rPr>
          <w:b/>
          <w:bCs/>
        </w:rPr>
      </w:pPr>
      <w:r>
        <w:t>However no appeal shall lie to Appellate tribunal &amp; it will not have jurisdiction to decide any appeal in respect of order of commissioner (appeals) if:</w:t>
      </w:r>
    </w:p>
    <w:p w:rsidR="00E43D96" w:rsidRPr="00E43D96" w:rsidRDefault="00E43D96" w:rsidP="00E43D96">
      <w:pPr>
        <w:pStyle w:val="ListParagraph"/>
        <w:spacing w:after="0"/>
        <w:rPr>
          <w:b/>
          <w:bCs/>
        </w:rPr>
      </w:pPr>
      <w:r w:rsidRPr="00E43D96">
        <w:rPr>
          <w:b/>
          <w:bCs/>
        </w:rPr>
        <w:t>In case of Central Excise</w:t>
      </w:r>
    </w:p>
    <w:p w:rsidR="00114012" w:rsidRPr="00114012" w:rsidRDefault="00114012" w:rsidP="00114012">
      <w:pPr>
        <w:pStyle w:val="ListParagraph"/>
        <w:numPr>
          <w:ilvl w:val="0"/>
          <w:numId w:val="54"/>
        </w:numPr>
        <w:spacing w:after="0"/>
        <w:rPr>
          <w:b/>
          <w:bCs/>
        </w:rPr>
      </w:pPr>
      <w:r>
        <w:t xml:space="preserve">A case of </w:t>
      </w:r>
      <w:r w:rsidRPr="00210449">
        <w:rPr>
          <w:u w:val="single"/>
        </w:rPr>
        <w:t>loss of goods</w:t>
      </w:r>
      <w:r>
        <w:t>, where the loss occurs in transit from factory to W/H or to another factory, or from one W/H to other; during processing in a W/H; or at the time of storage in factory or W/H.</w:t>
      </w:r>
    </w:p>
    <w:p w:rsidR="00114012" w:rsidRPr="00114012" w:rsidRDefault="00114012" w:rsidP="00114012">
      <w:pPr>
        <w:pStyle w:val="ListParagraph"/>
        <w:numPr>
          <w:ilvl w:val="0"/>
          <w:numId w:val="54"/>
        </w:numPr>
        <w:spacing w:after="0"/>
        <w:rPr>
          <w:b/>
          <w:bCs/>
        </w:rPr>
      </w:pPr>
      <w:r w:rsidRPr="00210449">
        <w:rPr>
          <w:u w:val="single"/>
        </w:rPr>
        <w:t>Rebate</w:t>
      </w:r>
      <w:r>
        <w:t xml:space="preserve"> of ED on goods exported or on inputs used in manufacture of exported goods.</w:t>
      </w:r>
    </w:p>
    <w:p w:rsidR="00114012" w:rsidRPr="00114012" w:rsidRDefault="00114012" w:rsidP="00114012">
      <w:pPr>
        <w:pStyle w:val="ListParagraph"/>
        <w:numPr>
          <w:ilvl w:val="0"/>
          <w:numId w:val="54"/>
        </w:numPr>
        <w:spacing w:after="0"/>
        <w:rPr>
          <w:b/>
          <w:bCs/>
        </w:rPr>
      </w:pPr>
      <w:r>
        <w:t xml:space="preserve">Goods </w:t>
      </w:r>
      <w:r w:rsidRPr="00210449">
        <w:rPr>
          <w:u w:val="single"/>
        </w:rPr>
        <w:t>exported</w:t>
      </w:r>
      <w:r>
        <w:t xml:space="preserve"> (except Bhutan) w/o payment of duty.</w:t>
      </w:r>
    </w:p>
    <w:p w:rsidR="00114012" w:rsidRPr="00114012" w:rsidRDefault="00114012" w:rsidP="00114012">
      <w:pPr>
        <w:pStyle w:val="ListParagraph"/>
        <w:numPr>
          <w:ilvl w:val="0"/>
          <w:numId w:val="54"/>
        </w:numPr>
        <w:spacing w:after="0"/>
        <w:rPr>
          <w:b/>
          <w:bCs/>
        </w:rPr>
      </w:pPr>
      <w:r w:rsidRPr="00210449">
        <w:rPr>
          <w:u w:val="single"/>
        </w:rPr>
        <w:t>CCR</w:t>
      </w:r>
      <w:r>
        <w:t xml:space="preserve"> allowed to be utilized on payment of ED on final products </w:t>
      </w:r>
      <w:r w:rsidR="00E43D96">
        <w:t>under CEA or rules.</w:t>
      </w:r>
    </w:p>
    <w:p w:rsidR="00B53C82" w:rsidRPr="00E43D96" w:rsidRDefault="00E43D96" w:rsidP="00E43D96">
      <w:pPr>
        <w:spacing w:after="0"/>
        <w:ind w:left="720"/>
        <w:rPr>
          <w:b/>
          <w:bCs/>
        </w:rPr>
      </w:pPr>
      <w:r w:rsidRPr="00E43D96">
        <w:rPr>
          <w:b/>
          <w:bCs/>
        </w:rPr>
        <w:t>In case of Customs</w:t>
      </w:r>
    </w:p>
    <w:p w:rsidR="00B53C82" w:rsidRDefault="00E43D96" w:rsidP="00E43D96">
      <w:pPr>
        <w:pStyle w:val="ListParagraph"/>
        <w:numPr>
          <w:ilvl w:val="0"/>
          <w:numId w:val="55"/>
        </w:numPr>
        <w:spacing w:after="0"/>
      </w:pPr>
      <w:r>
        <w:t xml:space="preserve">Goods imported or exported as </w:t>
      </w:r>
      <w:r w:rsidRPr="00210449">
        <w:rPr>
          <w:u w:val="single"/>
        </w:rPr>
        <w:t>baggage</w:t>
      </w:r>
      <w:r w:rsidR="00210449" w:rsidRPr="00210449">
        <w:t>.</w:t>
      </w:r>
    </w:p>
    <w:p w:rsidR="00E43D96" w:rsidRDefault="00E43D96" w:rsidP="00E43D96">
      <w:pPr>
        <w:pStyle w:val="ListParagraph"/>
        <w:numPr>
          <w:ilvl w:val="0"/>
          <w:numId w:val="55"/>
        </w:numPr>
        <w:spacing w:after="0"/>
      </w:pPr>
      <w:r>
        <w:t xml:space="preserve">Goods </w:t>
      </w:r>
      <w:r w:rsidRPr="00210449">
        <w:rPr>
          <w:u w:val="single"/>
        </w:rPr>
        <w:t>not unloaded</w:t>
      </w:r>
      <w:r>
        <w:t xml:space="preserve"> or short unloaded at their place of destination in India.</w:t>
      </w:r>
    </w:p>
    <w:p w:rsidR="00E43D96" w:rsidRDefault="00E43D96" w:rsidP="00E43D96">
      <w:pPr>
        <w:pStyle w:val="ListParagraph"/>
        <w:numPr>
          <w:ilvl w:val="0"/>
          <w:numId w:val="55"/>
        </w:numPr>
        <w:spacing w:after="0"/>
      </w:pPr>
      <w:r>
        <w:t xml:space="preserve">Payment of </w:t>
      </w:r>
      <w:r w:rsidRPr="00210449">
        <w:rPr>
          <w:u w:val="single"/>
        </w:rPr>
        <w:t>Drawback</w:t>
      </w:r>
      <w:r>
        <w:t>.</w:t>
      </w:r>
    </w:p>
    <w:p w:rsidR="00E43D96" w:rsidRPr="00E43D96" w:rsidRDefault="00E43D96" w:rsidP="00210449">
      <w:pPr>
        <w:spacing w:after="0"/>
      </w:pPr>
      <w:r w:rsidRPr="00E43D96">
        <w:rPr>
          <w:b/>
          <w:bCs/>
        </w:rPr>
        <w:t>Note:</w:t>
      </w:r>
      <w:r>
        <w:rPr>
          <w:b/>
          <w:bCs/>
        </w:rPr>
        <w:t xml:space="preserve"> </w:t>
      </w:r>
      <w:r>
        <w:t>In the above cases revision application shall be filed to CG.</w:t>
      </w:r>
    </w:p>
    <w:p w:rsidR="00B53C82" w:rsidRDefault="00210449" w:rsidP="00210449">
      <w:pPr>
        <w:pStyle w:val="ListParagraph"/>
        <w:numPr>
          <w:ilvl w:val="0"/>
          <w:numId w:val="56"/>
        </w:numPr>
        <w:spacing w:after="0"/>
      </w:pPr>
      <w:r w:rsidRPr="00210449">
        <w:rPr>
          <w:b/>
          <w:bCs/>
        </w:rPr>
        <w:t>Discretionary power of Appellate Tribunal to refuse or admit appeal</w:t>
      </w:r>
      <w:r>
        <w:t xml:space="preserve"> in respect of order passed by Commissioner (Appeals) in any disputed case (other than a case relating to determination of rate of duty or valuation of goods) &amp; the duty (or difference in duty) involved or the amount of penalty determined by such order doesn’t exceed Rs.50, 000. </w:t>
      </w:r>
    </w:p>
    <w:p w:rsidR="005B41D5" w:rsidRDefault="005B41D5" w:rsidP="00210449">
      <w:pPr>
        <w:pStyle w:val="ListParagraph"/>
        <w:numPr>
          <w:ilvl w:val="0"/>
          <w:numId w:val="56"/>
        </w:numPr>
        <w:spacing w:after="0"/>
      </w:pPr>
      <w:r>
        <w:rPr>
          <w:b/>
          <w:bCs/>
        </w:rPr>
        <w:t xml:space="preserve">Departmental appeal: </w:t>
      </w:r>
      <w:r>
        <w:t>If the committee of commissioners (as constituted by board &amp; consisting of 2 commissioners &amp; 2 chief commissioners) is of the opinion that an order passed by CCE (appeals) is not legal or proper, it may direct any PO authorized by it to appeal on its behalf to Appellate Tribunal against such order.</w:t>
      </w:r>
    </w:p>
    <w:p w:rsidR="005B41D5" w:rsidRDefault="005B41D5" w:rsidP="005B41D5">
      <w:pPr>
        <w:pStyle w:val="ListParagraph"/>
        <w:spacing w:after="0"/>
        <w:ind w:left="360"/>
      </w:pPr>
      <w:r>
        <w:lastRenderedPageBreak/>
        <w:t>Provided that where committee differs in opinion regarding appeal against order of CCE (appeals), it shall state the points on which it differs &amp; make a reference to jurisdictional chief CCE. Then the jurisdictional Chief CCE shall after considering facts of the order, if of the opinion that the order passed by Commissioner (appeals) is not legal or proper, he shall direct any CEO to appeal to the Appellate tribunal against such order.</w:t>
      </w:r>
    </w:p>
    <w:p w:rsidR="005B41D5" w:rsidRDefault="005B41D5" w:rsidP="005B41D5">
      <w:pPr>
        <w:pStyle w:val="ListParagraph"/>
        <w:numPr>
          <w:ilvl w:val="0"/>
          <w:numId w:val="56"/>
        </w:numPr>
        <w:spacing w:after="0"/>
      </w:pPr>
      <w:r w:rsidRPr="005B41D5">
        <w:rPr>
          <w:b/>
          <w:bCs/>
        </w:rPr>
        <w:t>Time Limit</w:t>
      </w:r>
      <w:r>
        <w:rPr>
          <w:b/>
          <w:bCs/>
        </w:rPr>
        <w:t>:</w:t>
      </w:r>
      <w:r w:rsidRPr="005B41D5">
        <w:rPr>
          <w:b/>
          <w:bCs/>
        </w:rPr>
        <w:t xml:space="preserve"> </w:t>
      </w:r>
      <w:r>
        <w:t>Every appeal under this section shall be filed within 3 months from date on which order to be appealed against is communicated to CCE or the other party preferring the appeal.</w:t>
      </w:r>
    </w:p>
    <w:p w:rsidR="005B41D5" w:rsidRPr="005B41D5" w:rsidRDefault="005B41D5" w:rsidP="005B41D5">
      <w:pPr>
        <w:pStyle w:val="ListParagraph"/>
        <w:numPr>
          <w:ilvl w:val="0"/>
          <w:numId w:val="56"/>
        </w:numPr>
        <w:spacing w:after="0"/>
        <w:rPr>
          <w:b/>
          <w:bCs/>
        </w:rPr>
      </w:pPr>
      <w:r w:rsidRPr="005B41D5">
        <w:rPr>
          <w:b/>
          <w:bCs/>
        </w:rPr>
        <w:t xml:space="preserve">Memorandum of cross objections (By assesse or department): </w:t>
      </w:r>
      <w:r>
        <w:t>On receipt of notice that appeal has been preferred, the party against whom the appeal has been preferred may file a memorandum of cross objections in prescribed manner against any part of order appealed against within 45 days of the receipt of notice.</w:t>
      </w:r>
    </w:p>
    <w:p w:rsidR="00604523" w:rsidRPr="005B41D5" w:rsidRDefault="005B41D5" w:rsidP="005B41D5">
      <w:pPr>
        <w:pStyle w:val="ListParagraph"/>
        <w:numPr>
          <w:ilvl w:val="0"/>
          <w:numId w:val="56"/>
        </w:numPr>
        <w:spacing w:after="0"/>
        <w:rPr>
          <w:b/>
          <w:bCs/>
        </w:rPr>
      </w:pPr>
      <w:r>
        <w:rPr>
          <w:b/>
          <w:bCs/>
        </w:rPr>
        <w:t xml:space="preserve">Fees: </w:t>
      </w:r>
    </w:p>
    <w:tbl>
      <w:tblPr>
        <w:tblStyle w:val="TableGrid"/>
        <w:tblW w:w="0" w:type="auto"/>
        <w:tblInd w:w="392" w:type="dxa"/>
        <w:tblLook w:val="04A0" w:firstRow="1" w:lastRow="0" w:firstColumn="1" w:lastColumn="0" w:noHBand="0" w:noVBand="1"/>
      </w:tblPr>
      <w:tblGrid>
        <w:gridCol w:w="4425"/>
        <w:gridCol w:w="961"/>
      </w:tblGrid>
      <w:tr w:rsidR="00604523" w:rsidTr="00604523">
        <w:tc>
          <w:tcPr>
            <w:tcW w:w="4425" w:type="dxa"/>
          </w:tcPr>
          <w:p w:rsidR="00604523" w:rsidRPr="00604523" w:rsidRDefault="00604523" w:rsidP="00604523">
            <w:pPr>
              <w:rPr>
                <w:b/>
                <w:bCs/>
              </w:rPr>
            </w:pPr>
            <w:r>
              <w:rPr>
                <w:b/>
                <w:bCs/>
              </w:rPr>
              <w:t>Amount of duty/penalty demanded</w:t>
            </w:r>
          </w:p>
        </w:tc>
        <w:tc>
          <w:tcPr>
            <w:tcW w:w="961" w:type="dxa"/>
          </w:tcPr>
          <w:p w:rsidR="00604523" w:rsidRPr="00604523" w:rsidRDefault="00604523" w:rsidP="00604523">
            <w:pPr>
              <w:rPr>
                <w:b/>
                <w:bCs/>
              </w:rPr>
            </w:pPr>
            <w:r>
              <w:rPr>
                <w:b/>
                <w:bCs/>
              </w:rPr>
              <w:t>Fee</w:t>
            </w:r>
          </w:p>
        </w:tc>
      </w:tr>
      <w:tr w:rsidR="00604523" w:rsidTr="00604523">
        <w:tc>
          <w:tcPr>
            <w:tcW w:w="4425" w:type="dxa"/>
          </w:tcPr>
          <w:p w:rsidR="00604523" w:rsidRPr="00604523" w:rsidRDefault="00604523" w:rsidP="00604523">
            <w:r w:rsidRPr="00604523">
              <w:t>Up to 5 lacs</w:t>
            </w:r>
          </w:p>
        </w:tc>
        <w:tc>
          <w:tcPr>
            <w:tcW w:w="961" w:type="dxa"/>
          </w:tcPr>
          <w:p w:rsidR="00604523" w:rsidRPr="00604523" w:rsidRDefault="00604523" w:rsidP="00604523">
            <w:r w:rsidRPr="00604523">
              <w:t>1000</w:t>
            </w:r>
          </w:p>
        </w:tc>
      </w:tr>
      <w:tr w:rsidR="00604523" w:rsidTr="00604523">
        <w:tc>
          <w:tcPr>
            <w:tcW w:w="4425" w:type="dxa"/>
          </w:tcPr>
          <w:p w:rsidR="00604523" w:rsidRPr="00604523" w:rsidRDefault="00604523" w:rsidP="00604523">
            <w:r w:rsidRPr="00604523">
              <w:t>More than 5 lacs – up to 50 lacs</w:t>
            </w:r>
          </w:p>
        </w:tc>
        <w:tc>
          <w:tcPr>
            <w:tcW w:w="961" w:type="dxa"/>
          </w:tcPr>
          <w:p w:rsidR="00604523" w:rsidRPr="00604523" w:rsidRDefault="00604523" w:rsidP="00604523">
            <w:r w:rsidRPr="00604523">
              <w:t>5000</w:t>
            </w:r>
          </w:p>
        </w:tc>
      </w:tr>
      <w:tr w:rsidR="00604523" w:rsidTr="00604523">
        <w:tc>
          <w:tcPr>
            <w:tcW w:w="4425" w:type="dxa"/>
          </w:tcPr>
          <w:p w:rsidR="00604523" w:rsidRPr="00604523" w:rsidRDefault="00604523" w:rsidP="00604523">
            <w:r w:rsidRPr="00604523">
              <w:t>More than 50 lacs</w:t>
            </w:r>
          </w:p>
        </w:tc>
        <w:tc>
          <w:tcPr>
            <w:tcW w:w="961" w:type="dxa"/>
          </w:tcPr>
          <w:p w:rsidR="00604523" w:rsidRPr="00604523" w:rsidRDefault="00604523" w:rsidP="00604523">
            <w:r w:rsidRPr="00604523">
              <w:t>10000</w:t>
            </w:r>
          </w:p>
        </w:tc>
      </w:tr>
    </w:tbl>
    <w:p w:rsidR="005B41D5" w:rsidRDefault="00604523" w:rsidP="00604523">
      <w:pPr>
        <w:spacing w:after="0"/>
        <w:rPr>
          <w:b/>
          <w:bCs/>
        </w:rPr>
      </w:pPr>
      <w:r>
        <w:rPr>
          <w:b/>
          <w:bCs/>
        </w:rPr>
        <w:t xml:space="preserve"> Note: </w:t>
      </w:r>
      <w:r>
        <w:t>No fee payable if appeal preferred by CCE &amp; in case of memorandum of cross-objections.</w:t>
      </w:r>
      <w:r>
        <w:rPr>
          <w:b/>
          <w:bCs/>
        </w:rPr>
        <w:tab/>
      </w:r>
    </w:p>
    <w:p w:rsidR="00352D6F" w:rsidRDefault="00352D6F" w:rsidP="00604523">
      <w:pPr>
        <w:spacing w:after="0"/>
        <w:rPr>
          <w:b/>
          <w:bCs/>
        </w:rPr>
      </w:pPr>
    </w:p>
    <w:p w:rsidR="00352D6F" w:rsidRPr="00352D6F" w:rsidRDefault="00352D6F" w:rsidP="00604523">
      <w:pPr>
        <w:spacing w:after="0"/>
        <w:rPr>
          <w:b/>
          <w:bCs/>
          <w:u w:val="single"/>
        </w:rPr>
      </w:pPr>
      <w:r w:rsidRPr="00352D6F">
        <w:rPr>
          <w:b/>
          <w:bCs/>
          <w:u w:val="single"/>
        </w:rPr>
        <w:t>Section 35C</w:t>
      </w:r>
    </w:p>
    <w:p w:rsidR="00B53C82" w:rsidRDefault="00352D6F" w:rsidP="00352D6F">
      <w:pPr>
        <w:pStyle w:val="ListParagraph"/>
        <w:numPr>
          <w:ilvl w:val="0"/>
          <w:numId w:val="57"/>
        </w:numPr>
        <w:spacing w:after="0"/>
      </w:pPr>
      <w:r>
        <w:t>The Appellate Tribunal may confirm, modify or annul the decision or order or may even refer case back to Adjudicating authority for fresh adjudication.</w:t>
      </w:r>
    </w:p>
    <w:p w:rsidR="00352D6F" w:rsidRPr="00352D6F" w:rsidRDefault="00352D6F" w:rsidP="00352D6F">
      <w:pPr>
        <w:pStyle w:val="ListParagraph"/>
        <w:numPr>
          <w:ilvl w:val="0"/>
          <w:numId w:val="57"/>
        </w:numPr>
        <w:spacing w:after="0"/>
        <w:rPr>
          <w:b/>
          <w:bCs/>
        </w:rPr>
      </w:pPr>
      <w:r w:rsidRPr="00352D6F">
        <w:rPr>
          <w:b/>
          <w:bCs/>
        </w:rPr>
        <w:t>Adjournment:</w:t>
      </w:r>
      <w:r>
        <w:rPr>
          <w:b/>
          <w:bCs/>
        </w:rPr>
        <w:t xml:space="preserve"> </w:t>
      </w:r>
      <w:r>
        <w:t>CESTAT may grant time and adjourn hearing but no more than 3 adjournments to a party.</w:t>
      </w:r>
    </w:p>
    <w:p w:rsidR="00352D6F" w:rsidRPr="00953C7A" w:rsidRDefault="00352D6F" w:rsidP="00352D6F">
      <w:pPr>
        <w:pStyle w:val="ListParagraph"/>
        <w:numPr>
          <w:ilvl w:val="0"/>
          <w:numId w:val="57"/>
        </w:numPr>
        <w:spacing w:after="0"/>
        <w:rPr>
          <w:b/>
          <w:bCs/>
        </w:rPr>
      </w:pPr>
      <w:r>
        <w:rPr>
          <w:b/>
          <w:bCs/>
        </w:rPr>
        <w:t xml:space="preserve">Time limit: </w:t>
      </w:r>
      <w:r>
        <w:t>Every appeal to be decided by Appellate Tribunal within 3 years from date of its filing if possible to do so.</w:t>
      </w:r>
    </w:p>
    <w:p w:rsidR="00953C7A" w:rsidRPr="00B43B44" w:rsidRDefault="00953C7A" w:rsidP="00953C7A">
      <w:pPr>
        <w:pStyle w:val="ListParagraph"/>
        <w:spacing w:after="0"/>
        <w:ind w:left="360"/>
      </w:pPr>
      <w:r>
        <w:rPr>
          <w:b/>
          <w:bCs/>
        </w:rPr>
        <w:t xml:space="preserve">Amendment: </w:t>
      </w:r>
      <w:r w:rsidR="00B43B44">
        <w:t xml:space="preserve">CESTAT may further extend </w:t>
      </w:r>
      <w:r w:rsidR="00B43B44" w:rsidRPr="00541D61">
        <w:rPr>
          <w:u w:val="single"/>
        </w:rPr>
        <w:t>period of stay</w:t>
      </w:r>
      <w:r w:rsidR="00B43B44">
        <w:t xml:space="preserve"> by not more than 185 days</w:t>
      </w:r>
      <w:r w:rsidR="00541D61">
        <w:t xml:space="preserve"> on an application made by party in this behalf and on being satisfied that delay in disposing appeal is not because of such party. In case the appeal is not disposed of within 365 days from the date of stay order, the stay order shall be vacated on expiry of 365 days.</w:t>
      </w:r>
    </w:p>
    <w:p w:rsidR="00541D61" w:rsidRPr="00541D61" w:rsidRDefault="00352D6F" w:rsidP="00541D61">
      <w:pPr>
        <w:pStyle w:val="ListParagraph"/>
        <w:numPr>
          <w:ilvl w:val="0"/>
          <w:numId w:val="57"/>
        </w:numPr>
        <w:spacing w:after="0"/>
        <w:rPr>
          <w:b/>
          <w:bCs/>
        </w:rPr>
      </w:pPr>
      <w:r>
        <w:rPr>
          <w:b/>
          <w:bCs/>
        </w:rPr>
        <w:t xml:space="preserve">Rectification of mistake: </w:t>
      </w:r>
      <w:r>
        <w:t>The AT may within 6 months from date of order, amend any order to rectify any mistake apparent from the records &amp; it shall make such amendments if mistake is brought to its notice by any of the party to appeal.</w:t>
      </w:r>
    </w:p>
    <w:p w:rsidR="00352D6F" w:rsidRPr="00541D61" w:rsidRDefault="00541D61" w:rsidP="00541D61">
      <w:pPr>
        <w:pStyle w:val="ListParagraph"/>
        <w:numPr>
          <w:ilvl w:val="0"/>
          <w:numId w:val="57"/>
        </w:numPr>
        <w:spacing w:after="0"/>
        <w:rPr>
          <w:b/>
          <w:bCs/>
        </w:rPr>
      </w:pPr>
      <w:r>
        <w:t>Limit for single bench of CESTAT to hear &amp; dispose of appeal is increased from 10 lacs to 50 lacs.</w:t>
      </w:r>
    </w:p>
    <w:p w:rsidR="00541D61" w:rsidRDefault="00541D61" w:rsidP="00541D61">
      <w:pPr>
        <w:spacing w:after="0"/>
      </w:pPr>
    </w:p>
    <w:p w:rsidR="006E1B72" w:rsidRPr="006E1B72" w:rsidRDefault="006E1B72" w:rsidP="00541D61">
      <w:pPr>
        <w:spacing w:after="0"/>
        <w:rPr>
          <w:b/>
          <w:bCs/>
          <w:u w:val="single"/>
        </w:rPr>
      </w:pPr>
      <w:r w:rsidRPr="006E1B72">
        <w:rPr>
          <w:b/>
          <w:bCs/>
          <w:u w:val="single"/>
        </w:rPr>
        <w:t>Appeal to High Court</w:t>
      </w:r>
      <w:r>
        <w:rPr>
          <w:b/>
          <w:bCs/>
          <w:u w:val="single"/>
        </w:rPr>
        <w:t xml:space="preserve"> (appealable order shouldn’t involve determination of ROD or value of goods)</w:t>
      </w:r>
    </w:p>
    <w:p w:rsidR="00B53C82" w:rsidRDefault="006E1B72" w:rsidP="0000490A">
      <w:pPr>
        <w:spacing w:after="0"/>
      </w:pPr>
      <w:r>
        <w:t>CCE or other party aggrieved by order of Appellate Tribunal may file appeal to HC &amp; such appeal:</w:t>
      </w:r>
    </w:p>
    <w:p w:rsidR="006E1B72" w:rsidRDefault="006E1B72" w:rsidP="006E1B72">
      <w:pPr>
        <w:pStyle w:val="ListParagraph"/>
        <w:numPr>
          <w:ilvl w:val="0"/>
          <w:numId w:val="58"/>
        </w:numPr>
        <w:spacing w:after="0"/>
      </w:pPr>
      <w:r>
        <w:t>Is filed within 180 days from date on which order appealed against received by CCE or party.</w:t>
      </w:r>
    </w:p>
    <w:p w:rsidR="003F70CA" w:rsidRDefault="003F70CA" w:rsidP="006E1B72">
      <w:pPr>
        <w:pStyle w:val="ListParagraph"/>
        <w:numPr>
          <w:ilvl w:val="0"/>
          <w:numId w:val="58"/>
        </w:numPr>
        <w:spacing w:after="0"/>
      </w:pPr>
      <w:r>
        <w:t>HC can admit an appeal or memorandum of cross objection after expiry of 180 days or 45 days if sufficient cause.</w:t>
      </w:r>
    </w:p>
    <w:p w:rsidR="003F70CA" w:rsidRDefault="003F70CA" w:rsidP="006E1B72">
      <w:pPr>
        <w:pStyle w:val="ListParagraph"/>
        <w:numPr>
          <w:ilvl w:val="0"/>
          <w:numId w:val="58"/>
        </w:numPr>
        <w:spacing w:after="0"/>
      </w:pPr>
      <w:r>
        <w:t>Fee of Rs.200.</w:t>
      </w:r>
    </w:p>
    <w:p w:rsidR="003F70CA" w:rsidRDefault="003F70CA" w:rsidP="006E1B72">
      <w:pPr>
        <w:pStyle w:val="ListParagraph"/>
        <w:numPr>
          <w:ilvl w:val="0"/>
          <w:numId w:val="58"/>
        </w:numPr>
        <w:spacing w:after="0"/>
      </w:pPr>
      <w:r>
        <w:t>In form of memorandum of appeal precisely stating substantial Question of law.</w:t>
      </w:r>
    </w:p>
    <w:p w:rsidR="003F70CA" w:rsidRDefault="003F70CA" w:rsidP="003F70CA">
      <w:pPr>
        <w:spacing w:after="0"/>
      </w:pPr>
      <w:r>
        <w:t>Where HC is satisfied that a substantial question of law is involved in any case:</w:t>
      </w:r>
    </w:p>
    <w:p w:rsidR="003F70CA" w:rsidRDefault="003F70CA" w:rsidP="003F70CA">
      <w:pPr>
        <w:pStyle w:val="ListParagraph"/>
        <w:numPr>
          <w:ilvl w:val="0"/>
          <w:numId w:val="59"/>
        </w:numPr>
        <w:spacing w:after="0"/>
      </w:pPr>
      <w:r>
        <w:t>When appeal filed before HC, it shall be heard by a bench of not less than 2 judges of HC and shall be decided by majority opinion.</w:t>
      </w:r>
    </w:p>
    <w:p w:rsidR="003F70CA" w:rsidRDefault="003F70CA" w:rsidP="003F70CA">
      <w:pPr>
        <w:pStyle w:val="ListParagraph"/>
        <w:numPr>
          <w:ilvl w:val="0"/>
          <w:numId w:val="59"/>
        </w:numPr>
        <w:spacing w:after="0"/>
      </w:pPr>
      <w:r>
        <w:t>Where no majority, point is stated to other judges &amp; then decided by majority of all of them.</w:t>
      </w:r>
    </w:p>
    <w:p w:rsidR="003F70CA" w:rsidRDefault="003F70CA" w:rsidP="003F70CA">
      <w:pPr>
        <w:spacing w:after="0"/>
      </w:pPr>
    </w:p>
    <w:p w:rsidR="00B87864" w:rsidRDefault="00B87864" w:rsidP="003F70CA">
      <w:pPr>
        <w:spacing w:after="0"/>
      </w:pPr>
    </w:p>
    <w:p w:rsidR="00B87864" w:rsidRDefault="00B87864" w:rsidP="003F70CA">
      <w:pPr>
        <w:spacing w:after="0"/>
      </w:pPr>
    </w:p>
    <w:p w:rsidR="003F70CA" w:rsidRPr="003F70CA" w:rsidRDefault="003F70CA" w:rsidP="0000490A">
      <w:pPr>
        <w:spacing w:after="0"/>
        <w:rPr>
          <w:b/>
          <w:bCs/>
          <w:u w:val="single"/>
        </w:rPr>
      </w:pPr>
      <w:r w:rsidRPr="003F70CA">
        <w:rPr>
          <w:b/>
          <w:bCs/>
          <w:u w:val="single"/>
        </w:rPr>
        <w:t>Appeal to Supreme Court</w:t>
      </w:r>
    </w:p>
    <w:p w:rsidR="003F70CA" w:rsidRDefault="003F70CA" w:rsidP="003F70CA">
      <w:pPr>
        <w:pStyle w:val="ListParagraph"/>
        <w:numPr>
          <w:ilvl w:val="0"/>
          <w:numId w:val="60"/>
        </w:numPr>
        <w:spacing w:after="0"/>
      </w:pPr>
      <w:r>
        <w:t>Appeal can be filed to SC in cases where order of Appellate Tribunal relates to any question having relation with determination of rate of duty or value of goods for purpose of duty.</w:t>
      </w:r>
    </w:p>
    <w:p w:rsidR="003F70CA" w:rsidRDefault="003F70CA" w:rsidP="003F70CA">
      <w:pPr>
        <w:pStyle w:val="ListParagraph"/>
        <w:numPr>
          <w:ilvl w:val="0"/>
          <w:numId w:val="60"/>
        </w:numPr>
        <w:spacing w:after="0"/>
      </w:pPr>
      <w:r>
        <w:t>An appeal against judgment of HC can be made to SC provided HC certifies it to be fit case for appeal to SC.</w:t>
      </w:r>
    </w:p>
    <w:p w:rsidR="003F70CA" w:rsidRDefault="003F70CA" w:rsidP="003F70CA">
      <w:pPr>
        <w:pStyle w:val="ListParagraph"/>
        <w:numPr>
          <w:ilvl w:val="0"/>
          <w:numId w:val="60"/>
        </w:numPr>
        <w:spacing w:after="0"/>
      </w:pPr>
      <w:r>
        <w:t>Appeal to SC should be presented within 60 days from date on which order is communicated.</w:t>
      </w:r>
    </w:p>
    <w:p w:rsidR="003F70CA" w:rsidRDefault="003F70CA" w:rsidP="003F70CA">
      <w:pPr>
        <w:spacing w:after="0"/>
        <w:rPr>
          <w:b/>
          <w:bCs/>
          <w:u w:val="single"/>
        </w:rPr>
      </w:pPr>
      <w:r w:rsidRPr="003F70CA">
        <w:rPr>
          <w:b/>
          <w:bCs/>
          <w:u w:val="single"/>
        </w:rPr>
        <w:t>Pre-deposit of Demand</w:t>
      </w:r>
    </w:p>
    <w:p w:rsidR="00056060" w:rsidRDefault="00056060" w:rsidP="003F70CA">
      <w:pPr>
        <w:spacing w:after="0"/>
      </w:pPr>
      <w:r>
        <w:t>If appeal relates to duty or penalty demanded for goods which are not under control of excise officer, the appellant shall deposit the duty or penalty demanded (pending appeal) with the Adjudicating authority.</w:t>
      </w:r>
    </w:p>
    <w:p w:rsidR="00056060" w:rsidRDefault="00056060" w:rsidP="003F70CA">
      <w:pPr>
        <w:spacing w:after="0"/>
      </w:pPr>
      <w:r>
        <w:t xml:space="preserve">In any particular case the commissioner (appeals), the Appellate Tribunal is of the opinion that the deposit of duty demanded or penalty levied would cause undue hardship to such person; he may dispense with such deposit subject to conditions imposed to safeguard interest of revenue. </w:t>
      </w:r>
    </w:p>
    <w:p w:rsidR="00D15813" w:rsidRDefault="00D15813" w:rsidP="003F70CA">
      <w:pPr>
        <w:spacing w:after="0"/>
      </w:pPr>
      <w:r>
        <w:t xml:space="preserve">Undue hardship means </w:t>
      </w:r>
      <w:r w:rsidR="00C8427B">
        <w:t xml:space="preserve">(a) </w:t>
      </w:r>
      <w:r>
        <w:t xml:space="preserve">financial hardship (the person </w:t>
      </w:r>
      <w:r w:rsidR="00C8427B">
        <w:t>may not be able to make payment); (b) when a strong prima facie cause is made out &amp; where the authority is satisfied that entire purpose of appeal will be frustrated. Prima facie cases like order without jurisdiction, not following principles of natural justice, orders w/o any evidence, and decisions of courts not considered.</w:t>
      </w:r>
    </w:p>
    <w:p w:rsidR="00C8427B" w:rsidRDefault="00C8427B" w:rsidP="003F70CA">
      <w:pPr>
        <w:spacing w:after="0"/>
      </w:pPr>
      <w:r>
        <w:t>To safeguard the interest of revenue, adequate bank guarantee or surety is obtained.</w:t>
      </w:r>
    </w:p>
    <w:p w:rsidR="00C8427B" w:rsidRDefault="00C8427B" w:rsidP="003F70CA">
      <w:pPr>
        <w:spacing w:after="0"/>
        <w:rPr>
          <w:b/>
          <w:bCs/>
          <w:u w:val="single"/>
        </w:rPr>
      </w:pPr>
      <w:r w:rsidRPr="00C8427B">
        <w:rPr>
          <w:b/>
          <w:bCs/>
          <w:u w:val="single"/>
        </w:rPr>
        <w:t>Interest on pre-deposit</w:t>
      </w:r>
    </w:p>
    <w:p w:rsidR="00C8427B" w:rsidRDefault="00C8427B" w:rsidP="003F70CA">
      <w:pPr>
        <w:spacing w:after="0"/>
      </w:pPr>
      <w:r>
        <w:t>IF amount deposited as pre-deposit becomes refundable in pursuance of order passed by CCE</w:t>
      </w:r>
      <w:r w:rsidR="008B0489">
        <w:t xml:space="preserve"> </w:t>
      </w:r>
      <w:r>
        <w:t>(A) or tribunal, the amount shall be refunded within 3 months from date of communication of order to Adjudicating authority. If not refunded, interest is payable.</w:t>
      </w:r>
    </w:p>
    <w:p w:rsidR="00C8427B" w:rsidRDefault="00C8427B" w:rsidP="003F70CA">
      <w:pPr>
        <w:spacing w:after="0"/>
      </w:pPr>
    </w:p>
    <w:p w:rsidR="008B0489" w:rsidRDefault="008B0489" w:rsidP="003F70CA">
      <w:pPr>
        <w:spacing w:after="0"/>
        <w:rPr>
          <w:b/>
          <w:bCs/>
          <w:u w:val="single"/>
        </w:rPr>
      </w:pPr>
      <w:r w:rsidRPr="008B0489">
        <w:rPr>
          <w:b/>
          <w:bCs/>
          <w:u w:val="single"/>
        </w:rPr>
        <w:t>Revision by CG</w:t>
      </w:r>
    </w:p>
    <w:p w:rsidR="008B0489" w:rsidRDefault="008B0489" w:rsidP="003F70CA">
      <w:pPr>
        <w:spacing w:after="0"/>
      </w:pPr>
      <w:r>
        <w:t>Appeal can be filed to CG for order against which appeal can’t be filed with CESTAT.</w:t>
      </w:r>
    </w:p>
    <w:p w:rsidR="008B0489" w:rsidRDefault="008B0489" w:rsidP="003F70CA">
      <w:pPr>
        <w:spacing w:after="0"/>
      </w:pPr>
      <w:r>
        <w:t>CG may on its discretion refuse to entertain appeal if duty/penalty in order does not exceed Rs.5000.</w:t>
      </w:r>
    </w:p>
    <w:p w:rsidR="008B0489" w:rsidRDefault="00723DEB" w:rsidP="003F70CA">
      <w:pPr>
        <w:spacing w:after="0"/>
      </w:pPr>
      <w:r w:rsidRPr="00723DEB">
        <w:rPr>
          <w:b/>
          <w:bCs/>
        </w:rPr>
        <w:t xml:space="preserve">Departmental appeal: </w:t>
      </w:r>
      <w:r w:rsidR="008B0489">
        <w:t>CCE may direct PO to make an application on his behalf to CG if in his opinion the order passed by CCE (A) is not proper.</w:t>
      </w:r>
    </w:p>
    <w:p w:rsidR="00723DEB" w:rsidRDefault="00723DEB" w:rsidP="003F70CA">
      <w:pPr>
        <w:spacing w:after="0"/>
      </w:pPr>
      <w:r w:rsidRPr="00723DEB">
        <w:rPr>
          <w:b/>
          <w:bCs/>
        </w:rPr>
        <w:t>Time limit:</w:t>
      </w:r>
      <w:r>
        <w:rPr>
          <w:b/>
          <w:bCs/>
        </w:rPr>
        <w:t xml:space="preserve"> </w:t>
      </w:r>
      <w:r>
        <w:t>Application can be made within 3 months from date of communication of order but CG can extend by further 3 months.</w:t>
      </w:r>
    </w:p>
    <w:p w:rsidR="00723DEB" w:rsidRDefault="00723DEB" w:rsidP="003F70CA">
      <w:pPr>
        <w:spacing w:after="0"/>
        <w:rPr>
          <w:b/>
          <w:bCs/>
        </w:rPr>
      </w:pPr>
      <w:r w:rsidRPr="00723DEB">
        <w:rPr>
          <w:b/>
          <w:bCs/>
        </w:rPr>
        <w:t>Fees:</w:t>
      </w:r>
      <w:r>
        <w:rPr>
          <w:b/>
          <w:bCs/>
        </w:rPr>
        <w:t xml:space="preserve"> </w:t>
      </w:r>
      <w:r>
        <w:t>If duty/penalty demanded does not exceed Rs. 1 lac, then fee is 200. Otherwise fee is Rs.1000.</w:t>
      </w:r>
      <w:r w:rsidRPr="00723DEB">
        <w:rPr>
          <w:b/>
          <w:bCs/>
        </w:rPr>
        <w:t xml:space="preserve">  </w:t>
      </w:r>
    </w:p>
    <w:p w:rsidR="00723DEB" w:rsidRDefault="00723DEB" w:rsidP="003F70CA">
      <w:pPr>
        <w:spacing w:after="0"/>
        <w:rPr>
          <w:b/>
          <w:bCs/>
        </w:rPr>
      </w:pPr>
    </w:p>
    <w:p w:rsidR="00723DEB" w:rsidRDefault="00723DEB" w:rsidP="003F70CA">
      <w:pPr>
        <w:spacing w:after="0"/>
        <w:rPr>
          <w:b/>
          <w:bCs/>
          <w:u w:val="single"/>
        </w:rPr>
      </w:pPr>
      <w:r w:rsidRPr="00723DEB">
        <w:rPr>
          <w:b/>
          <w:bCs/>
          <w:u w:val="single"/>
        </w:rPr>
        <w:t>Review by Committee of chief commissioner or commissioner</w:t>
      </w:r>
    </w:p>
    <w:p w:rsidR="00723DEB" w:rsidRDefault="000B30A8" w:rsidP="000B30A8">
      <w:pPr>
        <w:pStyle w:val="ListParagraph"/>
        <w:numPr>
          <w:ilvl w:val="0"/>
          <w:numId w:val="62"/>
        </w:numPr>
        <w:spacing w:after="0"/>
      </w:pPr>
      <w:r w:rsidRPr="000B30A8">
        <w:rPr>
          <w:b/>
          <w:bCs/>
        </w:rPr>
        <w:t>Review by Committee of Chief CCE:</w:t>
      </w:r>
      <w:r>
        <w:t xml:space="preserve"> </w:t>
      </w:r>
      <w:r w:rsidR="000A1B51">
        <w:t>The committee of chief CCE may on its own motion</w:t>
      </w:r>
    </w:p>
    <w:p w:rsidR="000A1B51" w:rsidRDefault="000A1B51" w:rsidP="000A1B51">
      <w:pPr>
        <w:pStyle w:val="ListParagraph"/>
        <w:numPr>
          <w:ilvl w:val="0"/>
          <w:numId w:val="61"/>
        </w:numPr>
        <w:spacing w:after="0"/>
      </w:pPr>
      <w:r>
        <w:t>Call for &amp; examine the records of any proceeding in which CCE has passed any order, so as to satisfy itself upon the legality or propriety of the order.</w:t>
      </w:r>
    </w:p>
    <w:p w:rsidR="000A1B51" w:rsidRDefault="000A1B51" w:rsidP="000A1B51">
      <w:pPr>
        <w:pStyle w:val="ListParagraph"/>
        <w:numPr>
          <w:ilvl w:val="0"/>
          <w:numId w:val="61"/>
        </w:numPr>
        <w:spacing w:after="0"/>
      </w:pPr>
      <w:r>
        <w:t>Thereafter the committee may direct such commissioner or any other commissioner to apply to Appellate Tribunal to determine such points as specified by it.</w:t>
      </w:r>
    </w:p>
    <w:p w:rsidR="000A1B51" w:rsidRDefault="000A1B51" w:rsidP="000A1B51">
      <w:pPr>
        <w:pStyle w:val="ListParagraph"/>
        <w:numPr>
          <w:ilvl w:val="0"/>
          <w:numId w:val="61"/>
        </w:numPr>
        <w:spacing w:after="0"/>
      </w:pPr>
      <w:r>
        <w:t>If there is difference of opinion b/w two Chief CCE, the matter will be referred to board to decide whether to file an appeal.</w:t>
      </w:r>
    </w:p>
    <w:p w:rsidR="000B30A8" w:rsidRPr="000B30A8" w:rsidRDefault="000B30A8" w:rsidP="000B30A8">
      <w:pPr>
        <w:pStyle w:val="ListParagraph"/>
        <w:numPr>
          <w:ilvl w:val="0"/>
          <w:numId w:val="62"/>
        </w:numPr>
        <w:spacing w:after="0"/>
        <w:rPr>
          <w:b/>
          <w:bCs/>
        </w:rPr>
      </w:pPr>
      <w:r w:rsidRPr="000B30A8">
        <w:rPr>
          <w:b/>
          <w:bCs/>
        </w:rPr>
        <w:t xml:space="preserve">Review by commissioner: </w:t>
      </w:r>
      <w:r>
        <w:t>The CCE may on its own motion</w:t>
      </w:r>
    </w:p>
    <w:p w:rsidR="000B30A8" w:rsidRDefault="000B30A8" w:rsidP="000B30A8">
      <w:pPr>
        <w:pStyle w:val="ListParagraph"/>
        <w:numPr>
          <w:ilvl w:val="0"/>
          <w:numId w:val="61"/>
        </w:numPr>
        <w:spacing w:after="0"/>
      </w:pPr>
      <w:r>
        <w:lastRenderedPageBreak/>
        <w:t>Call for &amp; examine records of any proceedings in which subordinate authority has passed any order, so as to satisfy</w:t>
      </w:r>
      <w:r w:rsidRPr="000B30A8">
        <w:t xml:space="preserve"> </w:t>
      </w:r>
      <w:r>
        <w:t>itself upon the legality or propriety of the order.</w:t>
      </w:r>
    </w:p>
    <w:p w:rsidR="000B30A8" w:rsidRPr="000B30A8" w:rsidRDefault="000B30A8" w:rsidP="000B30A8">
      <w:pPr>
        <w:pStyle w:val="ListParagraph"/>
        <w:numPr>
          <w:ilvl w:val="0"/>
          <w:numId w:val="63"/>
        </w:numPr>
        <w:spacing w:after="0"/>
        <w:rPr>
          <w:b/>
          <w:bCs/>
        </w:rPr>
      </w:pPr>
      <w:r>
        <w:t>Thereafter the CCE may direct such Subordinate authority or any office subordinate to him to apply to CCE (A) to determine such points as specified by it.</w:t>
      </w:r>
    </w:p>
    <w:p w:rsidR="000B30A8" w:rsidRPr="00460F47" w:rsidRDefault="000B30A8" w:rsidP="000B30A8">
      <w:pPr>
        <w:pStyle w:val="ListParagraph"/>
        <w:numPr>
          <w:ilvl w:val="0"/>
          <w:numId w:val="62"/>
        </w:numPr>
        <w:spacing w:after="0"/>
        <w:rPr>
          <w:b/>
          <w:bCs/>
        </w:rPr>
      </w:pPr>
      <w:r w:rsidRPr="000B30A8">
        <w:rPr>
          <w:b/>
          <w:bCs/>
        </w:rPr>
        <w:t>Time limit:</w:t>
      </w:r>
      <w:r>
        <w:t xml:space="preserve"> The review order is to be made within a period of 3 months from date of communication of order of adjudicating authority. The commissioner or lower authority has to file an appeal to CESTAT or CCE (A) within 1 month of communication of such order from committee of chief commissioners or the commissioner.</w:t>
      </w:r>
    </w:p>
    <w:p w:rsidR="00460F47" w:rsidRDefault="00460F47" w:rsidP="00460F47">
      <w:pPr>
        <w:spacing w:after="0"/>
        <w:rPr>
          <w:b/>
          <w:bCs/>
        </w:rPr>
      </w:pPr>
    </w:p>
    <w:p w:rsidR="00276AFB" w:rsidRPr="00B87864" w:rsidRDefault="00276AFB" w:rsidP="00276AFB">
      <w:pPr>
        <w:spacing w:after="0"/>
        <w:rPr>
          <w:b/>
          <w:bCs/>
          <w:u w:val="single"/>
        </w:rPr>
      </w:pPr>
      <w:r w:rsidRPr="00B87864">
        <w:rPr>
          <w:b/>
          <w:bCs/>
          <w:u w:val="single"/>
        </w:rPr>
        <w:t>Appeal not</w:t>
      </w:r>
      <w:r>
        <w:rPr>
          <w:b/>
          <w:bCs/>
          <w:u w:val="single"/>
        </w:rPr>
        <w:t xml:space="preserve"> to</w:t>
      </w:r>
      <w:r w:rsidRPr="00B87864">
        <w:rPr>
          <w:b/>
          <w:bCs/>
          <w:u w:val="single"/>
        </w:rPr>
        <w:t xml:space="preserve"> be filed in certain cases:</w:t>
      </w:r>
    </w:p>
    <w:p w:rsidR="00276AFB" w:rsidRDefault="00276AFB" w:rsidP="00276AFB">
      <w:pPr>
        <w:spacing w:after="0"/>
      </w:pPr>
      <w:r>
        <w:t>Where CEO has not filed an appeal against any decision, it will not preclude him from filing appeal in other case involving same or similar issue or question of law.</w:t>
      </w:r>
    </w:p>
    <w:p w:rsidR="00276AFB" w:rsidRDefault="00276AFB" w:rsidP="00460F47">
      <w:pPr>
        <w:spacing w:after="0"/>
      </w:pPr>
      <w:r>
        <w:t>Where CEO has not filed an appeal against any decision, no person shall contend that CEO is satisfied with the decision on disputed issue by not filing appeal.</w:t>
      </w:r>
    </w:p>
    <w:p w:rsidR="00276AFB" w:rsidRDefault="00276AFB" w:rsidP="00460F47">
      <w:pPr>
        <w:spacing w:after="0"/>
      </w:pPr>
      <w:r>
        <w:t>The Court under such circumstance shall have regard to circumstances under which appeal wasn’t filed by CEO.</w:t>
      </w:r>
    </w:p>
    <w:p w:rsidR="00276AFB" w:rsidRDefault="00276AFB" w:rsidP="00460F47">
      <w:pPr>
        <w:spacing w:after="0"/>
      </w:pPr>
    </w:p>
    <w:p w:rsidR="00276AFB" w:rsidRDefault="00276AFB" w:rsidP="00460F47">
      <w:pPr>
        <w:spacing w:after="0"/>
        <w:rPr>
          <w:b/>
          <w:bCs/>
          <w:u w:val="single"/>
        </w:rPr>
      </w:pPr>
      <w:r w:rsidRPr="00276AFB">
        <w:rPr>
          <w:b/>
          <w:bCs/>
          <w:u w:val="single"/>
        </w:rPr>
        <w:t>Monetary limit for filing Departmental appeal</w:t>
      </w:r>
    </w:p>
    <w:tbl>
      <w:tblPr>
        <w:tblStyle w:val="TableGrid"/>
        <w:tblW w:w="0" w:type="auto"/>
        <w:tblInd w:w="108" w:type="dxa"/>
        <w:tblLook w:val="04A0" w:firstRow="1" w:lastRow="0" w:firstColumn="1" w:lastColumn="0" w:noHBand="0" w:noVBand="1"/>
      </w:tblPr>
      <w:tblGrid>
        <w:gridCol w:w="1418"/>
        <w:gridCol w:w="3544"/>
      </w:tblGrid>
      <w:tr w:rsidR="00276AFB" w:rsidTr="00276AFB">
        <w:tc>
          <w:tcPr>
            <w:tcW w:w="1418" w:type="dxa"/>
          </w:tcPr>
          <w:p w:rsidR="00276AFB" w:rsidRPr="00276AFB" w:rsidRDefault="00276AFB" w:rsidP="00276AFB">
            <w:pPr>
              <w:jc w:val="center"/>
              <w:rPr>
                <w:b/>
                <w:bCs/>
              </w:rPr>
            </w:pPr>
            <w:r>
              <w:rPr>
                <w:b/>
                <w:bCs/>
              </w:rPr>
              <w:t>Appellate Forum</w:t>
            </w:r>
          </w:p>
        </w:tc>
        <w:tc>
          <w:tcPr>
            <w:tcW w:w="3544" w:type="dxa"/>
          </w:tcPr>
          <w:p w:rsidR="00276AFB" w:rsidRPr="00276AFB" w:rsidRDefault="00276AFB" w:rsidP="00276AFB">
            <w:pPr>
              <w:rPr>
                <w:b/>
                <w:bCs/>
              </w:rPr>
            </w:pPr>
            <w:r>
              <w:rPr>
                <w:b/>
                <w:bCs/>
              </w:rPr>
              <w:t>Duty/tax (excluding penalty/interest) involved in appeal</w:t>
            </w:r>
          </w:p>
        </w:tc>
      </w:tr>
      <w:tr w:rsidR="00276AFB" w:rsidTr="00276AFB">
        <w:tc>
          <w:tcPr>
            <w:tcW w:w="1418" w:type="dxa"/>
          </w:tcPr>
          <w:p w:rsidR="00276AFB" w:rsidRPr="00276AFB" w:rsidRDefault="00276AFB" w:rsidP="00276AFB">
            <w:pPr>
              <w:jc w:val="center"/>
            </w:pPr>
            <w:r w:rsidRPr="00276AFB">
              <w:t>CESTAT</w:t>
            </w:r>
          </w:p>
        </w:tc>
        <w:tc>
          <w:tcPr>
            <w:tcW w:w="3544" w:type="dxa"/>
          </w:tcPr>
          <w:p w:rsidR="00276AFB" w:rsidRPr="00276AFB" w:rsidRDefault="00276AFB" w:rsidP="00276AFB">
            <w:pPr>
              <w:jc w:val="center"/>
            </w:pPr>
            <w:r>
              <w:t>5 lac or more</w:t>
            </w:r>
          </w:p>
        </w:tc>
      </w:tr>
      <w:tr w:rsidR="00276AFB" w:rsidTr="00276AFB">
        <w:tc>
          <w:tcPr>
            <w:tcW w:w="1418" w:type="dxa"/>
          </w:tcPr>
          <w:p w:rsidR="00276AFB" w:rsidRPr="00276AFB" w:rsidRDefault="00276AFB" w:rsidP="00276AFB">
            <w:pPr>
              <w:jc w:val="center"/>
            </w:pPr>
            <w:r>
              <w:t>HC</w:t>
            </w:r>
          </w:p>
        </w:tc>
        <w:tc>
          <w:tcPr>
            <w:tcW w:w="3544" w:type="dxa"/>
          </w:tcPr>
          <w:p w:rsidR="00276AFB" w:rsidRPr="00276AFB" w:rsidRDefault="00276AFB" w:rsidP="00276AFB">
            <w:pPr>
              <w:jc w:val="center"/>
            </w:pPr>
            <w:r>
              <w:t>10 lac or more</w:t>
            </w:r>
          </w:p>
        </w:tc>
      </w:tr>
      <w:tr w:rsidR="00276AFB" w:rsidTr="00276AFB">
        <w:tc>
          <w:tcPr>
            <w:tcW w:w="1418" w:type="dxa"/>
          </w:tcPr>
          <w:p w:rsidR="00276AFB" w:rsidRPr="00276AFB" w:rsidRDefault="00276AFB" w:rsidP="00276AFB">
            <w:pPr>
              <w:jc w:val="center"/>
            </w:pPr>
            <w:r>
              <w:t>SC</w:t>
            </w:r>
          </w:p>
        </w:tc>
        <w:tc>
          <w:tcPr>
            <w:tcW w:w="3544" w:type="dxa"/>
          </w:tcPr>
          <w:p w:rsidR="00276AFB" w:rsidRPr="00276AFB" w:rsidRDefault="00276AFB" w:rsidP="00276AFB">
            <w:pPr>
              <w:jc w:val="center"/>
            </w:pPr>
            <w:r>
              <w:t>25 lac or more</w:t>
            </w:r>
          </w:p>
        </w:tc>
      </w:tr>
    </w:tbl>
    <w:p w:rsidR="00276AFB" w:rsidRDefault="004B4EB1" w:rsidP="00460F47">
      <w:pPr>
        <w:spacing w:after="0"/>
      </w:pPr>
      <w:r w:rsidRPr="004B4EB1">
        <w:rPr>
          <w:b/>
          <w:bCs/>
        </w:rPr>
        <w:t>Note:</w:t>
      </w:r>
      <w:r w:rsidRPr="004B4EB1">
        <w:t xml:space="preserve"> Board has power to issue circular to fix monetary limit for departmental appeal.</w:t>
      </w:r>
    </w:p>
    <w:p w:rsidR="004B4EB1" w:rsidRDefault="004B4EB1" w:rsidP="00460F47">
      <w:pPr>
        <w:spacing w:after="0"/>
      </w:pPr>
      <w:r>
        <w:t>Departmental appeal is not possible in small cases. Non filing due to small cases doesn’t mean department is agreed on the disputed issue. Department can file appeal on similar issue if it falls under specified monetary limit.</w:t>
      </w:r>
    </w:p>
    <w:p w:rsidR="004B4EB1" w:rsidRDefault="004B4EB1" w:rsidP="00460F47">
      <w:pPr>
        <w:spacing w:after="0"/>
      </w:pPr>
    </w:p>
    <w:p w:rsidR="004B4EB1" w:rsidRDefault="004B4EB1" w:rsidP="00460F47">
      <w:pPr>
        <w:spacing w:after="0"/>
      </w:pPr>
      <w:r>
        <w:t>As per amendment, in case of service tax, tribunal has been empowered to condone the delay in filing of an appeal by the assesse.</w:t>
      </w:r>
    </w:p>
    <w:p w:rsidR="00553991" w:rsidRDefault="00553991" w:rsidP="00460F47">
      <w:pPr>
        <w:spacing w:after="0"/>
      </w:pPr>
    </w:p>
    <w:p w:rsidR="00553991" w:rsidRDefault="00553991" w:rsidP="00553991">
      <w:pPr>
        <w:pStyle w:val="Title"/>
      </w:pPr>
      <w:r>
        <w:t>Demand and Recovery</w:t>
      </w:r>
    </w:p>
    <w:p w:rsidR="00553991" w:rsidRDefault="006C240A" w:rsidP="006C240A">
      <w:pPr>
        <w:spacing w:after="0"/>
      </w:pPr>
      <w:r w:rsidRPr="006C240A">
        <w:rPr>
          <w:b/>
          <w:bCs/>
        </w:rPr>
        <w:t>Recovery of duty:</w:t>
      </w:r>
      <w:r>
        <w:t xml:space="preserve"> Where excise duty is not levied, not paid, short levied, short paid, wrongly refunded, </w:t>
      </w:r>
      <w:r w:rsidRPr="003F77B7">
        <w:rPr>
          <w:u w:val="single"/>
        </w:rPr>
        <w:t>other than by reason</w:t>
      </w:r>
      <w:r w:rsidRPr="003F77B7">
        <w:t xml:space="preserve"> of</w:t>
      </w:r>
      <w:r>
        <w:t xml:space="preserve"> fraud or wilful misstatement or suppression of facts or contravening provisions with intent to evade duty; the CEO shall issue SCN within 1 year from relevant date requiring the person to show why he shouldn’t pay the amount specified in the notice.</w:t>
      </w:r>
    </w:p>
    <w:p w:rsidR="006C240A" w:rsidRDefault="006C240A" w:rsidP="006C240A">
      <w:pPr>
        <w:spacing w:after="0"/>
      </w:pPr>
      <w:r w:rsidRPr="006C240A">
        <w:rPr>
          <w:b/>
          <w:bCs/>
        </w:rPr>
        <w:t xml:space="preserve">Voluntary payment: </w:t>
      </w:r>
      <w:r>
        <w:t>The person chargeable, before service of notice, can pay on the basis of his own ascertainment of such duty or duty ascertained by CEO along with interest.</w:t>
      </w:r>
    </w:p>
    <w:p w:rsidR="006C240A" w:rsidRDefault="006C240A" w:rsidP="006C240A">
      <w:pPr>
        <w:spacing w:after="0"/>
      </w:pPr>
      <w:r w:rsidRPr="006C240A">
        <w:rPr>
          <w:b/>
          <w:bCs/>
        </w:rPr>
        <w:t xml:space="preserve">Benefit of Voluntary payment: </w:t>
      </w:r>
      <w:r>
        <w:t>The person doing voluntary payment shall inform CEO in writing of such payment. The CEO on receipt of such information now shall not serve SCN.</w:t>
      </w:r>
    </w:p>
    <w:p w:rsidR="006C240A" w:rsidRDefault="006C240A" w:rsidP="006C240A">
      <w:pPr>
        <w:spacing w:after="0"/>
      </w:pPr>
      <w:r w:rsidRPr="006C240A">
        <w:rPr>
          <w:b/>
          <w:bCs/>
        </w:rPr>
        <w:t>Relevant Date in case of short payment made under voluntary payment facility:</w:t>
      </w:r>
      <w:r>
        <w:rPr>
          <w:b/>
          <w:bCs/>
        </w:rPr>
        <w:t xml:space="preserve"> </w:t>
      </w:r>
      <w:r>
        <w:t xml:space="preserve">Where CEO is of opinion that amount falls short of amount actually payable, he shall proceed to issue SCN in respect </w:t>
      </w:r>
      <w:r>
        <w:lastRenderedPageBreak/>
        <w:t>of amount which falls short and the period of one year shall be calculated from the date of receipt of information (i.e.</w:t>
      </w:r>
      <w:r w:rsidR="003F77B7">
        <w:t xml:space="preserve"> the date on which person informs CEO of voluntary payment).</w:t>
      </w:r>
    </w:p>
    <w:p w:rsidR="003F77B7" w:rsidRDefault="003F77B7" w:rsidP="003F77B7">
      <w:pPr>
        <w:spacing w:after="0"/>
      </w:pPr>
    </w:p>
    <w:p w:rsidR="003F77B7" w:rsidRDefault="003F77B7" w:rsidP="003F77B7">
      <w:pPr>
        <w:spacing w:after="0"/>
      </w:pPr>
      <w:r w:rsidRPr="003F77B7">
        <w:rPr>
          <w:b/>
          <w:bCs/>
        </w:rPr>
        <w:t>SCN in case of fraud:</w:t>
      </w:r>
      <w:r>
        <w:rPr>
          <w:b/>
          <w:bCs/>
        </w:rPr>
        <w:t xml:space="preserve"> </w:t>
      </w:r>
      <w:r>
        <w:t>Where duty hasn’t been levied or short levied or short paid or wrongly refunded because of Fraud, collusion, any wilful misstatement, suppression of facts,</w:t>
      </w:r>
      <w:r w:rsidR="009E45FB">
        <w:t xml:space="preserve"> or</w:t>
      </w:r>
      <w:r>
        <w:t xml:space="preserve"> contravention of provisions</w:t>
      </w:r>
      <w:r w:rsidR="009E45FB">
        <w:t xml:space="preserve"> with intent to evade duty, the CEO shall issue SCN within 5 years from relevant date requiring the person to show cause why he should not pay the amount along with interest &amp; penalty. </w:t>
      </w:r>
    </w:p>
    <w:p w:rsidR="009E45FB" w:rsidRDefault="009E45FB" w:rsidP="003F77B7">
      <w:pPr>
        <w:spacing w:after="0"/>
      </w:pPr>
    </w:p>
    <w:p w:rsidR="0049225A" w:rsidRDefault="009E45FB" w:rsidP="009E45FB">
      <w:pPr>
        <w:spacing w:after="0"/>
        <w:rPr>
          <w:b/>
          <w:bCs/>
        </w:rPr>
      </w:pPr>
      <w:r w:rsidRPr="009E45FB">
        <w:rPr>
          <w:b/>
          <w:bCs/>
          <w:u w:val="single"/>
        </w:rPr>
        <w:t xml:space="preserve">Captured </w:t>
      </w:r>
      <w:r>
        <w:rPr>
          <w:b/>
          <w:bCs/>
          <w:u w:val="single"/>
        </w:rPr>
        <w:t>Transactions:</w:t>
      </w:r>
      <w:r>
        <w:rPr>
          <w:b/>
          <w:bCs/>
        </w:rPr>
        <w:t xml:space="preserve"> </w:t>
      </w:r>
    </w:p>
    <w:p w:rsidR="009E45FB" w:rsidRDefault="009E45FB" w:rsidP="0049225A">
      <w:pPr>
        <w:pStyle w:val="ListParagraph"/>
        <w:numPr>
          <w:ilvl w:val="0"/>
          <w:numId w:val="63"/>
        </w:numPr>
        <w:spacing w:after="0"/>
      </w:pPr>
      <w:r>
        <w:t>Where duty hasn’t been levied or short levied or short paid or wrongly refunded because of Fraud, collusion, any wilful misstatement, suppression of facts, or contravention of provisions with intent to evade duty, but the details relating to transactions are available in the specified records, then CEO shall issue SCN within 5 years from relevant date requiring the per</w:t>
      </w:r>
      <w:r w:rsidR="0049225A">
        <w:t>son to show cause why he shouldn’t pay the</w:t>
      </w:r>
      <w:r>
        <w:t xml:space="preserve"> amount along with interest </w:t>
      </w:r>
      <w:r w:rsidR="0049225A">
        <w:t>&amp; penalty equal</w:t>
      </w:r>
      <w:r>
        <w:t xml:space="preserve"> to 50% of such duty. </w:t>
      </w:r>
    </w:p>
    <w:p w:rsidR="009E45FB" w:rsidRDefault="0049225A" w:rsidP="0049225A">
      <w:pPr>
        <w:pStyle w:val="ListParagraph"/>
        <w:numPr>
          <w:ilvl w:val="0"/>
          <w:numId w:val="63"/>
        </w:numPr>
        <w:spacing w:after="0"/>
      </w:pPr>
      <w:r>
        <w:t>Any person before service of SCN upon him, can pay the duty in full or in part, along with interest and penalty equal to 1% of such duty per month to be calculated from the month following the month in which duty became payable. But such penalty shall not exceed 25% of duty. He shall also inform CEO of such payment in writing.</w:t>
      </w:r>
      <w:r w:rsidR="00987DAF">
        <w:t xml:space="preserve"> The CEO on receipt of such info, shall not serve any notice &amp; all proceedings deemed to be concluded if CEO finds that all duty, interest, penalty has been paid. However he shall proceed for recovery of amount short paid by issuing SCN within 1 year and one year shall be computed from the date of receipt of information by person that he has paid the amount.</w:t>
      </w:r>
    </w:p>
    <w:p w:rsidR="00822659" w:rsidRPr="00822659" w:rsidRDefault="00822659" w:rsidP="0049225A">
      <w:pPr>
        <w:pStyle w:val="ListParagraph"/>
        <w:numPr>
          <w:ilvl w:val="0"/>
          <w:numId w:val="63"/>
        </w:numPr>
        <w:spacing w:after="0"/>
        <w:rPr>
          <w:b/>
          <w:bCs/>
        </w:rPr>
      </w:pPr>
      <w:r>
        <w:rPr>
          <w:b/>
          <w:bCs/>
        </w:rPr>
        <w:t>Am</w:t>
      </w:r>
      <w:r w:rsidRPr="00822659">
        <w:rPr>
          <w:b/>
          <w:bCs/>
        </w:rPr>
        <w:t>endment:</w:t>
      </w:r>
      <w:r>
        <w:rPr>
          <w:b/>
          <w:bCs/>
        </w:rPr>
        <w:t xml:space="preserve"> </w:t>
      </w:r>
      <w:r>
        <w:t>If one SCN has been issued, then service of statement containing details of non/short payment, short/not levy or erroneous refund of duty would be deemed to be service of SCN</w:t>
      </w:r>
      <w:r w:rsidR="00964891">
        <w:t xml:space="preserve"> provided the grounds relied upon subsequent period is same as mentioned in earlier notice. Therefore, the limitation period of 1 year/5 year will be computed from the date of service of such statement.</w:t>
      </w:r>
    </w:p>
    <w:p w:rsidR="00987DAF" w:rsidRDefault="00987DAF" w:rsidP="0049225A">
      <w:pPr>
        <w:pStyle w:val="ListParagraph"/>
        <w:numPr>
          <w:ilvl w:val="0"/>
          <w:numId w:val="63"/>
        </w:numPr>
        <w:spacing w:after="0"/>
      </w:pPr>
      <w:r>
        <w:t>Where the service of notice is stayed by court or tribunal, the period of stay shall be excluding in computing 1 year or 5 years as the case may be.</w:t>
      </w:r>
    </w:p>
    <w:p w:rsidR="00287A0C" w:rsidRDefault="009C77DC" w:rsidP="0049225A">
      <w:pPr>
        <w:pStyle w:val="ListParagraph"/>
        <w:numPr>
          <w:ilvl w:val="0"/>
          <w:numId w:val="63"/>
        </w:numPr>
        <w:spacing w:after="0"/>
      </w:pPr>
      <w:r>
        <w:t>Where appellate</w:t>
      </w:r>
      <w:r w:rsidR="00287A0C">
        <w:t xml:space="preserve"> tribunal or court concluded that SCN is not sustainable because fraud, wilful misstatement etc. hasn’t been established, the CEO shall determine duty of excise payable for period of one year, deeming as if the notice were issued under sub section (1) i.e. Other than by reasons of fraud, wilful misstatements etc.</w:t>
      </w:r>
    </w:p>
    <w:p w:rsidR="00987DAF" w:rsidRDefault="00287A0C" w:rsidP="0049225A">
      <w:pPr>
        <w:pStyle w:val="ListParagraph"/>
        <w:numPr>
          <w:ilvl w:val="0"/>
          <w:numId w:val="63"/>
        </w:numPr>
        <w:spacing w:after="0"/>
      </w:pPr>
      <w:r>
        <w:t>The CEO shall after giving opportunity of being heard &amp; after considering representation, determine the amount of duty not being in excess of amount specified in the notice.</w:t>
      </w:r>
    </w:p>
    <w:p w:rsidR="00287A0C" w:rsidRDefault="00287A0C" w:rsidP="0049225A">
      <w:pPr>
        <w:pStyle w:val="ListParagraph"/>
        <w:numPr>
          <w:ilvl w:val="0"/>
          <w:numId w:val="63"/>
        </w:numPr>
        <w:spacing w:after="0"/>
      </w:pPr>
      <w:r>
        <w:t>The CEO shall determine amount of duty liability (a) 6 months from date of invoice where possible to do so in normal cases (b) 1 year from the date of notice where it is possible to do so in cases of fraud etc.</w:t>
      </w:r>
    </w:p>
    <w:p w:rsidR="00287A0C" w:rsidRDefault="00287A0C" w:rsidP="0049225A">
      <w:pPr>
        <w:pStyle w:val="ListParagraph"/>
        <w:numPr>
          <w:ilvl w:val="0"/>
          <w:numId w:val="63"/>
        </w:numPr>
        <w:spacing w:after="0"/>
      </w:pPr>
      <w:r>
        <w:t>Where court or tribunal modified the amount of duty, the CEO shall modify the interest &amp; penalties as per the modified duty.</w:t>
      </w:r>
    </w:p>
    <w:p w:rsidR="00287A0C" w:rsidRDefault="00287A0C" w:rsidP="0049225A">
      <w:pPr>
        <w:pStyle w:val="ListParagraph"/>
        <w:numPr>
          <w:ilvl w:val="0"/>
          <w:numId w:val="63"/>
        </w:numPr>
        <w:spacing w:after="0"/>
      </w:pPr>
      <w:r>
        <w:t>Where amount modified is more than previous amount determined by CEO, then the time within which interest or penalty is payable shall be counted from the date of order of the authority or court who has modified such amount.</w:t>
      </w:r>
    </w:p>
    <w:p w:rsidR="00287A0C" w:rsidRDefault="00287A0C" w:rsidP="0049225A">
      <w:pPr>
        <w:pStyle w:val="ListParagraph"/>
        <w:numPr>
          <w:ilvl w:val="0"/>
          <w:numId w:val="63"/>
        </w:numPr>
        <w:spacing w:after="0"/>
      </w:pPr>
      <w:r>
        <w:lastRenderedPageBreak/>
        <w:t>The person liable to pay duty under these sections shall pay the amount determined along with interest due on such amount whether or not the amount of interest is specified separately.</w:t>
      </w:r>
    </w:p>
    <w:p w:rsidR="00287A0C" w:rsidRDefault="00E1224F" w:rsidP="0049225A">
      <w:pPr>
        <w:pStyle w:val="ListParagraph"/>
        <w:numPr>
          <w:ilvl w:val="0"/>
          <w:numId w:val="63"/>
        </w:numPr>
        <w:spacing w:after="0"/>
      </w:pPr>
      <w:r>
        <w:t>Interest should also be recovered in the same was as duty where interest payable has not been paid or part paid or erroneously refunded.</w:t>
      </w:r>
    </w:p>
    <w:p w:rsidR="00E1224F" w:rsidRDefault="00E1224F" w:rsidP="00E1224F">
      <w:pPr>
        <w:spacing w:after="0"/>
      </w:pPr>
      <w:r w:rsidRPr="00E1224F">
        <w:rPr>
          <w:b/>
          <w:bCs/>
        </w:rPr>
        <w:t>Refund:</w:t>
      </w:r>
      <w:r>
        <w:rPr>
          <w:b/>
          <w:bCs/>
        </w:rPr>
        <w:t xml:space="preserve"> </w:t>
      </w:r>
      <w:r>
        <w:t>it included rebate of duty on goods exported or on inputs used in their manufacture.</w:t>
      </w:r>
    </w:p>
    <w:p w:rsidR="00BB0D92" w:rsidRPr="00BB0D92" w:rsidRDefault="00E1224F" w:rsidP="00BB0D92">
      <w:pPr>
        <w:spacing w:after="0"/>
        <w:rPr>
          <w:b/>
          <w:bCs/>
        </w:rPr>
      </w:pPr>
      <w:r w:rsidRPr="00BB0D92">
        <w:rPr>
          <w:b/>
          <w:bCs/>
        </w:rPr>
        <w:t>R</w:t>
      </w:r>
      <w:r w:rsidR="00BB0D92" w:rsidRPr="00BB0D92">
        <w:rPr>
          <w:b/>
          <w:bCs/>
        </w:rPr>
        <w:t xml:space="preserve">elevant date: </w:t>
      </w:r>
    </w:p>
    <w:p w:rsidR="00BB0D92" w:rsidRPr="00BB0D92" w:rsidRDefault="00BB0D92" w:rsidP="00E1224F">
      <w:pPr>
        <w:spacing w:after="0"/>
        <w:rPr>
          <w:b/>
          <w:bCs/>
        </w:rPr>
      </w:pPr>
    </w:p>
    <w:tbl>
      <w:tblPr>
        <w:tblStyle w:val="TableGrid"/>
        <w:tblW w:w="0" w:type="auto"/>
        <w:tblInd w:w="108" w:type="dxa"/>
        <w:tblLook w:val="04A0" w:firstRow="1" w:lastRow="0" w:firstColumn="1" w:lastColumn="0" w:noHBand="0" w:noVBand="1"/>
      </w:tblPr>
      <w:tblGrid>
        <w:gridCol w:w="4395"/>
        <w:gridCol w:w="4739"/>
      </w:tblGrid>
      <w:tr w:rsidR="00BB0D92" w:rsidTr="00BB0D92">
        <w:tc>
          <w:tcPr>
            <w:tcW w:w="4395" w:type="dxa"/>
          </w:tcPr>
          <w:p w:rsidR="00BB0D92" w:rsidRDefault="00BB0D92" w:rsidP="00E1224F">
            <w:pPr>
              <w:rPr>
                <w:b/>
                <w:bCs/>
              </w:rPr>
            </w:pPr>
            <w:r>
              <w:rPr>
                <w:b/>
                <w:bCs/>
              </w:rPr>
              <w:t>Cases</w:t>
            </w:r>
          </w:p>
        </w:tc>
        <w:tc>
          <w:tcPr>
            <w:tcW w:w="4739" w:type="dxa"/>
          </w:tcPr>
          <w:p w:rsidR="00BB0D92" w:rsidRDefault="00BB0D92" w:rsidP="00E1224F">
            <w:pPr>
              <w:rPr>
                <w:b/>
                <w:bCs/>
              </w:rPr>
            </w:pPr>
            <w:r>
              <w:rPr>
                <w:b/>
                <w:bCs/>
              </w:rPr>
              <w:t>Relevant date</w:t>
            </w:r>
          </w:p>
        </w:tc>
      </w:tr>
      <w:tr w:rsidR="00BB0D92" w:rsidTr="00BB0D92">
        <w:tc>
          <w:tcPr>
            <w:tcW w:w="4395" w:type="dxa"/>
          </w:tcPr>
          <w:p w:rsidR="00BB0D92" w:rsidRPr="00BB0D92" w:rsidRDefault="00BB0D92" w:rsidP="00E1224F">
            <w:r>
              <w:t>In case duty not/short paid, not/short levied and return filed on due date.</w:t>
            </w:r>
          </w:p>
        </w:tc>
        <w:tc>
          <w:tcPr>
            <w:tcW w:w="4739" w:type="dxa"/>
          </w:tcPr>
          <w:p w:rsidR="00BB0D92" w:rsidRPr="00BB0D92" w:rsidRDefault="00BB0D92" w:rsidP="00E1224F">
            <w:r>
              <w:t>The date on which such return is filed.</w:t>
            </w:r>
          </w:p>
        </w:tc>
      </w:tr>
      <w:tr w:rsidR="00BB0D92" w:rsidTr="00BB0D92">
        <w:tc>
          <w:tcPr>
            <w:tcW w:w="4395" w:type="dxa"/>
          </w:tcPr>
          <w:p w:rsidR="00BB0D92" w:rsidRPr="00BB0D92" w:rsidRDefault="00BB0D92" w:rsidP="00BB0D92">
            <w:r>
              <w:t>In case duty not/short paid, not/short levied &amp; no periodical return filed.</w:t>
            </w:r>
          </w:p>
        </w:tc>
        <w:tc>
          <w:tcPr>
            <w:tcW w:w="4739" w:type="dxa"/>
          </w:tcPr>
          <w:p w:rsidR="00BB0D92" w:rsidRPr="00BB0D92" w:rsidRDefault="00BB0D92" w:rsidP="00E1224F">
            <w:r>
              <w:t>Last date on which such return is required to be filed.</w:t>
            </w:r>
          </w:p>
        </w:tc>
      </w:tr>
      <w:tr w:rsidR="00BB0D92" w:rsidTr="00BB0D92">
        <w:tc>
          <w:tcPr>
            <w:tcW w:w="4395" w:type="dxa"/>
          </w:tcPr>
          <w:p w:rsidR="00BB0D92" w:rsidRPr="00BB0D92" w:rsidRDefault="00BB0D92" w:rsidP="00E1224F">
            <w:r>
              <w:t>In any other case (like where return is not required to be filed)</w:t>
            </w:r>
          </w:p>
        </w:tc>
        <w:tc>
          <w:tcPr>
            <w:tcW w:w="4739" w:type="dxa"/>
          </w:tcPr>
          <w:p w:rsidR="00BB0D92" w:rsidRPr="00BB0D92" w:rsidRDefault="00BB0D92" w:rsidP="00E1224F">
            <w:r>
              <w:t>Due date of payment.</w:t>
            </w:r>
          </w:p>
        </w:tc>
      </w:tr>
      <w:tr w:rsidR="00BB0D92" w:rsidTr="00BB0D92">
        <w:tc>
          <w:tcPr>
            <w:tcW w:w="4395" w:type="dxa"/>
          </w:tcPr>
          <w:p w:rsidR="00BB0D92" w:rsidRPr="00BB0D92" w:rsidRDefault="00BB0D92" w:rsidP="00E1224F">
            <w:r>
              <w:t>Where duty is provisionally assessed</w:t>
            </w:r>
          </w:p>
        </w:tc>
        <w:tc>
          <w:tcPr>
            <w:tcW w:w="4739" w:type="dxa"/>
          </w:tcPr>
          <w:p w:rsidR="00BB0D92" w:rsidRPr="00BB0D92" w:rsidRDefault="00BB0D92" w:rsidP="00E1224F">
            <w:r>
              <w:t>Date of adjustment of duty after final assessment.</w:t>
            </w:r>
          </w:p>
        </w:tc>
      </w:tr>
      <w:tr w:rsidR="00BB0D92" w:rsidTr="00BB0D92">
        <w:tc>
          <w:tcPr>
            <w:tcW w:w="4395" w:type="dxa"/>
          </w:tcPr>
          <w:p w:rsidR="00BB0D92" w:rsidRPr="00BB0D92" w:rsidRDefault="00BB0D92" w:rsidP="00E1224F">
            <w:r>
              <w:t>In case duty erroneously refunded</w:t>
            </w:r>
          </w:p>
        </w:tc>
        <w:tc>
          <w:tcPr>
            <w:tcW w:w="4739" w:type="dxa"/>
          </w:tcPr>
          <w:p w:rsidR="00BB0D92" w:rsidRPr="00BB0D92" w:rsidRDefault="00BB0D92" w:rsidP="00E1224F">
            <w:r>
              <w:t>Date of such refund.</w:t>
            </w:r>
          </w:p>
        </w:tc>
      </w:tr>
    </w:tbl>
    <w:p w:rsidR="00E1224F" w:rsidRDefault="00E1224F" w:rsidP="00BB0D92">
      <w:pPr>
        <w:spacing w:after="0"/>
        <w:rPr>
          <w:b/>
          <w:bCs/>
        </w:rPr>
      </w:pPr>
    </w:p>
    <w:p w:rsidR="00050CB1" w:rsidRDefault="002B4C88" w:rsidP="00BB0D92">
      <w:pPr>
        <w:spacing w:after="0"/>
        <w:rPr>
          <w:b/>
          <w:bCs/>
        </w:rPr>
      </w:pPr>
      <w:r>
        <w:rPr>
          <w:b/>
          <w:bCs/>
        </w:rPr>
        <w:t>Case laws:</w:t>
      </w:r>
    </w:p>
    <w:p w:rsidR="002B4C88" w:rsidRPr="002B4C88" w:rsidRDefault="002B4C88" w:rsidP="002B4C88">
      <w:pPr>
        <w:pStyle w:val="ListParagraph"/>
        <w:numPr>
          <w:ilvl w:val="0"/>
          <w:numId w:val="64"/>
        </w:numPr>
        <w:spacing w:after="0"/>
        <w:rPr>
          <w:b/>
          <w:bCs/>
        </w:rPr>
      </w:pPr>
      <w:r>
        <w:t>Where in order to avail exemption, the assesse had wrongly declared brand name used on goods cleared by it that brand name was owned by it, it was evident that assesse had wilfully misstated/supressed the facts with intent to evade duty. So extended period of limitation (5 years) will be callable in this case.</w:t>
      </w:r>
    </w:p>
    <w:p w:rsidR="002B4C88" w:rsidRPr="00091487" w:rsidRDefault="00091487" w:rsidP="002B4C88">
      <w:pPr>
        <w:pStyle w:val="ListParagraph"/>
        <w:numPr>
          <w:ilvl w:val="0"/>
          <w:numId w:val="64"/>
        </w:numPr>
        <w:spacing w:after="0"/>
        <w:rPr>
          <w:b/>
          <w:bCs/>
        </w:rPr>
      </w:pPr>
      <w:r w:rsidRPr="00091487">
        <w:rPr>
          <w:b/>
          <w:bCs/>
        </w:rPr>
        <w:t xml:space="preserve">Question: </w:t>
      </w:r>
      <w:r>
        <w:t>A SCN was issued invoking normal period of limitation i.e. 1 year but withdrawn. Subsequently second SCN was issued invoking extended period i.e. 5 years. Assesse challenged SCN on ground of limitation. Can extended period of limitation be invoked in 2</w:t>
      </w:r>
      <w:r w:rsidRPr="00091487">
        <w:rPr>
          <w:vertAlign w:val="superscript"/>
        </w:rPr>
        <w:t>nd</w:t>
      </w:r>
      <w:r>
        <w:t xml:space="preserve"> notice where 1</w:t>
      </w:r>
      <w:r w:rsidRPr="00091487">
        <w:rPr>
          <w:vertAlign w:val="superscript"/>
        </w:rPr>
        <w:t>st</w:t>
      </w:r>
      <w:r>
        <w:t xml:space="preserve"> notice did not resort to same?</w:t>
      </w:r>
    </w:p>
    <w:p w:rsidR="00091487" w:rsidRDefault="00091487" w:rsidP="00091487">
      <w:pPr>
        <w:pStyle w:val="ListParagraph"/>
        <w:spacing w:after="0"/>
        <w:ind w:left="360"/>
        <w:rPr>
          <w:b/>
          <w:bCs/>
        </w:rPr>
      </w:pPr>
      <w:r>
        <w:rPr>
          <w:b/>
          <w:bCs/>
        </w:rPr>
        <w:t>Answer:</w:t>
      </w:r>
      <w:r>
        <w:t xml:space="preserve"> </w:t>
      </w:r>
      <w:r w:rsidRPr="00903C6B">
        <w:t>No.</w:t>
      </w:r>
      <w:r>
        <w:rPr>
          <w:b/>
          <w:bCs/>
        </w:rPr>
        <w:t xml:space="preserve"> </w:t>
      </w:r>
      <w:r w:rsidRPr="00903C6B">
        <w:t xml:space="preserve">When in first SCN allegation of suppression has not been made, the same won’t be made subsequently as the facts alleged to be suppressed </w:t>
      </w:r>
      <w:r w:rsidR="00903C6B" w:rsidRPr="00903C6B">
        <w:t>by assesse were known to them. Extended period of limitation has no application in the instant case.</w:t>
      </w:r>
      <w:r>
        <w:rPr>
          <w:b/>
          <w:bCs/>
        </w:rPr>
        <w:t xml:space="preserve"> </w:t>
      </w:r>
    </w:p>
    <w:p w:rsidR="00EC18DC" w:rsidRDefault="00EC18DC" w:rsidP="00EC18DC">
      <w:pPr>
        <w:pStyle w:val="ListParagraph"/>
        <w:numPr>
          <w:ilvl w:val="0"/>
          <w:numId w:val="64"/>
        </w:numPr>
        <w:spacing w:after="0"/>
        <w:rPr>
          <w:b/>
          <w:bCs/>
        </w:rPr>
      </w:pPr>
      <w:r>
        <w:rPr>
          <w:b/>
          <w:bCs/>
        </w:rPr>
        <w:t>Powers of SCN</w:t>
      </w:r>
    </w:p>
    <w:tbl>
      <w:tblPr>
        <w:tblStyle w:val="TableGrid"/>
        <w:tblW w:w="0" w:type="auto"/>
        <w:tblInd w:w="534" w:type="dxa"/>
        <w:tblLook w:val="04A0" w:firstRow="1" w:lastRow="0" w:firstColumn="1" w:lastColumn="0" w:noHBand="0" w:noVBand="1"/>
      </w:tblPr>
      <w:tblGrid>
        <w:gridCol w:w="2551"/>
        <w:gridCol w:w="6157"/>
      </w:tblGrid>
      <w:tr w:rsidR="00EC18DC" w:rsidTr="00497FAC">
        <w:tc>
          <w:tcPr>
            <w:tcW w:w="2551" w:type="dxa"/>
          </w:tcPr>
          <w:p w:rsidR="00EC18DC" w:rsidRPr="00EC18DC" w:rsidRDefault="00EC18DC" w:rsidP="00EC18DC">
            <w:pPr>
              <w:rPr>
                <w:b/>
                <w:bCs/>
              </w:rPr>
            </w:pPr>
            <w:r>
              <w:rPr>
                <w:b/>
                <w:bCs/>
              </w:rPr>
              <w:t>CEO</w:t>
            </w:r>
          </w:p>
        </w:tc>
        <w:tc>
          <w:tcPr>
            <w:tcW w:w="6157" w:type="dxa"/>
          </w:tcPr>
          <w:p w:rsidR="00EC18DC" w:rsidRPr="00EC18DC" w:rsidRDefault="00EC18DC" w:rsidP="00EC18DC">
            <w:pPr>
              <w:rPr>
                <w:b/>
                <w:bCs/>
              </w:rPr>
            </w:pPr>
            <w:r>
              <w:rPr>
                <w:b/>
                <w:bCs/>
              </w:rPr>
              <w:t>Power of SCN/adjudication (Amount of duty)</w:t>
            </w:r>
          </w:p>
        </w:tc>
      </w:tr>
      <w:tr w:rsidR="00EC18DC" w:rsidTr="00497FAC">
        <w:tc>
          <w:tcPr>
            <w:tcW w:w="2551" w:type="dxa"/>
          </w:tcPr>
          <w:p w:rsidR="00EC18DC" w:rsidRPr="00EC18DC" w:rsidRDefault="00497FAC" w:rsidP="00EC18DC">
            <w:r>
              <w:t>SCE</w:t>
            </w:r>
          </w:p>
        </w:tc>
        <w:tc>
          <w:tcPr>
            <w:tcW w:w="6157" w:type="dxa"/>
          </w:tcPr>
          <w:p w:rsidR="00EC18DC" w:rsidRPr="00EC18DC" w:rsidRDefault="00497FAC" w:rsidP="00EC18DC">
            <w:r w:rsidRPr="00497FAC">
              <w:rPr>
                <w:b/>
                <w:bCs/>
              </w:rPr>
              <w:t>Up to 1 lacs</w:t>
            </w:r>
            <w:r>
              <w:t xml:space="preserve"> (excluding cases of determination of ROD or valuation or cases of extended period of limitation</w:t>
            </w:r>
            <w:r w:rsidR="00844073">
              <w:t>)</w:t>
            </w:r>
          </w:p>
        </w:tc>
      </w:tr>
      <w:tr w:rsidR="00EC18DC" w:rsidTr="00497FAC">
        <w:tc>
          <w:tcPr>
            <w:tcW w:w="2551" w:type="dxa"/>
          </w:tcPr>
          <w:p w:rsidR="00EC18DC" w:rsidRPr="00EC18DC" w:rsidRDefault="00EC18DC" w:rsidP="00EC18DC">
            <w:r>
              <w:t>AC</w:t>
            </w:r>
          </w:p>
        </w:tc>
        <w:tc>
          <w:tcPr>
            <w:tcW w:w="6157" w:type="dxa"/>
          </w:tcPr>
          <w:p w:rsidR="00EC18DC" w:rsidRPr="00497FAC" w:rsidRDefault="00497FAC" w:rsidP="00497FAC">
            <w:r w:rsidRPr="00497FAC">
              <w:rPr>
                <w:b/>
                <w:bCs/>
              </w:rPr>
              <w:t>Up to 5 lacs</w:t>
            </w:r>
            <w:r>
              <w:rPr>
                <w:b/>
                <w:bCs/>
              </w:rPr>
              <w:t xml:space="preserve"> </w:t>
            </w:r>
            <w:r>
              <w:t>(excluding cases handled by SCE)</w:t>
            </w:r>
          </w:p>
        </w:tc>
      </w:tr>
      <w:tr w:rsidR="00EC18DC" w:rsidTr="00497FAC">
        <w:tc>
          <w:tcPr>
            <w:tcW w:w="2551" w:type="dxa"/>
          </w:tcPr>
          <w:p w:rsidR="00EC18DC" w:rsidRPr="00EC18DC" w:rsidRDefault="00EC18DC" w:rsidP="00EC18DC">
            <w:r>
              <w:t>JC</w:t>
            </w:r>
            <w:r w:rsidR="00497FAC">
              <w:t>/Addl. Commissioner</w:t>
            </w:r>
          </w:p>
        </w:tc>
        <w:tc>
          <w:tcPr>
            <w:tcW w:w="6157" w:type="dxa"/>
          </w:tcPr>
          <w:p w:rsidR="00EC18DC" w:rsidRPr="00EC18DC" w:rsidRDefault="00497FAC" w:rsidP="00EC18DC">
            <w:r>
              <w:t>Above 5 lacs &amp; up to 50 lacs.</w:t>
            </w:r>
          </w:p>
        </w:tc>
      </w:tr>
      <w:tr w:rsidR="00EC18DC" w:rsidTr="00497FAC">
        <w:tc>
          <w:tcPr>
            <w:tcW w:w="2551" w:type="dxa"/>
          </w:tcPr>
          <w:p w:rsidR="00EC18DC" w:rsidRDefault="00EC18DC" w:rsidP="00EC18DC">
            <w:r>
              <w:t>Commissioner</w:t>
            </w:r>
            <w:r w:rsidR="00497FAC">
              <w:t>s</w:t>
            </w:r>
            <w:r>
              <w:t xml:space="preserve"> </w:t>
            </w:r>
          </w:p>
        </w:tc>
        <w:tc>
          <w:tcPr>
            <w:tcW w:w="6157" w:type="dxa"/>
          </w:tcPr>
          <w:p w:rsidR="00EC18DC" w:rsidRPr="00EC18DC" w:rsidRDefault="00497FAC" w:rsidP="00EC18DC">
            <w:r>
              <w:t>Without limit</w:t>
            </w:r>
          </w:p>
        </w:tc>
      </w:tr>
    </w:tbl>
    <w:p w:rsidR="00EC18DC" w:rsidRDefault="00EC18DC" w:rsidP="00771CF0">
      <w:pPr>
        <w:spacing w:after="0"/>
        <w:rPr>
          <w:b/>
          <w:bCs/>
        </w:rPr>
      </w:pPr>
    </w:p>
    <w:p w:rsidR="00771CF0" w:rsidRPr="00771CF0" w:rsidRDefault="00771CF0" w:rsidP="00771CF0">
      <w:pPr>
        <w:spacing w:after="0"/>
        <w:rPr>
          <w:b/>
          <w:bCs/>
          <w:u w:val="single"/>
        </w:rPr>
      </w:pPr>
      <w:r w:rsidRPr="00771CF0">
        <w:rPr>
          <w:b/>
          <w:bCs/>
          <w:u w:val="single"/>
        </w:rPr>
        <w:t>Manner of service of any notice or summon:</w:t>
      </w:r>
    </w:p>
    <w:p w:rsidR="008458A7" w:rsidRDefault="00771CF0" w:rsidP="00771CF0">
      <w:pPr>
        <w:spacing w:after="0"/>
        <w:rPr>
          <w:b/>
          <w:bCs/>
        </w:rPr>
      </w:pPr>
      <w:r>
        <w:rPr>
          <w:b/>
          <w:bCs/>
        </w:rPr>
        <w:t>Notice or summon shall be served by:</w:t>
      </w:r>
    </w:p>
    <w:p w:rsidR="00771CF0" w:rsidRPr="00771CF0" w:rsidRDefault="00771CF0" w:rsidP="00771CF0">
      <w:pPr>
        <w:pStyle w:val="ListParagraph"/>
        <w:numPr>
          <w:ilvl w:val="0"/>
          <w:numId w:val="64"/>
        </w:numPr>
        <w:spacing w:after="0"/>
        <w:rPr>
          <w:b/>
          <w:bCs/>
        </w:rPr>
      </w:pPr>
      <w:r>
        <w:t>By tendering the decision, order, summons, or notice or by sending it by registered post with acknowledgement due or by speed post with proof of delivery or by courier approved by CBEC to the person for whom it is intended or to its authorized agent.</w:t>
      </w:r>
    </w:p>
    <w:p w:rsidR="00771CF0" w:rsidRPr="00A54AD9" w:rsidRDefault="00771CF0" w:rsidP="00771CF0">
      <w:pPr>
        <w:pStyle w:val="ListParagraph"/>
        <w:numPr>
          <w:ilvl w:val="0"/>
          <w:numId w:val="64"/>
        </w:numPr>
        <w:spacing w:after="0"/>
        <w:rPr>
          <w:b/>
          <w:bCs/>
        </w:rPr>
      </w:pPr>
      <w:r>
        <w:t>If it can’t be served in above manner, it shall be done by aff</w:t>
      </w:r>
      <w:r w:rsidR="00A54AD9">
        <w:t>ixing a copy to some conspicuous part of the factory or warehouse or other place of business or usual place of residence of person for whom it is intended.</w:t>
      </w:r>
    </w:p>
    <w:p w:rsidR="00A54AD9" w:rsidRPr="00A54AD9" w:rsidRDefault="00A54AD9" w:rsidP="00771CF0">
      <w:pPr>
        <w:pStyle w:val="ListParagraph"/>
        <w:numPr>
          <w:ilvl w:val="0"/>
          <w:numId w:val="64"/>
        </w:numPr>
        <w:spacing w:after="0"/>
        <w:rPr>
          <w:b/>
          <w:bCs/>
        </w:rPr>
      </w:pPr>
      <w:r>
        <w:lastRenderedPageBreak/>
        <w:t>If it can’t be served in above manner, it shall be done by affixing copy on the notice board of office or authority who or which passed such decision or notice or summon or order.</w:t>
      </w:r>
    </w:p>
    <w:p w:rsidR="00A54AD9" w:rsidRPr="00564D4F" w:rsidRDefault="00564D4F" w:rsidP="00771CF0">
      <w:pPr>
        <w:pStyle w:val="ListParagraph"/>
        <w:numPr>
          <w:ilvl w:val="0"/>
          <w:numId w:val="64"/>
        </w:numPr>
        <w:spacing w:after="0"/>
        <w:rPr>
          <w:b/>
          <w:bCs/>
        </w:rPr>
      </w:pPr>
      <w:r>
        <w:t>Every decision or notice or summon or order shall be deemed to have been served on the date on which it is tendered or delivered by post or courier or a copy thereof is affixed.</w:t>
      </w:r>
    </w:p>
    <w:p w:rsidR="00564D4F" w:rsidRDefault="00564D4F" w:rsidP="00564D4F">
      <w:pPr>
        <w:spacing w:after="0"/>
        <w:rPr>
          <w:b/>
          <w:bCs/>
        </w:rPr>
      </w:pPr>
    </w:p>
    <w:p w:rsidR="00564D4F" w:rsidRPr="00564D4F" w:rsidRDefault="0094707A" w:rsidP="00564D4F">
      <w:pPr>
        <w:spacing w:after="0"/>
        <w:rPr>
          <w:b/>
          <w:bCs/>
          <w:u w:val="single"/>
        </w:rPr>
      </w:pPr>
      <w:r>
        <w:rPr>
          <w:b/>
          <w:bCs/>
          <w:u w:val="single"/>
        </w:rPr>
        <w:t xml:space="preserve">Section 11AA: </w:t>
      </w:r>
      <w:r w:rsidR="00564D4F" w:rsidRPr="00564D4F">
        <w:rPr>
          <w:b/>
          <w:bCs/>
          <w:u w:val="single"/>
        </w:rPr>
        <w:t>Interest on delayed payment of duty</w:t>
      </w:r>
    </w:p>
    <w:p w:rsidR="00564D4F" w:rsidRPr="00564D4F" w:rsidRDefault="00564D4F" w:rsidP="00564D4F">
      <w:pPr>
        <w:pStyle w:val="ListParagraph"/>
        <w:numPr>
          <w:ilvl w:val="0"/>
          <w:numId w:val="65"/>
        </w:numPr>
        <w:spacing w:after="0"/>
        <w:rPr>
          <w:b/>
          <w:bCs/>
        </w:rPr>
      </w:pPr>
      <w:r>
        <w:t>Person is liable to pay interest in addition to duty whether such duty is paid voluntarily or after determination of the amount of duty under section 11A (Recovery of duty).</w:t>
      </w:r>
    </w:p>
    <w:p w:rsidR="00564D4F" w:rsidRPr="00E67F87" w:rsidRDefault="00564D4F" w:rsidP="00564D4F">
      <w:pPr>
        <w:pStyle w:val="ListParagraph"/>
        <w:numPr>
          <w:ilvl w:val="0"/>
          <w:numId w:val="65"/>
        </w:numPr>
        <w:spacing w:after="0"/>
        <w:rPr>
          <w:b/>
          <w:bCs/>
        </w:rPr>
      </w:pPr>
      <w:r>
        <w:t>Interest at such rate as prescribed by CG and it shall be calculated from date on which duty becomes due to the date of actual payment.</w:t>
      </w:r>
    </w:p>
    <w:p w:rsidR="00E67F87" w:rsidRPr="00E67F87" w:rsidRDefault="00E67F87" w:rsidP="00564D4F">
      <w:pPr>
        <w:pStyle w:val="ListParagraph"/>
        <w:numPr>
          <w:ilvl w:val="0"/>
          <w:numId w:val="65"/>
        </w:numPr>
        <w:spacing w:after="0"/>
        <w:rPr>
          <w:b/>
          <w:bCs/>
        </w:rPr>
      </w:pPr>
      <w:r>
        <w:t>Provided that where the duty becomes payable due to issue of an order instruction/direction by CBEC u/s 37B, and such duty is paid voluntarily in full without reserving the right to appeal against such payment later, within 45 days of issue of such order/instruction/direction, Then no interest shall be payable. In other cases interest shall be paid on whole of the amount including the amount already paid.</w:t>
      </w:r>
    </w:p>
    <w:p w:rsidR="00E67F87" w:rsidRDefault="00E67F87" w:rsidP="0094707A">
      <w:pPr>
        <w:spacing w:after="0"/>
        <w:rPr>
          <w:b/>
          <w:bCs/>
        </w:rPr>
      </w:pPr>
    </w:p>
    <w:p w:rsidR="0094707A" w:rsidRDefault="0094707A" w:rsidP="0094707A">
      <w:pPr>
        <w:spacing w:after="0"/>
        <w:rPr>
          <w:b/>
          <w:bCs/>
          <w:u w:val="single"/>
        </w:rPr>
      </w:pPr>
      <w:r w:rsidRPr="00962FE6">
        <w:rPr>
          <w:b/>
          <w:bCs/>
          <w:u w:val="single"/>
        </w:rPr>
        <w:t>Section 11AC: Mandatory penalty</w:t>
      </w:r>
    </w:p>
    <w:p w:rsidR="00962FE6" w:rsidRDefault="00962FE6" w:rsidP="0094707A">
      <w:pPr>
        <w:spacing w:after="0"/>
      </w:pPr>
      <w:r>
        <w:t>Amount of penalty for non/short levy or non/short payment or wrong refund will be:</w:t>
      </w:r>
    </w:p>
    <w:p w:rsidR="00962FE6" w:rsidRDefault="00962FE6" w:rsidP="00962FE6">
      <w:pPr>
        <w:pStyle w:val="ListParagraph"/>
        <w:numPr>
          <w:ilvl w:val="0"/>
          <w:numId w:val="66"/>
        </w:numPr>
        <w:spacing w:after="0"/>
      </w:pPr>
      <w:r>
        <w:t>Where due to fraud, wilful misstatement, penalty will be equal to duty so determined.</w:t>
      </w:r>
    </w:p>
    <w:p w:rsidR="00962FE6" w:rsidRDefault="00962FE6" w:rsidP="00962FE6">
      <w:pPr>
        <w:pStyle w:val="ListParagraph"/>
        <w:numPr>
          <w:ilvl w:val="0"/>
          <w:numId w:val="66"/>
        </w:numPr>
        <w:spacing w:after="0"/>
      </w:pPr>
      <w:r>
        <w:t>Where details of transactions available in specific records (captured transactions), penalty will be equal to 50% of duty so determined.</w:t>
      </w:r>
    </w:p>
    <w:p w:rsidR="00962FE6" w:rsidRDefault="00962FE6" w:rsidP="00962FE6">
      <w:pPr>
        <w:pStyle w:val="ListParagraph"/>
        <w:numPr>
          <w:ilvl w:val="0"/>
          <w:numId w:val="66"/>
        </w:numPr>
        <w:spacing w:after="0"/>
      </w:pPr>
      <w:r>
        <w:t xml:space="preserve">Where duty &amp; interest </w:t>
      </w:r>
      <w:r w:rsidR="009B245C">
        <w:t xml:space="preserve">in case of captured transactions </w:t>
      </w:r>
      <w:r>
        <w:t>is paid within 30 days of the communication of order, penalty will be equal to 25% of duty but only in case where penalty is paid within the specified period.</w:t>
      </w:r>
    </w:p>
    <w:p w:rsidR="00962FE6" w:rsidRDefault="00962FE6" w:rsidP="00962FE6">
      <w:pPr>
        <w:pStyle w:val="ListParagraph"/>
        <w:numPr>
          <w:ilvl w:val="0"/>
          <w:numId w:val="66"/>
        </w:numPr>
        <w:spacing w:after="0"/>
      </w:pPr>
      <w:r>
        <w:t>Where court or tribunal modified the duty, then amount of penalties and interest will also be modified.</w:t>
      </w:r>
    </w:p>
    <w:p w:rsidR="00962FE6" w:rsidRDefault="009B245C" w:rsidP="00962FE6">
      <w:pPr>
        <w:pStyle w:val="ListParagraph"/>
        <w:numPr>
          <w:ilvl w:val="0"/>
          <w:numId w:val="66"/>
        </w:numPr>
        <w:spacing w:after="0"/>
      </w:pPr>
      <w:r>
        <w:t>Where amount modified by court or tribunal is more than amount previously determined, the time within which interest or penalty is payable shall be counted from the date of the order of appellate tribunal or court in respect of such increased amount.</w:t>
      </w:r>
    </w:p>
    <w:p w:rsidR="009B245C" w:rsidRDefault="009B245C" w:rsidP="009B245C">
      <w:pPr>
        <w:spacing w:after="0"/>
      </w:pPr>
    </w:p>
    <w:p w:rsidR="009B245C" w:rsidRDefault="009B245C" w:rsidP="009B245C">
      <w:pPr>
        <w:spacing w:after="0"/>
        <w:rPr>
          <w:b/>
          <w:bCs/>
          <w:u w:val="single"/>
        </w:rPr>
      </w:pPr>
      <w:r w:rsidRPr="009B245C">
        <w:rPr>
          <w:b/>
          <w:bCs/>
          <w:u w:val="single"/>
        </w:rPr>
        <w:t>Recovery of Sums due to Government:</w:t>
      </w:r>
    </w:p>
    <w:p w:rsidR="009B245C" w:rsidRDefault="00E742A0" w:rsidP="009B245C">
      <w:pPr>
        <w:spacing w:after="0"/>
      </w:pPr>
      <w:r>
        <w:t>Duty, interest, penalty, fine etc. required to be paid to CG may be recovered in following manner by empowered officer:</w:t>
      </w:r>
    </w:p>
    <w:p w:rsidR="00E742A0" w:rsidRDefault="00E742A0" w:rsidP="00E742A0">
      <w:pPr>
        <w:pStyle w:val="ListParagraph"/>
        <w:numPr>
          <w:ilvl w:val="0"/>
          <w:numId w:val="67"/>
        </w:numPr>
        <w:spacing w:after="0"/>
      </w:pPr>
      <w:r>
        <w:t>Adjusting against any amount payable to the person.</w:t>
      </w:r>
    </w:p>
    <w:p w:rsidR="00E742A0" w:rsidRDefault="00E742A0" w:rsidP="00E742A0">
      <w:pPr>
        <w:pStyle w:val="ListParagraph"/>
        <w:numPr>
          <w:ilvl w:val="0"/>
          <w:numId w:val="67"/>
        </w:numPr>
        <w:spacing w:after="0"/>
      </w:pPr>
      <w:r>
        <w:t>Attachment and sale of excisable goods belonging to the person.</w:t>
      </w:r>
    </w:p>
    <w:p w:rsidR="008214C0" w:rsidRDefault="00E742A0" w:rsidP="008214C0">
      <w:pPr>
        <w:pStyle w:val="ListParagraph"/>
        <w:numPr>
          <w:ilvl w:val="0"/>
          <w:numId w:val="67"/>
        </w:numPr>
        <w:spacing w:after="0"/>
      </w:pPr>
      <w:r>
        <w:t>If amount payable is not recovered, empowered officer may prepare a certificate signed by him specifying the amount due and se</w:t>
      </w:r>
      <w:r w:rsidR="00D3105C">
        <w:t>nd it to the district collector who</w:t>
      </w:r>
      <w:r>
        <w:t xml:space="preserve"> shall proceed to recover the amount </w:t>
      </w:r>
      <w:r w:rsidR="008214C0">
        <w:t>due as arrears of land revenues.</w:t>
      </w:r>
    </w:p>
    <w:p w:rsidR="00E742A0" w:rsidRDefault="008214C0" w:rsidP="00E742A0">
      <w:pPr>
        <w:pStyle w:val="ListParagraph"/>
        <w:numPr>
          <w:ilvl w:val="0"/>
          <w:numId w:val="67"/>
        </w:numPr>
        <w:spacing w:after="0"/>
      </w:pPr>
      <w:r>
        <w:t>The CEO may by notice in writing, require any other person from whom money is due to such person to pay to the credit of CG so much of money sufficient to pay amount due from such person.</w:t>
      </w:r>
    </w:p>
    <w:p w:rsidR="008214C0" w:rsidRDefault="008214C0" w:rsidP="00E742A0">
      <w:pPr>
        <w:pStyle w:val="ListParagraph"/>
        <w:numPr>
          <w:ilvl w:val="0"/>
          <w:numId w:val="67"/>
        </w:numPr>
        <w:spacing w:after="0"/>
      </w:pPr>
      <w:r>
        <w:t xml:space="preserve">Every person to whom such notice is issued shall be bound to comply &amp; when notice issued to post office, banking company or an insurer, it shall not be necessary to produce pass book, </w:t>
      </w:r>
      <w:r>
        <w:lastRenderedPageBreak/>
        <w:t>deposit receipt etc. for any entry or endorsement before payment is made in spite of the practice of doing so.</w:t>
      </w:r>
    </w:p>
    <w:p w:rsidR="00166C4D" w:rsidRDefault="008214C0" w:rsidP="00166C4D">
      <w:pPr>
        <w:pStyle w:val="ListParagraph"/>
        <w:numPr>
          <w:ilvl w:val="0"/>
          <w:numId w:val="67"/>
        </w:numPr>
        <w:spacing w:after="0"/>
      </w:pPr>
      <w:r>
        <w:t>If person, to whom notice i</w:t>
      </w:r>
      <w:r w:rsidR="00166C4D">
        <w:t>s issued, fails to make payment</w:t>
      </w:r>
      <w:r>
        <w:t>, then he shall be deemed to be the person from whom amount is due &amp; all the consequences should follow.</w:t>
      </w:r>
    </w:p>
    <w:p w:rsidR="00166C4D" w:rsidRDefault="00166C4D" w:rsidP="00166C4D">
      <w:pPr>
        <w:spacing w:after="0"/>
      </w:pPr>
    </w:p>
    <w:p w:rsidR="00166C4D" w:rsidRDefault="00166C4D" w:rsidP="00166C4D">
      <w:pPr>
        <w:spacing w:after="0"/>
        <w:rPr>
          <w:b/>
          <w:bCs/>
          <w:u w:val="single"/>
        </w:rPr>
      </w:pPr>
      <w:r w:rsidRPr="00166C4D">
        <w:rPr>
          <w:b/>
          <w:bCs/>
          <w:u w:val="single"/>
        </w:rPr>
        <w:t>Power not to recover duty of excise, not levied, short levied, as a result of general practice</w:t>
      </w:r>
    </w:p>
    <w:p w:rsidR="00166C4D" w:rsidRDefault="00166C4D" w:rsidP="00166C4D">
      <w:pPr>
        <w:spacing w:after="0"/>
      </w:pPr>
      <w:r w:rsidRPr="004A7753">
        <w:rPr>
          <w:b/>
          <w:bCs/>
        </w:rPr>
        <w:t>General practice</w:t>
      </w:r>
      <w:r w:rsidR="004A7753">
        <w:rPr>
          <w:b/>
          <w:bCs/>
        </w:rPr>
        <w:t>:</w:t>
      </w:r>
      <w:r>
        <w:t xml:space="preserve"> means practice of considering goods as non-excisable or practice of considering goods at excisable goods but charging lower rate of duty (eg.8%) than the rate of duty actually chargeable (eg.16%) prevailing in the industry.</w:t>
      </w:r>
    </w:p>
    <w:p w:rsidR="004A7753" w:rsidRDefault="004A7753" w:rsidP="00166C4D">
      <w:pPr>
        <w:spacing w:after="0"/>
      </w:pPr>
      <w:r w:rsidRPr="004A7753">
        <w:rPr>
          <w:b/>
          <w:bCs/>
        </w:rPr>
        <w:t>Result of such pra</w:t>
      </w:r>
      <w:r>
        <w:rPr>
          <w:b/>
          <w:bCs/>
        </w:rPr>
        <w:t>c</w:t>
      </w:r>
      <w:r w:rsidRPr="004A7753">
        <w:rPr>
          <w:b/>
          <w:bCs/>
        </w:rPr>
        <w:t xml:space="preserve">tice: </w:t>
      </w:r>
      <w:r>
        <w:t>Duty of excise wasn’t levied on the goods or duty was levied at lower rate.</w:t>
      </w:r>
    </w:p>
    <w:p w:rsidR="004A7753" w:rsidRDefault="004A7753" w:rsidP="00166C4D">
      <w:pPr>
        <w:spacing w:after="0"/>
      </w:pPr>
      <w:r w:rsidRPr="004A7753">
        <w:rPr>
          <w:b/>
          <w:bCs/>
        </w:rPr>
        <w:t>Power of CG:</w:t>
      </w:r>
      <w:r>
        <w:rPr>
          <w:b/>
          <w:bCs/>
        </w:rPr>
        <w:t xml:space="preserve"> </w:t>
      </w:r>
      <w:r>
        <w:t>CG can direct that whole of such amount need not be paid or direct that differential amount need not be paid.</w:t>
      </w:r>
    </w:p>
    <w:p w:rsidR="004A7753" w:rsidRDefault="004A7753" w:rsidP="00166C4D">
      <w:pPr>
        <w:spacing w:after="0"/>
      </w:pPr>
      <w:r w:rsidRPr="004A7753">
        <w:rPr>
          <w:b/>
          <w:bCs/>
        </w:rPr>
        <w:t xml:space="preserve">Refund: </w:t>
      </w:r>
      <w:r>
        <w:t>However if duty has been paid by afterwards exempted by CG, then refund may be claimed. For claiming such refund application has to be made within 6 months of issue of notification.</w:t>
      </w:r>
    </w:p>
    <w:p w:rsidR="004A7753" w:rsidRDefault="004A7753" w:rsidP="00166C4D">
      <w:pPr>
        <w:spacing w:after="0"/>
      </w:pPr>
    </w:p>
    <w:p w:rsidR="006B7EFD" w:rsidRDefault="006B7EFD" w:rsidP="00166C4D">
      <w:pPr>
        <w:spacing w:after="0"/>
        <w:rPr>
          <w:b/>
          <w:bCs/>
          <w:u w:val="single"/>
        </w:rPr>
      </w:pPr>
      <w:r w:rsidRPr="006B7EFD">
        <w:rPr>
          <w:b/>
          <w:bCs/>
          <w:u w:val="single"/>
        </w:rPr>
        <w:t>Duties of excise collected from the buyer to be deposited with CG</w:t>
      </w:r>
    </w:p>
    <w:p w:rsidR="006B7EFD" w:rsidRDefault="006B7EFD" w:rsidP="00166C4D">
      <w:pPr>
        <w:spacing w:after="0"/>
      </w:pPr>
      <w:r>
        <w:t>Every person who is liable to pay duty and has collected any amount from buyer as excise duty in excess of such duty mush pay the amount immediately to CG.</w:t>
      </w:r>
    </w:p>
    <w:p w:rsidR="006B7EFD" w:rsidRDefault="006B7EFD" w:rsidP="00166C4D">
      <w:pPr>
        <w:spacing w:after="0"/>
      </w:pPr>
      <w:r>
        <w:t>Every person who has collected duty on goods which are wholly exempt or are nil rated, shall pay the amount immediately to CG.</w:t>
      </w:r>
    </w:p>
    <w:p w:rsidR="006B7EFD" w:rsidRDefault="006B7EFD" w:rsidP="00166C4D">
      <w:pPr>
        <w:spacing w:after="0"/>
      </w:pPr>
      <w:r>
        <w:t>If the amount is not so paid, the officer shall serve SCN. Officer after considering representation should determine amount due.</w:t>
      </w:r>
      <w:r w:rsidR="00215376">
        <w:t xml:space="preserve"> Such excessive amount shall be credited to consumer welfare fund or refunded to person who borne the incidence of such amount.</w:t>
      </w:r>
    </w:p>
    <w:p w:rsidR="00215376" w:rsidRDefault="00215376" w:rsidP="00166C4D">
      <w:pPr>
        <w:spacing w:after="0"/>
      </w:pPr>
    </w:p>
    <w:p w:rsidR="00215376" w:rsidRDefault="00215376" w:rsidP="00166C4D">
      <w:pPr>
        <w:spacing w:after="0"/>
        <w:rPr>
          <w:b/>
          <w:bCs/>
          <w:u w:val="single"/>
        </w:rPr>
      </w:pPr>
      <w:r w:rsidRPr="00215376">
        <w:rPr>
          <w:b/>
          <w:bCs/>
          <w:u w:val="single"/>
        </w:rPr>
        <w:t>Interest on amount collected in excess of duty</w:t>
      </w:r>
    </w:p>
    <w:p w:rsidR="00215376" w:rsidRDefault="00215376" w:rsidP="00166C4D">
      <w:pPr>
        <w:spacing w:after="0"/>
      </w:pPr>
      <w:r>
        <w:t>Where excess amount collected as duty from buyer or from any person or amount as duty on wholly exempt or nil rate goods, the person who is liable to pay such amount shall in addition pay interest @15% from first day of month succeeding the month in which amount ought to have been paid till date of payment.</w:t>
      </w:r>
    </w:p>
    <w:p w:rsidR="00215376" w:rsidRDefault="00215376" w:rsidP="00166C4D">
      <w:pPr>
        <w:spacing w:after="0"/>
      </w:pPr>
      <w:r w:rsidRPr="00215376">
        <w:rPr>
          <w:b/>
          <w:bCs/>
        </w:rPr>
        <w:t>Waiver of interest:</w:t>
      </w:r>
      <w:r>
        <w:rPr>
          <w:b/>
          <w:bCs/>
        </w:rPr>
        <w:t xml:space="preserve"> </w:t>
      </w:r>
      <w:r>
        <w:t xml:space="preserve">Where amount is voluntarily paid in full w/o reserving the right to appeal against such payment within 45 days from the date of issue of such order, instruction or direction, then no interest shall be payable. </w:t>
      </w:r>
    </w:p>
    <w:p w:rsidR="00215376" w:rsidRDefault="00215376" w:rsidP="00166C4D">
      <w:pPr>
        <w:spacing w:after="0"/>
      </w:pPr>
      <w:r w:rsidRPr="00215376">
        <w:rPr>
          <w:b/>
          <w:bCs/>
        </w:rPr>
        <w:t>Circular:</w:t>
      </w:r>
      <w:r>
        <w:rPr>
          <w:b/>
          <w:bCs/>
        </w:rPr>
        <w:t xml:space="preserve"> </w:t>
      </w:r>
      <w:r>
        <w:t>Manufacturer can’t opt to pay duty in respect of unconditionally fully exempted goods and he can’t avail the CCR of duty paid on inputs. It is</w:t>
      </w:r>
      <w:r w:rsidRPr="00215376">
        <w:rPr>
          <w:b/>
          <w:bCs/>
        </w:rPr>
        <w:t xml:space="preserve"> </w:t>
      </w:r>
      <w:r>
        <w:t>further clarified that if assesse pays an amount as excise duty on exempted goods the same can’t be allowed as CCR to downstream units because amount paid by assesse can’t be termed as duty of excise.</w:t>
      </w:r>
    </w:p>
    <w:p w:rsidR="00215376" w:rsidRDefault="00215376" w:rsidP="00166C4D">
      <w:pPr>
        <w:spacing w:after="0"/>
      </w:pPr>
      <w:r>
        <w:t>CCR of such amount shall also be recovered.</w:t>
      </w:r>
    </w:p>
    <w:p w:rsidR="00215376" w:rsidRDefault="00215376" w:rsidP="00166C4D">
      <w:pPr>
        <w:spacing w:after="0"/>
      </w:pPr>
    </w:p>
    <w:p w:rsidR="00215376" w:rsidRDefault="00215376" w:rsidP="00166C4D">
      <w:pPr>
        <w:spacing w:after="0"/>
      </w:pPr>
      <w:r w:rsidRPr="00215376">
        <w:rPr>
          <w:b/>
          <w:bCs/>
          <w:u w:val="single"/>
        </w:rPr>
        <w:t>Provisional Attachment:</w:t>
      </w:r>
    </w:p>
    <w:p w:rsidR="00215376" w:rsidRDefault="00215376" w:rsidP="00166C4D">
      <w:pPr>
        <w:spacing w:after="0"/>
      </w:pPr>
      <w:r>
        <w:t>Where during the pendency of proceeding u/s 11A (Recovery of duties) &amp; 11D (</w:t>
      </w:r>
      <w:r w:rsidR="000B62E0">
        <w:t xml:space="preserve">ED collected form buyer to be deposited with CG), for protecting the interest of revenue, the officer with previous approval of Commissioner may by order in writing attach provisionally any property belonging to person to whom SCN is served. </w:t>
      </w:r>
    </w:p>
    <w:p w:rsidR="000B62E0" w:rsidRDefault="000B62E0" w:rsidP="00166C4D">
      <w:pPr>
        <w:spacing w:after="0"/>
      </w:pPr>
      <w:r>
        <w:t>Every such attachment shall cease to have effect after the expiry of 6 months from the date of order.</w:t>
      </w:r>
    </w:p>
    <w:p w:rsidR="000B62E0" w:rsidRDefault="000B62E0" w:rsidP="00166C4D">
      <w:pPr>
        <w:spacing w:after="0"/>
      </w:pPr>
      <w:r>
        <w:t>Provided Chief CCE can extend but total period of extension shall not exceed 2 years.</w:t>
      </w:r>
    </w:p>
    <w:p w:rsidR="003616EF" w:rsidRDefault="000B62E0" w:rsidP="00166C4D">
      <w:pPr>
        <w:spacing w:after="0"/>
      </w:pPr>
      <w:r w:rsidRPr="003616EF">
        <w:rPr>
          <w:b/>
          <w:bCs/>
          <w:u w:val="single"/>
        </w:rPr>
        <w:lastRenderedPageBreak/>
        <w:t>Liability under the act to be first charge:</w:t>
      </w:r>
    </w:p>
    <w:p w:rsidR="000B62E0" w:rsidRDefault="000B62E0" w:rsidP="00166C4D">
      <w:pPr>
        <w:spacing w:after="0"/>
      </w:pPr>
      <w:r>
        <w:t>In spite of anything to the contrary, any amount under this act shall be the first charge on the property of assesse.</w:t>
      </w:r>
    </w:p>
    <w:p w:rsidR="000B62E0" w:rsidRPr="003616EF" w:rsidRDefault="000B62E0" w:rsidP="00166C4D">
      <w:pPr>
        <w:spacing w:after="0"/>
        <w:rPr>
          <w:b/>
          <w:bCs/>
          <w:u w:val="single"/>
        </w:rPr>
      </w:pPr>
      <w:r w:rsidRPr="003616EF">
        <w:rPr>
          <w:b/>
          <w:bCs/>
          <w:u w:val="single"/>
        </w:rPr>
        <w:t xml:space="preserve">Power to search &amp; seizure: </w:t>
      </w:r>
    </w:p>
    <w:p w:rsidR="000B62E0" w:rsidRDefault="000B62E0" w:rsidP="00166C4D">
      <w:pPr>
        <w:spacing w:after="0"/>
      </w:pPr>
      <w:r>
        <w:t xml:space="preserve">Where JC or addl. Commissioner or such CEO as notified by board has reasons to believe that any goods liable to confiscation or books or docs or things which in his opinion shall be useful, are secreted in any place, he may authorize in writing to CEO to </w:t>
      </w:r>
      <w:r w:rsidR="003616EF">
        <w:t>search</w:t>
      </w:r>
      <w:r>
        <w:t xml:space="preserve"> and seizure or may himself do so.</w:t>
      </w:r>
    </w:p>
    <w:p w:rsidR="003616EF" w:rsidRDefault="003616EF" w:rsidP="00166C4D">
      <w:pPr>
        <w:spacing w:after="0"/>
      </w:pPr>
    </w:p>
    <w:p w:rsidR="003616EF" w:rsidRDefault="003616EF" w:rsidP="00166C4D">
      <w:pPr>
        <w:spacing w:after="0"/>
        <w:rPr>
          <w:b/>
          <w:bCs/>
          <w:u w:val="single"/>
        </w:rPr>
      </w:pPr>
      <w:r w:rsidRPr="003616EF">
        <w:rPr>
          <w:b/>
          <w:bCs/>
          <w:u w:val="single"/>
        </w:rPr>
        <w:t>Customs Act</w:t>
      </w:r>
    </w:p>
    <w:p w:rsidR="003616EF" w:rsidRPr="00253117" w:rsidRDefault="00253117" w:rsidP="003616EF">
      <w:pPr>
        <w:spacing w:after="0"/>
        <w:rPr>
          <w:b/>
          <w:bCs/>
          <w:u w:val="single"/>
        </w:rPr>
      </w:pPr>
      <w:r>
        <w:rPr>
          <w:b/>
          <w:bCs/>
          <w:u w:val="single"/>
        </w:rPr>
        <w:t>Relevant date</w:t>
      </w:r>
    </w:p>
    <w:tbl>
      <w:tblPr>
        <w:tblStyle w:val="TableGrid"/>
        <w:tblW w:w="0" w:type="auto"/>
        <w:tblInd w:w="108" w:type="dxa"/>
        <w:tblLook w:val="04A0" w:firstRow="1" w:lastRow="0" w:firstColumn="1" w:lastColumn="0" w:noHBand="0" w:noVBand="1"/>
      </w:tblPr>
      <w:tblGrid>
        <w:gridCol w:w="4395"/>
        <w:gridCol w:w="4739"/>
      </w:tblGrid>
      <w:tr w:rsidR="003616EF" w:rsidTr="00E27713">
        <w:tc>
          <w:tcPr>
            <w:tcW w:w="4395" w:type="dxa"/>
          </w:tcPr>
          <w:p w:rsidR="003616EF" w:rsidRDefault="003616EF" w:rsidP="00E27713">
            <w:pPr>
              <w:rPr>
                <w:b/>
                <w:bCs/>
              </w:rPr>
            </w:pPr>
            <w:r>
              <w:rPr>
                <w:b/>
                <w:bCs/>
              </w:rPr>
              <w:t>Cases</w:t>
            </w:r>
          </w:p>
        </w:tc>
        <w:tc>
          <w:tcPr>
            <w:tcW w:w="4739" w:type="dxa"/>
          </w:tcPr>
          <w:p w:rsidR="003616EF" w:rsidRDefault="003616EF" w:rsidP="00E27713">
            <w:pPr>
              <w:rPr>
                <w:b/>
                <w:bCs/>
              </w:rPr>
            </w:pPr>
            <w:r>
              <w:rPr>
                <w:b/>
                <w:bCs/>
              </w:rPr>
              <w:t>Relevant date</w:t>
            </w:r>
          </w:p>
        </w:tc>
      </w:tr>
      <w:tr w:rsidR="003616EF" w:rsidTr="00E27713">
        <w:tc>
          <w:tcPr>
            <w:tcW w:w="4395" w:type="dxa"/>
          </w:tcPr>
          <w:p w:rsidR="003616EF" w:rsidRPr="00BB0D92" w:rsidRDefault="003616EF" w:rsidP="00253117">
            <w:r>
              <w:t xml:space="preserve">In case duty </w:t>
            </w:r>
            <w:r w:rsidR="00253117">
              <w:t xml:space="preserve">not levied or interest not charges </w:t>
            </w:r>
          </w:p>
        </w:tc>
        <w:tc>
          <w:tcPr>
            <w:tcW w:w="4739" w:type="dxa"/>
          </w:tcPr>
          <w:p w:rsidR="003616EF" w:rsidRPr="00BB0D92" w:rsidRDefault="00253117" w:rsidP="00E27713">
            <w:r>
              <w:t>Date on which PO makes order for clearance</w:t>
            </w:r>
          </w:p>
        </w:tc>
      </w:tr>
      <w:tr w:rsidR="003616EF" w:rsidTr="00E27713">
        <w:tc>
          <w:tcPr>
            <w:tcW w:w="4395" w:type="dxa"/>
          </w:tcPr>
          <w:p w:rsidR="003616EF" w:rsidRPr="00BB0D92" w:rsidRDefault="003616EF" w:rsidP="00E27713">
            <w:r>
              <w:t>Where duty is provisionally assessed</w:t>
            </w:r>
          </w:p>
        </w:tc>
        <w:tc>
          <w:tcPr>
            <w:tcW w:w="4739" w:type="dxa"/>
          </w:tcPr>
          <w:p w:rsidR="003616EF" w:rsidRPr="00BB0D92" w:rsidRDefault="003616EF" w:rsidP="00E27713">
            <w:r>
              <w:t>Date of adjustment of duty after final assessment.</w:t>
            </w:r>
          </w:p>
        </w:tc>
      </w:tr>
      <w:tr w:rsidR="003616EF" w:rsidTr="00E27713">
        <w:tc>
          <w:tcPr>
            <w:tcW w:w="4395" w:type="dxa"/>
          </w:tcPr>
          <w:p w:rsidR="003616EF" w:rsidRPr="00BB0D92" w:rsidRDefault="003616EF" w:rsidP="00E27713">
            <w:r>
              <w:t>In case duty erroneously refunded</w:t>
            </w:r>
          </w:p>
        </w:tc>
        <w:tc>
          <w:tcPr>
            <w:tcW w:w="4739" w:type="dxa"/>
          </w:tcPr>
          <w:p w:rsidR="003616EF" w:rsidRPr="00BB0D92" w:rsidRDefault="003616EF" w:rsidP="00E27713">
            <w:r>
              <w:t>Date of such refund.</w:t>
            </w:r>
          </w:p>
        </w:tc>
      </w:tr>
      <w:tr w:rsidR="00253117" w:rsidTr="00E27713">
        <w:tc>
          <w:tcPr>
            <w:tcW w:w="4395" w:type="dxa"/>
          </w:tcPr>
          <w:p w:rsidR="00253117" w:rsidRPr="00BB0D92" w:rsidRDefault="00253117" w:rsidP="00253117">
            <w:r>
              <w:t xml:space="preserve">In any other case </w:t>
            </w:r>
          </w:p>
        </w:tc>
        <w:tc>
          <w:tcPr>
            <w:tcW w:w="4739" w:type="dxa"/>
          </w:tcPr>
          <w:p w:rsidR="00253117" w:rsidRPr="00BB0D92" w:rsidRDefault="00253117" w:rsidP="00E27713">
            <w:r>
              <w:t>Date of payment of duty or interest</w:t>
            </w:r>
          </w:p>
        </w:tc>
      </w:tr>
    </w:tbl>
    <w:p w:rsidR="003616EF" w:rsidRDefault="003616EF" w:rsidP="00166C4D">
      <w:pPr>
        <w:spacing w:after="0"/>
        <w:rPr>
          <w:b/>
          <w:bCs/>
          <w:u w:val="single"/>
        </w:rPr>
      </w:pPr>
    </w:p>
    <w:p w:rsidR="00253117" w:rsidRDefault="00253117" w:rsidP="00166C4D">
      <w:pPr>
        <w:spacing w:after="0"/>
      </w:pPr>
      <w:r>
        <w:rPr>
          <w:b/>
          <w:bCs/>
          <w:u w:val="single"/>
        </w:rPr>
        <w:t>Amendment:</w:t>
      </w:r>
      <w:r>
        <w:t xml:space="preserve"> PO shall not serve SCN for recovery of duty where the amount involved is less than 100 Rs.</w:t>
      </w:r>
    </w:p>
    <w:p w:rsidR="00253117" w:rsidRDefault="00253117" w:rsidP="00166C4D">
      <w:pPr>
        <w:spacing w:after="0"/>
      </w:pPr>
    </w:p>
    <w:p w:rsidR="00106A6F" w:rsidRDefault="00106A6F" w:rsidP="00106A6F">
      <w:pPr>
        <w:pStyle w:val="Title"/>
      </w:pPr>
      <w:r>
        <w:t>Refund</w:t>
      </w:r>
    </w:p>
    <w:p w:rsidR="00106A6F" w:rsidRDefault="00106A6F" w:rsidP="00106A6F">
      <w:pPr>
        <w:spacing w:after="0"/>
        <w:rPr>
          <w:b/>
          <w:bCs/>
          <w:u w:val="single"/>
        </w:rPr>
      </w:pPr>
      <w:r w:rsidRPr="00106A6F">
        <w:rPr>
          <w:b/>
          <w:bCs/>
          <w:u w:val="single"/>
        </w:rPr>
        <w:t xml:space="preserve">Claim for refund of duty: </w:t>
      </w:r>
    </w:p>
    <w:p w:rsidR="00106A6F" w:rsidRDefault="00A279F9" w:rsidP="00106A6F">
      <w:pPr>
        <w:spacing w:after="0"/>
      </w:pPr>
      <w:r w:rsidRPr="00A279F9">
        <w:rPr>
          <w:b/>
          <w:bCs/>
        </w:rPr>
        <w:t>Application for refund:</w:t>
      </w:r>
      <w:r>
        <w:t xml:space="preserve"> </w:t>
      </w:r>
      <w:r w:rsidR="00106A6F">
        <w:t>Any person claiming refund of ED &amp; interest on duty shall make application for refund to AC before expiry of 1 year from relevant date. Provided that 1 year shall not apply when duty or interest has been paid under protest.</w:t>
      </w:r>
    </w:p>
    <w:p w:rsidR="00106A6F" w:rsidRDefault="00106A6F" w:rsidP="00106A6F">
      <w:pPr>
        <w:spacing w:after="0"/>
      </w:pPr>
      <w:r>
        <w:t>Refund included rebate of duty on goods exported or inputs for exported goods.</w:t>
      </w:r>
    </w:p>
    <w:p w:rsidR="00A279F9" w:rsidRDefault="00A279F9" w:rsidP="00106A6F">
      <w:pPr>
        <w:spacing w:after="0"/>
      </w:pPr>
      <w:r w:rsidRPr="00A279F9">
        <w:rPr>
          <w:b/>
          <w:bCs/>
        </w:rPr>
        <w:t>Relevant Date</w:t>
      </w:r>
      <w:r>
        <w:t xml:space="preserve"> means:</w:t>
      </w:r>
    </w:p>
    <w:tbl>
      <w:tblPr>
        <w:tblStyle w:val="TableGrid"/>
        <w:tblW w:w="0" w:type="auto"/>
        <w:tblInd w:w="108" w:type="dxa"/>
        <w:tblLook w:val="04A0" w:firstRow="1" w:lastRow="0" w:firstColumn="1" w:lastColumn="0" w:noHBand="0" w:noVBand="1"/>
      </w:tblPr>
      <w:tblGrid>
        <w:gridCol w:w="4678"/>
        <w:gridCol w:w="4253"/>
      </w:tblGrid>
      <w:tr w:rsidR="00A279F9" w:rsidTr="00A279F9">
        <w:tc>
          <w:tcPr>
            <w:tcW w:w="4678" w:type="dxa"/>
          </w:tcPr>
          <w:p w:rsidR="00A279F9" w:rsidRDefault="00A279F9" w:rsidP="00106A6F">
            <w:r>
              <w:t>Where goods are exported out of India</w:t>
            </w:r>
          </w:p>
        </w:tc>
        <w:tc>
          <w:tcPr>
            <w:tcW w:w="4253" w:type="dxa"/>
          </w:tcPr>
          <w:p w:rsidR="00A279F9" w:rsidRDefault="00A279F9" w:rsidP="00106A6F">
            <w:r>
              <w:t>Date on which ship/aircraft leave India</w:t>
            </w:r>
          </w:p>
          <w:p w:rsidR="00A279F9" w:rsidRDefault="00A279F9" w:rsidP="00106A6F">
            <w:r>
              <w:t>Date on which goods pass frontier</w:t>
            </w:r>
          </w:p>
          <w:p w:rsidR="00A279F9" w:rsidRDefault="00A279F9" w:rsidP="00106A6F">
            <w:r>
              <w:t>Date of dispatch of goods by post office</w:t>
            </w:r>
          </w:p>
        </w:tc>
      </w:tr>
      <w:tr w:rsidR="00A279F9" w:rsidTr="00A279F9">
        <w:tc>
          <w:tcPr>
            <w:tcW w:w="4678" w:type="dxa"/>
          </w:tcPr>
          <w:p w:rsidR="00A279F9" w:rsidRDefault="00A279F9" w:rsidP="00106A6F">
            <w:r>
              <w:t>Manufacture availing compound levy scheme</w:t>
            </w:r>
          </w:p>
        </w:tc>
        <w:tc>
          <w:tcPr>
            <w:tcW w:w="4253" w:type="dxa"/>
          </w:tcPr>
          <w:p w:rsidR="00A279F9" w:rsidRDefault="00A279F9" w:rsidP="00106A6F">
            <w:r>
              <w:t>Date on which notification is published</w:t>
            </w:r>
          </w:p>
        </w:tc>
      </w:tr>
      <w:tr w:rsidR="00A279F9" w:rsidTr="00A279F9">
        <w:tc>
          <w:tcPr>
            <w:tcW w:w="4678" w:type="dxa"/>
          </w:tcPr>
          <w:p w:rsidR="00A279F9" w:rsidRDefault="00A279F9" w:rsidP="00106A6F">
            <w:r>
              <w:t>Goods exempt by special order</w:t>
            </w:r>
          </w:p>
        </w:tc>
        <w:tc>
          <w:tcPr>
            <w:tcW w:w="4253" w:type="dxa"/>
          </w:tcPr>
          <w:p w:rsidR="00A279F9" w:rsidRDefault="00A279F9" w:rsidP="00106A6F">
            <w:r>
              <w:t>Date of issue of such order</w:t>
            </w:r>
          </w:p>
        </w:tc>
      </w:tr>
      <w:tr w:rsidR="00A279F9" w:rsidTr="00A279F9">
        <w:tc>
          <w:tcPr>
            <w:tcW w:w="4678" w:type="dxa"/>
          </w:tcPr>
          <w:p w:rsidR="00A279F9" w:rsidRDefault="00A279F9" w:rsidP="00106A6F">
            <w:r>
              <w:t>Duty is paid provisionally</w:t>
            </w:r>
          </w:p>
        </w:tc>
        <w:tc>
          <w:tcPr>
            <w:tcW w:w="4253" w:type="dxa"/>
          </w:tcPr>
          <w:p w:rsidR="00A279F9" w:rsidRDefault="00A279F9" w:rsidP="00106A6F">
            <w:r>
              <w:t>Adjustment of duty after final assessment</w:t>
            </w:r>
          </w:p>
        </w:tc>
      </w:tr>
      <w:tr w:rsidR="00A279F9" w:rsidTr="00A279F9">
        <w:tc>
          <w:tcPr>
            <w:tcW w:w="4678" w:type="dxa"/>
          </w:tcPr>
          <w:p w:rsidR="00A279F9" w:rsidRDefault="00A279F9" w:rsidP="00106A6F">
            <w:r>
              <w:t xml:space="preserve">In any other case </w:t>
            </w:r>
          </w:p>
        </w:tc>
        <w:tc>
          <w:tcPr>
            <w:tcW w:w="4253" w:type="dxa"/>
          </w:tcPr>
          <w:p w:rsidR="00A279F9" w:rsidRDefault="00A279F9" w:rsidP="00106A6F">
            <w:r>
              <w:t>If he is manufacturer – date of payment</w:t>
            </w:r>
          </w:p>
          <w:p w:rsidR="00A279F9" w:rsidRDefault="00A279F9" w:rsidP="00106A6F">
            <w:r>
              <w:t>If not a manufacturer – date of purchase</w:t>
            </w:r>
          </w:p>
        </w:tc>
      </w:tr>
    </w:tbl>
    <w:p w:rsidR="00A279F9" w:rsidRDefault="00A279F9" w:rsidP="00106A6F">
      <w:pPr>
        <w:spacing w:after="0"/>
      </w:pPr>
      <w:r>
        <w:t>In case duty becomes refundable as consequence of judgement, relevant date is date of order, judgment or direction.</w:t>
      </w:r>
    </w:p>
    <w:p w:rsidR="00A279F9" w:rsidRDefault="00A279F9" w:rsidP="00106A6F">
      <w:pPr>
        <w:spacing w:after="0"/>
      </w:pPr>
      <w:r w:rsidRPr="00A279F9">
        <w:rPr>
          <w:b/>
          <w:bCs/>
        </w:rPr>
        <w:t xml:space="preserve">Refund order: </w:t>
      </w:r>
      <w:r>
        <w:t>If on receipt of application, AC is satisfied that whole or part of duty &amp; interest is refundable, he may make order accordingly. Such amount is credited to Consumer Welfare fund.</w:t>
      </w:r>
    </w:p>
    <w:p w:rsidR="00A279F9" w:rsidRPr="00B731B3" w:rsidRDefault="00B731B3" w:rsidP="00106A6F">
      <w:pPr>
        <w:spacing w:after="0"/>
        <w:rPr>
          <w:b/>
          <w:bCs/>
        </w:rPr>
      </w:pPr>
      <w:r w:rsidRPr="00B731B3">
        <w:rPr>
          <w:b/>
          <w:bCs/>
        </w:rPr>
        <w:t>Provided that the</w:t>
      </w:r>
      <w:r w:rsidR="00A279F9" w:rsidRPr="00B731B3">
        <w:rPr>
          <w:b/>
          <w:bCs/>
        </w:rPr>
        <w:t xml:space="preserve"> ED &amp; interest </w:t>
      </w:r>
      <w:r w:rsidRPr="00B731B3">
        <w:rPr>
          <w:b/>
          <w:bCs/>
        </w:rPr>
        <w:t>instead of being credited to fund be paid to applicant where</w:t>
      </w:r>
      <w:r>
        <w:rPr>
          <w:b/>
          <w:bCs/>
        </w:rPr>
        <w:t xml:space="preserve"> (i.e. doctrine of unjust enrichment will not be applicable)</w:t>
      </w:r>
      <w:r w:rsidRPr="00B731B3">
        <w:rPr>
          <w:b/>
          <w:bCs/>
        </w:rPr>
        <w:t>:</w:t>
      </w:r>
    </w:p>
    <w:p w:rsidR="00B731B3" w:rsidRDefault="00B731B3" w:rsidP="00B731B3">
      <w:pPr>
        <w:pStyle w:val="ListParagraph"/>
        <w:numPr>
          <w:ilvl w:val="0"/>
          <w:numId w:val="68"/>
        </w:numPr>
        <w:spacing w:after="0"/>
      </w:pPr>
      <w:r>
        <w:t>Rebate of duty on exported goods or inputs used in manufacture of exported goods.</w:t>
      </w:r>
    </w:p>
    <w:p w:rsidR="00B731B3" w:rsidRDefault="00B731B3" w:rsidP="00B731B3">
      <w:pPr>
        <w:pStyle w:val="ListParagraph"/>
        <w:numPr>
          <w:ilvl w:val="0"/>
          <w:numId w:val="68"/>
        </w:numPr>
        <w:spacing w:after="0"/>
      </w:pPr>
      <w:r>
        <w:t>Refund of Credit of ED on goods used as input in accordance with the rules.</w:t>
      </w:r>
    </w:p>
    <w:p w:rsidR="00B731B3" w:rsidRDefault="00B731B3" w:rsidP="00B731B3">
      <w:pPr>
        <w:pStyle w:val="ListParagraph"/>
        <w:numPr>
          <w:ilvl w:val="0"/>
          <w:numId w:val="68"/>
        </w:numPr>
        <w:spacing w:after="0"/>
      </w:pPr>
      <w:r>
        <w:t>Unspent advance lying in balance in PLA but can’t be used.</w:t>
      </w:r>
    </w:p>
    <w:p w:rsidR="00B731B3" w:rsidRDefault="00B731B3" w:rsidP="00B731B3">
      <w:pPr>
        <w:pStyle w:val="ListParagraph"/>
        <w:numPr>
          <w:ilvl w:val="0"/>
          <w:numId w:val="68"/>
        </w:numPr>
        <w:spacing w:after="0"/>
      </w:pPr>
      <w:r>
        <w:t>Duty &amp; interest if any borne by manufacturer if he has not passed on incidence to other person.</w:t>
      </w:r>
    </w:p>
    <w:p w:rsidR="00B731B3" w:rsidRDefault="00B731B3" w:rsidP="00B731B3">
      <w:pPr>
        <w:pStyle w:val="ListParagraph"/>
        <w:numPr>
          <w:ilvl w:val="0"/>
          <w:numId w:val="68"/>
        </w:numPr>
        <w:spacing w:after="0"/>
      </w:pPr>
      <w:r>
        <w:lastRenderedPageBreak/>
        <w:t>Duty &amp; interest if any borne by buyer if he has not passed on incidence to other person.</w:t>
      </w:r>
    </w:p>
    <w:p w:rsidR="00B731B3" w:rsidRDefault="00B731B3" w:rsidP="00B731B3">
      <w:pPr>
        <w:pStyle w:val="ListParagraph"/>
        <w:numPr>
          <w:ilvl w:val="0"/>
          <w:numId w:val="68"/>
        </w:numPr>
        <w:spacing w:after="0"/>
      </w:pPr>
      <w:r>
        <w:t>Duty of excise borne by any other notified class of person.</w:t>
      </w:r>
    </w:p>
    <w:p w:rsidR="00B731B3" w:rsidRDefault="00B731B3" w:rsidP="00B731B3">
      <w:pPr>
        <w:spacing w:after="0"/>
      </w:pPr>
      <w:r>
        <w:t>Unjust means deficient in justice &amp; fairness. Enrichment means becoming rich. Thus unjust enrichment refers to a situation when a person becomes rich unjustifiable at the expense of others.</w:t>
      </w:r>
    </w:p>
    <w:p w:rsidR="00B731B3" w:rsidRDefault="00B731B3" w:rsidP="00B731B3">
      <w:pPr>
        <w:spacing w:after="0"/>
        <w:rPr>
          <w:b/>
          <w:bCs/>
        </w:rPr>
      </w:pPr>
    </w:p>
    <w:p w:rsidR="00B731B3" w:rsidRDefault="00B731B3" w:rsidP="00B731B3">
      <w:pPr>
        <w:spacing w:after="0"/>
      </w:pPr>
      <w:r w:rsidRPr="00B731B3">
        <w:rPr>
          <w:b/>
          <w:bCs/>
        </w:rPr>
        <w:t>Sec 12B:</w:t>
      </w:r>
      <w:r>
        <w:rPr>
          <w:b/>
          <w:bCs/>
        </w:rPr>
        <w:t xml:space="preserve"> </w:t>
      </w:r>
      <w:r>
        <w:t>Every person who has paid ED shall, unless contrary proved, be deemed to have passed on the full incidence of such duty to the buyer of such goods.</w:t>
      </w:r>
    </w:p>
    <w:p w:rsidR="00B731B3" w:rsidRDefault="00B731B3" w:rsidP="00B731B3">
      <w:pPr>
        <w:spacing w:after="0"/>
      </w:pPr>
      <w:r w:rsidRPr="00B731B3">
        <w:rPr>
          <w:b/>
          <w:bCs/>
        </w:rPr>
        <w:t>Interest on delayed refund:</w:t>
      </w:r>
      <w:r>
        <w:rPr>
          <w:b/>
          <w:bCs/>
        </w:rPr>
        <w:t xml:space="preserve"> </w:t>
      </w:r>
      <w:r>
        <w:t>if any duty &amp; interest ordered to be refunded to any applicant, is not refund within 3 months from date of receipt of application, interest @ 6% payable after the expiry of such 3 months till date of refund.</w:t>
      </w:r>
    </w:p>
    <w:p w:rsidR="0037525B" w:rsidRDefault="0037525B" w:rsidP="00B731B3">
      <w:pPr>
        <w:spacing w:after="0"/>
      </w:pPr>
      <w:r w:rsidRPr="0037525B">
        <w:rPr>
          <w:b/>
          <w:bCs/>
        </w:rPr>
        <w:t>Consumer Welfare fund:</w:t>
      </w:r>
      <w:r>
        <w:rPr>
          <w:b/>
          <w:bCs/>
        </w:rPr>
        <w:t xml:space="preserve"> </w:t>
      </w:r>
      <w:r>
        <w:t>it is establish by CG &amp; ED, CD, other monies received by CG for this fund, any income from investment of the amount credited in fund shall be credit to this fund.</w:t>
      </w:r>
    </w:p>
    <w:p w:rsidR="0037525B" w:rsidRDefault="0037525B" w:rsidP="00B731B3">
      <w:pPr>
        <w:spacing w:after="0"/>
      </w:pPr>
      <w:r w:rsidRPr="0037525B">
        <w:rPr>
          <w:b/>
          <w:bCs/>
        </w:rPr>
        <w:t xml:space="preserve">Utilization of fund: </w:t>
      </w:r>
      <w:r w:rsidR="008E4971">
        <w:t xml:space="preserve">for welfare of consumers. CG shall make rules in this behalf. </w:t>
      </w:r>
    </w:p>
    <w:p w:rsidR="008E4971" w:rsidRDefault="008E4971" w:rsidP="00B731B3">
      <w:pPr>
        <w:spacing w:after="0"/>
      </w:pPr>
    </w:p>
    <w:p w:rsidR="008E4971" w:rsidRDefault="008E4971" w:rsidP="00B731B3">
      <w:pPr>
        <w:spacing w:after="0"/>
        <w:rPr>
          <w:b/>
          <w:bCs/>
          <w:u w:val="single"/>
        </w:rPr>
      </w:pPr>
      <w:r w:rsidRPr="008E4971">
        <w:rPr>
          <w:b/>
          <w:bCs/>
          <w:u w:val="single"/>
        </w:rPr>
        <w:t>Duty payable under protest:</w:t>
      </w:r>
    </w:p>
    <w:p w:rsidR="008E4971" w:rsidRDefault="008E4971" w:rsidP="00B731B3">
      <w:pPr>
        <w:spacing w:after="0"/>
      </w:pPr>
      <w:r>
        <w:t>The facility has been given by board in its manual. As per manual:</w:t>
      </w:r>
    </w:p>
    <w:p w:rsidR="008E4971" w:rsidRDefault="008E4971" w:rsidP="008E4971">
      <w:pPr>
        <w:pStyle w:val="ListParagraph"/>
        <w:numPr>
          <w:ilvl w:val="0"/>
          <w:numId w:val="69"/>
        </w:numPr>
        <w:spacing w:after="0"/>
      </w:pPr>
      <w:r>
        <w:t xml:space="preserve">In case of disputes b/w manufacturer &amp; department in regard to rate or valuation of final product, </w:t>
      </w:r>
      <w:r w:rsidR="00292453">
        <w:t>the matter reaches to appellate forum which takes times for final decision.</w:t>
      </w:r>
    </w:p>
    <w:p w:rsidR="00292453" w:rsidRDefault="00292453" w:rsidP="008E4971">
      <w:pPr>
        <w:pStyle w:val="ListParagraph"/>
        <w:numPr>
          <w:ilvl w:val="0"/>
          <w:numId w:val="69"/>
        </w:numPr>
        <w:spacing w:after="0"/>
      </w:pPr>
      <w:r>
        <w:t>Pending the appeal, he can’t keep his clearances in abeyance since he will lose customers.</w:t>
      </w:r>
    </w:p>
    <w:p w:rsidR="00292453" w:rsidRDefault="00292453" w:rsidP="008E4971">
      <w:pPr>
        <w:pStyle w:val="ListParagraph"/>
        <w:numPr>
          <w:ilvl w:val="0"/>
          <w:numId w:val="69"/>
        </w:numPr>
        <w:spacing w:after="0"/>
      </w:pPr>
      <w:r>
        <w:t xml:space="preserve">Dept. won’t allow to affect clearance unless assessment as per rate/value acceptable to dept. </w:t>
      </w:r>
    </w:p>
    <w:p w:rsidR="00292453" w:rsidRDefault="00292453" w:rsidP="00292453">
      <w:pPr>
        <w:pStyle w:val="ListParagraph"/>
        <w:numPr>
          <w:ilvl w:val="0"/>
          <w:numId w:val="69"/>
        </w:numPr>
        <w:spacing w:after="0"/>
      </w:pPr>
      <w:r>
        <w:t>In such case assesse is allowed to pay duty as per dept. subject to understanding that final duty liability will be decided by appellate forum.</w:t>
      </w:r>
    </w:p>
    <w:p w:rsidR="00292453" w:rsidRDefault="00292453" w:rsidP="00292453">
      <w:pPr>
        <w:pStyle w:val="ListParagraph"/>
        <w:numPr>
          <w:ilvl w:val="0"/>
          <w:numId w:val="69"/>
        </w:numPr>
        <w:spacing w:after="0"/>
      </w:pPr>
      <w:r>
        <w:t>Such payment is known as duty under protest.</w:t>
      </w:r>
    </w:p>
    <w:p w:rsidR="00292453" w:rsidRDefault="00292453" w:rsidP="00292453">
      <w:pPr>
        <w:spacing w:after="0"/>
        <w:rPr>
          <w:b/>
          <w:bCs/>
          <w:u w:val="single"/>
        </w:rPr>
      </w:pPr>
      <w:r w:rsidRPr="00292453">
        <w:rPr>
          <w:b/>
          <w:bCs/>
          <w:u w:val="single"/>
        </w:rPr>
        <w:t>Procedure for payment under protest:</w:t>
      </w:r>
    </w:p>
    <w:p w:rsidR="00292453" w:rsidRDefault="00292453" w:rsidP="00292453">
      <w:pPr>
        <w:pStyle w:val="ListParagraph"/>
        <w:numPr>
          <w:ilvl w:val="0"/>
          <w:numId w:val="70"/>
        </w:numPr>
        <w:spacing w:after="0"/>
      </w:pPr>
      <w:r>
        <w:t>The assesse shall inform AC in writing with reasons for paying duty under protest &amp; a date acknowledgement will be given to him,</w:t>
      </w:r>
    </w:p>
    <w:p w:rsidR="00292453" w:rsidRDefault="00292453" w:rsidP="00292453">
      <w:pPr>
        <w:pStyle w:val="ListParagraph"/>
        <w:numPr>
          <w:ilvl w:val="0"/>
          <w:numId w:val="70"/>
        </w:numPr>
        <w:spacing w:after="0"/>
      </w:pPr>
      <w:r>
        <w:t>He will mark invoice and return indicating that duty is paid under protest on goods.</w:t>
      </w:r>
    </w:p>
    <w:p w:rsidR="00292453" w:rsidRDefault="00292453" w:rsidP="00292453">
      <w:pPr>
        <w:pStyle w:val="ListParagraph"/>
        <w:numPr>
          <w:ilvl w:val="0"/>
          <w:numId w:val="70"/>
        </w:numPr>
        <w:spacing w:after="0"/>
      </w:pPr>
      <w:r>
        <w:t>IF case appealed by assesse or where appeal period is further available, he may continue to pay duty under protest. If decision not in his favour &amp; he exhausts the appellate remedy or doesn’t appeal within stipulated time, he shall not have right to pay duty under protest.</w:t>
      </w:r>
    </w:p>
    <w:p w:rsidR="00292453" w:rsidRDefault="00292453" w:rsidP="00292453">
      <w:pPr>
        <w:spacing w:after="0"/>
      </w:pPr>
      <w:r>
        <w:t>The limitation of 1 year from relevant date shall not be applicable where duty is paid under protest. Refund claim shall be filed but the period considered not from date of payment but from date of appeal order.</w:t>
      </w:r>
    </w:p>
    <w:p w:rsidR="00FC7FDD" w:rsidRPr="00FC7FDD" w:rsidRDefault="00FC7FDD" w:rsidP="00292453">
      <w:pPr>
        <w:spacing w:after="0"/>
      </w:pPr>
      <w:r w:rsidRPr="00FC7FDD">
        <w:rPr>
          <w:b/>
          <w:bCs/>
        </w:rPr>
        <w:t>Amendment:</w:t>
      </w:r>
      <w:r>
        <w:rPr>
          <w:b/>
          <w:bCs/>
        </w:rPr>
        <w:t xml:space="preserve"> </w:t>
      </w:r>
      <w:r>
        <w:t>In case of customs, where the amount of refund claimed is less than 100, the same shall not be refunded.</w:t>
      </w:r>
    </w:p>
    <w:p w:rsidR="00FC7FDD" w:rsidRPr="00FC7FDD" w:rsidRDefault="00FC7FDD" w:rsidP="00292453">
      <w:pPr>
        <w:spacing w:after="0"/>
        <w:rPr>
          <w:b/>
          <w:bCs/>
        </w:rPr>
      </w:pPr>
    </w:p>
    <w:p w:rsidR="00A0423B" w:rsidRDefault="00A0423B" w:rsidP="00A0423B">
      <w:pPr>
        <w:pStyle w:val="Title"/>
      </w:pPr>
      <w:r>
        <w:t>Advance Ruling</w:t>
      </w:r>
    </w:p>
    <w:p w:rsidR="00E27713" w:rsidRDefault="00E27713" w:rsidP="00E27713">
      <w:pPr>
        <w:spacing w:after="0"/>
      </w:pPr>
      <w:r>
        <w:t>Businessmen would like to clear his mind about various aspects of his venture &amp; risk before starting business. He would like to get clear verdict about taxation matters. Advance ruling brings certainty in determining duty liability. It helps in avoiding long term &amp; expensive litigation at later stage.</w:t>
      </w:r>
    </w:p>
    <w:p w:rsidR="00F10EC3" w:rsidRDefault="00E27713" w:rsidP="00E27713">
      <w:pPr>
        <w:spacing w:after="0"/>
      </w:pPr>
      <w:r w:rsidRPr="00E27713">
        <w:rPr>
          <w:b/>
          <w:bCs/>
        </w:rPr>
        <w:t>Advance ruling:</w:t>
      </w:r>
      <w:r>
        <w:rPr>
          <w:b/>
          <w:bCs/>
        </w:rPr>
        <w:t xml:space="preserve"> </w:t>
      </w:r>
      <w:r>
        <w:t>means determination of question of law or fact regarding duty liability in relation to activity proposed to be undertaken by the authority.</w:t>
      </w:r>
      <w:r w:rsidR="00F10EC3">
        <w:t xml:space="preserve"> </w:t>
      </w:r>
    </w:p>
    <w:p w:rsidR="00E27713" w:rsidRDefault="00F10EC3" w:rsidP="00E27713">
      <w:pPr>
        <w:spacing w:after="0"/>
      </w:pPr>
      <w:r w:rsidRPr="00F10EC3">
        <w:rPr>
          <w:b/>
          <w:bCs/>
        </w:rPr>
        <w:lastRenderedPageBreak/>
        <w:t xml:space="preserve">Amendment: </w:t>
      </w:r>
      <w:r>
        <w:t xml:space="preserve">Activity means production of goods &amp; includes any new business of production proposed to be undertaken by the existing producer. For custom law activity means import or export &amp; includes any new business of import or export undertaken by existing as the case may be. </w:t>
      </w:r>
    </w:p>
    <w:p w:rsidR="00F10EC3" w:rsidRDefault="00F10EC3" w:rsidP="00E27713">
      <w:pPr>
        <w:spacing w:after="0"/>
      </w:pPr>
      <w:r w:rsidRPr="00F10EC3">
        <w:rPr>
          <w:b/>
          <w:bCs/>
        </w:rPr>
        <w:t>Applicant</w:t>
      </w:r>
      <w:r>
        <w:rPr>
          <w:b/>
          <w:bCs/>
        </w:rPr>
        <w:t>:</w:t>
      </w:r>
      <w:r w:rsidRPr="00F10EC3">
        <w:rPr>
          <w:b/>
          <w:bCs/>
        </w:rPr>
        <w:t xml:space="preserve"> </w:t>
      </w:r>
      <w:r>
        <w:t xml:space="preserve">means </w:t>
      </w:r>
    </w:p>
    <w:p w:rsidR="00F10EC3" w:rsidRDefault="00F10EC3" w:rsidP="00F10EC3">
      <w:pPr>
        <w:pStyle w:val="ListParagraph"/>
        <w:numPr>
          <w:ilvl w:val="0"/>
          <w:numId w:val="71"/>
        </w:numPr>
        <w:spacing w:after="0"/>
      </w:pPr>
      <w:r>
        <w:t>A non-resident setting up JV in India with other non-resident or resident.</w:t>
      </w:r>
    </w:p>
    <w:p w:rsidR="00F10EC3" w:rsidRDefault="00F10EC3" w:rsidP="00F10EC3">
      <w:pPr>
        <w:pStyle w:val="ListParagraph"/>
        <w:numPr>
          <w:ilvl w:val="0"/>
          <w:numId w:val="71"/>
        </w:numPr>
        <w:spacing w:after="0"/>
      </w:pPr>
      <w:r>
        <w:t>A resident setting up JV in India with a non-resident.</w:t>
      </w:r>
    </w:p>
    <w:p w:rsidR="00F10EC3" w:rsidRDefault="008F38B4" w:rsidP="00F10EC3">
      <w:pPr>
        <w:pStyle w:val="ListParagraph"/>
        <w:numPr>
          <w:ilvl w:val="0"/>
          <w:numId w:val="71"/>
        </w:numPr>
        <w:spacing w:after="0"/>
      </w:pPr>
      <w:r>
        <w:t>A wholly owned subsidiary Indian Co (</w:t>
      </w:r>
      <w:r w:rsidR="00F10EC3">
        <w:t>of which the holding Co. is a foreign Co.</w:t>
      </w:r>
      <w:r>
        <w:t>), which proposes to undertake any business in India.</w:t>
      </w:r>
    </w:p>
    <w:p w:rsidR="008F38B4" w:rsidRDefault="008F38B4" w:rsidP="00F10EC3">
      <w:pPr>
        <w:pStyle w:val="ListParagraph"/>
        <w:numPr>
          <w:ilvl w:val="0"/>
          <w:numId w:val="71"/>
        </w:numPr>
        <w:spacing w:after="0"/>
      </w:pPr>
      <w:r>
        <w:t xml:space="preserve">A joint venture in India where one or more </w:t>
      </w:r>
      <w:r w:rsidR="00CA2DC4">
        <w:t>participants</w:t>
      </w:r>
      <w:r>
        <w:t xml:space="preserve"> </w:t>
      </w:r>
      <w:r w:rsidR="00CA2DC4">
        <w:t>are</w:t>
      </w:r>
      <w:r>
        <w:t xml:space="preserve"> a non-resident having substantial interest in such agreement.</w:t>
      </w:r>
    </w:p>
    <w:p w:rsidR="00CA2DC4" w:rsidRDefault="00CA2DC4" w:rsidP="00F10EC3">
      <w:pPr>
        <w:pStyle w:val="ListParagraph"/>
        <w:numPr>
          <w:ilvl w:val="0"/>
          <w:numId w:val="71"/>
        </w:numPr>
        <w:spacing w:after="0"/>
      </w:pPr>
      <w:r>
        <w:t>CG has notified following person eligible for advance ruling</w:t>
      </w:r>
    </w:p>
    <w:p w:rsidR="00CA2DC4" w:rsidRDefault="00CA2DC4" w:rsidP="00CA2DC4">
      <w:pPr>
        <w:pStyle w:val="ListParagraph"/>
        <w:numPr>
          <w:ilvl w:val="0"/>
          <w:numId w:val="72"/>
        </w:numPr>
        <w:spacing w:after="0"/>
      </w:pPr>
      <w:r>
        <w:t>PSU (for excise, customs and service tax)</w:t>
      </w:r>
    </w:p>
    <w:p w:rsidR="00CA2DC4" w:rsidRDefault="00CA2DC4" w:rsidP="00CA2DC4">
      <w:pPr>
        <w:pStyle w:val="ListParagraph"/>
        <w:numPr>
          <w:ilvl w:val="0"/>
          <w:numId w:val="72"/>
        </w:numPr>
        <w:spacing w:after="0"/>
      </w:pPr>
      <w:r>
        <w:t xml:space="preserve">Public limited Co. </w:t>
      </w:r>
    </w:p>
    <w:p w:rsidR="00CA2DC4" w:rsidRDefault="00CA2DC4" w:rsidP="00CA2DC4">
      <w:pPr>
        <w:pStyle w:val="ListParagraph"/>
        <w:numPr>
          <w:ilvl w:val="0"/>
          <w:numId w:val="72"/>
        </w:numPr>
        <w:spacing w:after="0"/>
      </w:pPr>
      <w:r>
        <w:t>Project import by residents (only for custom laws)</w:t>
      </w:r>
    </w:p>
    <w:p w:rsidR="00177A23" w:rsidRDefault="00177A23" w:rsidP="00177A23">
      <w:pPr>
        <w:spacing w:after="0"/>
      </w:pPr>
      <w:r>
        <w:rPr>
          <w:b/>
          <w:bCs/>
        </w:rPr>
        <w:t>I</w:t>
      </w:r>
      <w:r w:rsidRPr="00177A23">
        <w:rPr>
          <w:b/>
          <w:bCs/>
        </w:rPr>
        <w:t>n case of excise:</w:t>
      </w:r>
      <w:r>
        <w:t xml:space="preserve"> Advance Ruling can be asked only for:</w:t>
      </w:r>
    </w:p>
    <w:p w:rsidR="00177A23" w:rsidRDefault="00177A23" w:rsidP="001F5924">
      <w:pPr>
        <w:pStyle w:val="ListParagraph"/>
        <w:numPr>
          <w:ilvl w:val="0"/>
          <w:numId w:val="73"/>
        </w:numPr>
        <w:spacing w:after="0"/>
      </w:pPr>
      <w:r>
        <w:t>Classification of goods under tariff.</w:t>
      </w:r>
    </w:p>
    <w:p w:rsidR="00177A23" w:rsidRDefault="00177A23" w:rsidP="001F5924">
      <w:pPr>
        <w:pStyle w:val="ListParagraph"/>
        <w:numPr>
          <w:ilvl w:val="0"/>
          <w:numId w:val="73"/>
        </w:numPr>
        <w:spacing w:after="0"/>
      </w:pPr>
      <w:r>
        <w:t>Application of exemption notification</w:t>
      </w:r>
    </w:p>
    <w:p w:rsidR="00177A23" w:rsidRDefault="00177A23" w:rsidP="001F5924">
      <w:pPr>
        <w:pStyle w:val="ListParagraph"/>
        <w:numPr>
          <w:ilvl w:val="0"/>
          <w:numId w:val="73"/>
        </w:numPr>
        <w:spacing w:after="0"/>
      </w:pPr>
      <w:r>
        <w:t>Principles to be adopted for value determination of goods.</w:t>
      </w:r>
    </w:p>
    <w:p w:rsidR="00177A23" w:rsidRDefault="00177A23" w:rsidP="001F5924">
      <w:pPr>
        <w:pStyle w:val="ListParagraph"/>
        <w:numPr>
          <w:ilvl w:val="0"/>
          <w:numId w:val="73"/>
        </w:numPr>
        <w:spacing w:after="0"/>
      </w:pPr>
      <w:r>
        <w:t>Application of notification issued under act.</w:t>
      </w:r>
    </w:p>
    <w:p w:rsidR="00177A23" w:rsidRDefault="00177A23" w:rsidP="001F5924">
      <w:pPr>
        <w:pStyle w:val="ListParagraph"/>
        <w:numPr>
          <w:ilvl w:val="0"/>
          <w:numId w:val="73"/>
        </w:numPr>
        <w:spacing w:after="0"/>
      </w:pPr>
      <w:r>
        <w:t>Admissibility of credit of ST on input service or excise duty.</w:t>
      </w:r>
    </w:p>
    <w:p w:rsidR="00177A23" w:rsidRDefault="00177A23" w:rsidP="001F5924">
      <w:pPr>
        <w:pStyle w:val="ListParagraph"/>
        <w:numPr>
          <w:ilvl w:val="0"/>
          <w:numId w:val="73"/>
        </w:numPr>
        <w:spacing w:after="0"/>
      </w:pPr>
      <w:r>
        <w:t>Determining liability to pay ED (E.g. Whether the process amount to manufacture)</w:t>
      </w:r>
    </w:p>
    <w:p w:rsidR="00177A23" w:rsidRDefault="00177A23" w:rsidP="00177A23">
      <w:pPr>
        <w:spacing w:after="0"/>
      </w:pPr>
      <w:r w:rsidRPr="00177A23">
        <w:rPr>
          <w:b/>
          <w:bCs/>
        </w:rPr>
        <w:t>In case of customs:</w:t>
      </w:r>
      <w:r>
        <w:t xml:space="preserve"> Advance ruling can be asked only for:</w:t>
      </w:r>
    </w:p>
    <w:p w:rsidR="00177A23" w:rsidRDefault="00177A23" w:rsidP="001F5924">
      <w:pPr>
        <w:pStyle w:val="ListParagraph"/>
        <w:numPr>
          <w:ilvl w:val="0"/>
          <w:numId w:val="74"/>
        </w:numPr>
        <w:spacing w:after="0"/>
      </w:pPr>
      <w:r>
        <w:t>Classification.</w:t>
      </w:r>
    </w:p>
    <w:p w:rsidR="00177A23" w:rsidRDefault="00177A23" w:rsidP="001F5924">
      <w:pPr>
        <w:pStyle w:val="ListParagraph"/>
        <w:numPr>
          <w:ilvl w:val="0"/>
          <w:numId w:val="74"/>
        </w:numPr>
        <w:spacing w:after="0"/>
      </w:pPr>
      <w:r>
        <w:t>Application of exemption notification</w:t>
      </w:r>
    </w:p>
    <w:p w:rsidR="00177A23" w:rsidRDefault="00177A23" w:rsidP="001F5924">
      <w:pPr>
        <w:pStyle w:val="ListParagraph"/>
        <w:numPr>
          <w:ilvl w:val="0"/>
          <w:numId w:val="74"/>
        </w:numPr>
        <w:spacing w:after="0"/>
      </w:pPr>
      <w:r>
        <w:t>Principles to be adopted for value determination of goods.</w:t>
      </w:r>
    </w:p>
    <w:p w:rsidR="00177A23" w:rsidRDefault="00177A23" w:rsidP="001F5924">
      <w:pPr>
        <w:pStyle w:val="ListParagraph"/>
        <w:numPr>
          <w:ilvl w:val="0"/>
          <w:numId w:val="74"/>
        </w:numPr>
        <w:spacing w:after="0"/>
      </w:pPr>
      <w:r>
        <w:t>Application of notification issued under act.</w:t>
      </w:r>
    </w:p>
    <w:p w:rsidR="00177A23" w:rsidRDefault="00177A23" w:rsidP="001F5924">
      <w:pPr>
        <w:pStyle w:val="ListParagraph"/>
        <w:numPr>
          <w:ilvl w:val="0"/>
          <w:numId w:val="74"/>
        </w:numPr>
        <w:spacing w:after="0"/>
      </w:pPr>
      <w:r>
        <w:t>Determination of origin of the goods.</w:t>
      </w:r>
    </w:p>
    <w:p w:rsidR="00177A23" w:rsidRDefault="00177A23" w:rsidP="00177A23">
      <w:pPr>
        <w:spacing w:after="0"/>
      </w:pPr>
      <w:r w:rsidRPr="00177A23">
        <w:rPr>
          <w:b/>
          <w:bCs/>
        </w:rPr>
        <w:t xml:space="preserve">In case of </w:t>
      </w:r>
      <w:r>
        <w:rPr>
          <w:b/>
          <w:bCs/>
        </w:rPr>
        <w:t>Service tax</w:t>
      </w:r>
      <w:r w:rsidRPr="00177A23">
        <w:rPr>
          <w:b/>
          <w:bCs/>
        </w:rPr>
        <w:t>:</w:t>
      </w:r>
      <w:r>
        <w:t xml:space="preserve"> Advance ruling can be asked only for:</w:t>
      </w:r>
    </w:p>
    <w:p w:rsidR="00177A23" w:rsidRDefault="00177A23" w:rsidP="001F5924">
      <w:pPr>
        <w:pStyle w:val="ListParagraph"/>
        <w:numPr>
          <w:ilvl w:val="0"/>
          <w:numId w:val="75"/>
        </w:numPr>
        <w:spacing w:after="0"/>
      </w:pPr>
      <w:r>
        <w:t>Classification of services</w:t>
      </w:r>
    </w:p>
    <w:p w:rsidR="00177A23" w:rsidRDefault="00177A23" w:rsidP="001F5924">
      <w:pPr>
        <w:pStyle w:val="ListParagraph"/>
        <w:numPr>
          <w:ilvl w:val="0"/>
          <w:numId w:val="75"/>
        </w:numPr>
        <w:spacing w:after="0"/>
      </w:pPr>
      <w:r>
        <w:t>Valuation of taxable service</w:t>
      </w:r>
    </w:p>
    <w:p w:rsidR="00177A23" w:rsidRDefault="00177A23" w:rsidP="001F5924">
      <w:pPr>
        <w:pStyle w:val="ListParagraph"/>
        <w:numPr>
          <w:ilvl w:val="0"/>
          <w:numId w:val="75"/>
        </w:numPr>
        <w:spacing w:after="0"/>
      </w:pPr>
      <w:r>
        <w:t>Principles to be adopted for value determination of service.</w:t>
      </w:r>
    </w:p>
    <w:p w:rsidR="00177A23" w:rsidRDefault="00177A23" w:rsidP="001F5924">
      <w:pPr>
        <w:pStyle w:val="ListParagraph"/>
        <w:numPr>
          <w:ilvl w:val="0"/>
          <w:numId w:val="75"/>
        </w:numPr>
        <w:spacing w:after="0"/>
      </w:pPr>
      <w:r>
        <w:t>Application of notification issued under act.</w:t>
      </w:r>
    </w:p>
    <w:p w:rsidR="006A22C3" w:rsidRDefault="006A22C3" w:rsidP="001F5924">
      <w:pPr>
        <w:pStyle w:val="ListParagraph"/>
        <w:numPr>
          <w:ilvl w:val="0"/>
          <w:numId w:val="75"/>
        </w:numPr>
        <w:spacing w:after="0"/>
      </w:pPr>
      <w:r>
        <w:t>Admissibility of credit of ST on input service or excise duty.</w:t>
      </w:r>
    </w:p>
    <w:p w:rsidR="00177A23" w:rsidRDefault="006A22C3" w:rsidP="001F5924">
      <w:pPr>
        <w:pStyle w:val="ListParagraph"/>
        <w:numPr>
          <w:ilvl w:val="0"/>
          <w:numId w:val="75"/>
        </w:numPr>
        <w:spacing w:after="0"/>
      </w:pPr>
      <w:r>
        <w:t>Determination of liability to pay ST.</w:t>
      </w:r>
    </w:p>
    <w:p w:rsidR="006A22C3" w:rsidRDefault="007D4254" w:rsidP="006A22C3">
      <w:pPr>
        <w:spacing w:after="0"/>
      </w:pPr>
      <w:r w:rsidRPr="007D4254">
        <w:rPr>
          <w:b/>
          <w:bCs/>
        </w:rPr>
        <w:t>Authority for advance ruling</w:t>
      </w:r>
      <w:r>
        <w:rPr>
          <w:b/>
          <w:bCs/>
        </w:rPr>
        <w:t xml:space="preserve">: </w:t>
      </w:r>
      <w:r>
        <w:t>is constituted by CG &amp; shall consist of following members:</w:t>
      </w:r>
    </w:p>
    <w:p w:rsidR="007D4254" w:rsidRDefault="007D4254" w:rsidP="001F5924">
      <w:pPr>
        <w:pStyle w:val="ListParagraph"/>
        <w:numPr>
          <w:ilvl w:val="0"/>
          <w:numId w:val="76"/>
        </w:numPr>
        <w:spacing w:after="0"/>
      </w:pPr>
      <w:r>
        <w:t>A chairperson (Retired judge of SC)</w:t>
      </w:r>
    </w:p>
    <w:p w:rsidR="007D4254" w:rsidRDefault="007D4254" w:rsidP="001F5924">
      <w:pPr>
        <w:pStyle w:val="ListParagraph"/>
        <w:numPr>
          <w:ilvl w:val="0"/>
          <w:numId w:val="76"/>
        </w:numPr>
        <w:spacing w:after="0"/>
      </w:pPr>
      <w:r>
        <w:t>Officer of Indian customs and excise service, qualified to be member of board.</w:t>
      </w:r>
    </w:p>
    <w:p w:rsidR="007D4254" w:rsidRPr="007D4254" w:rsidRDefault="007D4254" w:rsidP="001F5924">
      <w:pPr>
        <w:pStyle w:val="ListParagraph"/>
        <w:numPr>
          <w:ilvl w:val="0"/>
          <w:numId w:val="76"/>
        </w:numPr>
        <w:spacing w:after="0"/>
      </w:pPr>
      <w:r>
        <w:t>Officer of Indian legal service, qualified to be additional secretary to GOI.</w:t>
      </w:r>
    </w:p>
    <w:p w:rsidR="00177A23" w:rsidRPr="007D4254" w:rsidRDefault="007D4254" w:rsidP="00177A23">
      <w:pPr>
        <w:spacing w:after="0"/>
        <w:rPr>
          <w:b/>
          <w:bCs/>
        </w:rPr>
      </w:pPr>
      <w:r w:rsidRPr="007D4254">
        <w:rPr>
          <w:b/>
          <w:bCs/>
        </w:rPr>
        <w:t xml:space="preserve">Procedure to be followed by Authority of Advance Ruling: </w:t>
      </w:r>
    </w:p>
    <w:p w:rsidR="007D4254" w:rsidRDefault="007D4254" w:rsidP="001F5924">
      <w:pPr>
        <w:pStyle w:val="ListParagraph"/>
        <w:numPr>
          <w:ilvl w:val="0"/>
          <w:numId w:val="77"/>
        </w:numPr>
        <w:spacing w:after="0"/>
      </w:pPr>
      <w:r>
        <w:t>On receipt of application for AR, the Authority shall forward a copy to commissioner for calling records which are returnable after ruling is given.</w:t>
      </w:r>
    </w:p>
    <w:p w:rsidR="007D4254" w:rsidRDefault="007D4254" w:rsidP="001F5924">
      <w:pPr>
        <w:pStyle w:val="ListParagraph"/>
        <w:numPr>
          <w:ilvl w:val="0"/>
          <w:numId w:val="77"/>
        </w:numPr>
        <w:spacing w:after="0"/>
      </w:pPr>
      <w:r>
        <w:t>The authority has sole discretion to accept or reject application but hearing before rejection.</w:t>
      </w:r>
    </w:p>
    <w:p w:rsidR="007D4254" w:rsidRDefault="007D4254" w:rsidP="001F5924">
      <w:pPr>
        <w:pStyle w:val="ListParagraph"/>
        <w:numPr>
          <w:ilvl w:val="0"/>
          <w:numId w:val="77"/>
        </w:numPr>
        <w:spacing w:after="0"/>
      </w:pPr>
      <w:r>
        <w:t>Application is liable to be rejected where the question raised in application is already pending in the applicant case before any CEO, tribunal or court or where the question raised is same as already decided by any tribunal or court.</w:t>
      </w:r>
    </w:p>
    <w:p w:rsidR="007D4254" w:rsidRDefault="007D4254" w:rsidP="001F5924">
      <w:pPr>
        <w:pStyle w:val="ListParagraph"/>
        <w:numPr>
          <w:ilvl w:val="0"/>
          <w:numId w:val="77"/>
        </w:numPr>
        <w:spacing w:after="0"/>
      </w:pPr>
      <w:r>
        <w:lastRenderedPageBreak/>
        <w:t>The authority shall pass order admitting or rejecting application. A copy shall be given to applicant &amp; commissioner.</w:t>
      </w:r>
    </w:p>
    <w:p w:rsidR="007D4254" w:rsidRDefault="007D4254" w:rsidP="001F5924">
      <w:pPr>
        <w:pStyle w:val="ListParagraph"/>
        <w:numPr>
          <w:ilvl w:val="0"/>
          <w:numId w:val="77"/>
        </w:numPr>
        <w:spacing w:after="0"/>
      </w:pPr>
      <w:r>
        <w:t>Where application is accepted, Authority can further examine material placed before him, it should pronounce the final order within 90 days of receipt of application &amp; copies of order given to applicant &amp; commissioner.</w:t>
      </w:r>
    </w:p>
    <w:p w:rsidR="007D4254" w:rsidRDefault="007D4254" w:rsidP="007D4254">
      <w:pPr>
        <w:spacing w:after="0"/>
        <w:ind w:left="360"/>
        <w:rPr>
          <w:b/>
          <w:bCs/>
        </w:rPr>
      </w:pPr>
      <w:r w:rsidRPr="007D4254">
        <w:rPr>
          <w:b/>
          <w:bCs/>
        </w:rPr>
        <w:t>Advance Ruling is void in certain cases:</w:t>
      </w:r>
    </w:p>
    <w:p w:rsidR="007D4254" w:rsidRDefault="007D4254" w:rsidP="007D4254">
      <w:pPr>
        <w:spacing w:after="0"/>
        <w:ind w:left="360"/>
      </w:pPr>
      <w:r>
        <w:t xml:space="preserve">Advance ruling will be void if </w:t>
      </w:r>
      <w:r w:rsidR="00EB1616">
        <w:t>on a representation made by commissioner or otherwise; it can be proved that it was obtained by fraud or misrepresentation.</w:t>
      </w:r>
    </w:p>
    <w:p w:rsidR="00EB1616" w:rsidRDefault="00EB1616" w:rsidP="007D4254">
      <w:pPr>
        <w:spacing w:after="0"/>
        <w:ind w:left="360"/>
      </w:pPr>
      <w:r w:rsidRPr="00EB1616">
        <w:rPr>
          <w:b/>
          <w:bCs/>
        </w:rPr>
        <w:t xml:space="preserve">Applicability of Advance ruling: </w:t>
      </w:r>
      <w:r>
        <w:t>it is binding on the applicant &amp; commissioner. Change in law or facts however may make the advance ruling obsolete.</w:t>
      </w:r>
    </w:p>
    <w:p w:rsidR="00EB1616" w:rsidRDefault="00EB1616" w:rsidP="007D4254">
      <w:pPr>
        <w:spacing w:after="0"/>
        <w:ind w:left="360"/>
        <w:rPr>
          <w:b/>
          <w:bCs/>
        </w:rPr>
      </w:pPr>
      <w:r>
        <w:rPr>
          <w:b/>
          <w:bCs/>
        </w:rPr>
        <w:t>Some other notes:</w:t>
      </w:r>
    </w:p>
    <w:p w:rsidR="00EB1616" w:rsidRDefault="00EB1616" w:rsidP="001F5924">
      <w:pPr>
        <w:pStyle w:val="ListParagraph"/>
        <w:numPr>
          <w:ilvl w:val="0"/>
          <w:numId w:val="78"/>
        </w:numPr>
        <w:spacing w:after="0"/>
      </w:pPr>
      <w:r>
        <w:t>Authority of advance ruling under income tax will be authority for purpose of central excise and customs also.</w:t>
      </w:r>
    </w:p>
    <w:p w:rsidR="00EB1616" w:rsidRDefault="00EB1616" w:rsidP="001F5924">
      <w:pPr>
        <w:pStyle w:val="ListParagraph"/>
        <w:numPr>
          <w:ilvl w:val="0"/>
          <w:numId w:val="78"/>
        </w:numPr>
        <w:spacing w:after="0"/>
      </w:pPr>
      <w:r>
        <w:t>No appeal against advance ruling.</w:t>
      </w:r>
    </w:p>
    <w:p w:rsidR="00864E46" w:rsidRDefault="00864E46" w:rsidP="00864E46">
      <w:pPr>
        <w:spacing w:after="0"/>
      </w:pPr>
    </w:p>
    <w:p w:rsidR="00864E46" w:rsidRDefault="00864E46" w:rsidP="00864E46">
      <w:pPr>
        <w:spacing w:after="0"/>
      </w:pPr>
    </w:p>
    <w:p w:rsidR="00864E46" w:rsidRDefault="00864E46" w:rsidP="00864E46">
      <w:pPr>
        <w:pStyle w:val="Title"/>
      </w:pPr>
      <w:r>
        <w:t>Classification of goods</w:t>
      </w:r>
    </w:p>
    <w:p w:rsidR="00864E46" w:rsidRDefault="00864E46" w:rsidP="00864E46">
      <w:pPr>
        <w:spacing w:after="0"/>
      </w:pPr>
      <w:r>
        <w:t xml:space="preserve">Classification of goods means determination of heading or sub-heading under which a particular product will be covered. It is based on HSN. </w:t>
      </w:r>
    </w:p>
    <w:p w:rsidR="00864E46" w:rsidRDefault="00864E46" w:rsidP="00864E46">
      <w:pPr>
        <w:spacing w:after="0"/>
      </w:pPr>
      <w:r>
        <w:t>Central excise tariff &amp; custom tariff are divided into sections.  Each section is divided into various chapters. For example section XI relates to textile &amp; textile articles and within that section, chapter 50 is silk, chapter 51 is wool &amp; chapter 52 is cotton.</w:t>
      </w:r>
    </w:p>
    <w:p w:rsidR="00864E46" w:rsidRPr="00864E46" w:rsidRDefault="00864E46" w:rsidP="00864E46">
      <w:pPr>
        <w:spacing w:after="0"/>
        <w:rPr>
          <w:b/>
          <w:bCs/>
          <w:u w:val="single"/>
        </w:rPr>
      </w:pPr>
      <w:r w:rsidRPr="00864E46">
        <w:rPr>
          <w:b/>
          <w:bCs/>
          <w:u w:val="single"/>
        </w:rPr>
        <w:t>General Interpretive Rules:</w:t>
      </w:r>
    </w:p>
    <w:p w:rsidR="00864E46" w:rsidRDefault="00864E46" w:rsidP="00864E46">
      <w:pPr>
        <w:spacing w:after="0"/>
      </w:pPr>
      <w:r w:rsidRPr="00864E46">
        <w:rPr>
          <w:b/>
          <w:bCs/>
        </w:rPr>
        <w:t>Rule 1:</w:t>
      </w:r>
      <w:r>
        <w:rPr>
          <w:b/>
          <w:bCs/>
        </w:rPr>
        <w:t xml:space="preserve"> </w:t>
      </w:r>
      <w:r>
        <w:t>Titles of section &amp; chapters are for case of reference only. For legal purpose classification is determined as per headings &amp; corresponding section &amp; chapter notes. If no confusion then classification is final.</w:t>
      </w:r>
    </w:p>
    <w:p w:rsidR="00864E46" w:rsidRDefault="00864E46" w:rsidP="00864E46">
      <w:pPr>
        <w:spacing w:after="0"/>
      </w:pPr>
      <w:r w:rsidRPr="00864E46">
        <w:rPr>
          <w:b/>
          <w:bCs/>
        </w:rPr>
        <w:t xml:space="preserve">Rule 2: </w:t>
      </w:r>
      <w:r w:rsidR="007032B9">
        <w:t xml:space="preserve">Any reference to heading shall include </w:t>
      </w:r>
      <w:r w:rsidR="00BB2C40">
        <w:t>Article that is incomplete</w:t>
      </w:r>
      <w:r w:rsidR="007032B9">
        <w:t xml:space="preserve"> </w:t>
      </w:r>
      <w:r>
        <w:t>if it has the essential character of the complete article.</w:t>
      </w:r>
      <w:r w:rsidR="007032B9">
        <w:t xml:space="preserve"> It shall also include Article which is complete but unassembled. It shall also include a reference to mixtures or combinations of that material with other materials.</w:t>
      </w:r>
    </w:p>
    <w:p w:rsidR="006758C1" w:rsidRPr="006758C1" w:rsidRDefault="006758C1" w:rsidP="00864E46">
      <w:pPr>
        <w:spacing w:after="0"/>
      </w:pPr>
      <w:r w:rsidRPr="006758C1">
        <w:rPr>
          <w:b/>
          <w:bCs/>
        </w:rPr>
        <w:t xml:space="preserve">Rule 3: </w:t>
      </w:r>
      <w:r>
        <w:rPr>
          <w:b/>
          <w:bCs/>
        </w:rPr>
        <w:t xml:space="preserve">(a) </w:t>
      </w:r>
      <w:r>
        <w:t xml:space="preserve">Specific description to be preferred over general description. E.g. VIP classified as suitcase instead of plastic article. </w:t>
      </w:r>
      <w:r>
        <w:rPr>
          <w:b/>
          <w:bCs/>
        </w:rPr>
        <w:t xml:space="preserve">(b) </w:t>
      </w:r>
      <w:r>
        <w:t xml:space="preserve">Mixture, composite goods consisting of different material or components and goods put up in sets, shall be classified as if they consisted of that material which gave them essential character. E.g. Lead pencil with rubber would be classified in same heading in which pencils w/o rubber are classified. </w:t>
      </w:r>
      <w:r>
        <w:rPr>
          <w:b/>
          <w:bCs/>
        </w:rPr>
        <w:t xml:space="preserve">(c) </w:t>
      </w:r>
      <w:r>
        <w:t>When goods can’t be classified as (a) &amp; (b), they will be classified under heading which occurs last in numerical order.</w:t>
      </w:r>
    </w:p>
    <w:p w:rsidR="007032B9" w:rsidRDefault="006758C1" w:rsidP="00864E46">
      <w:pPr>
        <w:spacing w:after="0"/>
      </w:pPr>
      <w:r>
        <w:rPr>
          <w:b/>
          <w:bCs/>
        </w:rPr>
        <w:t xml:space="preserve">Rule 4: </w:t>
      </w:r>
      <w:r>
        <w:t>goods which can’t be classified as per above rules, shall be classified under goods to which they are most akin.</w:t>
      </w:r>
    </w:p>
    <w:p w:rsidR="006758C1" w:rsidRDefault="006758C1" w:rsidP="00864E46">
      <w:pPr>
        <w:spacing w:after="0"/>
      </w:pPr>
      <w:r>
        <w:rPr>
          <w:b/>
          <w:bCs/>
        </w:rPr>
        <w:t xml:space="preserve">Rule 5: </w:t>
      </w:r>
      <w:r>
        <w:t>Camera cases, necklace cases etc. specially shaped or fitted to contain a specific article, suitable for long terms use and presented with the articles for which they are intended, shall be classified with such articles when normally sold therewith. This rules does not apply to which are clearly suitable for repeated use.</w:t>
      </w:r>
    </w:p>
    <w:p w:rsidR="006758C1" w:rsidRDefault="006758C1" w:rsidP="00864E46">
      <w:pPr>
        <w:spacing w:after="0"/>
      </w:pPr>
      <w:r>
        <w:rPr>
          <w:b/>
          <w:bCs/>
        </w:rPr>
        <w:lastRenderedPageBreak/>
        <w:t xml:space="preserve">Rule 6: </w:t>
      </w:r>
      <w:r>
        <w:t>Classification in sub-headings shall be determined according to terms of those sub-heading and any related sub-heading notes an</w:t>
      </w:r>
      <w:r w:rsidR="00982BB0">
        <w:t>d subject to necessary changes and understanding that only sub-headings at same level are comparable.</w:t>
      </w:r>
    </w:p>
    <w:p w:rsidR="00982BB0" w:rsidRDefault="00982BB0" w:rsidP="00864E46">
      <w:pPr>
        <w:spacing w:after="0"/>
      </w:pPr>
    </w:p>
    <w:p w:rsidR="00982BB0" w:rsidRPr="00982BB0" w:rsidRDefault="00982BB0" w:rsidP="00864E46">
      <w:pPr>
        <w:spacing w:after="0"/>
        <w:rPr>
          <w:b/>
          <w:bCs/>
          <w:u w:val="single"/>
        </w:rPr>
      </w:pPr>
      <w:r w:rsidRPr="00982BB0">
        <w:rPr>
          <w:b/>
          <w:bCs/>
          <w:u w:val="single"/>
        </w:rPr>
        <w:t>Non-statutory principles:</w:t>
      </w:r>
    </w:p>
    <w:p w:rsidR="007032B9" w:rsidRPr="00982BB0" w:rsidRDefault="00D336AB" w:rsidP="001F5924">
      <w:pPr>
        <w:pStyle w:val="ListParagraph"/>
        <w:numPr>
          <w:ilvl w:val="0"/>
          <w:numId w:val="79"/>
        </w:numPr>
        <w:spacing w:after="0"/>
        <w:rPr>
          <w:b/>
          <w:bCs/>
        </w:rPr>
      </w:pPr>
      <w:r>
        <w:t>If</w:t>
      </w:r>
      <w:r w:rsidR="00982BB0">
        <w:t xml:space="preserve"> tariff entry used in scientific or technical sense &amp; when contradiction occurs, technical meaning will prevail over common parlance.</w:t>
      </w:r>
    </w:p>
    <w:p w:rsidR="00982BB0" w:rsidRPr="00982BB0" w:rsidRDefault="00982BB0" w:rsidP="001F5924">
      <w:pPr>
        <w:pStyle w:val="ListParagraph"/>
        <w:numPr>
          <w:ilvl w:val="0"/>
          <w:numId w:val="79"/>
        </w:numPr>
        <w:spacing w:after="0"/>
        <w:rPr>
          <w:b/>
          <w:bCs/>
        </w:rPr>
      </w:pPr>
      <w:r>
        <w:t>Items in taxing statutes should be judged on basis of how these expressions are used in the trade of industry or market. In other words how these are dealt by people who deal in them.</w:t>
      </w:r>
    </w:p>
    <w:p w:rsidR="00982BB0" w:rsidRPr="00982BB0" w:rsidRDefault="00982BB0" w:rsidP="001F5924">
      <w:pPr>
        <w:pStyle w:val="ListParagraph"/>
        <w:numPr>
          <w:ilvl w:val="0"/>
          <w:numId w:val="79"/>
        </w:numPr>
        <w:spacing w:after="0"/>
        <w:rPr>
          <w:b/>
          <w:bCs/>
        </w:rPr>
      </w:pPr>
      <w:r>
        <w:t>Dictionary meaning or meaning in technical literature can be looked into if conclusion can’t be derived from trade parlance.</w:t>
      </w:r>
    </w:p>
    <w:p w:rsidR="00D336AB" w:rsidRPr="00D336AB" w:rsidRDefault="00EA7120" w:rsidP="001F5924">
      <w:pPr>
        <w:pStyle w:val="ListParagraph"/>
        <w:numPr>
          <w:ilvl w:val="0"/>
          <w:numId w:val="79"/>
        </w:numPr>
        <w:spacing w:after="0"/>
        <w:rPr>
          <w:b/>
          <w:bCs/>
        </w:rPr>
      </w:pPr>
      <w:r>
        <w:t>Expert opinion has to be given due importance but it can’t decide classification. It has no binding force but has only guiding effect on authorities.</w:t>
      </w:r>
    </w:p>
    <w:p w:rsidR="00D336AB" w:rsidRDefault="00130A57" w:rsidP="00130A57">
      <w:pPr>
        <w:spacing w:after="0"/>
      </w:pPr>
      <w:r>
        <w:rPr>
          <w:b/>
          <w:bCs/>
        </w:rPr>
        <w:t xml:space="preserve">Cases: </w:t>
      </w:r>
      <w:r>
        <w:t>Hair dye can’t be regard as hair lotion. Petroleum jelly is not cosmetic but a drug.</w:t>
      </w:r>
    </w:p>
    <w:p w:rsidR="00130A57" w:rsidRPr="00130A57" w:rsidRDefault="00130A57" w:rsidP="00130A57">
      <w:pPr>
        <w:spacing w:after="0"/>
      </w:pPr>
      <w:r>
        <w:t xml:space="preserve">Vicco vajradanti powder &amp; paste &amp; Vicco turmeric cream will be classified as medicament/ayurvedic medicines; not as cosmetics (Advertisement, packing material can’t be taken into consideration for determining the real nature &amp; character of the product). </w:t>
      </w:r>
    </w:p>
    <w:p w:rsidR="00130A57" w:rsidRDefault="00130A57" w:rsidP="00D336AB">
      <w:pPr>
        <w:spacing w:after="0"/>
      </w:pPr>
      <w:r>
        <w:t>The entries under HSN and entries under the excise tariff are completely different, so the tribunal could not base its decision on the entries in the HSN.</w:t>
      </w:r>
    </w:p>
    <w:p w:rsidR="00130A57" w:rsidRDefault="00130A57" w:rsidP="00D336AB">
      <w:pPr>
        <w:spacing w:after="0"/>
      </w:pPr>
    </w:p>
    <w:p w:rsidR="00D336AB" w:rsidRDefault="00130A57" w:rsidP="00130A57">
      <w:pPr>
        <w:pStyle w:val="Title"/>
      </w:pPr>
      <w:r>
        <w:t>Settlement Commission</w:t>
      </w:r>
      <w:r w:rsidR="00D336AB">
        <w:t xml:space="preserve"> </w:t>
      </w:r>
    </w:p>
    <w:p w:rsidR="00915F2C" w:rsidRDefault="00915F2C" w:rsidP="00915F2C">
      <w:pPr>
        <w:spacing w:after="0"/>
      </w:pPr>
      <w:r>
        <w:t xml:space="preserve">Sensitive cases can’t be entertained by SCE, High court and settlement commission. </w:t>
      </w:r>
    </w:p>
    <w:p w:rsidR="00915F2C" w:rsidRDefault="00915F2C" w:rsidP="00915F2C">
      <w:pPr>
        <w:spacing w:after="0"/>
      </w:pPr>
      <w:r>
        <w:t>The provisions for settlement commission are applicable to excise and customs but not service tax.</w:t>
      </w:r>
    </w:p>
    <w:p w:rsidR="00915F2C" w:rsidRDefault="000B641F" w:rsidP="00915F2C">
      <w:pPr>
        <w:spacing w:after="0"/>
      </w:pPr>
      <w:r w:rsidRPr="000B641F">
        <w:rPr>
          <w:b/>
          <w:bCs/>
        </w:rPr>
        <w:t>Objective of Settlement commissio</w:t>
      </w:r>
      <w:r>
        <w:rPr>
          <w:b/>
          <w:bCs/>
        </w:rPr>
        <w:t>n</w:t>
      </w:r>
      <w:r w:rsidRPr="000B641F">
        <w:rPr>
          <w:b/>
          <w:bCs/>
        </w:rPr>
        <w:t>:</w:t>
      </w:r>
      <w:r>
        <w:rPr>
          <w:b/>
          <w:bCs/>
        </w:rPr>
        <w:t xml:space="preserve"> </w:t>
      </w:r>
      <w:r>
        <w:t>to provide quick and easy settlement of tax dispute of high revenue stake. It is expected that there will be only two hearings and issue will be resolved within an outer limit of 6 months to 1 year.</w:t>
      </w:r>
    </w:p>
    <w:p w:rsidR="000B641F" w:rsidRDefault="000B641F" w:rsidP="00915F2C">
      <w:pPr>
        <w:spacing w:after="0"/>
        <w:rPr>
          <w:b/>
          <w:bCs/>
          <w:u w:val="single"/>
        </w:rPr>
      </w:pPr>
      <w:r w:rsidRPr="000B641F">
        <w:rPr>
          <w:b/>
          <w:bCs/>
          <w:u w:val="single"/>
        </w:rPr>
        <w:t>Constitution of settlement commission:</w:t>
      </w:r>
    </w:p>
    <w:p w:rsidR="000B641F" w:rsidRDefault="00445EF8" w:rsidP="001F5924">
      <w:pPr>
        <w:pStyle w:val="ListParagraph"/>
        <w:numPr>
          <w:ilvl w:val="0"/>
          <w:numId w:val="80"/>
        </w:numPr>
        <w:spacing w:after="0"/>
      </w:pPr>
      <w:r>
        <w:t>Chairman, 3 VC, eight members, all functioning under Dept. of revenue, Ministry of finance.</w:t>
      </w:r>
    </w:p>
    <w:p w:rsidR="00445EF8" w:rsidRDefault="00445EF8" w:rsidP="001F5924">
      <w:pPr>
        <w:pStyle w:val="ListParagraph"/>
        <w:numPr>
          <w:ilvl w:val="0"/>
          <w:numId w:val="80"/>
        </w:numPr>
        <w:spacing w:after="0"/>
      </w:pPr>
      <w:r>
        <w:t>Principal bench at Delhi &amp; additional benches at Mumbai, Chennai &amp; Kolkata.</w:t>
      </w:r>
    </w:p>
    <w:p w:rsidR="00445EF8" w:rsidRDefault="00445EF8" w:rsidP="001F5924">
      <w:pPr>
        <w:pStyle w:val="ListParagraph"/>
        <w:numPr>
          <w:ilvl w:val="0"/>
          <w:numId w:val="80"/>
        </w:numPr>
        <w:spacing w:after="0"/>
      </w:pPr>
      <w:r>
        <w:t>They are selected amongst member of integrity &amp; having special knowledge of custom &amp; excise.</w:t>
      </w:r>
    </w:p>
    <w:p w:rsidR="00445EF8" w:rsidRDefault="00445EF8" w:rsidP="001F5924">
      <w:pPr>
        <w:pStyle w:val="ListParagraph"/>
        <w:numPr>
          <w:ilvl w:val="0"/>
          <w:numId w:val="80"/>
        </w:numPr>
        <w:spacing w:after="0"/>
      </w:pPr>
      <w:r>
        <w:t>The chairman can constitute a special bench of 3 or more members for disposal of any case.</w:t>
      </w:r>
    </w:p>
    <w:p w:rsidR="00445EF8" w:rsidRDefault="00445EF8" w:rsidP="001F5924">
      <w:pPr>
        <w:pStyle w:val="ListParagraph"/>
        <w:numPr>
          <w:ilvl w:val="0"/>
          <w:numId w:val="80"/>
        </w:numPr>
        <w:spacing w:after="0"/>
      </w:pPr>
      <w:r>
        <w:t>Decision of commission will be majority.</w:t>
      </w:r>
    </w:p>
    <w:p w:rsidR="00445EF8" w:rsidRDefault="00445EF8" w:rsidP="00445EF8">
      <w:pPr>
        <w:spacing w:after="0"/>
        <w:rPr>
          <w:b/>
          <w:bCs/>
          <w:u w:val="single"/>
        </w:rPr>
      </w:pPr>
      <w:r w:rsidRPr="00445EF8">
        <w:rPr>
          <w:b/>
          <w:bCs/>
          <w:u w:val="single"/>
        </w:rPr>
        <w:t>Where Setcom may be useful:</w:t>
      </w:r>
    </w:p>
    <w:p w:rsidR="00445EF8" w:rsidRDefault="00445EF8" w:rsidP="00445EF8">
      <w:pPr>
        <w:spacing w:after="0"/>
      </w:pPr>
      <w:r>
        <w:t>This is useful in major cases where dept. has found some evasion of duty &amp; issued SCN, in such cases the assesse may like to settle the issue by payment of dues &amp; avoid further liabilities. The Setcom can grant immunity from prosecution and can reduce or waive penalty &amp; fine. It is similar to out of court settlement to avoid lengthy and costly litigation.</w:t>
      </w:r>
    </w:p>
    <w:p w:rsidR="00445EF8" w:rsidRDefault="000471F8" w:rsidP="00445EF8">
      <w:pPr>
        <w:spacing w:after="0"/>
        <w:rPr>
          <w:b/>
          <w:bCs/>
          <w:u w:val="single"/>
        </w:rPr>
      </w:pPr>
      <w:r>
        <w:rPr>
          <w:b/>
          <w:bCs/>
          <w:u w:val="single"/>
        </w:rPr>
        <w:t>Who can approach Setcom?</w:t>
      </w:r>
    </w:p>
    <w:p w:rsidR="000471F8" w:rsidRDefault="000471F8" w:rsidP="00445EF8">
      <w:pPr>
        <w:spacing w:after="0"/>
      </w:pPr>
      <w:r>
        <w:t xml:space="preserve">Any assesse (in excise) &amp; any importer, exporter or other person (in customs) can approach. The case should be pending and amount involved more than </w:t>
      </w:r>
      <w:r w:rsidRPr="000471F8">
        <w:rPr>
          <w:b/>
          <w:bCs/>
        </w:rPr>
        <w:t>Rs.3 lacs</w:t>
      </w:r>
      <w:r>
        <w:rPr>
          <w:b/>
          <w:bCs/>
        </w:rPr>
        <w:t xml:space="preserve">. </w:t>
      </w:r>
      <w:r>
        <w:t>Application once made can’t be withdrawn.</w:t>
      </w:r>
    </w:p>
    <w:p w:rsidR="000471F8" w:rsidRDefault="000471F8" w:rsidP="00445EF8">
      <w:pPr>
        <w:spacing w:after="0"/>
      </w:pPr>
    </w:p>
    <w:p w:rsidR="000471F8" w:rsidRDefault="000471F8" w:rsidP="00445EF8">
      <w:pPr>
        <w:spacing w:after="0"/>
        <w:rPr>
          <w:b/>
          <w:bCs/>
          <w:u w:val="single"/>
        </w:rPr>
      </w:pPr>
      <w:r w:rsidRPr="000471F8">
        <w:rPr>
          <w:b/>
          <w:bCs/>
          <w:u w:val="single"/>
        </w:rPr>
        <w:lastRenderedPageBreak/>
        <w:t>Application only if case is pending:</w:t>
      </w:r>
    </w:p>
    <w:p w:rsidR="000471F8" w:rsidRDefault="000471F8" w:rsidP="00445EF8">
      <w:pPr>
        <w:spacing w:after="0"/>
      </w:pPr>
      <w:r>
        <w:t>App can be made only when case is pending before adjudicating authority on date of application. Case means any proceeding under the act for the levy, assessment, and collection of ED. When any proceeding is referred back in any appeal or revision by any court or tribunal, then the proceeding shall not be deemed to be proceeding pending. Thus Setcom can be approached only when original adjudication is pending &amp; not when matter was remanded for fresh adjudication.</w:t>
      </w:r>
    </w:p>
    <w:p w:rsidR="000471F8" w:rsidRPr="000471F8" w:rsidRDefault="000471F8" w:rsidP="00445EF8">
      <w:pPr>
        <w:spacing w:after="0"/>
        <w:rPr>
          <w:b/>
          <w:bCs/>
          <w:u w:val="single"/>
        </w:rPr>
      </w:pPr>
      <w:r w:rsidRPr="000471F8">
        <w:rPr>
          <w:b/>
          <w:bCs/>
          <w:u w:val="single"/>
        </w:rPr>
        <w:t>Disclosure to be made by Applicant:</w:t>
      </w:r>
    </w:p>
    <w:p w:rsidR="00445EF8" w:rsidRDefault="00B62751" w:rsidP="00445EF8">
      <w:pPr>
        <w:spacing w:after="0"/>
      </w:pPr>
      <w:r>
        <w:t>Application I n prescribed form and manner with true &amp; full disclosure of duty liability which has not been disclosed  before CEO, the manner in which liability incurred &amp; additional amount of excise duty accepted to be payable by him. He also has to supply info regarding goods in respect of which he admits short levy. Application should be for settlement.</w:t>
      </w:r>
    </w:p>
    <w:p w:rsidR="00B62751" w:rsidRDefault="00B62751" w:rsidP="00445EF8">
      <w:pPr>
        <w:spacing w:after="0"/>
      </w:pPr>
      <w:r>
        <w:t xml:space="preserve">True &amp; full disclosure is pre-requisite. If any order obtained by fraud or Mis-representation of facts, it can’t be said that there has been true &amp; full disclosure. </w:t>
      </w:r>
    </w:p>
    <w:p w:rsidR="00B62751" w:rsidRDefault="00B62751" w:rsidP="00445EF8">
      <w:pPr>
        <w:spacing w:after="0"/>
        <w:rPr>
          <w:b/>
          <w:bCs/>
          <w:u w:val="single"/>
        </w:rPr>
      </w:pPr>
      <w:r w:rsidRPr="00B62751">
        <w:rPr>
          <w:b/>
          <w:bCs/>
          <w:u w:val="single"/>
        </w:rPr>
        <w:t>Issue that can’t be taken to a SETCOM:</w:t>
      </w:r>
    </w:p>
    <w:p w:rsidR="00B62751" w:rsidRPr="0028583D" w:rsidRDefault="0028583D" w:rsidP="001F5924">
      <w:pPr>
        <w:pStyle w:val="ListParagraph"/>
        <w:numPr>
          <w:ilvl w:val="0"/>
          <w:numId w:val="81"/>
        </w:numPr>
        <w:spacing w:after="0"/>
        <w:rPr>
          <w:b/>
          <w:bCs/>
          <w:u w:val="single"/>
        </w:rPr>
      </w:pPr>
      <w:r>
        <w:t>SCN not issued and case not pending.</w:t>
      </w:r>
    </w:p>
    <w:p w:rsidR="0028583D" w:rsidRPr="0028583D" w:rsidRDefault="0028583D" w:rsidP="001F5924">
      <w:pPr>
        <w:pStyle w:val="ListParagraph"/>
        <w:numPr>
          <w:ilvl w:val="0"/>
          <w:numId w:val="81"/>
        </w:numPr>
        <w:spacing w:after="0"/>
        <w:rPr>
          <w:b/>
          <w:bCs/>
          <w:u w:val="single"/>
        </w:rPr>
      </w:pPr>
      <w:r>
        <w:t>Add. Duty doesn’t exceed 3 lacs.</w:t>
      </w:r>
    </w:p>
    <w:p w:rsidR="0028583D" w:rsidRPr="0028583D" w:rsidRDefault="0028583D" w:rsidP="001F5924">
      <w:pPr>
        <w:pStyle w:val="ListParagraph"/>
        <w:numPr>
          <w:ilvl w:val="0"/>
          <w:numId w:val="81"/>
        </w:numPr>
        <w:spacing w:after="0"/>
        <w:rPr>
          <w:b/>
          <w:bCs/>
          <w:u w:val="single"/>
        </w:rPr>
      </w:pPr>
      <w:r>
        <w:t>Application/case pending with the tribunal court.</w:t>
      </w:r>
    </w:p>
    <w:p w:rsidR="0028583D" w:rsidRPr="0028583D" w:rsidRDefault="0028583D" w:rsidP="001F5924">
      <w:pPr>
        <w:pStyle w:val="ListParagraph"/>
        <w:numPr>
          <w:ilvl w:val="0"/>
          <w:numId w:val="81"/>
        </w:numPr>
        <w:spacing w:after="0"/>
        <w:rPr>
          <w:b/>
          <w:bCs/>
          <w:u w:val="single"/>
        </w:rPr>
      </w:pPr>
      <w:r>
        <w:t>Where any dutiable goods or books of a/c are seized &amp; 180 days haven’t expired.</w:t>
      </w:r>
    </w:p>
    <w:p w:rsidR="0028583D" w:rsidRPr="0028583D" w:rsidRDefault="0028583D" w:rsidP="001F5924">
      <w:pPr>
        <w:pStyle w:val="ListParagraph"/>
        <w:numPr>
          <w:ilvl w:val="0"/>
          <w:numId w:val="81"/>
        </w:numPr>
        <w:spacing w:after="0"/>
        <w:rPr>
          <w:b/>
          <w:bCs/>
          <w:u w:val="single"/>
        </w:rPr>
      </w:pPr>
      <w:r>
        <w:t>Application pertains to classification or valuation of goods.</w:t>
      </w:r>
    </w:p>
    <w:p w:rsidR="0028583D" w:rsidRDefault="0028583D" w:rsidP="0028583D">
      <w:pPr>
        <w:spacing w:after="0"/>
        <w:rPr>
          <w:b/>
          <w:bCs/>
          <w:u w:val="single"/>
        </w:rPr>
      </w:pPr>
      <w:r>
        <w:rPr>
          <w:b/>
          <w:bCs/>
          <w:u w:val="single"/>
        </w:rPr>
        <w:t>Case can be taken up for settlement only in following cases:</w:t>
      </w:r>
    </w:p>
    <w:p w:rsidR="0028583D" w:rsidRPr="0028583D" w:rsidRDefault="0028583D" w:rsidP="001F5924">
      <w:pPr>
        <w:pStyle w:val="ListParagraph"/>
        <w:numPr>
          <w:ilvl w:val="0"/>
          <w:numId w:val="82"/>
        </w:numPr>
        <w:spacing w:after="0"/>
        <w:rPr>
          <w:b/>
          <w:bCs/>
          <w:u w:val="single"/>
        </w:rPr>
      </w:pPr>
      <w:r>
        <w:t>SCN have been issued.</w:t>
      </w:r>
    </w:p>
    <w:p w:rsidR="0028583D" w:rsidRPr="0028583D" w:rsidRDefault="0028583D" w:rsidP="001F5924">
      <w:pPr>
        <w:pStyle w:val="ListParagraph"/>
        <w:numPr>
          <w:ilvl w:val="0"/>
          <w:numId w:val="82"/>
        </w:numPr>
        <w:spacing w:after="0"/>
        <w:rPr>
          <w:b/>
          <w:bCs/>
          <w:u w:val="single"/>
        </w:rPr>
      </w:pPr>
      <w:r>
        <w:t>Cases of smuggling &amp; clandestine removal can be taken.</w:t>
      </w:r>
    </w:p>
    <w:p w:rsidR="0028583D" w:rsidRPr="00F23E74" w:rsidRDefault="00F23E74" w:rsidP="001F5924">
      <w:pPr>
        <w:pStyle w:val="ListParagraph"/>
        <w:numPr>
          <w:ilvl w:val="0"/>
          <w:numId w:val="82"/>
        </w:numPr>
        <w:spacing w:after="0"/>
        <w:rPr>
          <w:b/>
          <w:bCs/>
          <w:u w:val="single"/>
        </w:rPr>
      </w:pPr>
      <w:r>
        <w:t>Application for settlement once in lifetime in these cases:</w:t>
      </w:r>
    </w:p>
    <w:p w:rsidR="00F23E74" w:rsidRPr="008E3F0A" w:rsidRDefault="00286E5B" w:rsidP="001F5924">
      <w:pPr>
        <w:pStyle w:val="ListParagraph"/>
        <w:numPr>
          <w:ilvl w:val="0"/>
          <w:numId w:val="83"/>
        </w:numPr>
        <w:spacing w:after="0"/>
        <w:rPr>
          <w:b/>
          <w:bCs/>
          <w:u w:val="single"/>
        </w:rPr>
      </w:pPr>
      <w:r>
        <w:t xml:space="preserve">An </w:t>
      </w:r>
      <w:r w:rsidR="008E3F0A">
        <w:t>order of Settlement provided</w:t>
      </w:r>
      <w:r>
        <w:t xml:space="preserve"> for imposition of penalty on the ground of concealment of </w:t>
      </w:r>
      <w:r w:rsidR="008E3F0A">
        <w:t>duty liability.</w:t>
      </w:r>
    </w:p>
    <w:p w:rsidR="008E3F0A" w:rsidRPr="008E3F0A" w:rsidRDefault="008E3F0A" w:rsidP="001F5924">
      <w:pPr>
        <w:pStyle w:val="ListParagraph"/>
        <w:numPr>
          <w:ilvl w:val="0"/>
          <w:numId w:val="83"/>
        </w:numPr>
        <w:spacing w:after="0"/>
        <w:rPr>
          <w:b/>
          <w:bCs/>
          <w:u w:val="single"/>
        </w:rPr>
      </w:pPr>
      <w:r>
        <w:t>The case of such person is sent back to CEO (jurisdictional) by the SETCOM.</w:t>
      </w:r>
    </w:p>
    <w:p w:rsidR="008E3F0A" w:rsidRPr="008E3F0A" w:rsidRDefault="008E3F0A" w:rsidP="001F5924">
      <w:pPr>
        <w:pStyle w:val="ListParagraph"/>
        <w:numPr>
          <w:ilvl w:val="0"/>
          <w:numId w:val="83"/>
        </w:numPr>
        <w:spacing w:after="0"/>
        <w:rPr>
          <w:b/>
          <w:bCs/>
          <w:u w:val="single"/>
        </w:rPr>
      </w:pPr>
      <w:r>
        <w:t>After passing order of settlement such person if convicted of any offence under the act.</w:t>
      </w:r>
    </w:p>
    <w:p w:rsidR="008E3F0A" w:rsidRPr="008E3F0A" w:rsidRDefault="008E3F0A" w:rsidP="001F5924">
      <w:pPr>
        <w:pStyle w:val="ListParagraph"/>
        <w:numPr>
          <w:ilvl w:val="0"/>
          <w:numId w:val="84"/>
        </w:numPr>
        <w:spacing w:after="0"/>
        <w:rPr>
          <w:b/>
          <w:bCs/>
          <w:u w:val="single"/>
        </w:rPr>
      </w:pPr>
      <w:r>
        <w:t>Additional amount more than 3 lacs.</w:t>
      </w:r>
    </w:p>
    <w:p w:rsidR="008E3F0A" w:rsidRPr="008E3F0A" w:rsidRDefault="008E3F0A" w:rsidP="001F5924">
      <w:pPr>
        <w:pStyle w:val="ListParagraph"/>
        <w:numPr>
          <w:ilvl w:val="0"/>
          <w:numId w:val="84"/>
        </w:numPr>
        <w:spacing w:after="0"/>
        <w:rPr>
          <w:b/>
          <w:bCs/>
          <w:u w:val="single"/>
        </w:rPr>
      </w:pPr>
      <w:r>
        <w:t>Case involving classification and valuation can’t be taken.</w:t>
      </w:r>
    </w:p>
    <w:p w:rsidR="008E3F0A" w:rsidRPr="008E3F0A" w:rsidRDefault="008E3F0A" w:rsidP="001F5924">
      <w:pPr>
        <w:pStyle w:val="ListParagraph"/>
        <w:numPr>
          <w:ilvl w:val="0"/>
          <w:numId w:val="84"/>
        </w:numPr>
        <w:spacing w:after="0"/>
        <w:rPr>
          <w:b/>
          <w:bCs/>
          <w:u w:val="single"/>
        </w:rPr>
      </w:pPr>
      <w:r>
        <w:t>Case should not be relating to narcotics or gold (for custom purpose).</w:t>
      </w:r>
    </w:p>
    <w:p w:rsidR="008E3F0A" w:rsidRPr="008E3F0A" w:rsidRDefault="008E3F0A" w:rsidP="001F5924">
      <w:pPr>
        <w:pStyle w:val="ListParagraph"/>
        <w:numPr>
          <w:ilvl w:val="0"/>
          <w:numId w:val="84"/>
        </w:numPr>
        <w:spacing w:after="0"/>
        <w:rPr>
          <w:b/>
          <w:bCs/>
          <w:u w:val="single"/>
        </w:rPr>
      </w:pPr>
      <w:r>
        <w:t>Application for settlement can be made only after 180 days, in case excisable goods, books of a/c or other docs have been seized.</w:t>
      </w:r>
    </w:p>
    <w:p w:rsidR="00550ABB" w:rsidRDefault="00550ABB" w:rsidP="00550ABB">
      <w:pPr>
        <w:spacing w:after="0"/>
        <w:rPr>
          <w:b/>
          <w:bCs/>
          <w:u w:val="single"/>
        </w:rPr>
      </w:pPr>
    </w:p>
    <w:p w:rsidR="008E3F0A" w:rsidRPr="008E3F0A" w:rsidRDefault="008E3F0A" w:rsidP="00550ABB">
      <w:pPr>
        <w:spacing w:after="0"/>
        <w:rPr>
          <w:b/>
          <w:bCs/>
          <w:u w:val="single"/>
        </w:rPr>
      </w:pPr>
      <w:r>
        <w:rPr>
          <w:b/>
          <w:bCs/>
          <w:u w:val="single"/>
        </w:rPr>
        <w:t>Procedure before settlement commission:</w:t>
      </w:r>
    </w:p>
    <w:p w:rsidR="00B62751" w:rsidRDefault="00550ABB" w:rsidP="00550ABB">
      <w:pPr>
        <w:spacing w:after="0"/>
      </w:pPr>
      <w:r>
        <w:t xml:space="preserve">Application (signed &amp; verified) to Setcom in quintuplicate in form SC (E) accompanied by two GAR-7 Challan, one for payment of application fee of Rs.1000 and other for payment of admitted duty along with interest. </w:t>
      </w:r>
    </w:p>
    <w:p w:rsidR="00550ABB" w:rsidRDefault="00550ABB" w:rsidP="00550ABB">
      <w:pPr>
        <w:spacing w:after="0"/>
        <w:rPr>
          <w:b/>
          <w:bCs/>
          <w:u w:val="single"/>
        </w:rPr>
      </w:pPr>
      <w:r w:rsidRPr="00550ABB">
        <w:rPr>
          <w:b/>
          <w:bCs/>
          <w:u w:val="single"/>
        </w:rPr>
        <w:t>Procedure to be followed by SETCOM:</w:t>
      </w:r>
    </w:p>
    <w:p w:rsidR="00550ABB" w:rsidRDefault="00550ABB" w:rsidP="00550ABB">
      <w:pPr>
        <w:spacing w:after="0"/>
      </w:pPr>
      <w:r w:rsidRPr="00550ABB">
        <w:rPr>
          <w:b/>
          <w:bCs/>
        </w:rPr>
        <w:t>Admission of application</w:t>
      </w:r>
      <w:r>
        <w:rPr>
          <w:b/>
          <w:bCs/>
        </w:rPr>
        <w:t xml:space="preserve">: </w:t>
      </w:r>
      <w:r>
        <w:t>On receipt of application, SETCOM will issue notice within 7 days to explain why the</w:t>
      </w:r>
      <w:r w:rsidR="00BC644E">
        <w:t xml:space="preserve"> application should be allowed to proceed</w:t>
      </w:r>
      <w:r>
        <w:t xml:space="preserve"> and then within 14 days from the date of app </w:t>
      </w:r>
      <w:r w:rsidR="00BC644E">
        <w:t>the SETCOM will either allow it or reject it. IF no notice, then application is deemed to be allowed to be proceeded with. Copy of order is sent to applicant and jurisdictional CCE.</w:t>
      </w:r>
    </w:p>
    <w:p w:rsidR="00BC644E" w:rsidRDefault="00BC644E" w:rsidP="00550ABB">
      <w:pPr>
        <w:spacing w:after="0"/>
      </w:pPr>
      <w:r w:rsidRPr="00BC644E">
        <w:rPr>
          <w:b/>
          <w:bCs/>
        </w:rPr>
        <w:lastRenderedPageBreak/>
        <w:t>Report from jurisdictional commissioner:</w:t>
      </w:r>
      <w:r>
        <w:t xml:space="preserve"> Setcom will call report from CCE within 7 days from date of order. The commissioner should send report within 30 days. Even if report not submitted, SETCOM can proceed with application.</w:t>
      </w:r>
    </w:p>
    <w:p w:rsidR="00BC644E" w:rsidRDefault="00BC644E" w:rsidP="00550ABB">
      <w:pPr>
        <w:spacing w:after="0"/>
      </w:pPr>
      <w:r w:rsidRPr="00BC644E">
        <w:rPr>
          <w:b/>
          <w:bCs/>
        </w:rPr>
        <w:t>Investigation:</w:t>
      </w:r>
      <w:r>
        <w:rPr>
          <w:b/>
          <w:bCs/>
        </w:rPr>
        <w:t xml:space="preserve"> </w:t>
      </w:r>
      <w:r>
        <w:t>SETCOM can order commissioner (investigation) to make further enquiry &amp; submit report within 90 days. If report not submitted, he can proceed w/o report.</w:t>
      </w:r>
    </w:p>
    <w:p w:rsidR="00BC644E" w:rsidRDefault="00BC644E" w:rsidP="00550ABB">
      <w:pPr>
        <w:spacing w:after="0"/>
      </w:pPr>
      <w:r w:rsidRPr="00BC644E">
        <w:rPr>
          <w:b/>
          <w:bCs/>
        </w:rPr>
        <w:t>Final order within max 12 months:</w:t>
      </w:r>
      <w:r>
        <w:rPr>
          <w:b/>
          <w:bCs/>
        </w:rPr>
        <w:t xml:space="preserve"> </w:t>
      </w:r>
      <w:r>
        <w:t>Commission must pass order within 9 month from last day of month in which app is made. Such period can by extended by 3 months by SETCOM.</w:t>
      </w:r>
    </w:p>
    <w:p w:rsidR="00BC644E" w:rsidRDefault="00BC644E" w:rsidP="00550ABB">
      <w:pPr>
        <w:spacing w:after="0"/>
      </w:pPr>
      <w:r w:rsidRPr="00BC644E">
        <w:rPr>
          <w:b/>
          <w:bCs/>
        </w:rPr>
        <w:t>IF order not passed within 9/12 months:</w:t>
      </w:r>
      <w:r>
        <w:t xml:space="preserve"> settlement proceedings will abate and matter will continue with adjudicating authority.</w:t>
      </w:r>
    </w:p>
    <w:p w:rsidR="00BC644E" w:rsidRDefault="007D549F" w:rsidP="00550ABB">
      <w:pPr>
        <w:spacing w:after="0"/>
      </w:pPr>
      <w:r w:rsidRPr="007D549F">
        <w:rPr>
          <w:b/>
          <w:bCs/>
        </w:rPr>
        <w:t>Order obtained by fraud &amp; Mis-representation</w:t>
      </w:r>
      <w:r>
        <w:t xml:space="preserve"> is void &amp; adjudication will be continued.</w:t>
      </w:r>
    </w:p>
    <w:p w:rsidR="007D549F" w:rsidRDefault="007D549F" w:rsidP="00550ABB">
      <w:pPr>
        <w:spacing w:after="0"/>
      </w:pPr>
      <w:r w:rsidRPr="007D549F">
        <w:rPr>
          <w:b/>
          <w:bCs/>
        </w:rPr>
        <w:t>Copies of report of officer:</w:t>
      </w:r>
      <w:r>
        <w:rPr>
          <w:b/>
          <w:bCs/>
        </w:rPr>
        <w:t xml:space="preserve"> </w:t>
      </w:r>
      <w:r>
        <w:t>Applicant not entitled to them however commission can furnish on its own discretion after receiving an application. Further if evidence given in report is to be used against applicant, he shall be provided with copy thereof of report or relevant part.</w:t>
      </w:r>
    </w:p>
    <w:p w:rsidR="00613D99" w:rsidRDefault="007D549F" w:rsidP="00550ABB">
      <w:pPr>
        <w:spacing w:after="0"/>
      </w:pPr>
      <w:r>
        <w:rPr>
          <w:b/>
          <w:bCs/>
        </w:rPr>
        <w:t xml:space="preserve">Send </w:t>
      </w:r>
      <w:r w:rsidRPr="007D549F">
        <w:rPr>
          <w:b/>
          <w:bCs/>
        </w:rPr>
        <w:t>back the case:</w:t>
      </w:r>
      <w:r>
        <w:rPr>
          <w:b/>
          <w:bCs/>
        </w:rPr>
        <w:t xml:space="preserve"> </w:t>
      </w:r>
      <w:r>
        <w:t xml:space="preserve">If applicant doesn’t cooperate, the SETCOM can send the case back to officer. Similarly if order obtained by fraud etc. the order is void and then matter is sent back to officer &amp; such person can’t apply for settlement in any other matter. </w:t>
      </w:r>
      <w:r w:rsidR="00613D99">
        <w:t xml:space="preserve">If application is sent back, all submissions, all info given by applicant before SETCOM can be used by CEO while confirming demand &amp; imposing penalties. </w:t>
      </w:r>
    </w:p>
    <w:p w:rsidR="007D549F" w:rsidRPr="007D549F" w:rsidRDefault="007D549F" w:rsidP="00550ABB">
      <w:pPr>
        <w:spacing w:after="0"/>
      </w:pPr>
      <w:r>
        <w:t xml:space="preserve"> </w:t>
      </w:r>
    </w:p>
    <w:p w:rsidR="00BC644E" w:rsidRDefault="00613D99" w:rsidP="00550ABB">
      <w:pPr>
        <w:spacing w:after="0"/>
      </w:pPr>
      <w:r w:rsidRPr="00613D99">
        <w:rPr>
          <w:b/>
          <w:bCs/>
        </w:rPr>
        <w:t>Power to grant immunity from prosecution:</w:t>
      </w:r>
      <w:r>
        <w:rPr>
          <w:b/>
          <w:bCs/>
        </w:rPr>
        <w:t xml:space="preserve"> </w:t>
      </w:r>
      <w:r>
        <w:t>SETCOM has power to grant immunity from prosecution, penalty &amp; fine. Immunity can be granted only for prosecution under CEA or custom act but not under Indian penal code or other central law. IF prosecution was already launched before submission of application for settlement, the immunity can’t be granted.</w:t>
      </w:r>
    </w:p>
    <w:p w:rsidR="00613D99" w:rsidRDefault="00613D99" w:rsidP="00550ABB">
      <w:pPr>
        <w:spacing w:after="0"/>
      </w:pPr>
      <w:r w:rsidRPr="00613D99">
        <w:rPr>
          <w:b/>
          <w:bCs/>
        </w:rPr>
        <w:t>Powers of SETCOM:</w:t>
      </w:r>
      <w:r>
        <w:rPr>
          <w:b/>
          <w:bCs/>
        </w:rPr>
        <w:t xml:space="preserve"> </w:t>
      </w:r>
    </w:p>
    <w:p w:rsidR="00613D99" w:rsidRDefault="00613D99" w:rsidP="001F5924">
      <w:pPr>
        <w:pStyle w:val="ListParagraph"/>
        <w:numPr>
          <w:ilvl w:val="0"/>
          <w:numId w:val="85"/>
        </w:numPr>
        <w:spacing w:after="0"/>
      </w:pPr>
      <w:r>
        <w:t>Powers of CEO.</w:t>
      </w:r>
    </w:p>
    <w:p w:rsidR="00613D99" w:rsidRDefault="00613D99" w:rsidP="001F5924">
      <w:pPr>
        <w:pStyle w:val="ListParagraph"/>
        <w:numPr>
          <w:ilvl w:val="0"/>
          <w:numId w:val="85"/>
        </w:numPr>
        <w:spacing w:after="0"/>
      </w:pPr>
      <w:r>
        <w:t>Can attach property of applicant during pendency of proceeding to protect revenue.</w:t>
      </w:r>
    </w:p>
    <w:p w:rsidR="00613D99" w:rsidRDefault="00613D99" w:rsidP="001F5924">
      <w:pPr>
        <w:pStyle w:val="ListParagraph"/>
        <w:numPr>
          <w:ilvl w:val="0"/>
          <w:numId w:val="85"/>
        </w:numPr>
        <w:spacing w:after="0"/>
      </w:pPr>
      <w:r>
        <w:t>Regulate its own procedure &amp; decide where bench will sit.</w:t>
      </w:r>
    </w:p>
    <w:p w:rsidR="00613D99" w:rsidRDefault="00613D99" w:rsidP="001F5924">
      <w:pPr>
        <w:pStyle w:val="ListParagraph"/>
        <w:numPr>
          <w:ilvl w:val="0"/>
          <w:numId w:val="85"/>
        </w:numPr>
        <w:spacing w:after="0"/>
      </w:pPr>
      <w:r>
        <w:t>Powers to grant immunity from prosecution, penalty &amp; fine but not interest.</w:t>
      </w:r>
    </w:p>
    <w:p w:rsidR="00613D99" w:rsidRDefault="00613D99" w:rsidP="001F5924">
      <w:pPr>
        <w:pStyle w:val="ListParagraph"/>
        <w:numPr>
          <w:ilvl w:val="0"/>
          <w:numId w:val="85"/>
        </w:numPr>
        <w:spacing w:after="0"/>
      </w:pPr>
      <w:r>
        <w:t>SETCOM can’t reopen an earlier case connected with pending case in respect of applications received on or after 1-6-2007.</w:t>
      </w:r>
    </w:p>
    <w:p w:rsidR="001C7CED" w:rsidRDefault="001C7CED" w:rsidP="001F5924">
      <w:pPr>
        <w:pStyle w:val="ListParagraph"/>
        <w:numPr>
          <w:ilvl w:val="0"/>
          <w:numId w:val="85"/>
        </w:numPr>
        <w:spacing w:after="0"/>
      </w:pPr>
      <w:r>
        <w:t>Powers to send back a case to PO if applicant did not cooperated with SETCOM.</w:t>
      </w:r>
    </w:p>
    <w:p w:rsidR="001C7CED" w:rsidRDefault="001C7CED" w:rsidP="001F5924">
      <w:pPr>
        <w:pStyle w:val="ListParagraph"/>
        <w:numPr>
          <w:ilvl w:val="0"/>
          <w:numId w:val="85"/>
        </w:numPr>
        <w:spacing w:after="0"/>
      </w:pPr>
      <w:r>
        <w:t>Every order of settlement is conclusive as to matters covered by order and can’t be opened except where provided in law.</w:t>
      </w:r>
    </w:p>
    <w:p w:rsidR="00BB2F91" w:rsidRDefault="00BB2F91" w:rsidP="00BB2F91">
      <w:pPr>
        <w:spacing w:after="0"/>
      </w:pPr>
      <w:r w:rsidRPr="00BB2F91">
        <w:rPr>
          <w:b/>
          <w:bCs/>
        </w:rPr>
        <w:t xml:space="preserve">Case Law: </w:t>
      </w:r>
      <w:r>
        <w:t>When the order has been passed (date &amp; signed) and the same has been sent to the assesse so as to be out of control of adjudicating authority, the same ceases to be pending before the adjudicating authority. No application for settlement can be filed in respect thereof.</w:t>
      </w:r>
    </w:p>
    <w:p w:rsidR="00BB2F91" w:rsidRDefault="00BB2F91" w:rsidP="00BB2F91">
      <w:pPr>
        <w:spacing w:after="0"/>
      </w:pPr>
      <w:r w:rsidRPr="00BB2F91">
        <w:rPr>
          <w:b/>
          <w:bCs/>
        </w:rPr>
        <w:t>Case Law:</w:t>
      </w:r>
      <w:r>
        <w:rPr>
          <w:b/>
          <w:bCs/>
        </w:rPr>
        <w:t xml:space="preserve"> </w:t>
      </w:r>
      <w:r>
        <w:t>Assesse was granted immunity from prosecution but no immunity from penalty. Whether the part of the settlement order can be challenged?</w:t>
      </w:r>
    </w:p>
    <w:p w:rsidR="00BB2F91" w:rsidRDefault="00BB2F91" w:rsidP="00BB2F91">
      <w:pPr>
        <w:spacing w:after="0"/>
      </w:pPr>
      <w:r>
        <w:t>No it can’t be challenged. The petitioner is aggrieved by only one part of the order while being satisfied with the other.</w:t>
      </w:r>
      <w:r w:rsidR="002E4087">
        <w:t xml:space="preserve"> It is not permissible to undertake an exercise to dissect the order &amp; hold the part with which the petitioner aggrieved is bad in law while the decision making process of the order is correct and justified.</w:t>
      </w:r>
    </w:p>
    <w:p w:rsidR="002E4087" w:rsidRDefault="002E4087" w:rsidP="00BB2F91">
      <w:pPr>
        <w:spacing w:after="0"/>
      </w:pPr>
      <w:r w:rsidRPr="002E4087">
        <w:rPr>
          <w:b/>
          <w:bCs/>
        </w:rPr>
        <w:t xml:space="preserve">Case Law: </w:t>
      </w:r>
      <w:r>
        <w:t>IF the settlement commission finds that the applicant has not made full &amp; true disclose of the duty liability (based on the report of the commissioner) before SETCOM, such application for settlement is not maintainable.</w:t>
      </w:r>
    </w:p>
    <w:p w:rsidR="002E4087" w:rsidRPr="002E4087" w:rsidRDefault="002E4087" w:rsidP="00BB2F91">
      <w:pPr>
        <w:spacing w:after="0"/>
      </w:pPr>
      <w:bookmarkStart w:id="0" w:name="_GoBack"/>
      <w:bookmarkEnd w:id="0"/>
    </w:p>
    <w:sectPr w:rsidR="002E4087" w:rsidRPr="002E408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924" w:rsidRDefault="001F5924" w:rsidP="00E052C1">
      <w:pPr>
        <w:spacing w:after="0" w:line="240" w:lineRule="auto"/>
      </w:pPr>
      <w:r>
        <w:separator/>
      </w:r>
    </w:p>
  </w:endnote>
  <w:endnote w:type="continuationSeparator" w:id="0">
    <w:p w:rsidR="001F5924" w:rsidRDefault="001F5924" w:rsidP="00E05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924" w:rsidRDefault="001F5924" w:rsidP="00E052C1">
      <w:pPr>
        <w:spacing w:after="0" w:line="240" w:lineRule="auto"/>
      </w:pPr>
      <w:r>
        <w:separator/>
      </w:r>
    </w:p>
  </w:footnote>
  <w:footnote w:type="continuationSeparator" w:id="0">
    <w:p w:rsidR="001F5924" w:rsidRDefault="001F5924" w:rsidP="00E052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4F8F"/>
    <w:multiLevelType w:val="hybridMultilevel"/>
    <w:tmpl w:val="E036F8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3E34D15"/>
    <w:multiLevelType w:val="hybridMultilevel"/>
    <w:tmpl w:val="A77CC21E"/>
    <w:lvl w:ilvl="0" w:tplc="40090017">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03EA5A9B"/>
    <w:multiLevelType w:val="hybridMultilevel"/>
    <w:tmpl w:val="E5F478EA"/>
    <w:lvl w:ilvl="0" w:tplc="34863EEC">
      <w:start w:val="1"/>
      <w:numFmt w:val="decimal"/>
      <w:lvlText w:val="%1)"/>
      <w:lvlJc w:val="left"/>
      <w:pPr>
        <w:ind w:left="360" w:hanging="360"/>
      </w:pPr>
      <w:rPr>
        <w:b w:val="0"/>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nsid w:val="07236F22"/>
    <w:multiLevelType w:val="hybridMultilevel"/>
    <w:tmpl w:val="627A702E"/>
    <w:lvl w:ilvl="0" w:tplc="40090011">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nsid w:val="08073130"/>
    <w:multiLevelType w:val="hybridMultilevel"/>
    <w:tmpl w:val="993612E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nsid w:val="08B82B45"/>
    <w:multiLevelType w:val="hybridMultilevel"/>
    <w:tmpl w:val="82A68D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9C32CB0"/>
    <w:multiLevelType w:val="hybridMultilevel"/>
    <w:tmpl w:val="7BA00FC8"/>
    <w:lvl w:ilvl="0" w:tplc="34863EEC">
      <w:start w:val="1"/>
      <w:numFmt w:val="decimal"/>
      <w:lvlText w:val="%1)"/>
      <w:lvlJc w:val="left"/>
      <w:pPr>
        <w:ind w:left="360" w:hanging="360"/>
      </w:pPr>
      <w:rPr>
        <w:b w:val="0"/>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nsid w:val="0A994349"/>
    <w:multiLevelType w:val="hybridMultilevel"/>
    <w:tmpl w:val="FEDC085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nsid w:val="0D28721A"/>
    <w:multiLevelType w:val="hybridMultilevel"/>
    <w:tmpl w:val="22BE4714"/>
    <w:lvl w:ilvl="0" w:tplc="34863EEC">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0E033D05"/>
    <w:multiLevelType w:val="hybridMultilevel"/>
    <w:tmpl w:val="638EBC4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0">
    <w:nsid w:val="0E046DF9"/>
    <w:multiLevelType w:val="hybridMultilevel"/>
    <w:tmpl w:val="7E62D6A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nsid w:val="0E614989"/>
    <w:multiLevelType w:val="hybridMultilevel"/>
    <w:tmpl w:val="9B581CA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nsid w:val="11E2303E"/>
    <w:multiLevelType w:val="hybridMultilevel"/>
    <w:tmpl w:val="1B701B82"/>
    <w:lvl w:ilvl="0" w:tplc="AA8096D0">
      <w:start w:val="1"/>
      <w:numFmt w:val="decimal"/>
      <w:lvlText w:val="%1)"/>
      <w:lvlJc w:val="left"/>
      <w:pPr>
        <w:ind w:left="360" w:hanging="360"/>
      </w:pPr>
      <w:rPr>
        <w:b/>
        <w:bCs/>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nsid w:val="133E708B"/>
    <w:multiLevelType w:val="hybridMultilevel"/>
    <w:tmpl w:val="AECC7BA6"/>
    <w:lvl w:ilvl="0" w:tplc="40090017">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nsid w:val="142F042A"/>
    <w:multiLevelType w:val="hybridMultilevel"/>
    <w:tmpl w:val="EA6E20C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5">
    <w:nsid w:val="15115A1D"/>
    <w:multiLevelType w:val="hybridMultilevel"/>
    <w:tmpl w:val="BE44EE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16086A76"/>
    <w:multiLevelType w:val="hybridMultilevel"/>
    <w:tmpl w:val="DF9C091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nsid w:val="1836115C"/>
    <w:multiLevelType w:val="hybridMultilevel"/>
    <w:tmpl w:val="BC2EA98C"/>
    <w:lvl w:ilvl="0" w:tplc="40090011">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8">
    <w:nsid w:val="19632593"/>
    <w:multiLevelType w:val="hybridMultilevel"/>
    <w:tmpl w:val="690C5BE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1B332E59"/>
    <w:multiLevelType w:val="hybridMultilevel"/>
    <w:tmpl w:val="FFBC6A7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
    <w:nsid w:val="1B9E459F"/>
    <w:multiLevelType w:val="hybridMultilevel"/>
    <w:tmpl w:val="2AE875E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1">
    <w:nsid w:val="1C312839"/>
    <w:multiLevelType w:val="hybridMultilevel"/>
    <w:tmpl w:val="B6CE81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1E916633"/>
    <w:multiLevelType w:val="hybridMultilevel"/>
    <w:tmpl w:val="201EAB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1FC57B07"/>
    <w:multiLevelType w:val="hybridMultilevel"/>
    <w:tmpl w:val="106A21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20A6369D"/>
    <w:multiLevelType w:val="hybridMultilevel"/>
    <w:tmpl w:val="DE502F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20DC4D12"/>
    <w:multiLevelType w:val="hybridMultilevel"/>
    <w:tmpl w:val="22BE4714"/>
    <w:lvl w:ilvl="0" w:tplc="34863EEC">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230B2739"/>
    <w:multiLevelType w:val="hybridMultilevel"/>
    <w:tmpl w:val="D108B1F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nsid w:val="24E1079E"/>
    <w:multiLevelType w:val="hybridMultilevel"/>
    <w:tmpl w:val="D184726A"/>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28866069"/>
    <w:multiLevelType w:val="hybridMultilevel"/>
    <w:tmpl w:val="EB46A54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9">
    <w:nsid w:val="2B5A68D9"/>
    <w:multiLevelType w:val="hybridMultilevel"/>
    <w:tmpl w:val="19868C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2C950732"/>
    <w:multiLevelType w:val="hybridMultilevel"/>
    <w:tmpl w:val="BC2EA98C"/>
    <w:lvl w:ilvl="0" w:tplc="40090011">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1">
    <w:nsid w:val="2E6222A5"/>
    <w:multiLevelType w:val="hybridMultilevel"/>
    <w:tmpl w:val="8FCCFE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304A4078"/>
    <w:multiLevelType w:val="hybridMultilevel"/>
    <w:tmpl w:val="9A74D42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3">
    <w:nsid w:val="321C1037"/>
    <w:multiLevelType w:val="hybridMultilevel"/>
    <w:tmpl w:val="7FB8505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4">
    <w:nsid w:val="34DB68EF"/>
    <w:multiLevelType w:val="hybridMultilevel"/>
    <w:tmpl w:val="E5208A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376C65B5"/>
    <w:multiLevelType w:val="hybridMultilevel"/>
    <w:tmpl w:val="483EE7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39522B37"/>
    <w:multiLevelType w:val="hybridMultilevel"/>
    <w:tmpl w:val="1068A80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7">
    <w:nsid w:val="39A123DC"/>
    <w:multiLevelType w:val="hybridMultilevel"/>
    <w:tmpl w:val="C4E065C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8">
    <w:nsid w:val="3C111053"/>
    <w:multiLevelType w:val="hybridMultilevel"/>
    <w:tmpl w:val="960822CC"/>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9">
    <w:nsid w:val="3C47370E"/>
    <w:multiLevelType w:val="hybridMultilevel"/>
    <w:tmpl w:val="AEE2A8E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0">
    <w:nsid w:val="3E05114F"/>
    <w:multiLevelType w:val="hybridMultilevel"/>
    <w:tmpl w:val="A86A741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1">
    <w:nsid w:val="43BD737E"/>
    <w:multiLevelType w:val="hybridMultilevel"/>
    <w:tmpl w:val="E2905B2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2">
    <w:nsid w:val="45836E2D"/>
    <w:multiLevelType w:val="hybridMultilevel"/>
    <w:tmpl w:val="22BE4714"/>
    <w:lvl w:ilvl="0" w:tplc="34863EEC">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46821F58"/>
    <w:multiLevelType w:val="hybridMultilevel"/>
    <w:tmpl w:val="48ECF01E"/>
    <w:lvl w:ilvl="0" w:tplc="40090011">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4">
    <w:nsid w:val="47780B3E"/>
    <w:multiLevelType w:val="hybridMultilevel"/>
    <w:tmpl w:val="00F4CFD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5">
    <w:nsid w:val="47A96617"/>
    <w:multiLevelType w:val="hybridMultilevel"/>
    <w:tmpl w:val="B3D4613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6">
    <w:nsid w:val="481B0036"/>
    <w:multiLevelType w:val="hybridMultilevel"/>
    <w:tmpl w:val="6D30371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7">
    <w:nsid w:val="4B2B659E"/>
    <w:multiLevelType w:val="hybridMultilevel"/>
    <w:tmpl w:val="733677B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8">
    <w:nsid w:val="4BD977A3"/>
    <w:multiLevelType w:val="hybridMultilevel"/>
    <w:tmpl w:val="006EDB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9">
    <w:nsid w:val="4CF06A46"/>
    <w:multiLevelType w:val="hybridMultilevel"/>
    <w:tmpl w:val="88A0F11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0">
    <w:nsid w:val="4D9B083D"/>
    <w:multiLevelType w:val="hybridMultilevel"/>
    <w:tmpl w:val="61EAC4DC"/>
    <w:lvl w:ilvl="0" w:tplc="AA1A2F6A">
      <w:start w:val="1"/>
      <w:numFmt w:val="decimal"/>
      <w:lvlText w:val="%1)"/>
      <w:lvlJc w:val="left"/>
      <w:pPr>
        <w:ind w:left="360" w:hanging="360"/>
      </w:pPr>
      <w:rPr>
        <w:b w:val="0"/>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1">
    <w:nsid w:val="4E15336B"/>
    <w:multiLevelType w:val="hybridMultilevel"/>
    <w:tmpl w:val="9AD8D63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2">
    <w:nsid w:val="4FAD6044"/>
    <w:multiLevelType w:val="hybridMultilevel"/>
    <w:tmpl w:val="C2BAD8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nsid w:val="509D6946"/>
    <w:multiLevelType w:val="hybridMultilevel"/>
    <w:tmpl w:val="CCE032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nsid w:val="50F51F03"/>
    <w:multiLevelType w:val="hybridMultilevel"/>
    <w:tmpl w:val="BC882F7C"/>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nsid w:val="51032EEE"/>
    <w:multiLevelType w:val="hybridMultilevel"/>
    <w:tmpl w:val="491AEE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6">
    <w:nsid w:val="512B3825"/>
    <w:multiLevelType w:val="hybridMultilevel"/>
    <w:tmpl w:val="282C80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nsid w:val="51A857DD"/>
    <w:multiLevelType w:val="hybridMultilevel"/>
    <w:tmpl w:val="22BE4714"/>
    <w:lvl w:ilvl="0" w:tplc="34863EEC">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8">
    <w:nsid w:val="54550109"/>
    <w:multiLevelType w:val="hybridMultilevel"/>
    <w:tmpl w:val="C1FA4AA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9">
    <w:nsid w:val="568A3E39"/>
    <w:multiLevelType w:val="hybridMultilevel"/>
    <w:tmpl w:val="B55AB53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0">
    <w:nsid w:val="595F6048"/>
    <w:multiLevelType w:val="hybridMultilevel"/>
    <w:tmpl w:val="F8F2E2B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1">
    <w:nsid w:val="5E012302"/>
    <w:multiLevelType w:val="hybridMultilevel"/>
    <w:tmpl w:val="9AC87F3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2">
    <w:nsid w:val="5E831BC3"/>
    <w:multiLevelType w:val="hybridMultilevel"/>
    <w:tmpl w:val="89BA09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3">
    <w:nsid w:val="5EFE70B8"/>
    <w:multiLevelType w:val="hybridMultilevel"/>
    <w:tmpl w:val="33406F4A"/>
    <w:lvl w:ilvl="0" w:tplc="40090011">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4">
    <w:nsid w:val="61107193"/>
    <w:multiLevelType w:val="hybridMultilevel"/>
    <w:tmpl w:val="1520E8A0"/>
    <w:lvl w:ilvl="0" w:tplc="34863EEC">
      <w:start w:val="1"/>
      <w:numFmt w:val="decimal"/>
      <w:lvlText w:val="%1)"/>
      <w:lvlJc w:val="left"/>
      <w:pPr>
        <w:ind w:left="360" w:hanging="360"/>
      </w:pPr>
      <w:rPr>
        <w:rFonts w:hint="default"/>
        <w:b w:val="0"/>
        <w:bCs w:val="0"/>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5">
    <w:nsid w:val="621516B0"/>
    <w:multiLevelType w:val="hybridMultilevel"/>
    <w:tmpl w:val="B352D8B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6">
    <w:nsid w:val="62BB5F6B"/>
    <w:multiLevelType w:val="hybridMultilevel"/>
    <w:tmpl w:val="ED66199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7">
    <w:nsid w:val="630B691F"/>
    <w:multiLevelType w:val="hybridMultilevel"/>
    <w:tmpl w:val="229896F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8">
    <w:nsid w:val="630C0C0D"/>
    <w:multiLevelType w:val="hybridMultilevel"/>
    <w:tmpl w:val="E878F56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9">
    <w:nsid w:val="63132308"/>
    <w:multiLevelType w:val="hybridMultilevel"/>
    <w:tmpl w:val="927AE4B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0">
    <w:nsid w:val="6341004A"/>
    <w:multiLevelType w:val="hybridMultilevel"/>
    <w:tmpl w:val="934C725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1">
    <w:nsid w:val="639A4926"/>
    <w:multiLevelType w:val="hybridMultilevel"/>
    <w:tmpl w:val="DFBCAAE0"/>
    <w:lvl w:ilvl="0" w:tplc="40090017">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2">
    <w:nsid w:val="64C65545"/>
    <w:multiLevelType w:val="hybridMultilevel"/>
    <w:tmpl w:val="5B449D10"/>
    <w:lvl w:ilvl="0" w:tplc="0D221BEE">
      <w:start w:val="1"/>
      <w:numFmt w:val="lowerLetter"/>
      <w:lvlText w:val="%1)"/>
      <w:lvlJc w:val="left"/>
      <w:pPr>
        <w:ind w:left="1080" w:hanging="360"/>
      </w:pPr>
      <w:rPr>
        <w:b/>
        <w:bCs/>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3">
    <w:nsid w:val="681D6D64"/>
    <w:multiLevelType w:val="hybridMultilevel"/>
    <w:tmpl w:val="9F261C0A"/>
    <w:lvl w:ilvl="0" w:tplc="EB28FE14">
      <w:start w:val="1"/>
      <w:numFmt w:val="decimal"/>
      <w:lvlText w:val="%1)"/>
      <w:lvlJc w:val="left"/>
      <w:pPr>
        <w:ind w:left="360" w:hanging="360"/>
      </w:pPr>
      <w:rPr>
        <w:b w:val="0"/>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4">
    <w:nsid w:val="68AE1776"/>
    <w:multiLevelType w:val="hybridMultilevel"/>
    <w:tmpl w:val="977E368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75">
    <w:nsid w:val="69E41F56"/>
    <w:multiLevelType w:val="hybridMultilevel"/>
    <w:tmpl w:val="CE16E02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6">
    <w:nsid w:val="6AC55D4B"/>
    <w:multiLevelType w:val="hybridMultilevel"/>
    <w:tmpl w:val="4ED84C26"/>
    <w:lvl w:ilvl="0" w:tplc="34863EEC">
      <w:start w:val="1"/>
      <w:numFmt w:val="decimal"/>
      <w:lvlText w:val="%1)"/>
      <w:lvlJc w:val="left"/>
      <w:pPr>
        <w:ind w:left="360" w:hanging="360"/>
      </w:pPr>
      <w:rPr>
        <w:b w:val="0"/>
        <w:bCs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7">
    <w:nsid w:val="6B514BBF"/>
    <w:multiLevelType w:val="hybridMultilevel"/>
    <w:tmpl w:val="254C492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8">
    <w:nsid w:val="714D7294"/>
    <w:multiLevelType w:val="hybridMultilevel"/>
    <w:tmpl w:val="B058C03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9">
    <w:nsid w:val="72127C24"/>
    <w:multiLevelType w:val="hybridMultilevel"/>
    <w:tmpl w:val="A1606F2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0">
    <w:nsid w:val="73BE15BF"/>
    <w:multiLevelType w:val="hybridMultilevel"/>
    <w:tmpl w:val="F8F2E2B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1">
    <w:nsid w:val="74CA27A9"/>
    <w:multiLevelType w:val="hybridMultilevel"/>
    <w:tmpl w:val="8768188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2">
    <w:nsid w:val="75854635"/>
    <w:multiLevelType w:val="hybridMultilevel"/>
    <w:tmpl w:val="F5A8DE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3">
    <w:nsid w:val="7DCC4892"/>
    <w:multiLevelType w:val="hybridMultilevel"/>
    <w:tmpl w:val="A29CC5D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4">
    <w:nsid w:val="7E9B6563"/>
    <w:multiLevelType w:val="hybridMultilevel"/>
    <w:tmpl w:val="A130225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65"/>
  </w:num>
  <w:num w:numId="2">
    <w:abstractNumId w:val="58"/>
  </w:num>
  <w:num w:numId="3">
    <w:abstractNumId w:val="2"/>
  </w:num>
  <w:num w:numId="4">
    <w:abstractNumId w:val="82"/>
  </w:num>
  <w:num w:numId="5">
    <w:abstractNumId w:val="69"/>
  </w:num>
  <w:num w:numId="6">
    <w:abstractNumId w:val="54"/>
  </w:num>
  <w:num w:numId="7">
    <w:abstractNumId w:val="16"/>
  </w:num>
  <w:num w:numId="8">
    <w:abstractNumId w:val="66"/>
  </w:num>
  <w:num w:numId="9">
    <w:abstractNumId w:val="38"/>
  </w:num>
  <w:num w:numId="10">
    <w:abstractNumId w:val="23"/>
  </w:num>
  <w:num w:numId="11">
    <w:abstractNumId w:val="76"/>
  </w:num>
  <w:num w:numId="12">
    <w:abstractNumId w:val="6"/>
  </w:num>
  <w:num w:numId="13">
    <w:abstractNumId w:val="31"/>
  </w:num>
  <w:num w:numId="14">
    <w:abstractNumId w:val="68"/>
  </w:num>
  <w:num w:numId="15">
    <w:abstractNumId w:val="41"/>
  </w:num>
  <w:num w:numId="16">
    <w:abstractNumId w:val="52"/>
  </w:num>
  <w:num w:numId="17">
    <w:abstractNumId w:val="56"/>
  </w:num>
  <w:num w:numId="18">
    <w:abstractNumId w:val="20"/>
  </w:num>
  <w:num w:numId="19">
    <w:abstractNumId w:val="67"/>
  </w:num>
  <w:num w:numId="20">
    <w:abstractNumId w:val="64"/>
  </w:num>
  <w:num w:numId="21">
    <w:abstractNumId w:val="81"/>
  </w:num>
  <w:num w:numId="22">
    <w:abstractNumId w:val="19"/>
  </w:num>
  <w:num w:numId="23">
    <w:abstractNumId w:val="74"/>
  </w:num>
  <w:num w:numId="24">
    <w:abstractNumId w:val="8"/>
  </w:num>
  <w:num w:numId="25">
    <w:abstractNumId w:val="25"/>
  </w:num>
  <w:num w:numId="26">
    <w:abstractNumId w:val="53"/>
  </w:num>
  <w:num w:numId="27">
    <w:abstractNumId w:val="24"/>
  </w:num>
  <w:num w:numId="28">
    <w:abstractNumId w:val="55"/>
  </w:num>
  <w:num w:numId="29">
    <w:abstractNumId w:val="21"/>
  </w:num>
  <w:num w:numId="30">
    <w:abstractNumId w:val="42"/>
  </w:num>
  <w:num w:numId="31">
    <w:abstractNumId w:val="57"/>
  </w:num>
  <w:num w:numId="32">
    <w:abstractNumId w:val="34"/>
  </w:num>
  <w:num w:numId="33">
    <w:abstractNumId w:val="29"/>
  </w:num>
  <w:num w:numId="34">
    <w:abstractNumId w:val="63"/>
  </w:num>
  <w:num w:numId="35">
    <w:abstractNumId w:val="27"/>
  </w:num>
  <w:num w:numId="36">
    <w:abstractNumId w:val="0"/>
  </w:num>
  <w:num w:numId="37">
    <w:abstractNumId w:val="50"/>
  </w:num>
  <w:num w:numId="38">
    <w:abstractNumId w:val="12"/>
  </w:num>
  <w:num w:numId="39">
    <w:abstractNumId w:val="3"/>
  </w:num>
  <w:num w:numId="40">
    <w:abstractNumId w:val="4"/>
  </w:num>
  <w:num w:numId="41">
    <w:abstractNumId w:val="39"/>
  </w:num>
  <w:num w:numId="42">
    <w:abstractNumId w:val="77"/>
  </w:num>
  <w:num w:numId="43">
    <w:abstractNumId w:val="59"/>
  </w:num>
  <w:num w:numId="44">
    <w:abstractNumId w:val="33"/>
  </w:num>
  <w:num w:numId="45">
    <w:abstractNumId w:val="73"/>
  </w:num>
  <w:num w:numId="46">
    <w:abstractNumId w:val="7"/>
  </w:num>
  <w:num w:numId="47">
    <w:abstractNumId w:val="79"/>
  </w:num>
  <w:num w:numId="48">
    <w:abstractNumId w:val="45"/>
  </w:num>
  <w:num w:numId="49">
    <w:abstractNumId w:val="78"/>
  </w:num>
  <w:num w:numId="50">
    <w:abstractNumId w:val="43"/>
  </w:num>
  <w:num w:numId="51">
    <w:abstractNumId w:val="14"/>
  </w:num>
  <w:num w:numId="52">
    <w:abstractNumId w:val="9"/>
  </w:num>
  <w:num w:numId="53">
    <w:abstractNumId w:val="11"/>
  </w:num>
  <w:num w:numId="54">
    <w:abstractNumId w:val="13"/>
  </w:num>
  <w:num w:numId="55">
    <w:abstractNumId w:val="72"/>
  </w:num>
  <w:num w:numId="56">
    <w:abstractNumId w:val="40"/>
  </w:num>
  <w:num w:numId="57">
    <w:abstractNumId w:val="36"/>
  </w:num>
  <w:num w:numId="58">
    <w:abstractNumId w:val="51"/>
  </w:num>
  <w:num w:numId="59">
    <w:abstractNumId w:val="10"/>
  </w:num>
  <w:num w:numId="60">
    <w:abstractNumId w:val="83"/>
  </w:num>
  <w:num w:numId="61">
    <w:abstractNumId w:val="26"/>
  </w:num>
  <w:num w:numId="62">
    <w:abstractNumId w:val="17"/>
  </w:num>
  <w:num w:numId="63">
    <w:abstractNumId w:val="32"/>
  </w:num>
  <w:num w:numId="64">
    <w:abstractNumId w:val="44"/>
  </w:num>
  <w:num w:numId="65">
    <w:abstractNumId w:val="46"/>
  </w:num>
  <w:num w:numId="66">
    <w:abstractNumId w:val="48"/>
  </w:num>
  <w:num w:numId="67">
    <w:abstractNumId w:val="47"/>
  </w:num>
  <w:num w:numId="68">
    <w:abstractNumId w:val="75"/>
  </w:num>
  <w:num w:numId="69">
    <w:abstractNumId w:val="37"/>
  </w:num>
  <w:num w:numId="70">
    <w:abstractNumId w:val="28"/>
  </w:num>
  <w:num w:numId="71">
    <w:abstractNumId w:val="84"/>
  </w:num>
  <w:num w:numId="72">
    <w:abstractNumId w:val="1"/>
  </w:num>
  <w:num w:numId="73">
    <w:abstractNumId w:val="18"/>
  </w:num>
  <w:num w:numId="74">
    <w:abstractNumId w:val="80"/>
  </w:num>
  <w:num w:numId="75">
    <w:abstractNumId w:val="60"/>
  </w:num>
  <w:num w:numId="76">
    <w:abstractNumId w:val="30"/>
  </w:num>
  <w:num w:numId="77">
    <w:abstractNumId w:val="15"/>
  </w:num>
  <w:num w:numId="78">
    <w:abstractNumId w:val="61"/>
  </w:num>
  <w:num w:numId="79">
    <w:abstractNumId w:val="49"/>
  </w:num>
  <w:num w:numId="80">
    <w:abstractNumId w:val="70"/>
  </w:num>
  <w:num w:numId="81">
    <w:abstractNumId w:val="5"/>
  </w:num>
  <w:num w:numId="82">
    <w:abstractNumId w:val="62"/>
  </w:num>
  <w:num w:numId="83">
    <w:abstractNumId w:val="71"/>
  </w:num>
  <w:num w:numId="84">
    <w:abstractNumId w:val="22"/>
  </w:num>
  <w:num w:numId="85">
    <w:abstractNumId w:val="3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E71"/>
    <w:rsid w:val="0000490A"/>
    <w:rsid w:val="00017934"/>
    <w:rsid w:val="00020AC7"/>
    <w:rsid w:val="00020E83"/>
    <w:rsid w:val="000212C6"/>
    <w:rsid w:val="00021A73"/>
    <w:rsid w:val="00022D9B"/>
    <w:rsid w:val="00034B2F"/>
    <w:rsid w:val="000403B2"/>
    <w:rsid w:val="00043340"/>
    <w:rsid w:val="000471F8"/>
    <w:rsid w:val="00050CB1"/>
    <w:rsid w:val="00054E71"/>
    <w:rsid w:val="00056060"/>
    <w:rsid w:val="00066A72"/>
    <w:rsid w:val="00067AAF"/>
    <w:rsid w:val="000769F8"/>
    <w:rsid w:val="000843DB"/>
    <w:rsid w:val="00091487"/>
    <w:rsid w:val="00091C32"/>
    <w:rsid w:val="000A1B51"/>
    <w:rsid w:val="000A1F1C"/>
    <w:rsid w:val="000A7829"/>
    <w:rsid w:val="000B2B9B"/>
    <w:rsid w:val="000B30A8"/>
    <w:rsid w:val="000B44AB"/>
    <w:rsid w:val="000B62E0"/>
    <w:rsid w:val="000B641F"/>
    <w:rsid w:val="000C33F5"/>
    <w:rsid w:val="000C7AD3"/>
    <w:rsid w:val="000D1EE6"/>
    <w:rsid w:val="000D53B0"/>
    <w:rsid w:val="00105278"/>
    <w:rsid w:val="00106A6F"/>
    <w:rsid w:val="00114012"/>
    <w:rsid w:val="00130106"/>
    <w:rsid w:val="00130A57"/>
    <w:rsid w:val="00140170"/>
    <w:rsid w:val="00153907"/>
    <w:rsid w:val="00166C4D"/>
    <w:rsid w:val="001753B4"/>
    <w:rsid w:val="00177A23"/>
    <w:rsid w:val="00180F68"/>
    <w:rsid w:val="0018570A"/>
    <w:rsid w:val="001A25B9"/>
    <w:rsid w:val="001A484C"/>
    <w:rsid w:val="001A626B"/>
    <w:rsid w:val="001B0BA0"/>
    <w:rsid w:val="001B29F2"/>
    <w:rsid w:val="001B4690"/>
    <w:rsid w:val="001C7629"/>
    <w:rsid w:val="001C7CED"/>
    <w:rsid w:val="001D0D65"/>
    <w:rsid w:val="001D59BB"/>
    <w:rsid w:val="001D7CE8"/>
    <w:rsid w:val="001E0FB0"/>
    <w:rsid w:val="001F5924"/>
    <w:rsid w:val="00204F42"/>
    <w:rsid w:val="00210449"/>
    <w:rsid w:val="00215376"/>
    <w:rsid w:val="00223CC4"/>
    <w:rsid w:val="00234B77"/>
    <w:rsid w:val="00235815"/>
    <w:rsid w:val="00243A11"/>
    <w:rsid w:val="002456E2"/>
    <w:rsid w:val="00253117"/>
    <w:rsid w:val="002569B6"/>
    <w:rsid w:val="002724FE"/>
    <w:rsid w:val="00276AFB"/>
    <w:rsid w:val="0028583D"/>
    <w:rsid w:val="00286E5B"/>
    <w:rsid w:val="00287A0C"/>
    <w:rsid w:val="00292453"/>
    <w:rsid w:val="002A19AB"/>
    <w:rsid w:val="002A204C"/>
    <w:rsid w:val="002B4C88"/>
    <w:rsid w:val="002B4D97"/>
    <w:rsid w:val="002B734B"/>
    <w:rsid w:val="002C14FD"/>
    <w:rsid w:val="002E4087"/>
    <w:rsid w:val="002E564F"/>
    <w:rsid w:val="002F54ED"/>
    <w:rsid w:val="002F6F8D"/>
    <w:rsid w:val="00305CEF"/>
    <w:rsid w:val="00306A6A"/>
    <w:rsid w:val="00316896"/>
    <w:rsid w:val="003271D4"/>
    <w:rsid w:val="0034004B"/>
    <w:rsid w:val="00345638"/>
    <w:rsid w:val="003521D9"/>
    <w:rsid w:val="00352D6F"/>
    <w:rsid w:val="003616EF"/>
    <w:rsid w:val="003730E6"/>
    <w:rsid w:val="0037525B"/>
    <w:rsid w:val="003877AF"/>
    <w:rsid w:val="00392C41"/>
    <w:rsid w:val="003C5A4D"/>
    <w:rsid w:val="003C67B4"/>
    <w:rsid w:val="003D2818"/>
    <w:rsid w:val="003E1C8B"/>
    <w:rsid w:val="003F1344"/>
    <w:rsid w:val="003F70CA"/>
    <w:rsid w:val="003F77B7"/>
    <w:rsid w:val="0042063B"/>
    <w:rsid w:val="00424A6D"/>
    <w:rsid w:val="00441C08"/>
    <w:rsid w:val="00444346"/>
    <w:rsid w:val="00445810"/>
    <w:rsid w:val="00445897"/>
    <w:rsid w:val="00445EF8"/>
    <w:rsid w:val="00450ECA"/>
    <w:rsid w:val="00460F47"/>
    <w:rsid w:val="00461956"/>
    <w:rsid w:val="00462591"/>
    <w:rsid w:val="00462B08"/>
    <w:rsid w:val="00466373"/>
    <w:rsid w:val="00467AC9"/>
    <w:rsid w:val="00480CFF"/>
    <w:rsid w:val="0048756B"/>
    <w:rsid w:val="0049225A"/>
    <w:rsid w:val="00495318"/>
    <w:rsid w:val="00497FAC"/>
    <w:rsid w:val="004A1793"/>
    <w:rsid w:val="004A7753"/>
    <w:rsid w:val="004B4EB1"/>
    <w:rsid w:val="004C16CA"/>
    <w:rsid w:val="004D35F7"/>
    <w:rsid w:val="004E588B"/>
    <w:rsid w:val="004F6D5E"/>
    <w:rsid w:val="00507012"/>
    <w:rsid w:val="005104A4"/>
    <w:rsid w:val="00515DBF"/>
    <w:rsid w:val="00527312"/>
    <w:rsid w:val="00540BC0"/>
    <w:rsid w:val="00541480"/>
    <w:rsid w:val="00541D61"/>
    <w:rsid w:val="00550ABB"/>
    <w:rsid w:val="00553991"/>
    <w:rsid w:val="00560266"/>
    <w:rsid w:val="00564D4F"/>
    <w:rsid w:val="00564EFB"/>
    <w:rsid w:val="00565F02"/>
    <w:rsid w:val="00566C52"/>
    <w:rsid w:val="005829F2"/>
    <w:rsid w:val="00591EC5"/>
    <w:rsid w:val="005B41D5"/>
    <w:rsid w:val="005C0AE1"/>
    <w:rsid w:val="005F21FE"/>
    <w:rsid w:val="00604523"/>
    <w:rsid w:val="00613D99"/>
    <w:rsid w:val="0066623C"/>
    <w:rsid w:val="00667D33"/>
    <w:rsid w:val="006758C1"/>
    <w:rsid w:val="0068015E"/>
    <w:rsid w:val="00680F5C"/>
    <w:rsid w:val="00696E8A"/>
    <w:rsid w:val="006A1637"/>
    <w:rsid w:val="006A22C3"/>
    <w:rsid w:val="006A40D5"/>
    <w:rsid w:val="006A66A1"/>
    <w:rsid w:val="006A66B4"/>
    <w:rsid w:val="006B1883"/>
    <w:rsid w:val="006B517D"/>
    <w:rsid w:val="006B5C95"/>
    <w:rsid w:val="006B7EFD"/>
    <w:rsid w:val="006C0232"/>
    <w:rsid w:val="006C240A"/>
    <w:rsid w:val="006C2820"/>
    <w:rsid w:val="006E1B72"/>
    <w:rsid w:val="006E25A8"/>
    <w:rsid w:val="006E435A"/>
    <w:rsid w:val="006F6627"/>
    <w:rsid w:val="007032B9"/>
    <w:rsid w:val="0070380A"/>
    <w:rsid w:val="00703BFB"/>
    <w:rsid w:val="00713921"/>
    <w:rsid w:val="00723DEB"/>
    <w:rsid w:val="00741966"/>
    <w:rsid w:val="0074503A"/>
    <w:rsid w:val="00750F5C"/>
    <w:rsid w:val="00771CF0"/>
    <w:rsid w:val="00795590"/>
    <w:rsid w:val="007A1CAD"/>
    <w:rsid w:val="007A739E"/>
    <w:rsid w:val="007B224A"/>
    <w:rsid w:val="007C0908"/>
    <w:rsid w:val="007D4254"/>
    <w:rsid w:val="007D549F"/>
    <w:rsid w:val="007E206E"/>
    <w:rsid w:val="00804D0E"/>
    <w:rsid w:val="00811CDC"/>
    <w:rsid w:val="008214C0"/>
    <w:rsid w:val="00822659"/>
    <w:rsid w:val="0082459A"/>
    <w:rsid w:val="00844073"/>
    <w:rsid w:val="008458A7"/>
    <w:rsid w:val="0084641B"/>
    <w:rsid w:val="00855FBE"/>
    <w:rsid w:val="00864E46"/>
    <w:rsid w:val="00891EF2"/>
    <w:rsid w:val="008B0489"/>
    <w:rsid w:val="008B2EEA"/>
    <w:rsid w:val="008C09E7"/>
    <w:rsid w:val="008C12B2"/>
    <w:rsid w:val="008C38DA"/>
    <w:rsid w:val="008E3F0A"/>
    <w:rsid w:val="008E4971"/>
    <w:rsid w:val="008F38B4"/>
    <w:rsid w:val="00902D76"/>
    <w:rsid w:val="00903C6B"/>
    <w:rsid w:val="00914486"/>
    <w:rsid w:val="00915F2C"/>
    <w:rsid w:val="00916ABE"/>
    <w:rsid w:val="00940579"/>
    <w:rsid w:val="0094707A"/>
    <w:rsid w:val="00951432"/>
    <w:rsid w:val="00953C7A"/>
    <w:rsid w:val="00955B20"/>
    <w:rsid w:val="00956525"/>
    <w:rsid w:val="00962FE6"/>
    <w:rsid w:val="00964891"/>
    <w:rsid w:val="0097446A"/>
    <w:rsid w:val="00981190"/>
    <w:rsid w:val="00981CE8"/>
    <w:rsid w:val="00982BB0"/>
    <w:rsid w:val="00987DAF"/>
    <w:rsid w:val="009A1E53"/>
    <w:rsid w:val="009A1FE1"/>
    <w:rsid w:val="009B245C"/>
    <w:rsid w:val="009B72F3"/>
    <w:rsid w:val="009C77DC"/>
    <w:rsid w:val="009D41E5"/>
    <w:rsid w:val="009E3843"/>
    <w:rsid w:val="009E45FB"/>
    <w:rsid w:val="009F155B"/>
    <w:rsid w:val="00A01557"/>
    <w:rsid w:val="00A0423B"/>
    <w:rsid w:val="00A06426"/>
    <w:rsid w:val="00A279F9"/>
    <w:rsid w:val="00A31D38"/>
    <w:rsid w:val="00A5156C"/>
    <w:rsid w:val="00A54AD9"/>
    <w:rsid w:val="00A5547C"/>
    <w:rsid w:val="00A63D0F"/>
    <w:rsid w:val="00A70D4B"/>
    <w:rsid w:val="00A93BD6"/>
    <w:rsid w:val="00AA0769"/>
    <w:rsid w:val="00AA51D1"/>
    <w:rsid w:val="00AA634E"/>
    <w:rsid w:val="00AA7D66"/>
    <w:rsid w:val="00AF3226"/>
    <w:rsid w:val="00AF7BF1"/>
    <w:rsid w:val="00B05047"/>
    <w:rsid w:val="00B158E2"/>
    <w:rsid w:val="00B16356"/>
    <w:rsid w:val="00B2289C"/>
    <w:rsid w:val="00B254BD"/>
    <w:rsid w:val="00B34466"/>
    <w:rsid w:val="00B43B44"/>
    <w:rsid w:val="00B442A6"/>
    <w:rsid w:val="00B539B5"/>
    <w:rsid w:val="00B53C82"/>
    <w:rsid w:val="00B62751"/>
    <w:rsid w:val="00B66AB0"/>
    <w:rsid w:val="00B731B3"/>
    <w:rsid w:val="00B87864"/>
    <w:rsid w:val="00B95109"/>
    <w:rsid w:val="00BB0D92"/>
    <w:rsid w:val="00BB2C40"/>
    <w:rsid w:val="00BB2F91"/>
    <w:rsid w:val="00BC644E"/>
    <w:rsid w:val="00BD550B"/>
    <w:rsid w:val="00BF0AFF"/>
    <w:rsid w:val="00C11F1D"/>
    <w:rsid w:val="00C33178"/>
    <w:rsid w:val="00C537F7"/>
    <w:rsid w:val="00C64870"/>
    <w:rsid w:val="00C727B7"/>
    <w:rsid w:val="00C8427B"/>
    <w:rsid w:val="00C96662"/>
    <w:rsid w:val="00C97F86"/>
    <w:rsid w:val="00CA2DC4"/>
    <w:rsid w:val="00CA5A84"/>
    <w:rsid w:val="00CD2356"/>
    <w:rsid w:val="00CD37AF"/>
    <w:rsid w:val="00CE6EA7"/>
    <w:rsid w:val="00D146FA"/>
    <w:rsid w:val="00D15813"/>
    <w:rsid w:val="00D22D87"/>
    <w:rsid w:val="00D26B15"/>
    <w:rsid w:val="00D3105C"/>
    <w:rsid w:val="00D336AB"/>
    <w:rsid w:val="00D34645"/>
    <w:rsid w:val="00D346F4"/>
    <w:rsid w:val="00D34DAD"/>
    <w:rsid w:val="00D35DD8"/>
    <w:rsid w:val="00D37CD1"/>
    <w:rsid w:val="00D53E7A"/>
    <w:rsid w:val="00D56A2D"/>
    <w:rsid w:val="00D57C39"/>
    <w:rsid w:val="00D77A79"/>
    <w:rsid w:val="00D84E66"/>
    <w:rsid w:val="00D90B26"/>
    <w:rsid w:val="00DB48DE"/>
    <w:rsid w:val="00DB5188"/>
    <w:rsid w:val="00DB7E46"/>
    <w:rsid w:val="00DC71B8"/>
    <w:rsid w:val="00DD64C4"/>
    <w:rsid w:val="00DE5AEF"/>
    <w:rsid w:val="00E00B27"/>
    <w:rsid w:val="00E03C9E"/>
    <w:rsid w:val="00E04D4C"/>
    <w:rsid w:val="00E052C1"/>
    <w:rsid w:val="00E1224F"/>
    <w:rsid w:val="00E27713"/>
    <w:rsid w:val="00E32B75"/>
    <w:rsid w:val="00E33F47"/>
    <w:rsid w:val="00E341D8"/>
    <w:rsid w:val="00E347C1"/>
    <w:rsid w:val="00E40FE7"/>
    <w:rsid w:val="00E424B1"/>
    <w:rsid w:val="00E43D96"/>
    <w:rsid w:val="00E503DF"/>
    <w:rsid w:val="00E50F0E"/>
    <w:rsid w:val="00E632CF"/>
    <w:rsid w:val="00E67F87"/>
    <w:rsid w:val="00E742A0"/>
    <w:rsid w:val="00E755D9"/>
    <w:rsid w:val="00E8437F"/>
    <w:rsid w:val="00E84BBB"/>
    <w:rsid w:val="00E93553"/>
    <w:rsid w:val="00EA7120"/>
    <w:rsid w:val="00EB1616"/>
    <w:rsid w:val="00EB743A"/>
    <w:rsid w:val="00EC18DC"/>
    <w:rsid w:val="00EC4C87"/>
    <w:rsid w:val="00EC5E0D"/>
    <w:rsid w:val="00ED21B1"/>
    <w:rsid w:val="00ED241A"/>
    <w:rsid w:val="00EE1309"/>
    <w:rsid w:val="00EF72B1"/>
    <w:rsid w:val="00F10EC3"/>
    <w:rsid w:val="00F120A4"/>
    <w:rsid w:val="00F23E74"/>
    <w:rsid w:val="00F425F7"/>
    <w:rsid w:val="00F43FA8"/>
    <w:rsid w:val="00F51561"/>
    <w:rsid w:val="00F52644"/>
    <w:rsid w:val="00F636FF"/>
    <w:rsid w:val="00F862F3"/>
    <w:rsid w:val="00FC5DDB"/>
    <w:rsid w:val="00FC7FDD"/>
    <w:rsid w:val="00FE351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490A"/>
    <w:pPr>
      <w:pBdr>
        <w:bottom w:val="single" w:sz="8" w:space="4" w:color="4F81BD"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uiPriority w:val="10"/>
    <w:rsid w:val="0000490A"/>
    <w:rPr>
      <w:rFonts w:asciiTheme="majorHAnsi" w:eastAsiaTheme="majorEastAsia" w:hAnsiTheme="majorHAnsi" w:cstheme="majorBidi"/>
      <w:color w:val="000000" w:themeColor="text1"/>
      <w:spacing w:val="5"/>
      <w:kern w:val="28"/>
      <w:sz w:val="52"/>
      <w:szCs w:val="52"/>
    </w:rPr>
  </w:style>
  <w:style w:type="paragraph" w:styleId="ListParagraph">
    <w:name w:val="List Paragraph"/>
    <w:basedOn w:val="Normal"/>
    <w:uiPriority w:val="34"/>
    <w:qFormat/>
    <w:rsid w:val="001D7CE8"/>
    <w:pPr>
      <w:ind w:left="720"/>
      <w:contextualSpacing/>
    </w:pPr>
  </w:style>
  <w:style w:type="table" w:styleId="TableGrid">
    <w:name w:val="Table Grid"/>
    <w:basedOn w:val="TableNormal"/>
    <w:uiPriority w:val="59"/>
    <w:rsid w:val="00C97F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052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52C1"/>
  </w:style>
  <w:style w:type="paragraph" w:styleId="Footer">
    <w:name w:val="footer"/>
    <w:basedOn w:val="Normal"/>
    <w:link w:val="FooterChar"/>
    <w:uiPriority w:val="99"/>
    <w:unhideWhenUsed/>
    <w:rsid w:val="00E052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52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490A"/>
    <w:pPr>
      <w:pBdr>
        <w:bottom w:val="single" w:sz="8" w:space="4" w:color="4F81BD" w:themeColor="accent1"/>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uiPriority w:val="10"/>
    <w:rsid w:val="0000490A"/>
    <w:rPr>
      <w:rFonts w:asciiTheme="majorHAnsi" w:eastAsiaTheme="majorEastAsia" w:hAnsiTheme="majorHAnsi" w:cstheme="majorBidi"/>
      <w:color w:val="000000" w:themeColor="text1"/>
      <w:spacing w:val="5"/>
      <w:kern w:val="28"/>
      <w:sz w:val="52"/>
      <w:szCs w:val="52"/>
    </w:rPr>
  </w:style>
  <w:style w:type="paragraph" w:styleId="ListParagraph">
    <w:name w:val="List Paragraph"/>
    <w:basedOn w:val="Normal"/>
    <w:uiPriority w:val="34"/>
    <w:qFormat/>
    <w:rsid w:val="001D7CE8"/>
    <w:pPr>
      <w:ind w:left="720"/>
      <w:contextualSpacing/>
    </w:pPr>
  </w:style>
  <w:style w:type="table" w:styleId="TableGrid">
    <w:name w:val="Table Grid"/>
    <w:basedOn w:val="TableNormal"/>
    <w:uiPriority w:val="59"/>
    <w:rsid w:val="00C97F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052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52C1"/>
  </w:style>
  <w:style w:type="paragraph" w:styleId="Footer">
    <w:name w:val="footer"/>
    <w:basedOn w:val="Normal"/>
    <w:link w:val="FooterChar"/>
    <w:uiPriority w:val="99"/>
    <w:unhideWhenUsed/>
    <w:rsid w:val="00E052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5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99EEE-AC2C-4E24-B387-DBF06B30C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9173</TotalTime>
  <Pages>43</Pages>
  <Words>18870</Words>
  <Characters>107560</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pkmittal</dc:creator>
  <cp:lastModifiedBy>pkmittal</cp:lastModifiedBy>
  <cp:revision>53</cp:revision>
  <dcterms:created xsi:type="dcterms:W3CDTF">2014-02-27T17:17:00Z</dcterms:created>
  <dcterms:modified xsi:type="dcterms:W3CDTF">2014-04-15T18:26:00Z</dcterms:modified>
</cp:coreProperties>
</file>