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</w:p>
    <w:p w:rsidR="00433DBB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</w:t>
      </w:r>
      <w:r w:rsidR="00433DBB" w:rsidRPr="00F54379">
        <w:rPr>
          <w:rFonts w:ascii="Arial" w:hAnsi="Arial" w:cs="Arial"/>
          <w:b/>
          <w:bCs/>
        </w:rPr>
        <w:t>AUDIT OF CO-OPERATIVE SOCIETIES</w:t>
      </w:r>
    </w:p>
    <w:p w:rsidR="00F54379" w:rsidRP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4379" w:rsidRDefault="00433DBB" w:rsidP="00F5437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F54379">
        <w:rPr>
          <w:rFonts w:ascii="Arial" w:hAnsi="Arial" w:cs="Arial"/>
        </w:rPr>
        <w:t xml:space="preserve">  </w:t>
      </w:r>
      <w:r w:rsidRPr="00F54379">
        <w:rPr>
          <w:rFonts w:ascii="Arial" w:eastAsia="ArialMT" w:hAnsi="Arial" w:cs="Arial"/>
        </w:rPr>
        <w:t xml:space="preserve">Auditor’s objective to see how far the decisions are in line with co-operative principles. </w:t>
      </w:r>
    </w:p>
    <w:p w:rsidR="00215E68" w:rsidRPr="00F54379" w:rsidRDefault="00215E68" w:rsidP="00F5437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Interest </w:t>
      </w:r>
      <w:r w:rsidRPr="00F54379">
        <w:rPr>
          <w:rFonts w:ascii="Arial" w:eastAsia="ArialMT" w:hAnsi="Arial" w:cs="Arial"/>
        </w:rPr>
        <w:t>of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members, provision in respective law of state and provision of bye-laws of </w:t>
      </w:r>
      <w:r>
        <w:rPr>
          <w:rFonts w:ascii="Arial" w:eastAsia="ArialMT" w:hAnsi="Arial" w:cs="Arial"/>
        </w:rPr>
        <w:t xml:space="preserve"> 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Pr="00F54379">
        <w:rPr>
          <w:rFonts w:ascii="Arial" w:eastAsia="ArialMT" w:hAnsi="Arial" w:cs="Arial"/>
        </w:rPr>
        <w:t>society.</w:t>
      </w: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>Þ</w:t>
      </w:r>
      <w:r w:rsidR="00F54379">
        <w:rPr>
          <w:rFonts w:ascii="Arial" w:hAnsi="Arial" w:cs="Arial"/>
        </w:rPr>
        <w:t xml:space="preserve">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>Managing Committee of society does the following :</w:t>
      </w:r>
    </w:p>
    <w:p w:rsidR="00433DBB" w:rsidRP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(i) Custody and maintenance of moveable/un-moveable property.</w:t>
      </w:r>
    </w:p>
    <w:p w:rsidR="00433DBB" w:rsidRP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(ii) Maintenance of account for receipt/payment.</w:t>
      </w:r>
    </w:p>
    <w:p w:rsidR="00433DBB" w:rsidRP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(iii) Summon and attend all meetings.</w:t>
      </w:r>
    </w:p>
    <w:p w:rsidR="00433DBB" w:rsidRP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(iv) Keeping all registers and records required by Act.</w:t>
      </w:r>
    </w:p>
    <w:p w:rsid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4379">
        <w:rPr>
          <w:rFonts w:ascii="Arial" w:hAnsi="Arial" w:cs="Arial"/>
          <w:b/>
          <w:bCs/>
        </w:rPr>
        <w:t>Auditor :</w:t>
      </w:r>
    </w:p>
    <w:p w:rsidR="00F54379" w:rsidRDefault="00F54379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>Þ</w:t>
      </w:r>
      <w:r w:rsidR="00F54379">
        <w:rPr>
          <w:rFonts w:ascii="Arial" w:hAnsi="Arial" w:cs="Arial"/>
        </w:rPr>
        <w:t xml:space="preserve"> 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C.A. or diploma holder or having served as auditor in co-operative department of </w:t>
      </w:r>
      <w:r w:rsidR="00F54379">
        <w:rPr>
          <w:rFonts w:ascii="Arial" w:eastAsia="ArialMT" w:hAnsi="Arial" w:cs="Arial"/>
        </w:rPr>
        <w:t xml:space="preserve">  </w:t>
      </w:r>
    </w:p>
    <w:p w:rsidR="00215E68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Pr="00F54379">
        <w:rPr>
          <w:rFonts w:ascii="Arial" w:eastAsia="ArialMT" w:hAnsi="Arial" w:cs="Arial"/>
        </w:rPr>
        <w:t>Government.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F54379">
        <w:rPr>
          <w:rFonts w:ascii="Arial" w:hAnsi="Arial" w:cs="Arial"/>
        </w:rPr>
        <w:t xml:space="preserve">   </w:t>
      </w:r>
      <w:r w:rsidRPr="00F54379">
        <w:rPr>
          <w:rFonts w:ascii="Arial" w:eastAsia="ArialMT" w:hAnsi="Arial" w:cs="Arial"/>
        </w:rPr>
        <w:t>Appointment by Registrar and report submitted to him and to society also.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F54379">
        <w:rPr>
          <w:rFonts w:ascii="Arial" w:hAnsi="Arial" w:cs="Arial"/>
        </w:rPr>
        <w:t xml:space="preserve">   </w:t>
      </w:r>
      <w:r w:rsidRPr="00F54379">
        <w:rPr>
          <w:rFonts w:ascii="Arial" w:eastAsia="ArialMT" w:hAnsi="Arial" w:cs="Arial"/>
        </w:rPr>
        <w:t>Audit fee may be w.r.t., working capital at prescribed rates.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F54379">
        <w:rPr>
          <w:rFonts w:ascii="Arial" w:hAnsi="Arial" w:cs="Arial"/>
        </w:rPr>
        <w:t xml:space="preserve">   </w:t>
      </w:r>
      <w:r w:rsidRPr="00F54379">
        <w:rPr>
          <w:rFonts w:ascii="Arial" w:eastAsia="ArialMT" w:hAnsi="Arial" w:cs="Arial"/>
        </w:rPr>
        <w:t>Books of accounts required for :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(i) Sum of money received and expanded.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(ii) All sales and purchases and accounts of st. in hand.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(iii) Assets and liabilities.</w:t>
      </w:r>
    </w:p>
    <w:p w:rsidR="00433DBB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</w:t>
      </w:r>
      <w:r w:rsidR="00433DBB" w:rsidRPr="00F54379">
        <w:rPr>
          <w:rFonts w:ascii="Arial" w:eastAsia="ArialMT" w:hAnsi="Arial" w:cs="Arial"/>
        </w:rPr>
        <w:t>Further different books can also be maintained by the society.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215E68">
        <w:rPr>
          <w:rFonts w:ascii="Arial" w:hAnsi="Arial" w:cs="Arial"/>
        </w:rPr>
        <w:t xml:space="preserve">   </w:t>
      </w:r>
      <w:r w:rsidRPr="00F54379">
        <w:rPr>
          <w:rFonts w:ascii="Arial" w:eastAsia="ArialMT" w:hAnsi="Arial" w:cs="Arial"/>
        </w:rPr>
        <w:t>For limited lia. Society, no member other than a registered society can hold share-holding</w:t>
      </w:r>
    </w:p>
    <w:p w:rsidR="00215E68" w:rsidRPr="00F54379" w:rsidRDefault="00215E68" w:rsidP="00215E6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</w:t>
      </w:r>
      <w:r w:rsidRPr="00F54379">
        <w:rPr>
          <w:rFonts w:ascii="Arial" w:eastAsia="ArialMT" w:hAnsi="Arial" w:cs="Arial"/>
        </w:rPr>
        <w:t>exceeding 20% of shares or Rs.1,000.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215E68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215E68">
        <w:rPr>
          <w:rFonts w:ascii="Arial" w:hAnsi="Arial" w:cs="Arial"/>
        </w:rPr>
        <w:t xml:space="preserve">    </w:t>
      </w:r>
      <w:r w:rsidRPr="00F54379">
        <w:rPr>
          <w:rFonts w:ascii="Arial" w:eastAsia="ArialMT" w:hAnsi="Arial" w:cs="Arial"/>
        </w:rPr>
        <w:t>No loan to any person other than member. Special permission to grant loan to another</w:t>
      </w:r>
    </w:p>
    <w:p w:rsidR="00215E68" w:rsidRPr="00F54379" w:rsidRDefault="00215E68" w:rsidP="00215E6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</w:t>
      </w:r>
      <w:r w:rsidRPr="00F54379">
        <w:rPr>
          <w:rFonts w:ascii="Arial" w:eastAsia="ArialMT" w:hAnsi="Arial" w:cs="Arial"/>
        </w:rPr>
        <w:t>society.</w:t>
      </w:r>
    </w:p>
    <w:p w:rsidR="00215E68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</w:p>
    <w:p w:rsidR="00EB7E03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MT" w:hAnsi="Arial" w:cs="Arial"/>
        </w:rPr>
        <w:t xml:space="preserve"> </w:t>
      </w:r>
      <w:r w:rsidRPr="00F54379">
        <w:rPr>
          <w:rFonts w:ascii="Arial" w:hAnsi="Arial" w:cs="Arial"/>
        </w:rPr>
        <w:t>Þ</w:t>
      </w:r>
      <w:r w:rsidR="00215E68">
        <w:rPr>
          <w:rFonts w:ascii="Arial" w:hAnsi="Arial" w:cs="Arial"/>
        </w:rPr>
        <w:t xml:space="preserve"> 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>Accept loan/deposits from members/others subject to bye-laws.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215E68">
        <w:rPr>
          <w:rFonts w:ascii="Arial" w:hAnsi="Arial" w:cs="Arial"/>
        </w:rPr>
        <w:t xml:space="preserve">    </w:t>
      </w:r>
      <w:r w:rsidRPr="00F54379">
        <w:rPr>
          <w:rFonts w:ascii="Arial" w:eastAsia="ArialMT" w:hAnsi="Arial" w:cs="Arial"/>
        </w:rPr>
        <w:t>Investment in :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(i) Central/State Co-operative Bank.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(ii) Approved securities.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(iii) Share security bond, etc. of any other society with limited liability.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(iv) Any co-operative bank if approved by Registrar.</w:t>
      </w:r>
    </w:p>
    <w:p w:rsidR="00433DBB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(v) Other money permitted by Central/State Government.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>Þ</w:t>
      </w:r>
      <w:r w:rsidR="00215E68">
        <w:rPr>
          <w:rFonts w:ascii="Arial" w:hAnsi="Arial" w:cs="Arial"/>
        </w:rPr>
        <w:t xml:space="preserve">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25% of pt. Transferred to Reserve Fund before distribution to members. Registrar may </w:t>
      </w:r>
      <w:r w:rsidR="00215E68">
        <w:rPr>
          <w:rFonts w:ascii="Arial" w:eastAsia="ArialMT" w:hAnsi="Arial" w:cs="Arial"/>
        </w:rPr>
        <w:t xml:space="preserve"> </w:t>
      </w:r>
    </w:p>
    <w:p w:rsidR="00215E68" w:rsidRDefault="00215E68" w:rsidP="00215E6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Pr="00F54379">
        <w:rPr>
          <w:rFonts w:ascii="Arial" w:eastAsia="ArialMT" w:hAnsi="Arial" w:cs="Arial"/>
        </w:rPr>
        <w:t>reduce it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 xml:space="preserve">but at least 10% is even then required. It may use Reserve fund in Business of a </w:t>
      </w:r>
    </w:p>
    <w:p w:rsidR="00215E68" w:rsidRPr="00F54379" w:rsidRDefault="00215E68" w:rsidP="00215E6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Pr="00F54379">
        <w:rPr>
          <w:rFonts w:ascii="Arial" w:eastAsia="ArialMT" w:hAnsi="Arial" w:cs="Arial"/>
        </w:rPr>
        <w:t>society or may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>invest or for some public purpose.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 xml:space="preserve">Þ </w:t>
      </w:r>
      <w:r w:rsidR="00215E68">
        <w:rPr>
          <w:rFonts w:ascii="Arial" w:hAnsi="Arial" w:cs="Arial"/>
        </w:rPr>
        <w:t xml:space="preserve">  </w:t>
      </w:r>
      <w:r w:rsidRPr="00F54379">
        <w:rPr>
          <w:rFonts w:ascii="Arial" w:eastAsia="ArialMT" w:hAnsi="Arial" w:cs="Arial"/>
        </w:rPr>
        <w:t>Some State Act provide for compulsory contribution to education fund of state.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>Þ</w:t>
      </w:r>
      <w:r w:rsidR="00215E68">
        <w:rPr>
          <w:rFonts w:ascii="Arial" w:hAnsi="Arial" w:cs="Arial"/>
        </w:rPr>
        <w:t xml:space="preserve">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>Over due debts for 6 m – 5 yr. and more than 5 years classified and reported upon.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t>Þ</w:t>
      </w:r>
      <w:r w:rsidR="00215E68">
        <w:rPr>
          <w:rFonts w:ascii="Arial" w:hAnsi="Arial" w:cs="Arial"/>
        </w:rPr>
        <w:t xml:space="preserve">  </w:t>
      </w:r>
      <w:r w:rsidRPr="00F54379">
        <w:rPr>
          <w:rFonts w:ascii="Arial" w:hAnsi="Arial" w:cs="Arial"/>
        </w:rPr>
        <w:t xml:space="preserve"> </w:t>
      </w:r>
      <w:r w:rsidRPr="00F54379">
        <w:rPr>
          <w:rFonts w:ascii="Arial" w:eastAsia="ArialMT" w:hAnsi="Arial" w:cs="Arial"/>
        </w:rPr>
        <w:t>Overdue interest excluded from interest outstanding in calculation of pt.</w:t>
      </w: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</w:rPr>
        <w:lastRenderedPageBreak/>
        <w:t xml:space="preserve">Þ </w:t>
      </w:r>
      <w:r w:rsidR="00215E68">
        <w:rPr>
          <w:rFonts w:ascii="Arial" w:hAnsi="Arial" w:cs="Arial"/>
        </w:rPr>
        <w:t xml:space="preserve">  </w:t>
      </w:r>
      <w:r w:rsidRPr="00F54379">
        <w:rPr>
          <w:rFonts w:ascii="Arial" w:eastAsia="ArialMT" w:hAnsi="Arial" w:cs="Arial"/>
        </w:rPr>
        <w:t>Some Act provide that Bad debts can be written off only if certified as Bad.</w:t>
      </w:r>
    </w:p>
    <w:p w:rsidR="00215E68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  <w:sz w:val="20"/>
          <w:szCs w:val="20"/>
        </w:rPr>
        <w:t xml:space="preserve">Þ </w:t>
      </w:r>
      <w:r w:rsidR="00215E68">
        <w:rPr>
          <w:rFonts w:ascii="Arial" w:hAnsi="Arial" w:cs="Arial"/>
          <w:sz w:val="20"/>
          <w:szCs w:val="20"/>
        </w:rPr>
        <w:t xml:space="preserve">  </w:t>
      </w:r>
      <w:r w:rsidRPr="00F54379">
        <w:rPr>
          <w:rFonts w:ascii="Arial" w:eastAsia="ArialMT" w:hAnsi="Arial" w:cs="Arial"/>
        </w:rPr>
        <w:t xml:space="preserve">Auditor to see </w:t>
      </w:r>
      <w:r w:rsidRPr="00F54379">
        <w:rPr>
          <w:rFonts w:ascii="Arial" w:hAnsi="Arial" w:cs="Arial"/>
          <w:i/>
          <w:iCs/>
        </w:rPr>
        <w:t xml:space="preserve">existence, ownership and valuation </w:t>
      </w:r>
      <w:r w:rsidRPr="00F54379">
        <w:rPr>
          <w:rFonts w:ascii="Arial" w:eastAsia="ArialMT" w:hAnsi="Arial" w:cs="Arial"/>
        </w:rPr>
        <w:t>of asset.</w:t>
      </w:r>
    </w:p>
    <w:p w:rsidR="00215E68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  <w:sz w:val="20"/>
          <w:szCs w:val="20"/>
        </w:rPr>
        <w:t>Þ</w:t>
      </w:r>
      <w:r w:rsidR="00215E68">
        <w:rPr>
          <w:rFonts w:ascii="Arial" w:hAnsi="Arial" w:cs="Arial"/>
          <w:sz w:val="20"/>
          <w:szCs w:val="20"/>
        </w:rPr>
        <w:t xml:space="preserve">  </w:t>
      </w:r>
      <w:r w:rsidRPr="00F54379">
        <w:rPr>
          <w:rFonts w:ascii="Arial" w:hAnsi="Arial" w:cs="Arial"/>
          <w:sz w:val="20"/>
          <w:szCs w:val="20"/>
        </w:rPr>
        <w:t xml:space="preserve"> </w:t>
      </w:r>
      <w:r w:rsidRPr="00F54379">
        <w:rPr>
          <w:rFonts w:ascii="Arial" w:eastAsia="ArialMT" w:hAnsi="Arial" w:cs="Arial"/>
        </w:rPr>
        <w:t xml:space="preserve">Special report to registrar for </w:t>
      </w:r>
      <w:r w:rsidRPr="00F54379">
        <w:rPr>
          <w:rFonts w:ascii="Arial" w:hAnsi="Arial" w:cs="Arial"/>
          <w:i/>
          <w:iCs/>
        </w:rPr>
        <w:t xml:space="preserve">e.g. </w:t>
      </w:r>
      <w:r w:rsidRPr="00F54379">
        <w:rPr>
          <w:rFonts w:ascii="Arial" w:eastAsia="ArialMT" w:hAnsi="Arial" w:cs="Arial"/>
        </w:rPr>
        <w:t>: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(i) Personal profiteering by members.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(ii) Detection of fraud.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(iii) Mis-management.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(iv) Urban co-operative bank, disproportionate advances to vested interest groups.</w:t>
      </w:r>
    </w:p>
    <w:p w:rsidR="00433DBB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433DBB" w:rsidRPr="00F54379">
        <w:rPr>
          <w:rFonts w:ascii="Arial" w:eastAsia="ArialMT" w:hAnsi="Arial" w:cs="Arial"/>
        </w:rPr>
        <w:t>(v) Reckless advancing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215E68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hAnsi="Arial" w:cs="Arial"/>
          <w:sz w:val="20"/>
          <w:szCs w:val="20"/>
        </w:rPr>
        <w:t xml:space="preserve">Þ </w:t>
      </w:r>
      <w:r w:rsidR="00215E68">
        <w:rPr>
          <w:rFonts w:ascii="Arial" w:hAnsi="Arial" w:cs="Arial"/>
          <w:sz w:val="20"/>
          <w:szCs w:val="20"/>
        </w:rPr>
        <w:t xml:space="preserve">  </w:t>
      </w:r>
      <w:r w:rsidRPr="00F54379">
        <w:rPr>
          <w:rFonts w:ascii="Arial" w:eastAsia="ArialMT" w:hAnsi="Arial" w:cs="Arial"/>
        </w:rPr>
        <w:t xml:space="preserve">Then he provides a </w:t>
      </w:r>
      <w:r w:rsidRPr="00F54379">
        <w:rPr>
          <w:rFonts w:ascii="Arial" w:hAnsi="Arial" w:cs="Arial"/>
          <w:i/>
          <w:iCs/>
        </w:rPr>
        <w:t xml:space="preserve">class </w:t>
      </w:r>
      <w:r w:rsidRPr="00F54379">
        <w:rPr>
          <w:rFonts w:ascii="Arial" w:eastAsia="ArialMT" w:hAnsi="Arial" w:cs="Arial"/>
        </w:rPr>
        <w:t>to society. If society is unsatisfied, it may appeal to Registrar and</w:t>
      </w:r>
    </w:p>
    <w:p w:rsidR="00215E68" w:rsidRPr="00F54379" w:rsidRDefault="00215E68" w:rsidP="00215E6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Pr="00F54379">
        <w:rPr>
          <w:rFonts w:ascii="Arial" w:eastAsia="ArialMT" w:hAnsi="Arial" w:cs="Arial"/>
        </w:rPr>
        <w:t>he</w:t>
      </w:r>
      <w:r>
        <w:rPr>
          <w:rFonts w:ascii="Arial" w:eastAsia="ArialMT" w:hAnsi="Arial" w:cs="Arial"/>
        </w:rPr>
        <w:t xml:space="preserve"> </w:t>
      </w:r>
      <w:r w:rsidRPr="00F54379">
        <w:rPr>
          <w:rFonts w:ascii="Arial" w:eastAsia="ArialMT" w:hAnsi="Arial" w:cs="Arial"/>
        </w:rPr>
        <w:t>may direct to review the audit classification</w:t>
      </w: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MT" w:hAnsi="Arial" w:cs="Arial"/>
        </w:rPr>
        <w:t>.</w:t>
      </w: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54379">
        <w:rPr>
          <w:rFonts w:ascii="Arial" w:hAnsi="Arial" w:cs="Arial"/>
        </w:rPr>
        <w:t xml:space="preserve">Þ </w:t>
      </w:r>
      <w:r w:rsidR="00215E68">
        <w:rPr>
          <w:rFonts w:ascii="Arial" w:hAnsi="Arial" w:cs="Arial"/>
        </w:rPr>
        <w:t xml:space="preserve">   </w:t>
      </w:r>
      <w:r w:rsidRPr="00F54379">
        <w:rPr>
          <w:rFonts w:ascii="Arial" w:hAnsi="Arial" w:cs="Arial"/>
          <w:b/>
          <w:bCs/>
        </w:rPr>
        <w:t>Audit Report :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(i) All necessary information and explanation.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(ii) A/c. give all information required by Act.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(iii) P &amp; L true and fair view.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(iv) B/S true and fair view of state of affairs.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(v) Proper Books of Accounts maintained.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(vi) P&amp;L and B/S in agreement with Books of Accounts.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i/>
          <w:iCs/>
        </w:rPr>
      </w:pPr>
      <w:r>
        <w:rPr>
          <w:rFonts w:ascii="Arial" w:eastAsia="ArialMT" w:hAnsi="Arial" w:cs="Arial"/>
          <w:b/>
          <w:bCs/>
          <w:i/>
          <w:iCs/>
        </w:rPr>
        <w:t xml:space="preserve">      </w:t>
      </w:r>
      <w:r w:rsidR="00433DBB" w:rsidRPr="00F54379">
        <w:rPr>
          <w:rFonts w:ascii="Arial" w:eastAsia="ArialMT" w:hAnsi="Arial" w:cs="Arial"/>
          <w:b/>
          <w:bCs/>
          <w:i/>
          <w:iCs/>
        </w:rPr>
        <w:t>Schedules to the report for :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(i) Transaction contrary to Act, rules and Bye-laws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(ii) Sums not brought into A/c.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(iii) Material/property appearing as doubtful/bad.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(iv) Material irregularity in expenses/realization of money.</w:t>
      </w:r>
    </w:p>
    <w:p w:rsidR="00433DBB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(v) Any other matter specified by registrar.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433DBB" w:rsidRPr="00F54379" w:rsidRDefault="00433DBB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F54379">
        <w:rPr>
          <w:rFonts w:ascii="Arial" w:eastAsia="ArialMT" w:hAnsi="Arial" w:cs="Arial"/>
        </w:rPr>
        <w:t>Þ</w:t>
      </w:r>
      <w:r w:rsidR="00215E68">
        <w:rPr>
          <w:rFonts w:ascii="Arial" w:eastAsia="ArialMT" w:hAnsi="Arial" w:cs="Arial"/>
        </w:rPr>
        <w:t xml:space="preserve">   </w:t>
      </w:r>
      <w:r w:rsidRPr="00F54379">
        <w:rPr>
          <w:rFonts w:ascii="Arial" w:eastAsia="ArialMT" w:hAnsi="Arial" w:cs="Arial"/>
        </w:rPr>
        <w:t xml:space="preserve"> He may also have to answer two sets of questionnaire called audit memos.</w:t>
      </w:r>
    </w:p>
    <w:p w:rsidR="00433DBB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(i) General nature (Applicable to all)</w:t>
      </w:r>
    </w:p>
    <w:p w:rsidR="00433DBB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</w:t>
      </w:r>
      <w:r w:rsidR="00433DBB" w:rsidRPr="00F54379">
        <w:rPr>
          <w:rFonts w:ascii="Arial" w:eastAsia="ArialMT" w:hAnsi="Arial" w:cs="Arial"/>
        </w:rPr>
        <w:t>(ii) Practical nature (like for Housing agriculture, etc.)</w:t>
      </w:r>
    </w:p>
    <w:p w:rsidR="00215E68" w:rsidRPr="00F54379" w:rsidRDefault="00215E68" w:rsidP="00433D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sectPr w:rsidR="00215E68" w:rsidRPr="00F54379" w:rsidSect="00E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695C"/>
    <w:multiLevelType w:val="hybridMultilevel"/>
    <w:tmpl w:val="E976DDC8"/>
    <w:lvl w:ilvl="0" w:tplc="95C4F454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22954"/>
    <w:multiLevelType w:val="hybridMultilevel"/>
    <w:tmpl w:val="E976DDC8"/>
    <w:lvl w:ilvl="0" w:tplc="95C4F454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3DBB"/>
    <w:rsid w:val="001D2435"/>
    <w:rsid w:val="00215E68"/>
    <w:rsid w:val="00433DBB"/>
    <w:rsid w:val="00790E68"/>
    <w:rsid w:val="00964031"/>
    <w:rsid w:val="00EB7E03"/>
    <w:rsid w:val="00F5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sfdd</dc:creator>
  <cp:keywords/>
  <dc:description/>
  <cp:lastModifiedBy>sfdd</cp:lastModifiedBy>
  <cp:revision>1</cp:revision>
  <dcterms:created xsi:type="dcterms:W3CDTF">2014-03-26T09:45:00Z</dcterms:created>
  <dcterms:modified xsi:type="dcterms:W3CDTF">2014-03-26T10:15:00Z</dcterms:modified>
</cp:coreProperties>
</file>