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05E" w:rsidRPr="007E247C" w:rsidRDefault="007E247C" w:rsidP="00D3705E">
      <w:pPr>
        <w:autoSpaceDE w:val="0"/>
        <w:autoSpaceDN w:val="0"/>
        <w:adjustRightInd w:val="0"/>
        <w:jc w:val="center"/>
        <w:rPr>
          <w:rFonts w:asciiTheme="majorHAnsi" w:hAnsiTheme="majorHAnsi" w:cs="Comic Sans MS"/>
          <w:b/>
          <w:color w:val="000000"/>
          <w:sz w:val="40"/>
          <w:szCs w:val="40"/>
        </w:rPr>
      </w:pPr>
      <w:r w:rsidRPr="007E247C">
        <w:rPr>
          <w:rFonts w:asciiTheme="majorHAnsi" w:hAnsiTheme="majorHAnsi" w:cs="Comic Sans MS"/>
          <w:b/>
          <w:color w:val="000000"/>
          <w:sz w:val="40"/>
          <w:szCs w:val="40"/>
        </w:rPr>
        <w:t xml:space="preserve">CHAPTER </w:t>
      </w:r>
      <w:r w:rsidR="00B434CA" w:rsidRPr="007E247C">
        <w:rPr>
          <w:rFonts w:asciiTheme="majorHAnsi" w:hAnsiTheme="majorHAnsi" w:cs="Comic Sans MS"/>
          <w:b/>
          <w:color w:val="000000"/>
          <w:sz w:val="40"/>
          <w:szCs w:val="40"/>
        </w:rPr>
        <w:t>6</w:t>
      </w:r>
    </w:p>
    <w:p w:rsidR="00D3705E" w:rsidRDefault="00D3705E" w:rsidP="00D3705E">
      <w:pPr>
        <w:autoSpaceDE w:val="0"/>
        <w:autoSpaceDN w:val="0"/>
        <w:adjustRightInd w:val="0"/>
        <w:jc w:val="center"/>
        <w:rPr>
          <w:rFonts w:asciiTheme="majorHAnsi" w:hAnsiTheme="majorHAnsi" w:cs="Comic Sans MS"/>
          <w:b/>
          <w:color w:val="000000"/>
        </w:rPr>
      </w:pPr>
    </w:p>
    <w:p w:rsidR="000E09BE" w:rsidRDefault="007E247C" w:rsidP="00D3705E">
      <w:pPr>
        <w:autoSpaceDE w:val="0"/>
        <w:autoSpaceDN w:val="0"/>
        <w:adjustRightInd w:val="0"/>
        <w:jc w:val="center"/>
        <w:rPr>
          <w:rFonts w:asciiTheme="majorHAnsi" w:hAnsiTheme="majorHAnsi" w:cs="Comic Sans MS"/>
          <w:b/>
          <w:color w:val="000000"/>
          <w:sz w:val="32"/>
          <w:szCs w:val="32"/>
        </w:rPr>
      </w:pPr>
      <w:r w:rsidRPr="007E247C">
        <w:rPr>
          <w:rFonts w:asciiTheme="majorHAnsi" w:hAnsiTheme="majorHAnsi" w:cs="Comic Sans MS"/>
          <w:b/>
          <w:color w:val="000000"/>
          <w:sz w:val="32"/>
          <w:szCs w:val="32"/>
        </w:rPr>
        <w:t>ACTIVITY-BASED COSTING</w:t>
      </w:r>
    </w:p>
    <w:p w:rsidR="007E247C" w:rsidRPr="007E247C" w:rsidRDefault="007E247C" w:rsidP="007E247C">
      <w:pPr>
        <w:autoSpaceDE w:val="0"/>
        <w:autoSpaceDN w:val="0"/>
        <w:adjustRightInd w:val="0"/>
        <w:rPr>
          <w:rFonts w:asciiTheme="majorHAnsi" w:hAnsiTheme="majorHAnsi" w:cs="Comic Sans MS"/>
          <w:b/>
          <w:color w:val="000000"/>
          <w:sz w:val="28"/>
          <w:szCs w:val="28"/>
        </w:rPr>
      </w:pPr>
      <w:r w:rsidRPr="007E247C">
        <w:rPr>
          <w:rFonts w:asciiTheme="majorHAnsi" w:hAnsiTheme="majorHAnsi" w:cs="Comic Sans MS"/>
          <w:b/>
          <w:color w:val="000000"/>
          <w:sz w:val="28"/>
          <w:szCs w:val="28"/>
        </w:rPr>
        <w:t>CHAPTER INDEX</w:t>
      </w:r>
    </w:p>
    <w:p w:rsidR="00715C73" w:rsidRDefault="00715C73" w:rsidP="00715C73">
      <w:pPr>
        <w:autoSpaceDE w:val="0"/>
        <w:autoSpaceDN w:val="0"/>
        <w:adjustRightInd w:val="0"/>
        <w:jc w:val="both"/>
        <w:rPr>
          <w:rFonts w:asciiTheme="majorHAnsi" w:hAnsiTheme="majorHAnsi" w:cs="Comic Sans MS"/>
          <w:color w:val="000000"/>
          <w:sz w:val="28"/>
          <w:szCs w:val="28"/>
        </w:rPr>
      </w:pPr>
      <w:r w:rsidRPr="00715C73">
        <w:rPr>
          <w:rFonts w:asciiTheme="majorHAnsi" w:hAnsiTheme="majorHAnsi" w:cs="Comic Sans MS"/>
          <w:color w:val="000000"/>
          <w:sz w:val="28"/>
          <w:szCs w:val="28"/>
        </w:rPr>
        <w:t>CONCEPT</w:t>
      </w:r>
    </w:p>
    <w:p w:rsidR="00AC3544" w:rsidRPr="00715C73" w:rsidRDefault="00AC3544" w:rsidP="00AC3544">
      <w:pPr>
        <w:rPr>
          <w:rFonts w:asciiTheme="majorHAnsi" w:hAnsiTheme="majorHAnsi"/>
          <w:sz w:val="28"/>
          <w:szCs w:val="28"/>
        </w:rPr>
      </w:pPr>
      <w:r w:rsidRPr="00715C73">
        <w:rPr>
          <w:rFonts w:asciiTheme="majorHAnsi" w:hAnsiTheme="majorHAnsi"/>
          <w:sz w:val="28"/>
          <w:szCs w:val="28"/>
        </w:rPr>
        <w:t xml:space="preserve">VALUE-ADDED AND NON-VALUE-ADDED ACTIVITIES </w:t>
      </w:r>
    </w:p>
    <w:p w:rsidR="00AC3544" w:rsidRPr="00AC3544" w:rsidRDefault="00AC3544" w:rsidP="00AC3544">
      <w:pPr>
        <w:rPr>
          <w:rFonts w:asciiTheme="majorHAnsi" w:hAnsiTheme="majorHAnsi"/>
          <w:sz w:val="28"/>
          <w:szCs w:val="28"/>
        </w:rPr>
      </w:pPr>
      <w:r w:rsidRPr="00715C73">
        <w:rPr>
          <w:rFonts w:asciiTheme="majorHAnsi" w:hAnsiTheme="majorHAnsi"/>
          <w:sz w:val="28"/>
          <w:szCs w:val="28"/>
        </w:rPr>
        <w:t>FOUR DIFFERENT CATEGORIES OF ACTIVITIES</w:t>
      </w:r>
    </w:p>
    <w:p w:rsidR="00715C73" w:rsidRPr="00715C73" w:rsidRDefault="00715C73" w:rsidP="000E09BE">
      <w:pPr>
        <w:autoSpaceDE w:val="0"/>
        <w:autoSpaceDN w:val="0"/>
        <w:adjustRightInd w:val="0"/>
        <w:jc w:val="both"/>
        <w:rPr>
          <w:rFonts w:asciiTheme="majorHAnsi" w:hAnsiTheme="majorHAnsi" w:cs="Comic Sans MS"/>
          <w:color w:val="000000"/>
          <w:sz w:val="28"/>
          <w:szCs w:val="28"/>
        </w:rPr>
      </w:pPr>
      <w:r w:rsidRPr="00715C73">
        <w:rPr>
          <w:rFonts w:asciiTheme="majorHAnsi" w:hAnsiTheme="majorHAnsi"/>
          <w:sz w:val="28"/>
          <w:szCs w:val="28"/>
        </w:rPr>
        <w:t>NEED FOR EMERGENCE OF ABC</w:t>
      </w:r>
    </w:p>
    <w:p w:rsidR="00715C73" w:rsidRPr="00715C73" w:rsidRDefault="00715C73" w:rsidP="000E09BE">
      <w:pPr>
        <w:autoSpaceDE w:val="0"/>
        <w:autoSpaceDN w:val="0"/>
        <w:adjustRightInd w:val="0"/>
        <w:jc w:val="both"/>
        <w:rPr>
          <w:rFonts w:asciiTheme="majorHAnsi" w:hAnsiTheme="majorHAnsi" w:cs="Comic Sans MS"/>
          <w:color w:val="000000"/>
          <w:sz w:val="28"/>
          <w:szCs w:val="28"/>
        </w:rPr>
      </w:pPr>
      <w:r w:rsidRPr="00715C73">
        <w:rPr>
          <w:rFonts w:asciiTheme="majorHAnsi" w:hAnsiTheme="majorHAnsi"/>
          <w:sz w:val="28"/>
          <w:szCs w:val="28"/>
        </w:rPr>
        <w:t>CORPORATE STRAGTIGY AND ABC</w:t>
      </w:r>
    </w:p>
    <w:p w:rsidR="00715C73" w:rsidRPr="00715C73" w:rsidRDefault="00715C73" w:rsidP="00715C73">
      <w:pPr>
        <w:jc w:val="both"/>
        <w:rPr>
          <w:rFonts w:asciiTheme="majorHAnsi" w:hAnsiTheme="majorHAnsi"/>
          <w:sz w:val="28"/>
          <w:szCs w:val="28"/>
        </w:rPr>
      </w:pPr>
      <w:r w:rsidRPr="00715C73">
        <w:rPr>
          <w:sz w:val="28"/>
          <w:szCs w:val="28"/>
        </w:rPr>
        <w:t xml:space="preserve">ABC AND TRADITIONAL COSTING </w:t>
      </w:r>
    </w:p>
    <w:p w:rsidR="00715C73" w:rsidRPr="00715C73" w:rsidRDefault="00715C73" w:rsidP="00715C73">
      <w:pPr>
        <w:jc w:val="both"/>
        <w:rPr>
          <w:rFonts w:asciiTheme="majorHAnsi" w:hAnsiTheme="majorHAnsi"/>
          <w:sz w:val="28"/>
          <w:szCs w:val="28"/>
        </w:rPr>
      </w:pPr>
      <w:r w:rsidRPr="00715C73">
        <w:rPr>
          <w:rFonts w:asciiTheme="majorHAnsi" w:hAnsiTheme="majorHAnsi"/>
          <w:sz w:val="28"/>
          <w:szCs w:val="28"/>
        </w:rPr>
        <w:t>BENEFITS OF ABC</w:t>
      </w:r>
    </w:p>
    <w:p w:rsidR="00715C73" w:rsidRPr="00715C73" w:rsidRDefault="00715C73" w:rsidP="00715C73">
      <w:pPr>
        <w:jc w:val="both"/>
        <w:rPr>
          <w:rFonts w:asciiTheme="majorHAnsi" w:hAnsiTheme="majorHAnsi"/>
          <w:sz w:val="28"/>
          <w:szCs w:val="28"/>
        </w:rPr>
      </w:pPr>
      <w:r w:rsidRPr="00715C73">
        <w:rPr>
          <w:rFonts w:asciiTheme="majorHAnsi" w:hAnsiTheme="majorHAnsi"/>
          <w:sz w:val="28"/>
          <w:szCs w:val="28"/>
        </w:rPr>
        <w:t>ABC FOR HIGHLY AUTOMATED PLANTS</w:t>
      </w:r>
    </w:p>
    <w:p w:rsidR="00715C73" w:rsidRPr="00715C73" w:rsidRDefault="00715C73" w:rsidP="000E09BE">
      <w:pPr>
        <w:autoSpaceDE w:val="0"/>
        <w:autoSpaceDN w:val="0"/>
        <w:adjustRightInd w:val="0"/>
        <w:jc w:val="both"/>
        <w:rPr>
          <w:rFonts w:asciiTheme="majorHAnsi" w:hAnsiTheme="majorHAnsi" w:cs="Comic Sans MS"/>
          <w:color w:val="000000"/>
          <w:sz w:val="28"/>
          <w:szCs w:val="28"/>
        </w:rPr>
      </w:pPr>
      <w:r w:rsidRPr="00715C73">
        <w:rPr>
          <w:rFonts w:asciiTheme="majorHAnsi" w:hAnsiTheme="majorHAnsi" w:cs="Comic Sans MS"/>
          <w:color w:val="000000"/>
          <w:sz w:val="28"/>
          <w:szCs w:val="28"/>
        </w:rPr>
        <w:t xml:space="preserve">THEORETICAL QUESTIONS </w:t>
      </w:r>
    </w:p>
    <w:p w:rsidR="00715C73" w:rsidRDefault="00715C73" w:rsidP="000E09BE">
      <w:pPr>
        <w:autoSpaceDE w:val="0"/>
        <w:autoSpaceDN w:val="0"/>
        <w:adjustRightInd w:val="0"/>
        <w:jc w:val="both"/>
        <w:rPr>
          <w:rFonts w:asciiTheme="majorHAnsi" w:hAnsiTheme="majorHAnsi" w:cs="Comic Sans MS"/>
          <w:b/>
          <w:color w:val="000000"/>
          <w:sz w:val="28"/>
          <w:szCs w:val="28"/>
        </w:rPr>
      </w:pPr>
    </w:p>
    <w:p w:rsidR="007E247C" w:rsidRPr="007E247C" w:rsidRDefault="007E247C" w:rsidP="000E09BE">
      <w:pPr>
        <w:autoSpaceDE w:val="0"/>
        <w:autoSpaceDN w:val="0"/>
        <w:adjustRightInd w:val="0"/>
        <w:jc w:val="both"/>
        <w:rPr>
          <w:rFonts w:asciiTheme="majorHAnsi" w:hAnsiTheme="majorHAnsi" w:cs="Comic Sans MS"/>
          <w:b/>
          <w:color w:val="000000"/>
          <w:sz w:val="28"/>
          <w:szCs w:val="28"/>
        </w:rPr>
      </w:pPr>
      <w:r>
        <w:rPr>
          <w:rFonts w:asciiTheme="majorHAnsi" w:hAnsiTheme="majorHAnsi" w:cs="Comic Sans MS"/>
          <w:b/>
          <w:color w:val="000000"/>
          <w:sz w:val="28"/>
          <w:szCs w:val="28"/>
        </w:rPr>
        <w:t xml:space="preserve">6.1 </w:t>
      </w:r>
      <w:r w:rsidRPr="007E247C">
        <w:rPr>
          <w:rFonts w:asciiTheme="majorHAnsi" w:hAnsiTheme="majorHAnsi" w:cs="Comic Sans MS"/>
          <w:b/>
          <w:color w:val="000000"/>
          <w:sz w:val="28"/>
          <w:szCs w:val="28"/>
        </w:rPr>
        <w:t>CONCEPT</w:t>
      </w:r>
    </w:p>
    <w:p w:rsidR="000E09BE" w:rsidRPr="008554CD" w:rsidRDefault="000E09BE" w:rsidP="000E09BE">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Accurate allocation of overheads is becoming necessary in the modern manufacturing environment where cost information is being used for decision making purposes, such as pricing and make-or-buy decisions. Activity based costing (ABC) is a better approach of allocation of overheads and provides accurate cost information.</w:t>
      </w:r>
    </w:p>
    <w:p w:rsidR="000E09BE" w:rsidRPr="008554CD" w:rsidRDefault="000E09BE" w:rsidP="000E09BE">
      <w:pPr>
        <w:autoSpaceDE w:val="0"/>
        <w:autoSpaceDN w:val="0"/>
        <w:adjustRightInd w:val="0"/>
        <w:jc w:val="both"/>
        <w:rPr>
          <w:rFonts w:asciiTheme="majorHAnsi" w:hAnsiTheme="majorHAnsi" w:cs="Comic Sans MS"/>
          <w:color w:val="000000"/>
        </w:rPr>
      </w:pPr>
    </w:p>
    <w:p w:rsidR="000E09BE" w:rsidRPr="008554CD" w:rsidRDefault="000E09BE" w:rsidP="000E09BE">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Let’s divide our discussion regarding ABC costing in four parts:</w:t>
      </w:r>
    </w:p>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w:t>
      </w:r>
      <w:proofErr w:type="spellStart"/>
      <w:r w:rsidRPr="008554CD">
        <w:rPr>
          <w:rFonts w:asciiTheme="majorHAnsi" w:hAnsiTheme="majorHAnsi" w:cs="Comic Sans MS"/>
          <w:color w:val="000000"/>
        </w:rPr>
        <w:t>i</w:t>
      </w:r>
      <w:proofErr w:type="spellEnd"/>
      <w:r w:rsidRPr="008554CD">
        <w:rPr>
          <w:rFonts w:asciiTheme="majorHAnsi" w:hAnsiTheme="majorHAnsi" w:cs="Comic Sans MS"/>
          <w:color w:val="000000"/>
        </w:rPr>
        <w:t xml:space="preserve">) </w:t>
      </w:r>
      <w:r w:rsidRPr="008554CD">
        <w:rPr>
          <w:rFonts w:asciiTheme="majorHAnsi" w:hAnsiTheme="majorHAnsi" w:cs="Comic Sans MS"/>
          <w:b/>
          <w:color w:val="000000"/>
        </w:rPr>
        <w:t>Activities</w:t>
      </w:r>
      <w:r w:rsidRPr="008554CD">
        <w:rPr>
          <w:rFonts w:asciiTheme="majorHAnsi" w:hAnsiTheme="majorHAnsi" w:cs="Comic Sans MS"/>
          <w:color w:val="000000"/>
        </w:rPr>
        <w:t xml:space="preserve">: For providing the services and producing the goods, the firms perform various activities. Activities are performed each time the goods are produced or services provided. Examples of activities are: Purchase of materials, Machining, Production set-up, Assembly, Supervising, material handling etc.       </w:t>
      </w:r>
    </w:p>
    <w:p w:rsidR="000E09BE" w:rsidRPr="008554CD" w:rsidRDefault="000E09BE" w:rsidP="000E09BE">
      <w:pPr>
        <w:autoSpaceDE w:val="0"/>
        <w:autoSpaceDN w:val="0"/>
        <w:adjustRightInd w:val="0"/>
        <w:jc w:val="both"/>
        <w:rPr>
          <w:rFonts w:asciiTheme="majorHAnsi" w:hAnsiTheme="majorHAnsi" w:cs="Comic Sans MS"/>
          <w:color w:val="000000"/>
        </w:rPr>
      </w:pPr>
    </w:p>
    <w:p w:rsidR="000E09BE" w:rsidRPr="008554CD" w:rsidRDefault="000E09BE" w:rsidP="000E09BE">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 xml:space="preserve">(ii) </w:t>
      </w:r>
      <w:r w:rsidRPr="008554CD">
        <w:rPr>
          <w:rFonts w:asciiTheme="majorHAnsi" w:hAnsiTheme="majorHAnsi" w:cs="Comic Sans MS"/>
          <w:b/>
          <w:color w:val="000000"/>
        </w:rPr>
        <w:t>Cost Drivers:</w:t>
      </w:r>
      <w:r w:rsidRPr="008554CD">
        <w:rPr>
          <w:rFonts w:asciiTheme="majorHAnsi" w:hAnsiTheme="majorHAnsi" w:cs="Comic Sans MS"/>
          <w:color w:val="000000"/>
        </w:rPr>
        <w:t xml:space="preserve"> The term cost driver refers of number of units of an activity. Suppose production set-up is an activity. For example, during the year, the company makes 100 production set-ups, then 100 set ups are cost drivers of this activity. Another example, Inspection is an activity required to be performed for a product, during the year the company makes 50 inspections, and then 50 inspections are the cost drivers of this activity. </w:t>
      </w:r>
    </w:p>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Examples of activities and costs drivers:</w:t>
      </w:r>
    </w:p>
    <w:tbl>
      <w:tblPr>
        <w:tblStyle w:val="TableGrid"/>
        <w:tblW w:w="0" w:type="auto"/>
        <w:tblLook w:val="04A0"/>
      </w:tblPr>
      <w:tblGrid>
        <w:gridCol w:w="4788"/>
        <w:gridCol w:w="4788"/>
      </w:tblGrid>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Activities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Cost drivers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Purchase of materials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purchase orders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Machining</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machine hours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Production set-up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set-ups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Assembly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Number of </w:t>
            </w:r>
            <w:proofErr w:type="spellStart"/>
            <w:r w:rsidRPr="008554CD">
              <w:rPr>
                <w:rFonts w:asciiTheme="majorHAnsi" w:hAnsiTheme="majorHAnsi" w:cs="Comic Sans MS"/>
                <w:color w:val="000000"/>
                <w:sz w:val="24"/>
                <w:szCs w:val="24"/>
              </w:rPr>
              <w:t>labour</w:t>
            </w:r>
            <w:proofErr w:type="spellEnd"/>
            <w:r w:rsidRPr="008554CD">
              <w:rPr>
                <w:rFonts w:asciiTheme="majorHAnsi" w:hAnsiTheme="majorHAnsi" w:cs="Comic Sans MS"/>
                <w:color w:val="000000"/>
                <w:sz w:val="24"/>
                <w:szCs w:val="24"/>
              </w:rPr>
              <w:t xml:space="preserve"> hours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Material handling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material requisitions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Supervising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employees</w:t>
            </w:r>
          </w:p>
        </w:tc>
      </w:tr>
      <w:tr w:rsidR="000E09BE" w:rsidRPr="008554CD" w:rsidTr="001E5AD3">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Inspecting and testing                           </w:t>
            </w:r>
          </w:p>
        </w:tc>
        <w:tc>
          <w:tcPr>
            <w:tcW w:w="47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Number of tests or testing time</w:t>
            </w:r>
          </w:p>
        </w:tc>
      </w:tr>
    </w:tbl>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 xml:space="preserve">(iii) </w:t>
      </w:r>
      <w:r w:rsidRPr="008554CD">
        <w:rPr>
          <w:rFonts w:asciiTheme="majorHAnsi" w:hAnsiTheme="majorHAnsi" w:cs="Comic Sans MS"/>
          <w:b/>
          <w:color w:val="000000"/>
        </w:rPr>
        <w:t>Costs</w:t>
      </w:r>
      <w:r w:rsidRPr="008554CD">
        <w:rPr>
          <w:rFonts w:asciiTheme="majorHAnsi" w:hAnsiTheme="majorHAnsi" w:cs="Comic Sans MS"/>
          <w:color w:val="000000"/>
        </w:rPr>
        <w:t>: Costs are spent for performing the activities.   An activity-based costing system traces costs to the activities.  Cost drivers based overhead rates are calculated for each activity.</w:t>
      </w:r>
    </w:p>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color w:val="000000"/>
        </w:rPr>
      </w:pPr>
      <w:proofErr w:type="gramStart"/>
      <w:r w:rsidRPr="008554CD">
        <w:rPr>
          <w:rFonts w:asciiTheme="majorHAnsi" w:hAnsiTheme="majorHAnsi" w:cs="Comic Sans MS"/>
          <w:color w:val="000000"/>
        </w:rPr>
        <w:t xml:space="preserve">(iv) </w:t>
      </w:r>
      <w:r w:rsidRPr="008554CD">
        <w:rPr>
          <w:rFonts w:asciiTheme="majorHAnsi" w:hAnsiTheme="majorHAnsi" w:cs="Comic Sans MS"/>
          <w:b/>
          <w:color w:val="000000"/>
        </w:rPr>
        <w:t>Assignment</w:t>
      </w:r>
      <w:proofErr w:type="gramEnd"/>
      <w:r w:rsidRPr="008554CD">
        <w:rPr>
          <w:rFonts w:asciiTheme="majorHAnsi" w:hAnsiTheme="majorHAnsi" w:cs="Comic Sans MS"/>
          <w:b/>
          <w:color w:val="000000"/>
        </w:rPr>
        <w:t xml:space="preserve"> of costs</w:t>
      </w:r>
      <w:r w:rsidRPr="008554CD">
        <w:rPr>
          <w:rFonts w:asciiTheme="majorHAnsi" w:hAnsiTheme="majorHAnsi" w:cs="Comic Sans MS"/>
          <w:color w:val="000000"/>
        </w:rPr>
        <w:t>: Overhead costs are assigned to the products or services through the multiplication of the activity-based overhead rates per cost driver by the number of cost drivers used per product/service.</w:t>
      </w:r>
    </w:p>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color w:val="000000"/>
        </w:rPr>
      </w:pPr>
      <w:proofErr w:type="gramStart"/>
      <w:r w:rsidRPr="008554CD">
        <w:rPr>
          <w:rFonts w:asciiTheme="majorHAnsi" w:hAnsiTheme="majorHAnsi" w:cs="Comic Sans MS"/>
          <w:b/>
          <w:color w:val="000000"/>
        </w:rPr>
        <w:t>Example</w:t>
      </w:r>
      <w:r w:rsidRPr="008554CD">
        <w:rPr>
          <w:rFonts w:asciiTheme="majorHAnsi" w:hAnsiTheme="majorHAnsi" w:cs="Comic Sans MS"/>
          <w:color w:val="000000"/>
        </w:rPr>
        <w:t xml:space="preserve"> :</w:t>
      </w:r>
      <w:proofErr w:type="gramEnd"/>
      <w:r w:rsidRPr="008554CD">
        <w:rPr>
          <w:rFonts w:asciiTheme="majorHAnsi" w:hAnsiTheme="majorHAnsi" w:cs="Comic Sans MS"/>
          <w:color w:val="000000"/>
        </w:rPr>
        <w:t xml:space="preserve"> A company produces five products A, B , C, D and E by performing the three activities, details given below:</w:t>
      </w:r>
    </w:p>
    <w:p w:rsidR="000E09BE" w:rsidRPr="008554CD" w:rsidRDefault="000E09BE" w:rsidP="000E09BE">
      <w:pPr>
        <w:autoSpaceDE w:val="0"/>
        <w:autoSpaceDN w:val="0"/>
        <w:adjustRightInd w:val="0"/>
        <w:rPr>
          <w:rFonts w:asciiTheme="majorHAnsi" w:hAnsiTheme="majorHAnsi" w:cs="Comic Sans MS"/>
          <w:color w:val="000000"/>
        </w:rPr>
      </w:pPr>
    </w:p>
    <w:tbl>
      <w:tblPr>
        <w:tblStyle w:val="TableGrid"/>
        <w:tblW w:w="0" w:type="auto"/>
        <w:tblLook w:val="04A0"/>
      </w:tblPr>
      <w:tblGrid>
        <w:gridCol w:w="2088"/>
        <w:gridCol w:w="2700"/>
        <w:gridCol w:w="2394"/>
        <w:gridCol w:w="2394"/>
      </w:tblGrid>
      <w:tr w:rsidR="000E09BE" w:rsidRPr="008554CD" w:rsidTr="001E5AD3">
        <w:tc>
          <w:tcPr>
            <w:tcW w:w="20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Activity </w:t>
            </w:r>
          </w:p>
        </w:tc>
        <w:tc>
          <w:tcPr>
            <w:tcW w:w="2700"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Cost drivers</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Costs </w:t>
            </w:r>
          </w:p>
        </w:tc>
        <w:tc>
          <w:tcPr>
            <w:tcW w:w="2394" w:type="dxa"/>
          </w:tcPr>
          <w:p w:rsidR="000E09BE" w:rsidRPr="008554CD" w:rsidRDefault="0012002E" w:rsidP="001E5AD3">
            <w:pPr>
              <w:autoSpaceDE w:val="0"/>
              <w:autoSpaceDN w:val="0"/>
              <w:adjustRightInd w:val="0"/>
              <w:rPr>
                <w:rFonts w:asciiTheme="majorHAnsi" w:hAnsiTheme="majorHAnsi" w:cs="Comic Sans MS"/>
                <w:color w:val="000000"/>
                <w:sz w:val="24"/>
                <w:szCs w:val="24"/>
              </w:rPr>
            </w:pPr>
            <w:r>
              <w:rPr>
                <w:rFonts w:asciiTheme="majorHAnsi" w:hAnsiTheme="majorHAnsi" w:cs="Comic Sans MS"/>
                <w:color w:val="000000"/>
                <w:sz w:val="24"/>
                <w:szCs w:val="24"/>
              </w:rPr>
              <w:t>O</w:t>
            </w:r>
            <w:r w:rsidR="000E09BE" w:rsidRPr="008554CD">
              <w:rPr>
                <w:rFonts w:asciiTheme="majorHAnsi" w:hAnsiTheme="majorHAnsi" w:cs="Comic Sans MS"/>
                <w:color w:val="000000"/>
                <w:sz w:val="24"/>
                <w:szCs w:val="24"/>
              </w:rPr>
              <w:t>verhead rates per cost driver</w:t>
            </w:r>
          </w:p>
        </w:tc>
      </w:tr>
      <w:tr w:rsidR="000E09BE" w:rsidRPr="008554CD" w:rsidTr="001E5AD3">
        <w:tc>
          <w:tcPr>
            <w:tcW w:w="20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Setting – ups</w:t>
            </w:r>
          </w:p>
        </w:tc>
        <w:tc>
          <w:tcPr>
            <w:tcW w:w="2700"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40 sets-up</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Rs.4,000</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Rs.100</w:t>
            </w:r>
          </w:p>
        </w:tc>
      </w:tr>
      <w:tr w:rsidR="000E09BE" w:rsidRPr="008554CD" w:rsidTr="001E5AD3">
        <w:tc>
          <w:tcPr>
            <w:tcW w:w="20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Assembly </w:t>
            </w:r>
          </w:p>
        </w:tc>
        <w:tc>
          <w:tcPr>
            <w:tcW w:w="2700"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10000 hours </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Rs.1,00,000</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Rs10</w:t>
            </w:r>
          </w:p>
        </w:tc>
      </w:tr>
      <w:tr w:rsidR="000E09BE" w:rsidRPr="008554CD" w:rsidTr="001E5AD3">
        <w:tc>
          <w:tcPr>
            <w:tcW w:w="2088"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Inspection </w:t>
            </w:r>
          </w:p>
        </w:tc>
        <w:tc>
          <w:tcPr>
            <w:tcW w:w="2700"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 xml:space="preserve">20 inspections </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Rs.10,000</w:t>
            </w:r>
          </w:p>
        </w:tc>
        <w:tc>
          <w:tcPr>
            <w:tcW w:w="2394" w:type="dxa"/>
          </w:tcPr>
          <w:p w:rsidR="000E09BE" w:rsidRPr="008554CD" w:rsidRDefault="000E09BE" w:rsidP="001E5AD3">
            <w:pPr>
              <w:autoSpaceDE w:val="0"/>
              <w:autoSpaceDN w:val="0"/>
              <w:adjustRightInd w:val="0"/>
              <w:rPr>
                <w:rFonts w:asciiTheme="majorHAnsi" w:hAnsiTheme="majorHAnsi" w:cs="Comic Sans MS"/>
                <w:color w:val="000000"/>
                <w:sz w:val="24"/>
                <w:szCs w:val="24"/>
              </w:rPr>
            </w:pPr>
            <w:r w:rsidRPr="008554CD">
              <w:rPr>
                <w:rFonts w:asciiTheme="majorHAnsi" w:hAnsiTheme="majorHAnsi" w:cs="Comic Sans MS"/>
                <w:color w:val="000000"/>
                <w:sz w:val="24"/>
                <w:szCs w:val="24"/>
              </w:rPr>
              <w:t>Rs.500</w:t>
            </w:r>
          </w:p>
        </w:tc>
      </w:tr>
    </w:tbl>
    <w:p w:rsidR="000E09BE" w:rsidRPr="008554CD"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50 units of product A were produced requiring 5 set-ups, 2 inspections and 1000 assembly hours. Find overhead cost per unit.</w:t>
      </w:r>
    </w:p>
    <w:p w:rsidR="000E09BE" w:rsidRDefault="000E09BE" w:rsidP="000E09BE">
      <w:pPr>
        <w:autoSpaceDE w:val="0"/>
        <w:autoSpaceDN w:val="0"/>
        <w:adjustRightInd w:val="0"/>
        <w:rPr>
          <w:rFonts w:asciiTheme="majorHAnsi" w:hAnsiTheme="majorHAnsi" w:cs="Comic Sans MS"/>
          <w:color w:val="000000"/>
        </w:rPr>
      </w:pPr>
    </w:p>
    <w:p w:rsidR="000E09BE" w:rsidRPr="008554CD" w:rsidRDefault="000E09BE" w:rsidP="000E09BE">
      <w:pPr>
        <w:autoSpaceDE w:val="0"/>
        <w:autoSpaceDN w:val="0"/>
        <w:adjustRightInd w:val="0"/>
        <w:rPr>
          <w:rFonts w:asciiTheme="majorHAnsi" w:hAnsiTheme="majorHAnsi" w:cs="Comic Sans MS"/>
          <w:b/>
          <w:color w:val="000000"/>
        </w:rPr>
      </w:pPr>
      <w:r w:rsidRPr="008554CD">
        <w:rPr>
          <w:rFonts w:asciiTheme="majorHAnsi" w:hAnsiTheme="majorHAnsi" w:cs="Comic Sans MS"/>
          <w:b/>
          <w:color w:val="000000"/>
        </w:rPr>
        <w:t xml:space="preserve">Answer </w:t>
      </w: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 xml:space="preserve"> Assignment of overhead costs to 50 units of A:</w:t>
      </w: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 xml:space="preserve"> </w:t>
      </w: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 xml:space="preserve">Setting up          </w:t>
      </w:r>
      <w:r>
        <w:rPr>
          <w:rFonts w:asciiTheme="majorHAnsi" w:hAnsiTheme="majorHAnsi" w:cs="Comic Sans MS"/>
          <w:color w:val="000000"/>
        </w:rPr>
        <w:t xml:space="preserve"> </w:t>
      </w:r>
      <w:r w:rsidRPr="008554CD">
        <w:rPr>
          <w:rFonts w:asciiTheme="majorHAnsi" w:hAnsiTheme="majorHAnsi" w:cs="Comic Sans MS"/>
          <w:color w:val="000000"/>
        </w:rPr>
        <w:t xml:space="preserve">5x100   </w:t>
      </w:r>
    </w:p>
    <w:p w:rsidR="000E09BE" w:rsidRPr="008554CD" w:rsidRDefault="000E09BE" w:rsidP="000E09BE">
      <w:pP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 xml:space="preserve">Assembly          </w:t>
      </w:r>
      <w:r>
        <w:rPr>
          <w:rFonts w:asciiTheme="majorHAnsi" w:hAnsiTheme="majorHAnsi" w:cs="Comic Sans MS"/>
          <w:color w:val="000000"/>
        </w:rPr>
        <w:t xml:space="preserve"> </w:t>
      </w:r>
      <w:r w:rsidRPr="008554CD">
        <w:rPr>
          <w:rFonts w:asciiTheme="majorHAnsi" w:hAnsiTheme="majorHAnsi" w:cs="Comic Sans MS"/>
          <w:color w:val="000000"/>
        </w:rPr>
        <w:t>10x1000</w:t>
      </w:r>
    </w:p>
    <w:p w:rsidR="000E09BE" w:rsidRPr="008554CD" w:rsidRDefault="000E09BE" w:rsidP="000E09BE">
      <w:pPr>
        <w:autoSpaceDE w:val="0"/>
        <w:autoSpaceDN w:val="0"/>
        <w:adjustRightInd w:val="0"/>
        <w:rPr>
          <w:rFonts w:asciiTheme="majorHAnsi" w:hAnsiTheme="majorHAnsi" w:cs="Comic Sans MS"/>
          <w:color w:val="000000"/>
          <w:u w:val="single"/>
        </w:rPr>
      </w:pPr>
      <w:r w:rsidRPr="008554CD">
        <w:rPr>
          <w:rFonts w:asciiTheme="majorHAnsi" w:hAnsiTheme="majorHAnsi" w:cs="Comic Sans MS"/>
          <w:color w:val="000000"/>
        </w:rPr>
        <w:t xml:space="preserve">Inspection        </w:t>
      </w:r>
      <w:r>
        <w:rPr>
          <w:rFonts w:asciiTheme="majorHAnsi" w:hAnsiTheme="majorHAnsi" w:cs="Comic Sans MS"/>
          <w:color w:val="000000"/>
        </w:rPr>
        <w:t xml:space="preserve"> </w:t>
      </w:r>
      <w:r w:rsidRPr="008554CD">
        <w:rPr>
          <w:rFonts w:asciiTheme="majorHAnsi" w:hAnsiTheme="majorHAnsi" w:cs="Comic Sans MS"/>
          <w:color w:val="000000"/>
        </w:rPr>
        <w:t xml:space="preserve"> </w:t>
      </w:r>
      <w:r w:rsidRPr="008554CD">
        <w:rPr>
          <w:rFonts w:asciiTheme="majorHAnsi" w:hAnsiTheme="majorHAnsi" w:cs="Comic Sans MS"/>
          <w:color w:val="000000"/>
          <w:u w:val="single"/>
        </w:rPr>
        <w:t>2x500</w:t>
      </w:r>
    </w:p>
    <w:p w:rsidR="000E09BE" w:rsidRPr="008554CD" w:rsidRDefault="000E09BE" w:rsidP="000E09BE">
      <w:pPr>
        <w:autoSpaceDE w:val="0"/>
        <w:autoSpaceDN w:val="0"/>
        <w:adjustRightInd w:val="0"/>
        <w:rPr>
          <w:rFonts w:asciiTheme="majorHAnsi" w:hAnsiTheme="majorHAnsi" w:cs="Comic Sans MS"/>
          <w:color w:val="000000"/>
          <w:u w:val="single"/>
        </w:rPr>
      </w:pPr>
      <w:r w:rsidRPr="008554CD">
        <w:rPr>
          <w:rFonts w:asciiTheme="majorHAnsi" w:hAnsiTheme="majorHAnsi" w:cs="Comic Sans MS"/>
          <w:color w:val="000000"/>
        </w:rPr>
        <w:t xml:space="preserve">                        </w:t>
      </w:r>
      <w:r>
        <w:rPr>
          <w:rFonts w:asciiTheme="majorHAnsi" w:hAnsiTheme="majorHAnsi" w:cs="Comic Sans MS"/>
          <w:color w:val="000000"/>
        </w:rPr>
        <w:t xml:space="preserve">    </w:t>
      </w:r>
      <w:r w:rsidRPr="008554CD">
        <w:rPr>
          <w:rFonts w:asciiTheme="majorHAnsi" w:hAnsiTheme="majorHAnsi" w:cs="Comic Sans MS"/>
          <w:color w:val="000000"/>
        </w:rPr>
        <w:t xml:space="preserve">  </w:t>
      </w:r>
      <w:r w:rsidRPr="008554CD">
        <w:rPr>
          <w:rFonts w:asciiTheme="majorHAnsi" w:hAnsiTheme="majorHAnsi" w:cs="Comic Sans MS"/>
          <w:color w:val="000000"/>
          <w:u w:val="single"/>
        </w:rPr>
        <w:t>11,500</w:t>
      </w:r>
    </w:p>
    <w:p w:rsidR="000E09BE" w:rsidRPr="008554CD" w:rsidRDefault="000E09BE" w:rsidP="000E09BE">
      <w:pPr>
        <w:autoSpaceDE w:val="0"/>
        <w:autoSpaceDN w:val="0"/>
        <w:adjustRightInd w:val="0"/>
        <w:rPr>
          <w:rFonts w:asciiTheme="majorHAnsi" w:hAnsiTheme="majorHAnsi" w:cs="Comic Sans MS"/>
          <w:color w:val="000000"/>
          <w:u w:val="single"/>
        </w:rPr>
      </w:pPr>
    </w:p>
    <w:p w:rsidR="000E09BE" w:rsidRPr="008554CD" w:rsidRDefault="000E09BE" w:rsidP="000E09BE">
      <w:pPr>
        <w:pBdr>
          <w:top w:val="single" w:sz="4" w:space="1" w:color="auto"/>
          <w:left w:val="single" w:sz="4" w:space="4" w:color="auto"/>
          <w:bottom w:val="single" w:sz="4" w:space="1" w:color="auto"/>
          <w:right w:val="single" w:sz="4" w:space="4" w:color="auto"/>
        </w:pBdr>
        <w:autoSpaceDE w:val="0"/>
        <w:autoSpaceDN w:val="0"/>
        <w:adjustRightInd w:val="0"/>
        <w:rPr>
          <w:rFonts w:asciiTheme="majorHAnsi" w:hAnsiTheme="majorHAnsi" w:cs="Comic Sans MS"/>
          <w:color w:val="000000"/>
        </w:rPr>
      </w:pPr>
      <w:r w:rsidRPr="008554CD">
        <w:rPr>
          <w:rFonts w:asciiTheme="majorHAnsi" w:hAnsiTheme="majorHAnsi" w:cs="Comic Sans MS"/>
          <w:color w:val="000000"/>
        </w:rPr>
        <w:t>Overhead cost per unit = 11500/50 = Rs.230</w:t>
      </w:r>
    </w:p>
    <w:p w:rsidR="000E09BE" w:rsidRPr="008554CD" w:rsidRDefault="000E09BE" w:rsidP="000E09BE">
      <w:pPr>
        <w:autoSpaceDE w:val="0"/>
        <w:autoSpaceDN w:val="0"/>
        <w:adjustRightInd w:val="0"/>
        <w:rPr>
          <w:rFonts w:asciiTheme="majorHAnsi" w:hAnsiTheme="majorHAnsi" w:cs="Comic Sans MS"/>
          <w:color w:val="000000"/>
        </w:rPr>
      </w:pPr>
    </w:p>
    <w:p w:rsidR="000E09BE" w:rsidRDefault="00946F7C" w:rsidP="000E09BE">
      <w:pPr>
        <w:rPr>
          <w:rFonts w:asciiTheme="majorHAnsi" w:hAnsiTheme="majorHAnsi"/>
          <w:b/>
          <w:sz w:val="28"/>
          <w:szCs w:val="28"/>
        </w:rPr>
      </w:pPr>
      <w:proofErr w:type="gramStart"/>
      <w:r>
        <w:rPr>
          <w:rFonts w:asciiTheme="majorHAnsi" w:hAnsiTheme="majorHAnsi"/>
          <w:b/>
          <w:sz w:val="28"/>
          <w:szCs w:val="28"/>
        </w:rPr>
        <w:t>6.2</w:t>
      </w:r>
      <w:r w:rsidR="00767369" w:rsidRPr="00767369">
        <w:rPr>
          <w:rFonts w:asciiTheme="majorHAnsi" w:hAnsiTheme="majorHAnsi"/>
          <w:b/>
          <w:sz w:val="28"/>
          <w:szCs w:val="28"/>
        </w:rPr>
        <w:t xml:space="preserve">  VALUE</w:t>
      </w:r>
      <w:proofErr w:type="gramEnd"/>
      <w:r w:rsidR="00767369" w:rsidRPr="00767369">
        <w:rPr>
          <w:rFonts w:asciiTheme="majorHAnsi" w:hAnsiTheme="majorHAnsi"/>
          <w:b/>
          <w:sz w:val="28"/>
          <w:szCs w:val="28"/>
        </w:rPr>
        <w:t xml:space="preserve">-ADDED AND NON-VALUE-ADDED ACTIVITIES </w:t>
      </w:r>
    </w:p>
    <w:p w:rsidR="00FD3378" w:rsidRDefault="00FD3378" w:rsidP="000E09BE">
      <w:pPr>
        <w:rPr>
          <w:rFonts w:asciiTheme="majorHAnsi" w:hAnsiTheme="majorHAnsi"/>
          <w:b/>
          <w:sz w:val="28"/>
          <w:szCs w:val="28"/>
        </w:rPr>
      </w:pPr>
    </w:p>
    <w:p w:rsidR="00FD3378" w:rsidRPr="00FD3378" w:rsidRDefault="00FD3378" w:rsidP="00FD3378">
      <w:pPr>
        <w:rPr>
          <w:rFonts w:asciiTheme="majorHAnsi" w:hAnsiTheme="majorHAnsi"/>
          <w:b/>
          <w:sz w:val="28"/>
          <w:szCs w:val="28"/>
        </w:rPr>
      </w:pPr>
      <w:r>
        <w:rPr>
          <w:rFonts w:asciiTheme="majorHAnsi" w:hAnsiTheme="majorHAnsi"/>
          <w:b/>
          <w:sz w:val="28"/>
          <w:szCs w:val="28"/>
        </w:rPr>
        <w:t xml:space="preserve">Value –Added Activities                                                                                                                    </w:t>
      </w:r>
      <w:proofErr w:type="gramStart"/>
      <w:r w:rsidRPr="00515FCA">
        <w:rPr>
          <w:rFonts w:asciiTheme="majorHAnsi" w:eastAsia="Times New Roman" w:hAnsiTheme="majorHAnsi" w:cs="Times New Roman"/>
          <w:bCs/>
        </w:rPr>
        <w:t>An</w:t>
      </w:r>
      <w:proofErr w:type="gramEnd"/>
      <w:r w:rsidRPr="00515FCA">
        <w:rPr>
          <w:rFonts w:asciiTheme="majorHAnsi" w:eastAsia="Times New Roman" w:hAnsiTheme="majorHAnsi" w:cs="Times New Roman"/>
          <w:bCs/>
        </w:rPr>
        <w:t xml:space="preserve"> activity is value added if it meets all three requirements given below:</w:t>
      </w:r>
    </w:p>
    <w:p w:rsidR="00FD3378" w:rsidRPr="00515FCA" w:rsidRDefault="00FD3378" w:rsidP="005B70B5">
      <w:pPr>
        <w:pStyle w:val="ListParagraph"/>
        <w:numPr>
          <w:ilvl w:val="0"/>
          <w:numId w:val="39"/>
        </w:numPr>
        <w:spacing w:before="100" w:beforeAutospacing="1" w:after="100" w:afterAutospacing="1"/>
        <w:rPr>
          <w:rFonts w:asciiTheme="majorHAnsi" w:hAnsiTheme="majorHAnsi"/>
          <w:bCs/>
        </w:rPr>
      </w:pPr>
      <w:r w:rsidRPr="00515FCA">
        <w:rPr>
          <w:rFonts w:asciiTheme="majorHAnsi" w:hAnsiTheme="majorHAnsi"/>
          <w:color w:val="000000"/>
        </w:rPr>
        <w:t>the customer is willing to pay for the activity,</w:t>
      </w:r>
    </w:p>
    <w:p w:rsidR="00FD3378" w:rsidRPr="00515FCA" w:rsidRDefault="00FD3378" w:rsidP="005B70B5">
      <w:pPr>
        <w:pStyle w:val="ListParagraph"/>
        <w:numPr>
          <w:ilvl w:val="0"/>
          <w:numId w:val="39"/>
        </w:numPr>
        <w:spacing w:before="100" w:beforeAutospacing="1" w:after="100" w:afterAutospacing="1"/>
        <w:rPr>
          <w:rFonts w:asciiTheme="majorHAnsi" w:hAnsiTheme="majorHAnsi"/>
          <w:bCs/>
        </w:rPr>
      </w:pPr>
      <w:r w:rsidRPr="00515FCA">
        <w:rPr>
          <w:rFonts w:asciiTheme="majorHAnsi" w:hAnsiTheme="majorHAnsi"/>
          <w:color w:val="000000"/>
        </w:rPr>
        <w:t>the activity is performed correctly the first time it is undertaken, and</w:t>
      </w:r>
    </w:p>
    <w:p w:rsidR="00FD3378" w:rsidRPr="00515FCA" w:rsidRDefault="00FD3378" w:rsidP="005B70B5">
      <w:pPr>
        <w:pStyle w:val="ListParagraph"/>
        <w:numPr>
          <w:ilvl w:val="0"/>
          <w:numId w:val="39"/>
        </w:numPr>
        <w:spacing w:before="100" w:beforeAutospacing="1" w:after="100" w:afterAutospacing="1"/>
        <w:rPr>
          <w:rFonts w:asciiTheme="majorHAnsi" w:hAnsiTheme="majorHAnsi"/>
          <w:bCs/>
        </w:rPr>
      </w:pPr>
      <w:proofErr w:type="gramStart"/>
      <w:r w:rsidRPr="00515FCA">
        <w:rPr>
          <w:rFonts w:asciiTheme="majorHAnsi" w:hAnsiTheme="majorHAnsi"/>
          <w:color w:val="000000"/>
        </w:rPr>
        <w:t>the</w:t>
      </w:r>
      <w:proofErr w:type="gramEnd"/>
      <w:r w:rsidRPr="00515FCA">
        <w:rPr>
          <w:rFonts w:asciiTheme="majorHAnsi" w:hAnsiTheme="majorHAnsi"/>
          <w:color w:val="000000"/>
        </w:rPr>
        <w:t xml:space="preserve"> activity must change the product, making it end product or closer to the end product that the customer wants and is willing to pay for.</w:t>
      </w:r>
    </w:p>
    <w:p w:rsidR="00817CD4" w:rsidRDefault="00FD3378" w:rsidP="00FD3378">
      <w:pPr>
        <w:rPr>
          <w:rFonts w:asciiTheme="majorHAnsi" w:hAnsiTheme="majorHAnsi"/>
          <w:bCs/>
        </w:rPr>
      </w:pPr>
      <w:r w:rsidRPr="00515FCA">
        <w:rPr>
          <w:rFonts w:asciiTheme="majorHAnsi" w:hAnsiTheme="majorHAnsi"/>
          <w:bCs/>
        </w:rPr>
        <w:t>Value-Added activities</w:t>
      </w:r>
      <w:r w:rsidRPr="00515FCA">
        <w:rPr>
          <w:rFonts w:asciiTheme="majorHAnsi" w:hAnsiTheme="majorHAnsi"/>
        </w:rPr>
        <w:t xml:space="preserve"> </w:t>
      </w:r>
      <w:r w:rsidRPr="00515FCA">
        <w:rPr>
          <w:rFonts w:asciiTheme="majorHAnsi" w:hAnsiTheme="majorHAnsi"/>
          <w:bCs/>
        </w:rPr>
        <w:t>enhance the value of products</w:t>
      </w:r>
      <w:r w:rsidRPr="00515FCA">
        <w:rPr>
          <w:rFonts w:asciiTheme="majorHAnsi" w:hAnsiTheme="majorHAnsi"/>
        </w:rPr>
        <w:t xml:space="preserve"> </w:t>
      </w:r>
      <w:r w:rsidRPr="00515FCA">
        <w:rPr>
          <w:rFonts w:asciiTheme="majorHAnsi" w:hAnsiTheme="majorHAnsi"/>
          <w:bCs/>
        </w:rPr>
        <w:t xml:space="preserve">and services for the customer. </w:t>
      </w:r>
    </w:p>
    <w:p w:rsidR="00817CD4" w:rsidRDefault="00817CD4" w:rsidP="00FD3378">
      <w:pPr>
        <w:rPr>
          <w:rFonts w:asciiTheme="majorHAnsi" w:hAnsiTheme="majorHAnsi"/>
          <w:bCs/>
        </w:rPr>
      </w:pPr>
    </w:p>
    <w:p w:rsidR="00FD3378" w:rsidRPr="00515FCA" w:rsidRDefault="00FD3378" w:rsidP="00FD3378">
      <w:pPr>
        <w:rPr>
          <w:rFonts w:asciiTheme="majorHAnsi" w:hAnsiTheme="majorHAnsi"/>
        </w:rPr>
      </w:pPr>
      <w:r w:rsidRPr="00817CD4">
        <w:rPr>
          <w:rFonts w:asciiTheme="majorHAnsi" w:hAnsiTheme="majorHAnsi"/>
          <w:b/>
          <w:bCs/>
        </w:rPr>
        <w:t>Examples</w:t>
      </w:r>
      <w:r w:rsidRPr="00515FCA">
        <w:rPr>
          <w:rFonts w:asciiTheme="majorHAnsi" w:hAnsiTheme="majorHAnsi"/>
          <w:bCs/>
        </w:rPr>
        <w:t xml:space="preserve"> of such activities are </w:t>
      </w:r>
      <w:r w:rsidRPr="00515FCA">
        <w:rPr>
          <w:rFonts w:asciiTheme="majorHAnsi" w:hAnsiTheme="majorHAnsi"/>
        </w:rPr>
        <w:t>engineering design, machine set-ups, machining, assembling, painting and packaging.</w:t>
      </w:r>
    </w:p>
    <w:p w:rsidR="00FD3378" w:rsidRDefault="00FD3378" w:rsidP="000E09BE">
      <w:pPr>
        <w:rPr>
          <w:rFonts w:asciiTheme="majorHAnsi" w:hAnsiTheme="majorHAnsi"/>
          <w:b/>
          <w:sz w:val="28"/>
          <w:szCs w:val="28"/>
        </w:rPr>
      </w:pPr>
    </w:p>
    <w:p w:rsidR="00FD3378" w:rsidRDefault="00FD3378" w:rsidP="000E09BE">
      <w:pPr>
        <w:rPr>
          <w:rFonts w:asciiTheme="majorHAnsi" w:hAnsiTheme="majorHAnsi"/>
          <w:b/>
          <w:sz w:val="28"/>
          <w:szCs w:val="28"/>
        </w:rPr>
      </w:pPr>
      <w:r w:rsidRPr="00767369">
        <w:rPr>
          <w:rFonts w:asciiTheme="majorHAnsi" w:hAnsiTheme="majorHAnsi"/>
          <w:b/>
          <w:sz w:val="28"/>
          <w:szCs w:val="28"/>
        </w:rPr>
        <w:t>Non-Value-Added Activities</w:t>
      </w:r>
    </w:p>
    <w:p w:rsidR="00661955" w:rsidRPr="000762CD" w:rsidRDefault="00661955" w:rsidP="00661955">
      <w:r w:rsidRPr="000762CD">
        <w:rPr>
          <w:bCs/>
        </w:rPr>
        <w:t>Non-Value-Added Activities</w:t>
      </w:r>
      <w:r w:rsidRPr="000762CD">
        <w:t xml:space="preserve"> </w:t>
      </w:r>
      <w:r w:rsidRPr="000762CD">
        <w:rPr>
          <w:bCs/>
        </w:rPr>
        <w:t xml:space="preserve">do not contribute to the value for customers. </w:t>
      </w:r>
    </w:p>
    <w:p w:rsidR="00661955" w:rsidRDefault="00661955" w:rsidP="00661955"/>
    <w:p w:rsidR="00661955" w:rsidRDefault="00661955" w:rsidP="00661955">
      <w:r w:rsidRPr="001435DA">
        <w:t xml:space="preserve">Non-value-added activity </w:t>
      </w:r>
      <w:r w:rsidR="00817CD4">
        <w:t>can be divided in two categories:</w:t>
      </w:r>
    </w:p>
    <w:p w:rsidR="00817CD4" w:rsidRDefault="00817CD4" w:rsidP="005B70B5">
      <w:pPr>
        <w:pStyle w:val="ListParagraph"/>
        <w:numPr>
          <w:ilvl w:val="0"/>
          <w:numId w:val="40"/>
        </w:numPr>
      </w:pPr>
      <w:r>
        <w:t>Waste</w:t>
      </w:r>
    </w:p>
    <w:p w:rsidR="00661955" w:rsidRDefault="00661955" w:rsidP="005B70B5">
      <w:pPr>
        <w:pStyle w:val="ListParagraph"/>
        <w:numPr>
          <w:ilvl w:val="0"/>
          <w:numId w:val="41"/>
        </w:numPr>
      </w:pPr>
      <w:r>
        <w:t xml:space="preserve">Consume the resources </w:t>
      </w:r>
      <w:r w:rsidRPr="001435DA">
        <w:t>but does not increase worth</w:t>
      </w:r>
      <w:r>
        <w:t>.</w:t>
      </w:r>
    </w:p>
    <w:p w:rsidR="00661955" w:rsidRDefault="00661955" w:rsidP="005B70B5">
      <w:pPr>
        <w:pStyle w:val="ListParagraph"/>
        <w:numPr>
          <w:ilvl w:val="0"/>
          <w:numId w:val="41"/>
        </w:numPr>
      </w:pPr>
      <w:r w:rsidRPr="001435DA">
        <w:t>Unnec</w:t>
      </w:r>
      <w:r>
        <w:t>essary from customer point of view.</w:t>
      </w:r>
    </w:p>
    <w:p w:rsidR="00661955" w:rsidRDefault="00661955" w:rsidP="005B70B5">
      <w:pPr>
        <w:pStyle w:val="ListParagraph"/>
        <w:numPr>
          <w:ilvl w:val="0"/>
          <w:numId w:val="41"/>
        </w:numPr>
      </w:pPr>
      <w:r w:rsidRPr="001435DA">
        <w:t xml:space="preserve">Can be </w:t>
      </w:r>
      <w:proofErr w:type="gramStart"/>
      <w:r w:rsidRPr="001435DA">
        <w:t>reduced</w:t>
      </w:r>
      <w:r w:rsidR="00817CD4">
        <w:t>/eliminated</w:t>
      </w:r>
      <w:proofErr w:type="gramEnd"/>
      <w:r>
        <w:t xml:space="preserve"> without affecting worth or usefulness or attractiveness.</w:t>
      </w:r>
    </w:p>
    <w:p w:rsidR="00817CD4" w:rsidRDefault="00817CD4" w:rsidP="00817CD4">
      <w:pPr>
        <w:pStyle w:val="ListParagraph"/>
      </w:pPr>
    </w:p>
    <w:p w:rsidR="00817CD4" w:rsidRPr="001435DA" w:rsidRDefault="00817CD4" w:rsidP="005B70B5">
      <w:pPr>
        <w:pStyle w:val="ListParagraph"/>
        <w:numPr>
          <w:ilvl w:val="0"/>
          <w:numId w:val="40"/>
        </w:numPr>
      </w:pPr>
      <w:r>
        <w:t>Business value added</w:t>
      </w:r>
    </w:p>
    <w:p w:rsidR="00661955" w:rsidRDefault="00661955" w:rsidP="005B70B5">
      <w:pPr>
        <w:pStyle w:val="ListParagraph"/>
        <w:numPr>
          <w:ilvl w:val="0"/>
          <w:numId w:val="42"/>
        </w:numPr>
      </w:pPr>
      <w:r>
        <w:t xml:space="preserve">Some of non-value added activities like HR function, </w:t>
      </w:r>
      <w:proofErr w:type="gramStart"/>
      <w:r>
        <w:t>Accounting</w:t>
      </w:r>
      <w:proofErr w:type="gramEnd"/>
      <w:r>
        <w:t xml:space="preserve"> function etc </w:t>
      </w:r>
      <w:r w:rsidRPr="001435DA">
        <w:t>are essential</w:t>
      </w:r>
      <w:r>
        <w:t xml:space="preserve"> activities. Such non-value activities are referred as </w:t>
      </w:r>
      <w:r w:rsidRPr="001435DA">
        <w:t>Business-value-added activities</w:t>
      </w:r>
      <w:r w:rsidR="00817CD4">
        <w:t>; these are also referred as Operational-value-added.</w:t>
      </w:r>
    </w:p>
    <w:p w:rsidR="00817CD4" w:rsidRDefault="00817CD4" w:rsidP="00817CD4"/>
    <w:p w:rsidR="00817CD4" w:rsidRPr="001435DA" w:rsidRDefault="00817CD4" w:rsidP="00817CD4">
      <w:r>
        <w:t xml:space="preserve">Efforts should be made to eliminate/reduce/redesign ‘waste. Business-value-activities cannot be eliminated. Such activities may be redesigned to save costs.  </w:t>
      </w:r>
    </w:p>
    <w:p w:rsidR="00817CD4" w:rsidRDefault="00817CD4" w:rsidP="00661955">
      <w:pPr>
        <w:rPr>
          <w:rFonts w:asciiTheme="majorHAnsi" w:hAnsiTheme="majorHAnsi"/>
          <w:b/>
          <w:bCs/>
        </w:rPr>
      </w:pPr>
    </w:p>
    <w:p w:rsidR="00817CD4" w:rsidRDefault="00661955" w:rsidP="00661955">
      <w:r w:rsidRPr="00817CD4">
        <w:rPr>
          <w:rFonts w:asciiTheme="majorHAnsi" w:hAnsiTheme="majorHAnsi"/>
          <w:b/>
          <w:bCs/>
        </w:rPr>
        <w:t>Examples</w:t>
      </w:r>
      <w:r w:rsidRPr="00661955">
        <w:rPr>
          <w:rFonts w:asciiTheme="majorHAnsi" w:hAnsiTheme="majorHAnsi"/>
          <w:bCs/>
        </w:rPr>
        <w:t xml:space="preserve"> of such activities are</w:t>
      </w:r>
      <w:r>
        <w:rPr>
          <w:rFonts w:asciiTheme="majorHAnsi" w:hAnsiTheme="majorHAnsi"/>
          <w:bCs/>
        </w:rPr>
        <w:t xml:space="preserve">: </w:t>
      </w:r>
      <w:r w:rsidRPr="00661955">
        <w:rPr>
          <w:rFonts w:asciiTheme="majorHAnsi" w:hAnsiTheme="majorHAnsi"/>
          <w:bCs/>
        </w:rPr>
        <w:t xml:space="preserve"> </w:t>
      </w:r>
      <w:r>
        <w:rPr>
          <w:rFonts w:eastAsia="Times New Roman" w:cs="Times New Roman"/>
        </w:rPr>
        <w:t xml:space="preserve">Rework of any kind, </w:t>
      </w:r>
      <w:r>
        <w:t xml:space="preserve">Performing a task that does not need to be done, Repairing something again (as it was not repaired properly for the first time), </w:t>
      </w:r>
    </w:p>
    <w:p w:rsidR="00661955" w:rsidRDefault="00661955" w:rsidP="00661955">
      <w:r>
        <w:t xml:space="preserve">Correcting incorrect information provided by other members of the organization </w:t>
      </w:r>
    </w:p>
    <w:p w:rsidR="00661955" w:rsidRDefault="00661955" w:rsidP="00661955"/>
    <w:p w:rsidR="003235ED" w:rsidRPr="00767369" w:rsidRDefault="00946F7C" w:rsidP="000E09BE">
      <w:pPr>
        <w:rPr>
          <w:rFonts w:asciiTheme="majorHAnsi" w:hAnsiTheme="majorHAnsi"/>
          <w:b/>
          <w:sz w:val="28"/>
          <w:szCs w:val="28"/>
        </w:rPr>
      </w:pPr>
      <w:proofErr w:type="gramStart"/>
      <w:r>
        <w:rPr>
          <w:rFonts w:asciiTheme="majorHAnsi" w:hAnsiTheme="majorHAnsi"/>
          <w:b/>
          <w:sz w:val="28"/>
          <w:szCs w:val="28"/>
        </w:rPr>
        <w:t>6.3</w:t>
      </w:r>
      <w:r w:rsidR="00767369" w:rsidRPr="00767369">
        <w:rPr>
          <w:rFonts w:asciiTheme="majorHAnsi" w:hAnsiTheme="majorHAnsi"/>
          <w:b/>
          <w:sz w:val="28"/>
          <w:szCs w:val="28"/>
        </w:rPr>
        <w:t xml:space="preserve">  FOUR</w:t>
      </w:r>
      <w:proofErr w:type="gramEnd"/>
      <w:r w:rsidR="00767369" w:rsidRPr="00767369">
        <w:rPr>
          <w:rFonts w:asciiTheme="majorHAnsi" w:hAnsiTheme="majorHAnsi"/>
          <w:b/>
          <w:sz w:val="28"/>
          <w:szCs w:val="28"/>
        </w:rPr>
        <w:t xml:space="preserve"> DIFFERENT CATEGORIES OF ACTIVITIES</w:t>
      </w:r>
    </w:p>
    <w:p w:rsidR="00946F7C" w:rsidRPr="000940B2" w:rsidRDefault="00AA0866" w:rsidP="00946F7C">
      <w:pPr>
        <w:shd w:val="clear" w:color="auto" w:fill="FFFFFF"/>
        <w:spacing w:before="240" w:after="240" w:line="315" w:lineRule="atLeast"/>
        <w:rPr>
          <w:rFonts w:asciiTheme="majorHAnsi" w:eastAsia="Times New Roman" w:hAnsiTheme="majorHAnsi" w:cs="Arial"/>
          <w:color w:val="000000" w:themeColor="text1"/>
        </w:rPr>
      </w:pPr>
      <w:bookmarkStart w:id="0" w:name="minbiole5657c10-sec2-0001"/>
      <w:r w:rsidRPr="000940B2">
        <w:rPr>
          <w:rFonts w:asciiTheme="majorHAnsi" w:eastAsia="Times New Roman" w:hAnsiTheme="majorHAnsi" w:cs="Arial"/>
          <w:color w:val="000000" w:themeColor="text1"/>
        </w:rPr>
        <w:t>Activity-based costing classifie</w:t>
      </w:r>
      <w:r w:rsidR="00946F7C" w:rsidRPr="000940B2">
        <w:rPr>
          <w:rFonts w:asciiTheme="majorHAnsi" w:eastAsia="Times New Roman" w:hAnsiTheme="majorHAnsi" w:cs="Arial"/>
          <w:color w:val="000000" w:themeColor="text1"/>
        </w:rPr>
        <w:t xml:space="preserve">s </w:t>
      </w:r>
      <w:r w:rsidRPr="000940B2">
        <w:rPr>
          <w:rFonts w:asciiTheme="majorHAnsi" w:eastAsia="Times New Roman" w:hAnsiTheme="majorHAnsi" w:cs="Arial"/>
          <w:color w:val="000000" w:themeColor="text1"/>
        </w:rPr>
        <w:t>the activities</w:t>
      </w:r>
      <w:r w:rsidR="000940B2" w:rsidRPr="000940B2">
        <w:rPr>
          <w:rFonts w:asciiTheme="majorHAnsi" w:eastAsia="Times New Roman" w:hAnsiTheme="majorHAnsi" w:cs="Arial"/>
          <w:color w:val="000000" w:themeColor="text1"/>
        </w:rPr>
        <w:t xml:space="preserve"> in</w:t>
      </w:r>
      <w:r w:rsidR="00946F7C" w:rsidRPr="000940B2">
        <w:rPr>
          <w:rFonts w:asciiTheme="majorHAnsi" w:eastAsia="Times New Roman" w:hAnsiTheme="majorHAnsi" w:cs="Arial"/>
          <w:color w:val="000000" w:themeColor="text1"/>
        </w:rPr>
        <w:t xml:space="preserve"> four categories: </w:t>
      </w:r>
    </w:p>
    <w:p w:rsidR="00946F7C" w:rsidRDefault="00946F7C" w:rsidP="00946F7C">
      <w:pPr>
        <w:pStyle w:val="NoSpacing"/>
        <w:rPr>
          <w:rFonts w:asciiTheme="majorHAnsi" w:hAnsiTheme="majorHAnsi" w:cs="Arial"/>
          <w:color w:val="000000" w:themeColor="text1"/>
          <w:sz w:val="24"/>
          <w:szCs w:val="24"/>
        </w:rPr>
      </w:pPr>
      <w:r w:rsidRPr="00946F7C">
        <w:rPr>
          <w:rFonts w:ascii="Cambria" w:hAnsi="Cambria" w:cs="Arial"/>
          <w:color w:val="000000"/>
          <w:sz w:val="24"/>
          <w:szCs w:val="24"/>
        </w:rPr>
        <w:t xml:space="preserve">Unit level activities – </w:t>
      </w:r>
      <w:r>
        <w:rPr>
          <w:rFonts w:asciiTheme="majorHAnsi" w:hAnsiTheme="majorHAnsi" w:cs="Arial"/>
          <w:color w:val="000000" w:themeColor="text1"/>
          <w:sz w:val="24"/>
          <w:szCs w:val="24"/>
        </w:rPr>
        <w:t xml:space="preserve">Such activities </w:t>
      </w:r>
      <w:r w:rsidRPr="00946F7C">
        <w:rPr>
          <w:rFonts w:ascii="Cambria" w:hAnsi="Cambria" w:cs="Arial"/>
          <w:color w:val="000000"/>
          <w:sz w:val="24"/>
          <w:szCs w:val="24"/>
        </w:rPr>
        <w:t>performed on each pro</w:t>
      </w:r>
      <w:r w:rsidRPr="00946F7C">
        <w:rPr>
          <w:rFonts w:asciiTheme="majorHAnsi" w:hAnsiTheme="majorHAnsi" w:cs="Arial"/>
          <w:color w:val="000000" w:themeColor="text1"/>
          <w:sz w:val="24"/>
          <w:szCs w:val="24"/>
        </w:rPr>
        <w:t>duct unit.  Costs vary with</w:t>
      </w:r>
      <w:r w:rsidRPr="00946F7C">
        <w:rPr>
          <w:rFonts w:ascii="Cambria" w:hAnsi="Cambria" w:cs="Arial"/>
          <w:color w:val="000000"/>
          <w:sz w:val="24"/>
          <w:szCs w:val="24"/>
        </w:rPr>
        <w:t xml:space="preserve"> the number of units produced.</w:t>
      </w:r>
      <w:r w:rsidRPr="00946F7C">
        <w:rPr>
          <w:rFonts w:asciiTheme="majorHAnsi" w:hAnsiTheme="majorHAnsi" w:cs="Arial"/>
          <w:color w:val="000000" w:themeColor="text1"/>
          <w:sz w:val="24"/>
          <w:szCs w:val="24"/>
        </w:rPr>
        <w:t xml:space="preserve"> </w:t>
      </w:r>
      <w:r w:rsidR="000F3E34">
        <w:rPr>
          <w:rFonts w:asciiTheme="majorHAnsi" w:hAnsiTheme="majorHAnsi" w:cs="Arial"/>
          <w:color w:val="000000" w:themeColor="text1"/>
          <w:sz w:val="24"/>
          <w:szCs w:val="24"/>
        </w:rPr>
        <w:t>Examples:</w:t>
      </w:r>
      <w:r w:rsidR="00AA0866">
        <w:rPr>
          <w:rFonts w:asciiTheme="majorHAnsi" w:hAnsiTheme="majorHAnsi" w:cs="Arial"/>
          <w:color w:val="000000" w:themeColor="text1"/>
          <w:sz w:val="24"/>
          <w:szCs w:val="24"/>
        </w:rPr>
        <w:t xml:space="preserve"> Costs of D</w:t>
      </w:r>
      <w:r w:rsidRPr="00946F7C">
        <w:rPr>
          <w:rFonts w:asciiTheme="majorHAnsi" w:hAnsiTheme="majorHAnsi" w:cs="Arial"/>
          <w:color w:val="000000" w:themeColor="text1"/>
          <w:sz w:val="24"/>
          <w:szCs w:val="24"/>
        </w:rPr>
        <w:t>irect materials</w:t>
      </w:r>
      <w:r>
        <w:rPr>
          <w:rFonts w:asciiTheme="majorHAnsi" w:hAnsiTheme="majorHAnsi" w:cs="Arial"/>
          <w:color w:val="000000" w:themeColor="text1"/>
          <w:sz w:val="24"/>
          <w:szCs w:val="24"/>
        </w:rPr>
        <w:t xml:space="preserve">, </w:t>
      </w:r>
      <w:r w:rsidR="00AA0866">
        <w:rPr>
          <w:rFonts w:asciiTheme="majorHAnsi" w:hAnsiTheme="majorHAnsi" w:cs="Arial"/>
          <w:color w:val="000000" w:themeColor="text1"/>
          <w:sz w:val="24"/>
          <w:szCs w:val="24"/>
        </w:rPr>
        <w:t>D</w:t>
      </w:r>
      <w:r w:rsidRPr="00946F7C">
        <w:rPr>
          <w:rFonts w:asciiTheme="majorHAnsi" w:hAnsiTheme="majorHAnsi" w:cs="Arial"/>
          <w:color w:val="000000" w:themeColor="text1"/>
          <w:sz w:val="24"/>
          <w:szCs w:val="24"/>
        </w:rPr>
        <w:t xml:space="preserve">irect labor. </w:t>
      </w:r>
    </w:p>
    <w:p w:rsidR="000F3E34" w:rsidRDefault="000F3E34" w:rsidP="000F3E34">
      <w:pPr>
        <w:pStyle w:val="OutlineBullet1"/>
        <w:numPr>
          <w:ilvl w:val="0"/>
          <w:numId w:val="0"/>
        </w:numPr>
        <w:ind w:hanging="360"/>
        <w:rPr>
          <w:b/>
        </w:rPr>
      </w:pPr>
      <w:r>
        <w:rPr>
          <w:b/>
        </w:rPr>
        <w:t xml:space="preserve">      </w:t>
      </w:r>
    </w:p>
    <w:p w:rsidR="000F3E34" w:rsidRPr="000F3E34" w:rsidRDefault="000F3E34" w:rsidP="000F3E34">
      <w:pPr>
        <w:pStyle w:val="OutlineBullet1"/>
        <w:numPr>
          <w:ilvl w:val="0"/>
          <w:numId w:val="0"/>
        </w:numPr>
        <w:ind w:hanging="360"/>
        <w:rPr>
          <w:rFonts w:asciiTheme="majorHAnsi" w:hAnsiTheme="majorHAnsi"/>
          <w:color w:val="000000" w:themeColor="text1"/>
          <w:sz w:val="24"/>
          <w:szCs w:val="24"/>
        </w:rPr>
      </w:pPr>
      <w:r>
        <w:rPr>
          <w:b/>
        </w:rPr>
        <w:t xml:space="preserve">      </w:t>
      </w:r>
      <w:r w:rsidRPr="000F3E34">
        <w:rPr>
          <w:rFonts w:asciiTheme="majorHAnsi" w:hAnsiTheme="majorHAnsi" w:cs="Arial"/>
          <w:bCs/>
          <w:color w:val="000000" w:themeColor="text1"/>
          <w:sz w:val="24"/>
          <w:szCs w:val="24"/>
        </w:rPr>
        <w:t>Batch-level activities</w:t>
      </w:r>
      <w:r w:rsidRPr="000F3E34">
        <w:rPr>
          <w:rFonts w:asciiTheme="majorHAnsi" w:hAnsiTheme="majorHAnsi" w:cs="Arial"/>
          <w:color w:val="000000" w:themeColor="text1"/>
          <w:sz w:val="24"/>
          <w:szCs w:val="24"/>
        </w:rPr>
        <w:t xml:space="preserve">- Such activities </w:t>
      </w:r>
      <w:r w:rsidRPr="000F3E34">
        <w:rPr>
          <w:rFonts w:asciiTheme="majorHAnsi" w:hAnsiTheme="majorHAnsi"/>
          <w:color w:val="000000" w:themeColor="text1"/>
          <w:sz w:val="24"/>
          <w:szCs w:val="24"/>
        </w:rPr>
        <w:t>are performed each time a batch is produced.</w:t>
      </w:r>
    </w:p>
    <w:p w:rsidR="000F3E34" w:rsidRPr="000F3E34" w:rsidRDefault="000F3E34" w:rsidP="000F3E34">
      <w:pPr>
        <w:pStyle w:val="OutlineBulleta"/>
        <w:numPr>
          <w:ilvl w:val="0"/>
          <w:numId w:val="0"/>
        </w:numPr>
        <w:rPr>
          <w:rFonts w:asciiTheme="majorHAnsi" w:hAnsiTheme="majorHAnsi"/>
          <w:color w:val="000000" w:themeColor="text1"/>
          <w:sz w:val="24"/>
          <w:szCs w:val="24"/>
        </w:rPr>
      </w:pPr>
      <w:r w:rsidRPr="000F3E34">
        <w:rPr>
          <w:rFonts w:asciiTheme="majorHAnsi" w:hAnsiTheme="majorHAnsi"/>
          <w:color w:val="000000" w:themeColor="text1"/>
          <w:sz w:val="24"/>
          <w:szCs w:val="24"/>
        </w:rPr>
        <w:t>Examples</w:t>
      </w:r>
      <w:proofErr w:type="gramStart"/>
      <w:r w:rsidRPr="000F3E34">
        <w:rPr>
          <w:rFonts w:asciiTheme="majorHAnsi" w:hAnsiTheme="majorHAnsi"/>
          <w:color w:val="000000" w:themeColor="text1"/>
          <w:sz w:val="24"/>
          <w:szCs w:val="24"/>
        </w:rPr>
        <w:t>:</w:t>
      </w:r>
      <w:proofErr w:type="gramEnd"/>
      <w:r w:rsidRPr="000F3E34">
        <w:rPr>
          <w:color w:val="000000" w:themeColor="text1"/>
          <w:sz w:val="24"/>
          <w:szCs w:val="24"/>
        </w:rPr>
        <w:t> </w:t>
      </w:r>
      <w:r w:rsidRPr="000F3E34">
        <w:rPr>
          <w:rFonts w:asciiTheme="majorHAnsi" w:hAnsiTheme="majorHAnsi"/>
          <w:color w:val="000000" w:themeColor="text1"/>
          <w:sz w:val="24"/>
          <w:szCs w:val="24"/>
        </w:rPr>
        <w:t>Setup costs , Material requisitions.</w:t>
      </w:r>
    </w:p>
    <w:p w:rsidR="000F3E34" w:rsidRDefault="000F3E34" w:rsidP="00946F7C">
      <w:pPr>
        <w:pStyle w:val="NoSpacing"/>
        <w:rPr>
          <w:rFonts w:ascii="Verdana" w:hAnsi="Verdana" w:cs="Arial"/>
          <w:b/>
          <w:bCs/>
          <w:color w:val="3790D9"/>
          <w:sz w:val="21"/>
        </w:rPr>
      </w:pPr>
    </w:p>
    <w:p w:rsidR="000F3E34" w:rsidRDefault="000F3E34" w:rsidP="000F3E34">
      <w:pPr>
        <w:pStyle w:val="BulletedTxt1"/>
        <w:numPr>
          <w:ilvl w:val="0"/>
          <w:numId w:val="0"/>
        </w:numPr>
        <w:ind w:hanging="240"/>
        <w:rPr>
          <w:rFonts w:asciiTheme="majorHAnsi" w:hAnsiTheme="majorHAnsi" w:cs="Arial"/>
          <w:color w:val="000000" w:themeColor="text1"/>
          <w:sz w:val="24"/>
          <w:szCs w:val="24"/>
        </w:rPr>
      </w:pPr>
      <w:r>
        <w:rPr>
          <w:rFonts w:ascii="Verdana" w:hAnsi="Verdana" w:cs="Arial"/>
          <w:b/>
          <w:bCs/>
          <w:color w:val="3790D9"/>
          <w:sz w:val="21"/>
        </w:rPr>
        <w:t xml:space="preserve">   </w:t>
      </w:r>
      <w:r w:rsidRPr="000F3E34">
        <w:rPr>
          <w:rFonts w:asciiTheme="majorHAnsi" w:hAnsiTheme="majorHAnsi" w:cs="Arial"/>
          <w:bCs/>
          <w:color w:val="000000" w:themeColor="text1"/>
          <w:sz w:val="24"/>
          <w:szCs w:val="24"/>
        </w:rPr>
        <w:t>Product-line activities – Such</w:t>
      </w:r>
      <w:r w:rsidRPr="000F3E34">
        <w:rPr>
          <w:rFonts w:asciiTheme="majorHAnsi" w:hAnsiTheme="majorHAnsi"/>
          <w:color w:val="000000" w:themeColor="text1"/>
          <w:spacing w:val="-2"/>
          <w:sz w:val="24"/>
          <w:szCs w:val="24"/>
        </w:rPr>
        <w:t xml:space="preserve"> activities are performed as needed to support the prod</w:t>
      </w:r>
      <w:r w:rsidRPr="000F3E34">
        <w:rPr>
          <w:rFonts w:asciiTheme="majorHAnsi" w:hAnsiTheme="majorHAnsi"/>
          <w:color w:val="000000" w:themeColor="text1"/>
          <w:spacing w:val="-2"/>
          <w:sz w:val="24"/>
          <w:szCs w:val="24"/>
        </w:rPr>
        <w:softHyphen/>
      </w:r>
      <w:r w:rsidRPr="000F3E34">
        <w:rPr>
          <w:rFonts w:asciiTheme="majorHAnsi" w:hAnsiTheme="majorHAnsi"/>
          <w:color w:val="000000" w:themeColor="text1"/>
          <w:sz w:val="24"/>
          <w:szCs w:val="24"/>
        </w:rPr>
        <w:t xml:space="preserve">ucts. Examples include </w:t>
      </w:r>
      <w:r w:rsidR="00AA0866">
        <w:rPr>
          <w:rFonts w:asciiTheme="majorHAnsi" w:hAnsiTheme="majorHAnsi"/>
          <w:color w:val="000000" w:themeColor="text1"/>
          <w:sz w:val="24"/>
          <w:szCs w:val="24"/>
        </w:rPr>
        <w:t>P</w:t>
      </w:r>
      <w:r w:rsidRPr="000F3E34">
        <w:rPr>
          <w:rFonts w:asciiTheme="majorHAnsi" w:hAnsiTheme="majorHAnsi"/>
          <w:color w:val="000000" w:themeColor="text1"/>
          <w:sz w:val="24"/>
          <w:szCs w:val="24"/>
        </w:rPr>
        <w:t xml:space="preserve">roduct engineering changes, </w:t>
      </w:r>
      <w:r w:rsidR="00AA0866">
        <w:rPr>
          <w:rFonts w:asciiTheme="majorHAnsi" w:hAnsiTheme="majorHAnsi" w:cs="Arial"/>
          <w:color w:val="000000" w:themeColor="text1"/>
          <w:sz w:val="24"/>
          <w:szCs w:val="24"/>
        </w:rPr>
        <w:t>P</w:t>
      </w:r>
      <w:r w:rsidRPr="000F3E34">
        <w:rPr>
          <w:rFonts w:asciiTheme="majorHAnsi" w:hAnsiTheme="majorHAnsi" w:cs="Arial"/>
          <w:color w:val="000000" w:themeColor="text1"/>
          <w:sz w:val="24"/>
          <w:szCs w:val="24"/>
        </w:rPr>
        <w:t>roduct design changes.</w:t>
      </w:r>
    </w:p>
    <w:p w:rsidR="00AA0866" w:rsidRDefault="00AA0866" w:rsidP="00AA0866">
      <w:pPr>
        <w:pStyle w:val="BulletedTxt1"/>
        <w:numPr>
          <w:ilvl w:val="0"/>
          <w:numId w:val="0"/>
        </w:numPr>
        <w:spacing w:after="0"/>
        <w:ind w:left="360"/>
        <w:rPr>
          <w:rFonts w:ascii="Verdana" w:hAnsi="Verdana" w:cs="Arial"/>
          <w:b/>
          <w:bCs/>
          <w:color w:val="333333"/>
          <w:sz w:val="21"/>
        </w:rPr>
      </w:pPr>
    </w:p>
    <w:p w:rsidR="00AA0866" w:rsidRPr="00AA0866" w:rsidRDefault="00AA0866" w:rsidP="00AA0866">
      <w:pPr>
        <w:pStyle w:val="BulletedTxt1"/>
        <w:numPr>
          <w:ilvl w:val="0"/>
          <w:numId w:val="0"/>
        </w:numPr>
        <w:rPr>
          <w:rFonts w:asciiTheme="majorHAnsi" w:hAnsiTheme="majorHAnsi"/>
          <w:color w:val="000000" w:themeColor="text1"/>
          <w:sz w:val="24"/>
          <w:szCs w:val="24"/>
        </w:rPr>
      </w:pPr>
      <w:r w:rsidRPr="00AA0866">
        <w:rPr>
          <w:rFonts w:asciiTheme="majorHAnsi" w:hAnsiTheme="majorHAnsi" w:cs="Arial"/>
          <w:bCs/>
          <w:color w:val="000000" w:themeColor="text1"/>
          <w:sz w:val="24"/>
          <w:szCs w:val="24"/>
        </w:rPr>
        <w:t>Facility support activities</w:t>
      </w:r>
      <w:r w:rsidRPr="00AA0866">
        <w:rPr>
          <w:rFonts w:asciiTheme="majorHAnsi" w:hAnsiTheme="majorHAnsi" w:cs="Arial"/>
          <w:color w:val="000000" w:themeColor="text1"/>
          <w:sz w:val="24"/>
          <w:szCs w:val="24"/>
        </w:rPr>
        <w:t xml:space="preserve"> </w:t>
      </w:r>
      <w:r w:rsidRPr="00AA0866">
        <w:rPr>
          <w:rFonts w:asciiTheme="majorHAnsi" w:hAnsiTheme="majorHAnsi"/>
          <w:color w:val="000000" w:themeColor="text1"/>
          <w:spacing w:val="-1"/>
          <w:sz w:val="24"/>
          <w:szCs w:val="24"/>
        </w:rPr>
        <w:t>are activities that support a factory’s general manufacturing process and administrative set-up.</w:t>
      </w:r>
      <w:r w:rsidRPr="00AA0866">
        <w:rPr>
          <w:rFonts w:asciiTheme="majorHAnsi" w:hAnsiTheme="majorHAnsi"/>
          <w:color w:val="000000" w:themeColor="text1"/>
          <w:sz w:val="24"/>
          <w:szCs w:val="24"/>
        </w:rPr>
        <w:t xml:space="preserve"> Examples: Plant security, Plant manager’s salary, Accounting etc. Such activities support all the units produced in all the batches of all the products.</w:t>
      </w:r>
    </w:p>
    <w:p w:rsidR="00AA0866" w:rsidRPr="000F3E34" w:rsidRDefault="00AA0866" w:rsidP="000F3E34">
      <w:pPr>
        <w:pStyle w:val="BulletedTxt1"/>
        <w:numPr>
          <w:ilvl w:val="0"/>
          <w:numId w:val="0"/>
        </w:numPr>
        <w:ind w:hanging="240"/>
        <w:rPr>
          <w:rFonts w:asciiTheme="majorHAnsi" w:hAnsiTheme="majorHAnsi"/>
          <w:color w:val="000000" w:themeColor="text1"/>
          <w:sz w:val="24"/>
          <w:szCs w:val="24"/>
        </w:rPr>
      </w:pPr>
    </w:p>
    <w:p w:rsidR="000F3E34" w:rsidRPr="000F3E34" w:rsidRDefault="000F3E34" w:rsidP="00946F7C">
      <w:pPr>
        <w:pStyle w:val="NoSpacing"/>
        <w:rPr>
          <w:rFonts w:asciiTheme="majorHAnsi" w:hAnsiTheme="majorHAnsi" w:cs="Arial"/>
          <w:b/>
          <w:color w:val="000000" w:themeColor="text1"/>
          <w:sz w:val="24"/>
          <w:szCs w:val="24"/>
        </w:rPr>
      </w:pPr>
    </w:p>
    <w:bookmarkEnd w:id="0"/>
    <w:p w:rsidR="00946F7C" w:rsidRPr="00946F7C" w:rsidRDefault="00946F7C" w:rsidP="000940B2">
      <w:pPr>
        <w:shd w:val="clear" w:color="auto" w:fill="FFFFFF"/>
        <w:spacing w:beforeAutospacing="1" w:afterAutospacing="1" w:line="315" w:lineRule="atLeast"/>
        <w:rPr>
          <w:rFonts w:ascii="Verdana" w:eastAsia="Times New Roman" w:hAnsi="Verdana" w:cs="Arial"/>
          <w:color w:val="333333"/>
          <w:sz w:val="21"/>
          <w:szCs w:val="21"/>
        </w:rPr>
      </w:pPr>
      <w:r>
        <w:rPr>
          <w:rFonts w:ascii="Verdana" w:eastAsia="Times New Roman" w:hAnsi="Verdana" w:cs="Arial"/>
          <w:noProof/>
          <w:color w:val="3790D9"/>
          <w:sz w:val="21"/>
          <w:szCs w:val="21"/>
        </w:rPr>
        <w:drawing>
          <wp:inline distT="0" distB="0" distL="0" distR="0">
            <wp:extent cx="9525" cy="9525"/>
            <wp:effectExtent l="0" t="0" r="0" b="0"/>
            <wp:docPr id="3" name="Picture 3" descr="Click here to find out more!">
              <a:hlinkClick xmlns:a="http://schemas.openxmlformats.org/drawingml/2006/main" r:id="rId6"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here to find out more!">
                      <a:hlinkClick r:id="rId6" tgtFrame="_top"/>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235ED" w:rsidRPr="00767369" w:rsidRDefault="003235ED" w:rsidP="000E09BE">
      <w:pPr>
        <w:rPr>
          <w:b/>
          <w:sz w:val="28"/>
          <w:szCs w:val="28"/>
        </w:rPr>
      </w:pPr>
    </w:p>
    <w:p w:rsidR="000E09BE" w:rsidRPr="008554CD" w:rsidRDefault="000E09BE" w:rsidP="000E09BE">
      <w:pPr>
        <w:jc w:val="both"/>
        <w:rPr>
          <w:rFonts w:asciiTheme="majorHAnsi" w:hAnsiTheme="majorHAnsi"/>
        </w:rPr>
      </w:pPr>
      <w:r>
        <w:rPr>
          <w:rFonts w:asciiTheme="majorHAnsi" w:hAnsiTheme="majorHAnsi"/>
          <w:b/>
        </w:rPr>
        <w:t>Q.No.</w:t>
      </w:r>
      <w:r w:rsidR="00D74BF8">
        <w:rPr>
          <w:rFonts w:asciiTheme="majorHAnsi" w:hAnsiTheme="majorHAnsi"/>
          <w:b/>
        </w:rPr>
        <w:t>6.</w:t>
      </w:r>
      <w:r>
        <w:rPr>
          <w:rFonts w:asciiTheme="majorHAnsi" w:hAnsiTheme="majorHAnsi"/>
          <w:b/>
        </w:rPr>
        <w:t>1</w:t>
      </w:r>
      <w:r w:rsidRPr="008554CD">
        <w:rPr>
          <w:rFonts w:asciiTheme="majorHAnsi" w:hAnsiTheme="majorHAnsi"/>
          <w:b/>
        </w:rPr>
        <w:t>:</w:t>
      </w:r>
      <w:r w:rsidRPr="008554CD">
        <w:rPr>
          <w:rFonts w:asciiTheme="majorHAnsi" w:hAnsiTheme="majorHAnsi"/>
        </w:rPr>
        <w:t xml:space="preserve"> A plc assembles three of motorcycle at the same factory: the 50 cc sunshine, the 250cc Roadster and the 1000cc Fireball. It sells the motorcycles throughout the world. In response to market pressure </w:t>
      </w:r>
      <w:proofErr w:type="gramStart"/>
      <w:r w:rsidRPr="008554CD">
        <w:rPr>
          <w:rFonts w:asciiTheme="majorHAnsi" w:hAnsiTheme="majorHAnsi"/>
        </w:rPr>
        <w:t>A</w:t>
      </w:r>
      <w:proofErr w:type="gramEnd"/>
      <w:r w:rsidRPr="008554CD">
        <w:rPr>
          <w:rFonts w:asciiTheme="majorHAnsi" w:hAnsiTheme="majorHAnsi"/>
        </w:rPr>
        <w:t xml:space="preserve"> plc has invested heavily in new manufacturing technology in recent years and as a result, has significantly reduced the size of its workforce.</w:t>
      </w:r>
    </w:p>
    <w:p w:rsidR="000E09BE" w:rsidRPr="008554CD" w:rsidRDefault="000E09BE" w:rsidP="000E09BE">
      <w:pPr>
        <w:jc w:val="both"/>
        <w:rPr>
          <w:rFonts w:asciiTheme="majorHAnsi" w:hAnsiTheme="majorHAnsi"/>
        </w:rPr>
      </w:pPr>
    </w:p>
    <w:p w:rsidR="000E09BE" w:rsidRDefault="000E09BE" w:rsidP="000E09BE">
      <w:pPr>
        <w:rPr>
          <w:rFonts w:asciiTheme="majorHAnsi" w:hAnsiTheme="majorHAnsi"/>
        </w:rPr>
      </w:pPr>
      <w:r w:rsidRPr="008554CD">
        <w:rPr>
          <w:rFonts w:asciiTheme="majorHAnsi" w:hAnsiTheme="majorHAnsi"/>
        </w:rPr>
        <w:t xml:space="preserve">Historically the company has allocated all overhead cost using total direct </w:t>
      </w:r>
      <w:proofErr w:type="spellStart"/>
      <w:r w:rsidRPr="008554CD">
        <w:rPr>
          <w:rFonts w:asciiTheme="majorHAnsi" w:hAnsiTheme="majorHAnsi"/>
        </w:rPr>
        <w:t>labour</w:t>
      </w:r>
      <w:proofErr w:type="spellEnd"/>
      <w:r w:rsidRPr="008554CD">
        <w:rPr>
          <w:rFonts w:asciiTheme="majorHAnsi" w:hAnsiTheme="majorHAnsi"/>
        </w:rPr>
        <w:t xml:space="preserve"> hours, but is now considering introducing Activity Based Costing (ABC) A plc’s accountant has produced the following analysis.</w:t>
      </w:r>
    </w:p>
    <w:p w:rsidR="000E09BE" w:rsidRPr="008554CD" w:rsidRDefault="000E09BE" w:rsidP="000E09BE">
      <w:pPr>
        <w:rPr>
          <w:rFonts w:asciiTheme="majorHAnsi" w:hAnsiTheme="majorHAnsi"/>
        </w:rPr>
      </w:pPr>
    </w:p>
    <w:tbl>
      <w:tblPr>
        <w:tblStyle w:val="TableGrid"/>
        <w:tblW w:w="0" w:type="auto"/>
        <w:tblLook w:val="04A0"/>
      </w:tblPr>
      <w:tblGrid>
        <w:gridCol w:w="1849"/>
        <w:gridCol w:w="1849"/>
        <w:gridCol w:w="1849"/>
        <w:gridCol w:w="1581"/>
        <w:gridCol w:w="2117"/>
      </w:tblGrid>
      <w:tr w:rsidR="000E09BE" w:rsidRPr="008554CD" w:rsidTr="001E5AD3">
        <w:tc>
          <w:tcPr>
            <w:tcW w:w="1849" w:type="dxa"/>
          </w:tcPr>
          <w:p w:rsidR="000E09BE" w:rsidRPr="008554CD" w:rsidRDefault="000E09BE" w:rsidP="001E5AD3">
            <w:pPr>
              <w:rPr>
                <w:rFonts w:asciiTheme="majorHAnsi" w:hAnsiTheme="majorHAnsi"/>
                <w:sz w:val="24"/>
                <w:szCs w:val="24"/>
              </w:rPr>
            </w:pP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Annual output</w:t>
            </w:r>
          </w:p>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(units)</w:t>
            </w:r>
          </w:p>
        </w:tc>
        <w:tc>
          <w:tcPr>
            <w:tcW w:w="1849" w:type="dxa"/>
          </w:tcPr>
          <w:p w:rsidR="000E09BE" w:rsidRPr="008554CD" w:rsidRDefault="000E09BE" w:rsidP="000E09BE">
            <w:pPr>
              <w:jc w:val="center"/>
              <w:rPr>
                <w:rFonts w:asciiTheme="majorHAnsi" w:hAnsiTheme="majorHAnsi"/>
                <w:sz w:val="24"/>
                <w:szCs w:val="24"/>
              </w:rPr>
            </w:pPr>
            <w:r>
              <w:rPr>
                <w:rFonts w:asciiTheme="majorHAnsi" w:hAnsiTheme="majorHAnsi"/>
                <w:sz w:val="24"/>
                <w:szCs w:val="24"/>
              </w:rPr>
              <w:t xml:space="preserve">Annual Direct </w:t>
            </w:r>
            <w:proofErr w:type="spellStart"/>
            <w:r>
              <w:rPr>
                <w:rFonts w:asciiTheme="majorHAnsi" w:hAnsiTheme="majorHAnsi"/>
                <w:sz w:val="24"/>
                <w:szCs w:val="24"/>
              </w:rPr>
              <w:t>Labour</w:t>
            </w:r>
            <w:proofErr w:type="spellEnd"/>
            <w:r w:rsidRPr="008554CD">
              <w:rPr>
                <w:rFonts w:asciiTheme="majorHAnsi" w:hAnsiTheme="majorHAnsi"/>
                <w:sz w:val="24"/>
                <w:szCs w:val="24"/>
              </w:rPr>
              <w:t xml:space="preserve"> hours</w:t>
            </w:r>
          </w:p>
        </w:tc>
        <w:tc>
          <w:tcPr>
            <w:tcW w:w="158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Selling Price</w:t>
            </w:r>
          </w:p>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  per unit)</w:t>
            </w:r>
          </w:p>
        </w:tc>
        <w:tc>
          <w:tcPr>
            <w:tcW w:w="2117"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Raw material cost</w:t>
            </w:r>
          </w:p>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 per unit)</w:t>
            </w:r>
          </w:p>
        </w:tc>
      </w:tr>
      <w:tr w:rsidR="000E09BE" w:rsidRPr="008554CD" w:rsidTr="001E5AD3">
        <w:tc>
          <w:tcPr>
            <w:tcW w:w="1849"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Sunshine</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2,000</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2,00,000</w:t>
            </w:r>
          </w:p>
        </w:tc>
        <w:tc>
          <w:tcPr>
            <w:tcW w:w="158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4,000</w:t>
            </w:r>
          </w:p>
        </w:tc>
        <w:tc>
          <w:tcPr>
            <w:tcW w:w="2117"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400</w:t>
            </w:r>
          </w:p>
        </w:tc>
      </w:tr>
      <w:tr w:rsidR="000E09BE" w:rsidRPr="008554CD" w:rsidTr="001E5AD3">
        <w:tc>
          <w:tcPr>
            <w:tcW w:w="1849"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Roadster</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1,600</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2</w:t>
            </w:r>
            <w:r w:rsidR="00F42280">
              <w:rPr>
                <w:rFonts w:asciiTheme="majorHAnsi" w:hAnsiTheme="majorHAnsi"/>
                <w:sz w:val="24"/>
                <w:szCs w:val="24"/>
              </w:rPr>
              <w:t>,</w:t>
            </w:r>
            <w:r w:rsidRPr="008554CD">
              <w:rPr>
                <w:rFonts w:asciiTheme="majorHAnsi" w:hAnsiTheme="majorHAnsi"/>
                <w:sz w:val="24"/>
                <w:szCs w:val="24"/>
              </w:rPr>
              <w:t>20,000</w:t>
            </w:r>
          </w:p>
        </w:tc>
        <w:tc>
          <w:tcPr>
            <w:tcW w:w="158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6,000</w:t>
            </w:r>
          </w:p>
        </w:tc>
        <w:tc>
          <w:tcPr>
            <w:tcW w:w="2117"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600</w:t>
            </w:r>
          </w:p>
        </w:tc>
      </w:tr>
      <w:tr w:rsidR="000E09BE" w:rsidRPr="008554CD" w:rsidTr="001E5AD3">
        <w:tc>
          <w:tcPr>
            <w:tcW w:w="1849"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Fireball</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400</w:t>
            </w:r>
          </w:p>
        </w:tc>
        <w:tc>
          <w:tcPr>
            <w:tcW w:w="1849"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80,000</w:t>
            </w:r>
          </w:p>
        </w:tc>
        <w:tc>
          <w:tcPr>
            <w:tcW w:w="158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8,000</w:t>
            </w:r>
          </w:p>
        </w:tc>
        <w:tc>
          <w:tcPr>
            <w:tcW w:w="2117"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900</w:t>
            </w:r>
          </w:p>
        </w:tc>
      </w:tr>
    </w:tbl>
    <w:p w:rsidR="000E09BE" w:rsidRPr="008554CD" w:rsidRDefault="000E09BE" w:rsidP="000E09BE">
      <w:pPr>
        <w:rPr>
          <w:rFonts w:asciiTheme="majorHAnsi" w:hAnsiTheme="majorHAnsi"/>
        </w:rPr>
      </w:pPr>
    </w:p>
    <w:p w:rsidR="000E09BE" w:rsidRPr="008554CD" w:rsidRDefault="000E09BE" w:rsidP="000E09BE">
      <w:pPr>
        <w:rPr>
          <w:rFonts w:asciiTheme="majorHAnsi" w:hAnsiTheme="majorHAnsi"/>
        </w:rPr>
      </w:pPr>
      <w:r w:rsidRPr="008554CD">
        <w:rPr>
          <w:rFonts w:asciiTheme="majorHAnsi" w:hAnsiTheme="majorHAnsi"/>
        </w:rPr>
        <w:t xml:space="preserve">The three cost drivers that generate </w:t>
      </w:r>
      <w:proofErr w:type="gramStart"/>
      <w:r w:rsidRPr="008554CD">
        <w:rPr>
          <w:rFonts w:asciiTheme="majorHAnsi" w:hAnsiTheme="majorHAnsi"/>
        </w:rPr>
        <w:t>overheads  are</w:t>
      </w:r>
      <w:proofErr w:type="gramEnd"/>
      <w:r w:rsidRPr="008554CD">
        <w:rPr>
          <w:rFonts w:asciiTheme="majorHAnsi" w:hAnsiTheme="majorHAnsi"/>
        </w:rPr>
        <w:t>:</w:t>
      </w:r>
    </w:p>
    <w:tbl>
      <w:tblPr>
        <w:tblStyle w:val="TableGrid"/>
        <w:tblW w:w="0" w:type="auto"/>
        <w:tblLook w:val="04A0"/>
      </w:tblPr>
      <w:tblGrid>
        <w:gridCol w:w="2538"/>
        <w:gridCol w:w="6707"/>
      </w:tblGrid>
      <w:tr w:rsidR="000E09BE" w:rsidRPr="008554CD" w:rsidTr="001E5AD3">
        <w:tc>
          <w:tcPr>
            <w:tcW w:w="25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Deliveries to retailers</w:t>
            </w:r>
          </w:p>
        </w:tc>
        <w:tc>
          <w:tcPr>
            <w:tcW w:w="6707"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The number of deliveries of motorcycles to retail showroom.</w:t>
            </w:r>
          </w:p>
        </w:tc>
      </w:tr>
      <w:tr w:rsidR="000E09BE" w:rsidRPr="008554CD" w:rsidTr="001E5AD3">
        <w:tc>
          <w:tcPr>
            <w:tcW w:w="25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Set- ups</w:t>
            </w:r>
          </w:p>
        </w:tc>
        <w:tc>
          <w:tcPr>
            <w:tcW w:w="6707"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The number of times the assembly line process is re-set to accommodate a production run of a different type of motorcycle.</w:t>
            </w:r>
          </w:p>
        </w:tc>
      </w:tr>
      <w:tr w:rsidR="000E09BE" w:rsidRPr="008554CD" w:rsidTr="001E5AD3">
        <w:tc>
          <w:tcPr>
            <w:tcW w:w="25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Purchase order</w:t>
            </w:r>
          </w:p>
        </w:tc>
        <w:tc>
          <w:tcPr>
            <w:tcW w:w="6707"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The number of purchase orders.</w:t>
            </w:r>
          </w:p>
        </w:tc>
      </w:tr>
    </w:tbl>
    <w:p w:rsidR="000E09BE" w:rsidRPr="008554CD" w:rsidRDefault="000E09BE" w:rsidP="000E09BE">
      <w:pPr>
        <w:rPr>
          <w:rFonts w:asciiTheme="majorHAnsi" w:hAnsiTheme="majorHAnsi"/>
        </w:rPr>
      </w:pPr>
      <w:r w:rsidRPr="008554CD">
        <w:rPr>
          <w:rFonts w:asciiTheme="majorHAnsi" w:hAnsiTheme="majorHAnsi"/>
        </w:rPr>
        <w:t xml:space="preserve">                                                                                                                    </w:t>
      </w:r>
    </w:p>
    <w:p w:rsidR="000E09BE" w:rsidRPr="008554CD" w:rsidRDefault="000E09BE" w:rsidP="000E09BE">
      <w:pPr>
        <w:rPr>
          <w:rFonts w:asciiTheme="majorHAnsi" w:hAnsiTheme="majorHAnsi"/>
        </w:rPr>
      </w:pPr>
      <w:r w:rsidRPr="008554CD">
        <w:rPr>
          <w:rFonts w:asciiTheme="majorHAnsi" w:hAnsiTheme="majorHAnsi"/>
        </w:rPr>
        <w:t>The annual cost driver volumes relating to each activity and for each type of motorcycle are as follows.</w:t>
      </w:r>
    </w:p>
    <w:tbl>
      <w:tblPr>
        <w:tblStyle w:val="TableGrid"/>
        <w:tblW w:w="0" w:type="auto"/>
        <w:tblLook w:val="04A0"/>
      </w:tblPr>
      <w:tblGrid>
        <w:gridCol w:w="1638"/>
        <w:gridCol w:w="2984"/>
        <w:gridCol w:w="2311"/>
        <w:gridCol w:w="2312"/>
      </w:tblGrid>
      <w:tr w:rsidR="000E09BE" w:rsidRPr="008554CD" w:rsidTr="001E5AD3">
        <w:tc>
          <w:tcPr>
            <w:tcW w:w="1638" w:type="dxa"/>
          </w:tcPr>
          <w:p w:rsidR="000E09BE" w:rsidRPr="008554CD" w:rsidRDefault="000E09BE" w:rsidP="001E5AD3">
            <w:pPr>
              <w:rPr>
                <w:rFonts w:asciiTheme="majorHAnsi" w:hAnsiTheme="majorHAnsi"/>
                <w:sz w:val="24"/>
                <w:szCs w:val="24"/>
              </w:rPr>
            </w:pPr>
          </w:p>
        </w:tc>
        <w:tc>
          <w:tcPr>
            <w:tcW w:w="2984"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Number of Deliveries to</w:t>
            </w:r>
          </w:p>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retailers</w:t>
            </w:r>
          </w:p>
        </w:tc>
        <w:tc>
          <w:tcPr>
            <w:tcW w:w="231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Number of set-ups</w:t>
            </w:r>
          </w:p>
        </w:tc>
        <w:tc>
          <w:tcPr>
            <w:tcW w:w="2312"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Number of purchase orders</w:t>
            </w:r>
          </w:p>
        </w:tc>
      </w:tr>
      <w:tr w:rsidR="000E09BE" w:rsidRPr="008554CD" w:rsidTr="001E5AD3">
        <w:tc>
          <w:tcPr>
            <w:tcW w:w="16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Sunshine</w:t>
            </w:r>
          </w:p>
        </w:tc>
        <w:tc>
          <w:tcPr>
            <w:tcW w:w="2984"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100</w:t>
            </w:r>
          </w:p>
        </w:tc>
        <w:tc>
          <w:tcPr>
            <w:tcW w:w="231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35</w:t>
            </w:r>
          </w:p>
        </w:tc>
        <w:tc>
          <w:tcPr>
            <w:tcW w:w="2312"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400</w:t>
            </w:r>
          </w:p>
        </w:tc>
      </w:tr>
      <w:tr w:rsidR="000E09BE" w:rsidRPr="008554CD" w:rsidTr="001E5AD3">
        <w:tc>
          <w:tcPr>
            <w:tcW w:w="16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Roadster</w:t>
            </w:r>
          </w:p>
        </w:tc>
        <w:tc>
          <w:tcPr>
            <w:tcW w:w="2984"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80</w:t>
            </w:r>
          </w:p>
        </w:tc>
        <w:tc>
          <w:tcPr>
            <w:tcW w:w="231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40</w:t>
            </w:r>
          </w:p>
        </w:tc>
        <w:tc>
          <w:tcPr>
            <w:tcW w:w="2312"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300</w:t>
            </w:r>
          </w:p>
        </w:tc>
      </w:tr>
      <w:tr w:rsidR="000E09BE" w:rsidRPr="008554CD" w:rsidTr="001E5AD3">
        <w:tc>
          <w:tcPr>
            <w:tcW w:w="163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Fireball</w:t>
            </w:r>
          </w:p>
        </w:tc>
        <w:tc>
          <w:tcPr>
            <w:tcW w:w="2984"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70</w:t>
            </w:r>
          </w:p>
        </w:tc>
        <w:tc>
          <w:tcPr>
            <w:tcW w:w="2311"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25</w:t>
            </w:r>
          </w:p>
        </w:tc>
        <w:tc>
          <w:tcPr>
            <w:tcW w:w="2312" w:type="dxa"/>
          </w:tcPr>
          <w:p w:rsidR="000E09BE" w:rsidRPr="008554CD" w:rsidRDefault="000E09BE" w:rsidP="000E09BE">
            <w:pPr>
              <w:jc w:val="center"/>
              <w:rPr>
                <w:rFonts w:asciiTheme="majorHAnsi" w:hAnsiTheme="majorHAnsi"/>
                <w:sz w:val="24"/>
                <w:szCs w:val="24"/>
              </w:rPr>
            </w:pPr>
            <w:r w:rsidRPr="008554CD">
              <w:rPr>
                <w:rFonts w:asciiTheme="majorHAnsi" w:hAnsiTheme="majorHAnsi"/>
                <w:sz w:val="24"/>
                <w:szCs w:val="24"/>
              </w:rPr>
              <w:t>100</w:t>
            </w:r>
          </w:p>
        </w:tc>
      </w:tr>
    </w:tbl>
    <w:p w:rsidR="000E09BE" w:rsidRPr="008554CD" w:rsidRDefault="000E09BE" w:rsidP="000E09BE">
      <w:pPr>
        <w:rPr>
          <w:rFonts w:asciiTheme="majorHAnsi" w:hAnsiTheme="majorHAnsi"/>
        </w:rPr>
      </w:pPr>
    </w:p>
    <w:p w:rsidR="000E09BE" w:rsidRPr="008554CD" w:rsidRDefault="000E09BE" w:rsidP="000E09BE">
      <w:pPr>
        <w:rPr>
          <w:rFonts w:asciiTheme="majorHAnsi" w:hAnsiTheme="majorHAnsi"/>
        </w:rPr>
      </w:pPr>
      <w:r w:rsidRPr="008554CD">
        <w:rPr>
          <w:rFonts w:asciiTheme="majorHAnsi" w:hAnsiTheme="majorHAnsi"/>
        </w:rPr>
        <w:t>The annual overhead costs relating to these activities are as follows:</w:t>
      </w:r>
    </w:p>
    <w:tbl>
      <w:tblPr>
        <w:tblStyle w:val="TableGrid"/>
        <w:tblW w:w="0" w:type="auto"/>
        <w:tblLook w:val="04A0"/>
      </w:tblPr>
      <w:tblGrid>
        <w:gridCol w:w="6948"/>
        <w:gridCol w:w="2297"/>
      </w:tblGrid>
      <w:tr w:rsidR="000E09BE" w:rsidRPr="008554CD" w:rsidTr="00F42280">
        <w:tc>
          <w:tcPr>
            <w:tcW w:w="6948" w:type="dxa"/>
          </w:tcPr>
          <w:p w:rsidR="000E09BE" w:rsidRPr="008554CD" w:rsidRDefault="000E09BE" w:rsidP="001E5AD3">
            <w:pPr>
              <w:rPr>
                <w:rFonts w:asciiTheme="majorHAnsi" w:hAnsiTheme="majorHAnsi"/>
                <w:sz w:val="24"/>
                <w:szCs w:val="24"/>
              </w:rPr>
            </w:pPr>
          </w:p>
        </w:tc>
        <w:tc>
          <w:tcPr>
            <w:tcW w:w="2297" w:type="dxa"/>
          </w:tcPr>
          <w:p w:rsidR="000E09BE" w:rsidRPr="008554CD" w:rsidRDefault="000E09BE" w:rsidP="00F42280">
            <w:pPr>
              <w:jc w:val="center"/>
              <w:rPr>
                <w:rFonts w:asciiTheme="majorHAnsi" w:hAnsiTheme="majorHAnsi"/>
                <w:sz w:val="24"/>
                <w:szCs w:val="24"/>
              </w:rPr>
            </w:pPr>
            <w:r w:rsidRPr="008554CD">
              <w:rPr>
                <w:rFonts w:asciiTheme="majorHAnsi" w:hAnsiTheme="majorHAnsi"/>
                <w:sz w:val="24"/>
                <w:szCs w:val="24"/>
              </w:rPr>
              <w:t>£</w:t>
            </w:r>
          </w:p>
        </w:tc>
      </w:tr>
      <w:tr w:rsidR="000E09BE" w:rsidRPr="008554CD" w:rsidTr="00F42280">
        <w:tc>
          <w:tcPr>
            <w:tcW w:w="694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Deliveries to retailers</w:t>
            </w:r>
          </w:p>
        </w:tc>
        <w:tc>
          <w:tcPr>
            <w:tcW w:w="2297" w:type="dxa"/>
          </w:tcPr>
          <w:p w:rsidR="000E09BE" w:rsidRPr="008554CD" w:rsidRDefault="000E09BE" w:rsidP="00F42280">
            <w:pPr>
              <w:jc w:val="center"/>
              <w:rPr>
                <w:rFonts w:asciiTheme="majorHAnsi" w:hAnsiTheme="majorHAnsi"/>
                <w:sz w:val="24"/>
                <w:szCs w:val="24"/>
              </w:rPr>
            </w:pPr>
            <w:r w:rsidRPr="008554CD">
              <w:rPr>
                <w:rFonts w:asciiTheme="majorHAnsi" w:hAnsiTheme="majorHAnsi"/>
                <w:sz w:val="24"/>
                <w:szCs w:val="24"/>
              </w:rPr>
              <w:t>2,400,000</w:t>
            </w:r>
          </w:p>
        </w:tc>
      </w:tr>
      <w:tr w:rsidR="000E09BE" w:rsidRPr="008554CD" w:rsidTr="00F42280">
        <w:tc>
          <w:tcPr>
            <w:tcW w:w="694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Set-up cost</w:t>
            </w:r>
          </w:p>
        </w:tc>
        <w:tc>
          <w:tcPr>
            <w:tcW w:w="2297" w:type="dxa"/>
          </w:tcPr>
          <w:p w:rsidR="000E09BE" w:rsidRPr="008554CD" w:rsidRDefault="000E09BE" w:rsidP="00F42280">
            <w:pPr>
              <w:jc w:val="center"/>
              <w:rPr>
                <w:rFonts w:asciiTheme="majorHAnsi" w:hAnsiTheme="majorHAnsi"/>
                <w:sz w:val="24"/>
                <w:szCs w:val="24"/>
              </w:rPr>
            </w:pPr>
            <w:r w:rsidRPr="008554CD">
              <w:rPr>
                <w:rFonts w:asciiTheme="majorHAnsi" w:hAnsiTheme="majorHAnsi"/>
                <w:sz w:val="24"/>
                <w:szCs w:val="24"/>
              </w:rPr>
              <w:t>6,000,000</w:t>
            </w:r>
          </w:p>
        </w:tc>
      </w:tr>
      <w:tr w:rsidR="000E09BE" w:rsidRPr="008554CD" w:rsidTr="00F42280">
        <w:tc>
          <w:tcPr>
            <w:tcW w:w="6948" w:type="dxa"/>
          </w:tcPr>
          <w:p w:rsidR="000E09BE" w:rsidRPr="008554CD" w:rsidRDefault="000E09BE" w:rsidP="001E5AD3">
            <w:pPr>
              <w:rPr>
                <w:rFonts w:asciiTheme="majorHAnsi" w:hAnsiTheme="majorHAnsi"/>
                <w:sz w:val="24"/>
                <w:szCs w:val="24"/>
              </w:rPr>
            </w:pPr>
            <w:r w:rsidRPr="008554CD">
              <w:rPr>
                <w:rFonts w:asciiTheme="majorHAnsi" w:hAnsiTheme="majorHAnsi"/>
                <w:sz w:val="24"/>
                <w:szCs w:val="24"/>
              </w:rPr>
              <w:t>Purchase orders</w:t>
            </w:r>
          </w:p>
        </w:tc>
        <w:tc>
          <w:tcPr>
            <w:tcW w:w="2297" w:type="dxa"/>
          </w:tcPr>
          <w:p w:rsidR="000E09BE" w:rsidRPr="008554CD" w:rsidRDefault="000E09BE" w:rsidP="00F42280">
            <w:pPr>
              <w:jc w:val="center"/>
              <w:rPr>
                <w:rFonts w:asciiTheme="majorHAnsi" w:hAnsiTheme="majorHAnsi"/>
                <w:sz w:val="24"/>
                <w:szCs w:val="24"/>
              </w:rPr>
            </w:pPr>
            <w:r w:rsidRPr="008554CD">
              <w:rPr>
                <w:rFonts w:asciiTheme="majorHAnsi" w:hAnsiTheme="majorHAnsi"/>
                <w:sz w:val="24"/>
                <w:szCs w:val="24"/>
              </w:rPr>
              <w:t>3,600,000</w:t>
            </w:r>
          </w:p>
        </w:tc>
      </w:tr>
      <w:tr w:rsidR="00F42280" w:rsidRPr="008554CD" w:rsidTr="00F42280">
        <w:tc>
          <w:tcPr>
            <w:tcW w:w="6948" w:type="dxa"/>
          </w:tcPr>
          <w:p w:rsidR="00F42280" w:rsidRPr="008554CD" w:rsidRDefault="00F42280" w:rsidP="001E5AD3">
            <w:pPr>
              <w:rPr>
                <w:rFonts w:asciiTheme="majorHAnsi" w:hAnsiTheme="majorHAnsi"/>
              </w:rPr>
            </w:pPr>
            <w:r>
              <w:rPr>
                <w:rFonts w:asciiTheme="majorHAnsi" w:hAnsiTheme="majorHAnsi"/>
              </w:rPr>
              <w:t xml:space="preserve">Total </w:t>
            </w:r>
          </w:p>
        </w:tc>
        <w:tc>
          <w:tcPr>
            <w:tcW w:w="2297" w:type="dxa"/>
          </w:tcPr>
          <w:p w:rsidR="00F42280" w:rsidRPr="008554CD" w:rsidRDefault="00F42280" w:rsidP="00F42280">
            <w:pPr>
              <w:jc w:val="center"/>
              <w:rPr>
                <w:rFonts w:asciiTheme="majorHAnsi" w:hAnsiTheme="majorHAnsi"/>
              </w:rPr>
            </w:pPr>
            <w:r>
              <w:rPr>
                <w:rFonts w:asciiTheme="majorHAnsi" w:hAnsiTheme="majorHAnsi"/>
              </w:rPr>
              <w:t>1,20,00,000</w:t>
            </w:r>
          </w:p>
        </w:tc>
      </w:tr>
    </w:tbl>
    <w:p w:rsidR="000E09BE" w:rsidRPr="008554CD" w:rsidRDefault="000E09BE" w:rsidP="000E09BE">
      <w:pPr>
        <w:rPr>
          <w:rFonts w:asciiTheme="majorHAnsi" w:hAnsiTheme="majorHAnsi"/>
        </w:rPr>
      </w:pPr>
    </w:p>
    <w:p w:rsidR="000E09BE" w:rsidRPr="008554CD" w:rsidRDefault="000E09BE" w:rsidP="000E09BE">
      <w:pPr>
        <w:rPr>
          <w:rFonts w:asciiTheme="majorHAnsi" w:hAnsiTheme="majorHAnsi"/>
        </w:rPr>
      </w:pPr>
      <w:r w:rsidRPr="008554CD">
        <w:rPr>
          <w:rFonts w:asciiTheme="majorHAnsi" w:hAnsiTheme="majorHAnsi"/>
        </w:rPr>
        <w:t xml:space="preserve">All direct </w:t>
      </w:r>
      <w:proofErr w:type="spellStart"/>
      <w:r w:rsidRPr="008554CD">
        <w:rPr>
          <w:rFonts w:asciiTheme="majorHAnsi" w:hAnsiTheme="majorHAnsi"/>
        </w:rPr>
        <w:t>labour</w:t>
      </w:r>
      <w:proofErr w:type="spellEnd"/>
      <w:r w:rsidRPr="008554CD">
        <w:rPr>
          <w:rFonts w:asciiTheme="majorHAnsi" w:hAnsiTheme="majorHAnsi"/>
        </w:rPr>
        <w:t xml:space="preserve"> is paid at £5 per hour. The company holds no stocks.</w:t>
      </w:r>
    </w:p>
    <w:p w:rsidR="000E09BE" w:rsidRPr="008554CD" w:rsidRDefault="000E09BE" w:rsidP="000E09BE">
      <w:pPr>
        <w:rPr>
          <w:rFonts w:asciiTheme="majorHAnsi" w:hAnsiTheme="majorHAnsi"/>
        </w:rPr>
      </w:pPr>
    </w:p>
    <w:p w:rsidR="000E09BE" w:rsidRPr="000E09BE" w:rsidRDefault="000E09BE" w:rsidP="000E09BE">
      <w:pPr>
        <w:rPr>
          <w:rFonts w:asciiTheme="majorHAnsi" w:hAnsiTheme="majorHAnsi"/>
          <w:b/>
        </w:rPr>
      </w:pPr>
      <w:r w:rsidRPr="008554CD">
        <w:rPr>
          <w:rFonts w:asciiTheme="majorHAnsi" w:hAnsiTheme="majorHAnsi"/>
        </w:rPr>
        <w:t xml:space="preserve">Calculate the total profit on each of </w:t>
      </w:r>
      <w:proofErr w:type="gramStart"/>
      <w:r w:rsidRPr="008554CD">
        <w:rPr>
          <w:rFonts w:asciiTheme="majorHAnsi" w:hAnsiTheme="majorHAnsi"/>
        </w:rPr>
        <w:t>A</w:t>
      </w:r>
      <w:proofErr w:type="gramEnd"/>
      <w:r w:rsidRPr="008554CD">
        <w:rPr>
          <w:rFonts w:asciiTheme="majorHAnsi" w:hAnsiTheme="majorHAnsi"/>
        </w:rPr>
        <w:t xml:space="preserve"> plc’s three types of product using each of the following methods to attribute overheads: (</w:t>
      </w:r>
      <w:proofErr w:type="spellStart"/>
      <w:r w:rsidRPr="008554CD">
        <w:rPr>
          <w:rFonts w:asciiTheme="majorHAnsi" w:hAnsiTheme="majorHAnsi"/>
        </w:rPr>
        <w:t>i</w:t>
      </w:r>
      <w:proofErr w:type="spellEnd"/>
      <w:r w:rsidRPr="008554CD">
        <w:rPr>
          <w:rFonts w:asciiTheme="majorHAnsi" w:hAnsiTheme="majorHAnsi"/>
        </w:rPr>
        <w:t xml:space="preserve">) The existing method based upon </w:t>
      </w:r>
      <w:proofErr w:type="spellStart"/>
      <w:r w:rsidRPr="008554CD">
        <w:rPr>
          <w:rFonts w:asciiTheme="majorHAnsi" w:hAnsiTheme="majorHAnsi"/>
        </w:rPr>
        <w:t>labour</w:t>
      </w:r>
      <w:proofErr w:type="spellEnd"/>
      <w:r w:rsidRPr="008554CD">
        <w:rPr>
          <w:rFonts w:asciiTheme="majorHAnsi" w:hAnsiTheme="majorHAnsi"/>
        </w:rPr>
        <w:t xml:space="preserve"> hours; and (ii) Activity based costing</w:t>
      </w:r>
      <w:r w:rsidRPr="000E09BE">
        <w:rPr>
          <w:rFonts w:asciiTheme="majorHAnsi" w:hAnsiTheme="majorHAnsi"/>
        </w:rPr>
        <w:t xml:space="preserve">.       </w:t>
      </w:r>
      <w:r w:rsidRPr="000E09BE">
        <w:rPr>
          <w:rFonts w:asciiTheme="majorHAnsi" w:hAnsiTheme="majorHAnsi"/>
          <w:b/>
        </w:rPr>
        <w:t>(</w:t>
      </w:r>
      <w:proofErr w:type="gramStart"/>
      <w:r w:rsidRPr="000E09BE">
        <w:rPr>
          <w:rFonts w:asciiTheme="majorHAnsi" w:hAnsiTheme="majorHAnsi"/>
          <w:b/>
        </w:rPr>
        <w:t>ACCA ,</w:t>
      </w:r>
      <w:proofErr w:type="gramEnd"/>
      <w:r w:rsidRPr="000E09BE">
        <w:rPr>
          <w:rFonts w:asciiTheme="majorHAnsi" w:hAnsiTheme="majorHAnsi"/>
          <w:b/>
        </w:rPr>
        <w:t xml:space="preserve"> Dec. 2002)</w:t>
      </w:r>
    </w:p>
    <w:p w:rsidR="000E09BE" w:rsidRDefault="000E09BE" w:rsidP="000E09BE">
      <w:pPr>
        <w:autoSpaceDE w:val="0"/>
        <w:autoSpaceDN w:val="0"/>
        <w:adjustRightInd w:val="0"/>
        <w:rPr>
          <w:rFonts w:asciiTheme="majorHAnsi" w:hAnsiTheme="majorHAnsi" w:cs="Comic Sans MS"/>
          <w:b/>
          <w:color w:val="000000"/>
        </w:rPr>
      </w:pPr>
    </w:p>
    <w:p w:rsidR="00F42280" w:rsidRDefault="00F42280" w:rsidP="000E09BE">
      <w:pPr>
        <w:autoSpaceDE w:val="0"/>
        <w:autoSpaceDN w:val="0"/>
        <w:adjustRightInd w:val="0"/>
        <w:rPr>
          <w:rFonts w:asciiTheme="majorHAnsi" w:hAnsiTheme="majorHAnsi" w:cs="Comic Sans MS"/>
          <w:b/>
          <w:color w:val="000000"/>
        </w:rPr>
      </w:pPr>
      <w:r>
        <w:rPr>
          <w:rFonts w:asciiTheme="majorHAnsi" w:hAnsiTheme="majorHAnsi" w:cs="Comic Sans MS"/>
          <w:b/>
          <w:color w:val="000000"/>
        </w:rPr>
        <w:t>Answer</w:t>
      </w:r>
    </w:p>
    <w:p w:rsidR="00F42280" w:rsidRPr="00F42280" w:rsidRDefault="00F42280" w:rsidP="00D709B9">
      <w:pPr>
        <w:pStyle w:val="ListParagraph"/>
        <w:numPr>
          <w:ilvl w:val="0"/>
          <w:numId w:val="1"/>
        </w:numPr>
        <w:autoSpaceDE w:val="0"/>
        <w:autoSpaceDN w:val="0"/>
        <w:adjustRightInd w:val="0"/>
        <w:rPr>
          <w:rFonts w:asciiTheme="majorHAnsi" w:hAnsiTheme="majorHAnsi" w:cs="Comic Sans MS"/>
          <w:b/>
          <w:color w:val="000000"/>
        </w:rPr>
      </w:pPr>
    </w:p>
    <w:tbl>
      <w:tblPr>
        <w:tblStyle w:val="TableGrid"/>
        <w:tblW w:w="0" w:type="auto"/>
        <w:tblLook w:val="04A0"/>
      </w:tblPr>
      <w:tblGrid>
        <w:gridCol w:w="9576"/>
      </w:tblGrid>
      <w:tr w:rsidR="00F42280" w:rsidTr="00F42280">
        <w:tc>
          <w:tcPr>
            <w:tcW w:w="9576" w:type="dxa"/>
          </w:tcPr>
          <w:p w:rsidR="00F42280" w:rsidRPr="00F42280" w:rsidRDefault="00F42280" w:rsidP="00F42280">
            <w:pPr>
              <w:autoSpaceDE w:val="0"/>
              <w:autoSpaceDN w:val="0"/>
              <w:adjustRightInd w:val="0"/>
              <w:rPr>
                <w:rFonts w:asciiTheme="majorHAnsi" w:hAnsiTheme="majorHAnsi" w:cs="Comic Sans MS"/>
                <w:color w:val="000000"/>
                <w:sz w:val="24"/>
                <w:szCs w:val="24"/>
              </w:rPr>
            </w:pPr>
            <w:r w:rsidRPr="00F42280">
              <w:rPr>
                <w:rFonts w:asciiTheme="majorHAnsi" w:hAnsiTheme="majorHAnsi" w:cs="Comic Sans MS"/>
                <w:color w:val="000000"/>
                <w:sz w:val="24"/>
                <w:szCs w:val="24"/>
              </w:rPr>
              <w:t xml:space="preserve">Total overheads  : </w:t>
            </w:r>
            <w:r w:rsidRPr="00F42280">
              <w:rPr>
                <w:rFonts w:asciiTheme="majorHAnsi" w:hAnsiTheme="majorHAnsi"/>
                <w:sz w:val="24"/>
                <w:szCs w:val="24"/>
              </w:rPr>
              <w:t>£1,20,00,000</w:t>
            </w:r>
          </w:p>
        </w:tc>
      </w:tr>
      <w:tr w:rsidR="00F42280" w:rsidTr="00F42280">
        <w:tc>
          <w:tcPr>
            <w:tcW w:w="9576" w:type="dxa"/>
          </w:tcPr>
          <w:p w:rsidR="00F42280" w:rsidRDefault="00F42280">
            <w:r>
              <w:t xml:space="preserve">Total </w:t>
            </w:r>
            <w:proofErr w:type="spellStart"/>
            <w:r>
              <w:t>Labour</w:t>
            </w:r>
            <w:proofErr w:type="spellEnd"/>
            <w:r>
              <w:t xml:space="preserve"> hours : 5,00,000</w:t>
            </w:r>
          </w:p>
        </w:tc>
      </w:tr>
      <w:tr w:rsidR="00F42280" w:rsidTr="00F42280">
        <w:tc>
          <w:tcPr>
            <w:tcW w:w="9576" w:type="dxa"/>
          </w:tcPr>
          <w:p w:rsidR="00F42280" w:rsidRDefault="00F42280">
            <w:r>
              <w:t xml:space="preserve">Overhead rate per </w:t>
            </w:r>
            <w:proofErr w:type="spellStart"/>
            <w:r>
              <w:t>labour</w:t>
            </w:r>
            <w:proofErr w:type="spellEnd"/>
            <w:r>
              <w:t xml:space="preserve"> hour : </w:t>
            </w:r>
            <w:r w:rsidRPr="008554CD">
              <w:rPr>
                <w:rFonts w:asciiTheme="majorHAnsi" w:hAnsiTheme="majorHAnsi"/>
                <w:sz w:val="24"/>
                <w:szCs w:val="24"/>
              </w:rPr>
              <w:t>£</w:t>
            </w:r>
            <w:r>
              <w:t>24</w:t>
            </w:r>
          </w:p>
        </w:tc>
      </w:tr>
    </w:tbl>
    <w:p w:rsidR="00BB6A32" w:rsidRDefault="00BB6A32"/>
    <w:p w:rsidR="00F42280" w:rsidRDefault="00F42280">
      <w:r>
        <w:t>Statement showing product-wise total profit of each of the three products (</w:t>
      </w:r>
      <w:r w:rsidRPr="008554CD">
        <w:rPr>
          <w:rFonts w:asciiTheme="majorHAnsi" w:hAnsiTheme="majorHAnsi"/>
        </w:rPr>
        <w:t>£</w:t>
      </w:r>
      <w:r>
        <w:t>)</w:t>
      </w:r>
    </w:p>
    <w:tbl>
      <w:tblPr>
        <w:tblStyle w:val="TableGrid"/>
        <w:tblW w:w="0" w:type="auto"/>
        <w:tblLook w:val="04A0"/>
      </w:tblPr>
      <w:tblGrid>
        <w:gridCol w:w="1915"/>
        <w:gridCol w:w="1915"/>
        <w:gridCol w:w="1915"/>
        <w:gridCol w:w="1915"/>
        <w:gridCol w:w="1916"/>
      </w:tblGrid>
      <w:tr w:rsidR="00F42280" w:rsidTr="00F42280">
        <w:tc>
          <w:tcPr>
            <w:tcW w:w="1915" w:type="dxa"/>
          </w:tcPr>
          <w:p w:rsidR="00F42280" w:rsidRDefault="00F42280"/>
        </w:tc>
        <w:tc>
          <w:tcPr>
            <w:tcW w:w="1915" w:type="dxa"/>
          </w:tcPr>
          <w:p w:rsidR="00F42280" w:rsidRDefault="00F42280" w:rsidP="00F42280">
            <w:pPr>
              <w:jc w:val="center"/>
            </w:pPr>
            <w:r>
              <w:t>Sunshine</w:t>
            </w:r>
          </w:p>
        </w:tc>
        <w:tc>
          <w:tcPr>
            <w:tcW w:w="1915" w:type="dxa"/>
          </w:tcPr>
          <w:p w:rsidR="00F42280" w:rsidRDefault="00F42280" w:rsidP="00F42280">
            <w:pPr>
              <w:jc w:val="center"/>
            </w:pPr>
            <w:r>
              <w:t>Roadster</w:t>
            </w:r>
          </w:p>
        </w:tc>
        <w:tc>
          <w:tcPr>
            <w:tcW w:w="1915" w:type="dxa"/>
          </w:tcPr>
          <w:p w:rsidR="00F42280" w:rsidRDefault="00F42280" w:rsidP="00F42280">
            <w:pPr>
              <w:jc w:val="center"/>
            </w:pPr>
            <w:r>
              <w:t>Fire ball</w:t>
            </w:r>
          </w:p>
        </w:tc>
        <w:tc>
          <w:tcPr>
            <w:tcW w:w="1916" w:type="dxa"/>
          </w:tcPr>
          <w:p w:rsidR="00F42280" w:rsidRDefault="00F42280" w:rsidP="00F42280">
            <w:pPr>
              <w:jc w:val="center"/>
            </w:pPr>
            <w:r>
              <w:t>Total</w:t>
            </w:r>
          </w:p>
        </w:tc>
      </w:tr>
      <w:tr w:rsidR="00F42280" w:rsidTr="00F42280">
        <w:tc>
          <w:tcPr>
            <w:tcW w:w="1915" w:type="dxa"/>
          </w:tcPr>
          <w:p w:rsidR="00F42280" w:rsidRDefault="00F42280">
            <w:r>
              <w:t>Sales (A)</w:t>
            </w:r>
          </w:p>
        </w:tc>
        <w:tc>
          <w:tcPr>
            <w:tcW w:w="1915" w:type="dxa"/>
          </w:tcPr>
          <w:p w:rsidR="00F42280" w:rsidRDefault="00F42280" w:rsidP="00F42280">
            <w:pPr>
              <w:jc w:val="center"/>
            </w:pPr>
            <w:r>
              <w:t>80,00,000</w:t>
            </w:r>
          </w:p>
          <w:p w:rsidR="00F42280" w:rsidRDefault="00F42280" w:rsidP="00F42280">
            <w:pPr>
              <w:jc w:val="center"/>
            </w:pPr>
            <w:r>
              <w:t>(2,000x4000)</w:t>
            </w:r>
          </w:p>
        </w:tc>
        <w:tc>
          <w:tcPr>
            <w:tcW w:w="1915" w:type="dxa"/>
          </w:tcPr>
          <w:p w:rsidR="00F42280" w:rsidRDefault="00F42280" w:rsidP="00F42280">
            <w:pPr>
              <w:jc w:val="center"/>
            </w:pPr>
            <w:r>
              <w:t>96,00,000</w:t>
            </w:r>
          </w:p>
          <w:p w:rsidR="00F42280" w:rsidRDefault="00F42280" w:rsidP="00F42280">
            <w:pPr>
              <w:jc w:val="center"/>
            </w:pPr>
            <w:r>
              <w:t>(1600x6000)</w:t>
            </w:r>
          </w:p>
        </w:tc>
        <w:tc>
          <w:tcPr>
            <w:tcW w:w="1915" w:type="dxa"/>
          </w:tcPr>
          <w:p w:rsidR="00F42280" w:rsidRDefault="00F42280" w:rsidP="00F42280">
            <w:pPr>
              <w:jc w:val="center"/>
            </w:pPr>
            <w:r>
              <w:t>32,00,000</w:t>
            </w:r>
          </w:p>
          <w:p w:rsidR="00F42280" w:rsidRDefault="00F42280" w:rsidP="00F42280">
            <w:pPr>
              <w:jc w:val="center"/>
            </w:pPr>
            <w:r>
              <w:t>(400x8000)</w:t>
            </w:r>
          </w:p>
        </w:tc>
        <w:tc>
          <w:tcPr>
            <w:tcW w:w="1916" w:type="dxa"/>
          </w:tcPr>
          <w:p w:rsidR="00F42280" w:rsidRDefault="00F42280" w:rsidP="00F42280">
            <w:pPr>
              <w:jc w:val="center"/>
            </w:pPr>
            <w:r>
              <w:t>208,00,000</w:t>
            </w:r>
          </w:p>
        </w:tc>
      </w:tr>
      <w:tr w:rsidR="00F42280" w:rsidTr="00F42280">
        <w:tc>
          <w:tcPr>
            <w:tcW w:w="1915" w:type="dxa"/>
          </w:tcPr>
          <w:p w:rsidR="00F42280" w:rsidRDefault="00F42280">
            <w:r>
              <w:t>Costs:</w:t>
            </w:r>
          </w:p>
          <w:p w:rsidR="00F42280" w:rsidRDefault="00F42280">
            <w:r>
              <w:t xml:space="preserve">Material </w:t>
            </w:r>
          </w:p>
          <w:p w:rsidR="00F42280" w:rsidRDefault="00F42280"/>
          <w:p w:rsidR="00F42280" w:rsidRDefault="00F42280">
            <w:proofErr w:type="spellStart"/>
            <w:r>
              <w:t>Labour</w:t>
            </w:r>
            <w:proofErr w:type="spellEnd"/>
            <w:r>
              <w:t xml:space="preserve"> </w:t>
            </w:r>
          </w:p>
          <w:p w:rsidR="001D47D4" w:rsidRDefault="001D47D4"/>
          <w:p w:rsidR="00F42280" w:rsidRDefault="00F42280">
            <w:r>
              <w:t xml:space="preserve">Overheads </w:t>
            </w:r>
          </w:p>
          <w:p w:rsidR="001D47D4" w:rsidRDefault="001D47D4"/>
          <w:p w:rsidR="00F42280" w:rsidRDefault="00F42280">
            <w:r>
              <w:t xml:space="preserve">Total </w:t>
            </w:r>
          </w:p>
        </w:tc>
        <w:tc>
          <w:tcPr>
            <w:tcW w:w="1915" w:type="dxa"/>
          </w:tcPr>
          <w:p w:rsidR="00F42280" w:rsidRDefault="00F42280" w:rsidP="001E5AD3">
            <w:pPr>
              <w:jc w:val="center"/>
            </w:pPr>
          </w:p>
          <w:p w:rsidR="00F42280" w:rsidRDefault="00F42280" w:rsidP="001E5AD3">
            <w:pPr>
              <w:jc w:val="center"/>
            </w:pPr>
            <w:r>
              <w:t>8,00,000</w:t>
            </w:r>
          </w:p>
          <w:p w:rsidR="00F42280" w:rsidRDefault="00F42280" w:rsidP="001E5AD3">
            <w:pPr>
              <w:jc w:val="center"/>
            </w:pPr>
            <w:r>
              <w:t>(2,000x400)</w:t>
            </w:r>
          </w:p>
          <w:p w:rsidR="00F42280" w:rsidRDefault="001D47D4" w:rsidP="001E5AD3">
            <w:pPr>
              <w:jc w:val="center"/>
            </w:pPr>
            <w:r>
              <w:t>10,00,000</w:t>
            </w:r>
          </w:p>
          <w:p w:rsidR="00F42280" w:rsidRDefault="00F42280" w:rsidP="001E5AD3">
            <w:pPr>
              <w:jc w:val="center"/>
            </w:pPr>
            <w:r>
              <w:t>(2,00,000x5)</w:t>
            </w:r>
          </w:p>
          <w:p w:rsidR="001D47D4" w:rsidRDefault="001D47D4" w:rsidP="001E5AD3">
            <w:pPr>
              <w:jc w:val="center"/>
            </w:pPr>
            <w:r>
              <w:t>48,00,000</w:t>
            </w:r>
          </w:p>
          <w:p w:rsidR="001D47D4" w:rsidRDefault="001D47D4" w:rsidP="001E5AD3">
            <w:pPr>
              <w:jc w:val="center"/>
            </w:pPr>
            <w:r>
              <w:t>(2,00,000x24)</w:t>
            </w:r>
          </w:p>
          <w:p w:rsidR="001D47D4" w:rsidRDefault="001D47D4" w:rsidP="001E5AD3">
            <w:pPr>
              <w:jc w:val="center"/>
            </w:pPr>
            <w:r>
              <w:t>66,00,000</w:t>
            </w:r>
          </w:p>
        </w:tc>
        <w:tc>
          <w:tcPr>
            <w:tcW w:w="1915" w:type="dxa"/>
          </w:tcPr>
          <w:p w:rsidR="00F42280" w:rsidRDefault="00F42280" w:rsidP="001E5AD3">
            <w:pPr>
              <w:jc w:val="center"/>
            </w:pPr>
          </w:p>
          <w:p w:rsidR="00F42280" w:rsidRDefault="00F42280" w:rsidP="001E5AD3">
            <w:pPr>
              <w:jc w:val="center"/>
            </w:pPr>
            <w:r>
              <w:t>9,60,000</w:t>
            </w:r>
          </w:p>
          <w:p w:rsidR="00F42280" w:rsidRDefault="00F42280" w:rsidP="001E5AD3">
            <w:pPr>
              <w:jc w:val="center"/>
            </w:pPr>
            <w:r>
              <w:t>(1600x600)</w:t>
            </w:r>
          </w:p>
          <w:p w:rsidR="001D47D4" w:rsidRDefault="001D47D4" w:rsidP="001E5AD3">
            <w:pPr>
              <w:jc w:val="center"/>
            </w:pPr>
            <w:r>
              <w:t>11,00,000</w:t>
            </w:r>
          </w:p>
          <w:p w:rsidR="001D47D4" w:rsidRDefault="001D47D4" w:rsidP="001E5AD3">
            <w:pPr>
              <w:jc w:val="center"/>
            </w:pPr>
            <w:r>
              <w:t>(2,20,000x5)</w:t>
            </w:r>
          </w:p>
          <w:p w:rsidR="001D47D4" w:rsidRDefault="001D47D4" w:rsidP="001E5AD3">
            <w:pPr>
              <w:jc w:val="center"/>
            </w:pPr>
            <w:r>
              <w:t>52,80,000</w:t>
            </w:r>
          </w:p>
          <w:p w:rsidR="001D47D4" w:rsidRDefault="001D47D4" w:rsidP="001E5AD3">
            <w:pPr>
              <w:jc w:val="center"/>
            </w:pPr>
            <w:r>
              <w:t>(2,20,000x24)</w:t>
            </w:r>
          </w:p>
          <w:p w:rsidR="001D47D4" w:rsidRDefault="001D47D4" w:rsidP="001E5AD3">
            <w:pPr>
              <w:jc w:val="center"/>
            </w:pPr>
            <w:r>
              <w:t>73,40,000</w:t>
            </w:r>
          </w:p>
        </w:tc>
        <w:tc>
          <w:tcPr>
            <w:tcW w:w="1915" w:type="dxa"/>
          </w:tcPr>
          <w:p w:rsidR="00F42280" w:rsidRDefault="00F42280" w:rsidP="00F42280"/>
          <w:p w:rsidR="00F42280" w:rsidRDefault="00F42280" w:rsidP="001E5AD3">
            <w:pPr>
              <w:jc w:val="center"/>
            </w:pPr>
            <w:r>
              <w:t>3,60,000</w:t>
            </w:r>
          </w:p>
          <w:p w:rsidR="00F42280" w:rsidRDefault="00F42280" w:rsidP="001E5AD3">
            <w:pPr>
              <w:jc w:val="center"/>
            </w:pPr>
            <w:r>
              <w:t>(400x900)</w:t>
            </w:r>
          </w:p>
          <w:p w:rsidR="001D47D4" w:rsidRDefault="001D47D4" w:rsidP="001E5AD3">
            <w:pPr>
              <w:jc w:val="center"/>
            </w:pPr>
            <w:r>
              <w:t>4,00,000</w:t>
            </w:r>
          </w:p>
          <w:p w:rsidR="001D47D4" w:rsidRDefault="001D47D4" w:rsidP="001E5AD3">
            <w:pPr>
              <w:jc w:val="center"/>
            </w:pPr>
            <w:r>
              <w:t>(80,000x5)</w:t>
            </w:r>
          </w:p>
          <w:p w:rsidR="001D47D4" w:rsidRDefault="001D47D4" w:rsidP="001E5AD3">
            <w:pPr>
              <w:jc w:val="center"/>
            </w:pPr>
            <w:r>
              <w:t>19,20,000</w:t>
            </w:r>
          </w:p>
          <w:p w:rsidR="001D47D4" w:rsidRDefault="001D47D4" w:rsidP="001E5AD3">
            <w:pPr>
              <w:jc w:val="center"/>
            </w:pPr>
            <w:r>
              <w:t>(80,000x24)</w:t>
            </w:r>
          </w:p>
          <w:p w:rsidR="001D47D4" w:rsidRDefault="001D47D4" w:rsidP="001E5AD3">
            <w:pPr>
              <w:jc w:val="center"/>
            </w:pPr>
            <w:r>
              <w:t>26,80,000</w:t>
            </w:r>
          </w:p>
        </w:tc>
        <w:tc>
          <w:tcPr>
            <w:tcW w:w="1916" w:type="dxa"/>
          </w:tcPr>
          <w:p w:rsidR="00F42280" w:rsidRDefault="00F42280" w:rsidP="001E5AD3">
            <w:pPr>
              <w:jc w:val="center"/>
            </w:pPr>
          </w:p>
          <w:p w:rsidR="00F42280" w:rsidRDefault="00F42280" w:rsidP="001E5AD3">
            <w:pPr>
              <w:jc w:val="center"/>
            </w:pPr>
            <w:r>
              <w:t>21,20,000</w:t>
            </w:r>
          </w:p>
          <w:p w:rsidR="001D47D4" w:rsidRDefault="001D47D4" w:rsidP="001E5AD3">
            <w:pPr>
              <w:jc w:val="center"/>
            </w:pPr>
          </w:p>
          <w:p w:rsidR="001D47D4" w:rsidRDefault="001D47D4" w:rsidP="001E5AD3">
            <w:pPr>
              <w:jc w:val="center"/>
            </w:pPr>
            <w:r>
              <w:t>25,00,000</w:t>
            </w:r>
          </w:p>
          <w:p w:rsidR="001D47D4" w:rsidRDefault="001D47D4" w:rsidP="001E5AD3">
            <w:pPr>
              <w:jc w:val="center"/>
            </w:pPr>
          </w:p>
          <w:p w:rsidR="001D47D4" w:rsidRDefault="001D47D4" w:rsidP="001E5AD3">
            <w:pPr>
              <w:jc w:val="center"/>
            </w:pPr>
            <w:r>
              <w:t>1,20,00,000</w:t>
            </w:r>
          </w:p>
          <w:p w:rsidR="001D47D4" w:rsidRDefault="001D47D4" w:rsidP="001E5AD3">
            <w:pPr>
              <w:jc w:val="center"/>
            </w:pPr>
          </w:p>
          <w:p w:rsidR="001D47D4" w:rsidRDefault="001D47D4" w:rsidP="001E5AD3">
            <w:pPr>
              <w:jc w:val="center"/>
            </w:pPr>
            <w:r>
              <w:t>1,66,20,000</w:t>
            </w:r>
          </w:p>
        </w:tc>
      </w:tr>
      <w:tr w:rsidR="00F42280" w:rsidTr="00F42280">
        <w:tc>
          <w:tcPr>
            <w:tcW w:w="1915" w:type="dxa"/>
          </w:tcPr>
          <w:p w:rsidR="00F42280" w:rsidRDefault="00F42280">
            <w:r>
              <w:t>Profit (B)</w:t>
            </w:r>
          </w:p>
        </w:tc>
        <w:tc>
          <w:tcPr>
            <w:tcW w:w="1915" w:type="dxa"/>
          </w:tcPr>
          <w:p w:rsidR="00F42280" w:rsidRDefault="001D47D4" w:rsidP="000C13AC">
            <w:pPr>
              <w:jc w:val="center"/>
            </w:pPr>
            <w:r>
              <w:t>14,00,000</w:t>
            </w:r>
          </w:p>
        </w:tc>
        <w:tc>
          <w:tcPr>
            <w:tcW w:w="1915" w:type="dxa"/>
          </w:tcPr>
          <w:p w:rsidR="00F42280" w:rsidRDefault="000C13AC" w:rsidP="000C13AC">
            <w:pPr>
              <w:jc w:val="center"/>
            </w:pPr>
            <w:r>
              <w:t>22</w:t>
            </w:r>
            <w:r w:rsidR="001D47D4">
              <w:t>,60,000</w:t>
            </w:r>
          </w:p>
        </w:tc>
        <w:tc>
          <w:tcPr>
            <w:tcW w:w="1915" w:type="dxa"/>
          </w:tcPr>
          <w:p w:rsidR="00F42280" w:rsidRDefault="001D47D4" w:rsidP="000C13AC">
            <w:pPr>
              <w:jc w:val="center"/>
            </w:pPr>
            <w:r>
              <w:t>5,20,000</w:t>
            </w:r>
          </w:p>
        </w:tc>
        <w:tc>
          <w:tcPr>
            <w:tcW w:w="1916" w:type="dxa"/>
          </w:tcPr>
          <w:p w:rsidR="00F42280" w:rsidRDefault="000C13AC" w:rsidP="000C13AC">
            <w:pPr>
              <w:jc w:val="center"/>
            </w:pPr>
            <w:r>
              <w:t>41</w:t>
            </w:r>
            <w:r w:rsidR="001D47D4">
              <w:t>,80,000</w:t>
            </w:r>
          </w:p>
        </w:tc>
      </w:tr>
    </w:tbl>
    <w:p w:rsidR="00F42280" w:rsidRDefault="00F42280">
      <w:r>
        <w:t xml:space="preserve"> </w:t>
      </w:r>
    </w:p>
    <w:p w:rsidR="000C13AC" w:rsidRDefault="0050418C" w:rsidP="0050418C">
      <w:r>
        <w:t>(ii)</w:t>
      </w:r>
    </w:p>
    <w:tbl>
      <w:tblPr>
        <w:tblStyle w:val="TableGrid"/>
        <w:tblW w:w="0" w:type="auto"/>
        <w:tblLook w:val="04A0"/>
      </w:tblPr>
      <w:tblGrid>
        <w:gridCol w:w="1915"/>
        <w:gridCol w:w="1915"/>
        <w:gridCol w:w="1768"/>
        <w:gridCol w:w="3690"/>
      </w:tblGrid>
      <w:tr w:rsidR="0050418C" w:rsidTr="0050418C">
        <w:tc>
          <w:tcPr>
            <w:tcW w:w="1915" w:type="dxa"/>
          </w:tcPr>
          <w:p w:rsidR="0050418C" w:rsidRDefault="0050418C" w:rsidP="0050418C">
            <w:r>
              <w:t xml:space="preserve">Activities </w:t>
            </w:r>
          </w:p>
        </w:tc>
        <w:tc>
          <w:tcPr>
            <w:tcW w:w="1915" w:type="dxa"/>
          </w:tcPr>
          <w:p w:rsidR="0050418C" w:rsidRDefault="0050418C" w:rsidP="0050418C">
            <w:pPr>
              <w:jc w:val="center"/>
            </w:pPr>
            <w:r>
              <w:t>Cost drivers</w:t>
            </w:r>
          </w:p>
        </w:tc>
        <w:tc>
          <w:tcPr>
            <w:tcW w:w="1768" w:type="dxa"/>
          </w:tcPr>
          <w:p w:rsidR="0050418C" w:rsidRDefault="0050418C" w:rsidP="0050418C">
            <w:pPr>
              <w:jc w:val="center"/>
            </w:pPr>
            <w:r>
              <w:t>Cost</w:t>
            </w:r>
          </w:p>
        </w:tc>
        <w:tc>
          <w:tcPr>
            <w:tcW w:w="3690" w:type="dxa"/>
          </w:tcPr>
          <w:p w:rsidR="0050418C" w:rsidRDefault="0050418C" w:rsidP="0050418C">
            <w:pPr>
              <w:jc w:val="center"/>
            </w:pPr>
            <w:r>
              <w:t>Cost per cost driver</w:t>
            </w:r>
          </w:p>
        </w:tc>
      </w:tr>
      <w:tr w:rsidR="0050418C" w:rsidTr="0050418C">
        <w:tc>
          <w:tcPr>
            <w:tcW w:w="1915" w:type="dxa"/>
          </w:tcPr>
          <w:p w:rsidR="0050418C" w:rsidRPr="008554CD" w:rsidRDefault="0050418C" w:rsidP="001E5AD3">
            <w:pPr>
              <w:rPr>
                <w:rFonts w:asciiTheme="majorHAnsi" w:hAnsiTheme="majorHAnsi"/>
                <w:sz w:val="24"/>
                <w:szCs w:val="24"/>
              </w:rPr>
            </w:pPr>
            <w:r w:rsidRPr="008554CD">
              <w:rPr>
                <w:rFonts w:asciiTheme="majorHAnsi" w:hAnsiTheme="majorHAnsi"/>
                <w:sz w:val="24"/>
                <w:szCs w:val="24"/>
              </w:rPr>
              <w:t xml:space="preserve">Deliveries </w:t>
            </w:r>
          </w:p>
        </w:tc>
        <w:tc>
          <w:tcPr>
            <w:tcW w:w="1915" w:type="dxa"/>
          </w:tcPr>
          <w:p w:rsidR="0050418C" w:rsidRDefault="0050418C" w:rsidP="0050418C">
            <w:pPr>
              <w:jc w:val="center"/>
            </w:pPr>
            <w:r>
              <w:t>250 Deliveries</w:t>
            </w:r>
          </w:p>
        </w:tc>
        <w:tc>
          <w:tcPr>
            <w:tcW w:w="1768" w:type="dxa"/>
          </w:tcPr>
          <w:p w:rsidR="0050418C" w:rsidRPr="008554CD" w:rsidRDefault="0050418C" w:rsidP="001E5AD3">
            <w:pPr>
              <w:jc w:val="center"/>
              <w:rPr>
                <w:rFonts w:asciiTheme="majorHAnsi" w:hAnsiTheme="majorHAnsi"/>
                <w:sz w:val="24"/>
                <w:szCs w:val="24"/>
              </w:rPr>
            </w:pPr>
            <w:r w:rsidRPr="008554CD">
              <w:rPr>
                <w:rFonts w:asciiTheme="majorHAnsi" w:hAnsiTheme="majorHAnsi"/>
                <w:sz w:val="24"/>
                <w:szCs w:val="24"/>
              </w:rPr>
              <w:t>£2,400,000</w:t>
            </w:r>
          </w:p>
        </w:tc>
        <w:tc>
          <w:tcPr>
            <w:tcW w:w="3690" w:type="dxa"/>
          </w:tcPr>
          <w:p w:rsidR="0050418C" w:rsidRDefault="0050418C" w:rsidP="0050418C">
            <w:r w:rsidRPr="008554CD">
              <w:rPr>
                <w:rFonts w:asciiTheme="majorHAnsi" w:hAnsiTheme="majorHAnsi"/>
                <w:sz w:val="24"/>
                <w:szCs w:val="24"/>
              </w:rPr>
              <w:t>£</w:t>
            </w:r>
            <w:r>
              <w:rPr>
                <w:rFonts w:asciiTheme="majorHAnsi" w:hAnsiTheme="majorHAnsi"/>
                <w:sz w:val="24"/>
                <w:szCs w:val="24"/>
              </w:rPr>
              <w:t>9,600 per delivery</w:t>
            </w:r>
          </w:p>
        </w:tc>
      </w:tr>
      <w:tr w:rsidR="0050418C" w:rsidTr="0050418C">
        <w:tc>
          <w:tcPr>
            <w:tcW w:w="1915" w:type="dxa"/>
          </w:tcPr>
          <w:p w:rsidR="0050418C" w:rsidRPr="008554CD" w:rsidRDefault="0050418C" w:rsidP="001E5AD3">
            <w:pPr>
              <w:rPr>
                <w:rFonts w:asciiTheme="majorHAnsi" w:hAnsiTheme="majorHAnsi"/>
                <w:sz w:val="24"/>
                <w:szCs w:val="24"/>
              </w:rPr>
            </w:pPr>
            <w:r w:rsidRPr="008554CD">
              <w:rPr>
                <w:rFonts w:asciiTheme="majorHAnsi" w:hAnsiTheme="majorHAnsi"/>
                <w:sz w:val="24"/>
                <w:szCs w:val="24"/>
              </w:rPr>
              <w:t>Set-up cost</w:t>
            </w:r>
          </w:p>
        </w:tc>
        <w:tc>
          <w:tcPr>
            <w:tcW w:w="1915" w:type="dxa"/>
          </w:tcPr>
          <w:p w:rsidR="0050418C" w:rsidRDefault="0050418C" w:rsidP="0050418C">
            <w:pPr>
              <w:jc w:val="center"/>
            </w:pPr>
            <w:r>
              <w:t>100 set ups</w:t>
            </w:r>
          </w:p>
        </w:tc>
        <w:tc>
          <w:tcPr>
            <w:tcW w:w="1768" w:type="dxa"/>
          </w:tcPr>
          <w:p w:rsidR="0050418C" w:rsidRPr="008554CD" w:rsidRDefault="0050418C" w:rsidP="001E5AD3">
            <w:pPr>
              <w:jc w:val="center"/>
              <w:rPr>
                <w:rFonts w:asciiTheme="majorHAnsi" w:hAnsiTheme="majorHAnsi"/>
                <w:sz w:val="24"/>
                <w:szCs w:val="24"/>
              </w:rPr>
            </w:pPr>
            <w:r w:rsidRPr="008554CD">
              <w:rPr>
                <w:rFonts w:asciiTheme="majorHAnsi" w:hAnsiTheme="majorHAnsi"/>
                <w:sz w:val="24"/>
                <w:szCs w:val="24"/>
              </w:rPr>
              <w:t>£6,000,000</w:t>
            </w:r>
          </w:p>
        </w:tc>
        <w:tc>
          <w:tcPr>
            <w:tcW w:w="3690" w:type="dxa"/>
          </w:tcPr>
          <w:p w:rsidR="0050418C" w:rsidRDefault="0050418C" w:rsidP="0050418C">
            <w:r w:rsidRPr="008554CD">
              <w:rPr>
                <w:rFonts w:asciiTheme="majorHAnsi" w:hAnsiTheme="majorHAnsi"/>
                <w:sz w:val="24"/>
                <w:szCs w:val="24"/>
              </w:rPr>
              <w:t>£</w:t>
            </w:r>
            <w:r>
              <w:rPr>
                <w:rFonts w:asciiTheme="majorHAnsi" w:hAnsiTheme="majorHAnsi"/>
                <w:sz w:val="24"/>
                <w:szCs w:val="24"/>
              </w:rPr>
              <w:t>60,000 per set up</w:t>
            </w:r>
          </w:p>
        </w:tc>
      </w:tr>
      <w:tr w:rsidR="0050418C" w:rsidTr="0050418C">
        <w:tc>
          <w:tcPr>
            <w:tcW w:w="1915" w:type="dxa"/>
          </w:tcPr>
          <w:p w:rsidR="0050418C" w:rsidRPr="008554CD" w:rsidRDefault="0050418C" w:rsidP="001E5AD3">
            <w:pPr>
              <w:rPr>
                <w:rFonts w:asciiTheme="majorHAnsi" w:hAnsiTheme="majorHAnsi"/>
                <w:sz w:val="24"/>
                <w:szCs w:val="24"/>
              </w:rPr>
            </w:pPr>
            <w:r w:rsidRPr="008554CD">
              <w:rPr>
                <w:rFonts w:asciiTheme="majorHAnsi" w:hAnsiTheme="majorHAnsi"/>
                <w:sz w:val="24"/>
                <w:szCs w:val="24"/>
              </w:rPr>
              <w:t>Purchase orders</w:t>
            </w:r>
          </w:p>
        </w:tc>
        <w:tc>
          <w:tcPr>
            <w:tcW w:w="1915" w:type="dxa"/>
          </w:tcPr>
          <w:p w:rsidR="0050418C" w:rsidRDefault="0050418C" w:rsidP="0050418C">
            <w:pPr>
              <w:jc w:val="center"/>
            </w:pPr>
            <w:r>
              <w:t>800 orders</w:t>
            </w:r>
          </w:p>
        </w:tc>
        <w:tc>
          <w:tcPr>
            <w:tcW w:w="1768" w:type="dxa"/>
          </w:tcPr>
          <w:p w:rsidR="0050418C" w:rsidRPr="008554CD" w:rsidRDefault="0050418C" w:rsidP="001E5AD3">
            <w:pPr>
              <w:jc w:val="center"/>
              <w:rPr>
                <w:rFonts w:asciiTheme="majorHAnsi" w:hAnsiTheme="majorHAnsi"/>
                <w:sz w:val="24"/>
                <w:szCs w:val="24"/>
              </w:rPr>
            </w:pPr>
            <w:r w:rsidRPr="008554CD">
              <w:rPr>
                <w:rFonts w:asciiTheme="majorHAnsi" w:hAnsiTheme="majorHAnsi"/>
                <w:sz w:val="24"/>
                <w:szCs w:val="24"/>
              </w:rPr>
              <w:t>£3,600,000</w:t>
            </w:r>
          </w:p>
        </w:tc>
        <w:tc>
          <w:tcPr>
            <w:tcW w:w="3690" w:type="dxa"/>
          </w:tcPr>
          <w:p w:rsidR="0050418C" w:rsidRDefault="0050418C" w:rsidP="0050418C">
            <w:r w:rsidRPr="008554CD">
              <w:rPr>
                <w:rFonts w:asciiTheme="majorHAnsi" w:hAnsiTheme="majorHAnsi"/>
                <w:sz w:val="24"/>
                <w:szCs w:val="24"/>
              </w:rPr>
              <w:t>£</w:t>
            </w:r>
            <w:r>
              <w:rPr>
                <w:rFonts w:asciiTheme="majorHAnsi" w:hAnsiTheme="majorHAnsi"/>
                <w:sz w:val="24"/>
                <w:szCs w:val="24"/>
              </w:rPr>
              <w:t xml:space="preserve"> 4,500 per order</w:t>
            </w:r>
          </w:p>
        </w:tc>
      </w:tr>
    </w:tbl>
    <w:p w:rsidR="0050418C" w:rsidRDefault="0050418C" w:rsidP="0050418C"/>
    <w:p w:rsidR="0050418C" w:rsidRDefault="0050418C" w:rsidP="0050418C">
      <w:r>
        <w:t xml:space="preserve">Statement showing product-wise total profit of each of the three products </w:t>
      </w:r>
      <w:r w:rsidR="004A4E39">
        <w:t xml:space="preserve">under </w:t>
      </w:r>
      <w:proofErr w:type="gramStart"/>
      <w:r w:rsidR="004A4E39">
        <w:t>ABC</w:t>
      </w:r>
      <w:r>
        <w:t>(</w:t>
      </w:r>
      <w:proofErr w:type="gramEnd"/>
      <w:r w:rsidRPr="008554CD">
        <w:rPr>
          <w:rFonts w:asciiTheme="majorHAnsi" w:hAnsiTheme="majorHAnsi"/>
        </w:rPr>
        <w:t>£</w:t>
      </w:r>
      <w:r>
        <w:t>)</w:t>
      </w:r>
    </w:p>
    <w:tbl>
      <w:tblPr>
        <w:tblStyle w:val="TableGrid"/>
        <w:tblW w:w="0" w:type="auto"/>
        <w:tblLook w:val="04A0"/>
      </w:tblPr>
      <w:tblGrid>
        <w:gridCol w:w="1915"/>
        <w:gridCol w:w="1915"/>
        <w:gridCol w:w="1915"/>
        <w:gridCol w:w="1915"/>
        <w:gridCol w:w="1916"/>
      </w:tblGrid>
      <w:tr w:rsidR="0050418C" w:rsidTr="001E5AD3">
        <w:tc>
          <w:tcPr>
            <w:tcW w:w="1915" w:type="dxa"/>
          </w:tcPr>
          <w:p w:rsidR="0050418C" w:rsidRDefault="0050418C" w:rsidP="001E5AD3"/>
        </w:tc>
        <w:tc>
          <w:tcPr>
            <w:tcW w:w="1915" w:type="dxa"/>
          </w:tcPr>
          <w:p w:rsidR="0050418C" w:rsidRDefault="0050418C" w:rsidP="001E5AD3">
            <w:pPr>
              <w:jc w:val="center"/>
            </w:pPr>
            <w:r>
              <w:t>Sunshine</w:t>
            </w:r>
          </w:p>
        </w:tc>
        <w:tc>
          <w:tcPr>
            <w:tcW w:w="1915" w:type="dxa"/>
          </w:tcPr>
          <w:p w:rsidR="0050418C" w:rsidRDefault="0050418C" w:rsidP="001E5AD3">
            <w:pPr>
              <w:jc w:val="center"/>
            </w:pPr>
            <w:r>
              <w:t>Roadster</w:t>
            </w:r>
          </w:p>
        </w:tc>
        <w:tc>
          <w:tcPr>
            <w:tcW w:w="1915" w:type="dxa"/>
          </w:tcPr>
          <w:p w:rsidR="0050418C" w:rsidRDefault="0050418C" w:rsidP="001E5AD3">
            <w:pPr>
              <w:jc w:val="center"/>
            </w:pPr>
            <w:r>
              <w:t>Fire ball</w:t>
            </w:r>
          </w:p>
        </w:tc>
        <w:tc>
          <w:tcPr>
            <w:tcW w:w="1916" w:type="dxa"/>
          </w:tcPr>
          <w:p w:rsidR="0050418C" w:rsidRDefault="0050418C" w:rsidP="001E5AD3">
            <w:pPr>
              <w:jc w:val="center"/>
            </w:pPr>
            <w:r>
              <w:t>Total</w:t>
            </w:r>
          </w:p>
        </w:tc>
      </w:tr>
      <w:tr w:rsidR="0050418C" w:rsidTr="001E5AD3">
        <w:tc>
          <w:tcPr>
            <w:tcW w:w="1915" w:type="dxa"/>
          </w:tcPr>
          <w:p w:rsidR="0050418C" w:rsidRDefault="0050418C" w:rsidP="001E5AD3">
            <w:r>
              <w:t>Sales (A)</w:t>
            </w:r>
          </w:p>
        </w:tc>
        <w:tc>
          <w:tcPr>
            <w:tcW w:w="1915" w:type="dxa"/>
          </w:tcPr>
          <w:p w:rsidR="0050418C" w:rsidRDefault="0050418C" w:rsidP="001E5AD3">
            <w:pPr>
              <w:jc w:val="center"/>
            </w:pPr>
            <w:r>
              <w:t>80,00,000</w:t>
            </w:r>
          </w:p>
          <w:p w:rsidR="0050418C" w:rsidRDefault="0050418C" w:rsidP="001E5AD3">
            <w:pPr>
              <w:jc w:val="center"/>
            </w:pPr>
            <w:r>
              <w:t>(2,000x4000)</w:t>
            </w:r>
          </w:p>
        </w:tc>
        <w:tc>
          <w:tcPr>
            <w:tcW w:w="1915" w:type="dxa"/>
          </w:tcPr>
          <w:p w:rsidR="0050418C" w:rsidRDefault="0050418C" w:rsidP="001E5AD3">
            <w:pPr>
              <w:jc w:val="center"/>
            </w:pPr>
            <w:r>
              <w:t>96,00,000</w:t>
            </w:r>
          </w:p>
          <w:p w:rsidR="0050418C" w:rsidRDefault="0050418C" w:rsidP="001E5AD3">
            <w:pPr>
              <w:jc w:val="center"/>
            </w:pPr>
            <w:r>
              <w:t>(1600x6000)</w:t>
            </w:r>
          </w:p>
        </w:tc>
        <w:tc>
          <w:tcPr>
            <w:tcW w:w="1915" w:type="dxa"/>
          </w:tcPr>
          <w:p w:rsidR="0050418C" w:rsidRDefault="0050418C" w:rsidP="001E5AD3">
            <w:pPr>
              <w:jc w:val="center"/>
            </w:pPr>
            <w:r>
              <w:t>32,00,000</w:t>
            </w:r>
          </w:p>
          <w:p w:rsidR="0050418C" w:rsidRDefault="0050418C" w:rsidP="001E5AD3">
            <w:pPr>
              <w:jc w:val="center"/>
            </w:pPr>
            <w:r>
              <w:t>(400x8000)</w:t>
            </w:r>
          </w:p>
        </w:tc>
        <w:tc>
          <w:tcPr>
            <w:tcW w:w="1916" w:type="dxa"/>
          </w:tcPr>
          <w:p w:rsidR="0050418C" w:rsidRDefault="0050418C" w:rsidP="001E5AD3">
            <w:pPr>
              <w:jc w:val="center"/>
            </w:pPr>
            <w:r>
              <w:t>208,00,000</w:t>
            </w:r>
          </w:p>
        </w:tc>
      </w:tr>
      <w:tr w:rsidR="0050418C" w:rsidTr="001E5AD3">
        <w:tc>
          <w:tcPr>
            <w:tcW w:w="1915" w:type="dxa"/>
          </w:tcPr>
          <w:p w:rsidR="0050418C" w:rsidRDefault="0050418C" w:rsidP="001E5AD3">
            <w:r>
              <w:t>Costs:</w:t>
            </w:r>
          </w:p>
          <w:p w:rsidR="0050418C" w:rsidRDefault="0050418C" w:rsidP="001E5AD3">
            <w:r>
              <w:t xml:space="preserve">Material </w:t>
            </w:r>
          </w:p>
          <w:p w:rsidR="0050418C" w:rsidRDefault="0050418C" w:rsidP="001E5AD3"/>
          <w:p w:rsidR="0050418C" w:rsidRDefault="0050418C" w:rsidP="001E5AD3">
            <w:proofErr w:type="spellStart"/>
            <w:r>
              <w:t>Labour</w:t>
            </w:r>
            <w:proofErr w:type="spellEnd"/>
            <w:r>
              <w:t xml:space="preserve"> </w:t>
            </w:r>
          </w:p>
          <w:p w:rsidR="0050418C" w:rsidRDefault="0050418C" w:rsidP="001E5AD3"/>
          <w:p w:rsidR="0050418C" w:rsidRDefault="0050418C" w:rsidP="001E5AD3">
            <w:r>
              <w:t>Overheads:</w:t>
            </w:r>
          </w:p>
          <w:p w:rsidR="0050418C" w:rsidRDefault="00477E9A" w:rsidP="001E5AD3">
            <w:r>
              <w:t>(</w:t>
            </w:r>
            <w:proofErr w:type="spellStart"/>
            <w:r>
              <w:t>i</w:t>
            </w:r>
            <w:proofErr w:type="spellEnd"/>
            <w:r>
              <w:t xml:space="preserve">) </w:t>
            </w:r>
            <w:r w:rsidR="0050418C">
              <w:t xml:space="preserve">Deliveries  </w:t>
            </w:r>
          </w:p>
          <w:p w:rsidR="00477E9A" w:rsidRDefault="00477E9A" w:rsidP="001E5AD3"/>
          <w:p w:rsidR="00477E9A" w:rsidRDefault="00477E9A" w:rsidP="001E5AD3"/>
          <w:p w:rsidR="00477E9A" w:rsidRDefault="00477E9A" w:rsidP="001E5AD3">
            <w:r>
              <w:t>(ii) Set up</w:t>
            </w:r>
          </w:p>
          <w:p w:rsidR="00477E9A" w:rsidRDefault="00477E9A" w:rsidP="001E5AD3"/>
          <w:p w:rsidR="00803ED6" w:rsidRDefault="00803ED6" w:rsidP="001E5AD3"/>
          <w:p w:rsidR="00803ED6" w:rsidRDefault="00803ED6" w:rsidP="001E5AD3">
            <w:r>
              <w:t>(iii) P.  orders</w:t>
            </w:r>
          </w:p>
          <w:p w:rsidR="0050418C" w:rsidRDefault="0050418C" w:rsidP="001E5AD3"/>
          <w:p w:rsidR="00803ED6" w:rsidRDefault="00803ED6" w:rsidP="001E5AD3"/>
          <w:p w:rsidR="0050418C" w:rsidRDefault="0050418C" w:rsidP="001E5AD3">
            <w:r>
              <w:t xml:space="preserve">Total </w:t>
            </w:r>
          </w:p>
        </w:tc>
        <w:tc>
          <w:tcPr>
            <w:tcW w:w="1915" w:type="dxa"/>
          </w:tcPr>
          <w:p w:rsidR="0050418C" w:rsidRDefault="0050418C" w:rsidP="001E5AD3">
            <w:pPr>
              <w:jc w:val="center"/>
            </w:pPr>
          </w:p>
          <w:p w:rsidR="0050418C" w:rsidRDefault="0050418C" w:rsidP="001E5AD3">
            <w:pPr>
              <w:jc w:val="center"/>
            </w:pPr>
            <w:r>
              <w:t>8,00,000</w:t>
            </w:r>
          </w:p>
          <w:p w:rsidR="0050418C" w:rsidRDefault="0050418C" w:rsidP="001E5AD3">
            <w:pPr>
              <w:jc w:val="center"/>
            </w:pPr>
            <w:r>
              <w:t>(2,000x400)</w:t>
            </w:r>
          </w:p>
          <w:p w:rsidR="0050418C" w:rsidRDefault="0050418C" w:rsidP="001E5AD3">
            <w:pPr>
              <w:jc w:val="center"/>
            </w:pPr>
            <w:r>
              <w:t>10,00,000</w:t>
            </w:r>
          </w:p>
          <w:p w:rsidR="0050418C" w:rsidRDefault="0050418C" w:rsidP="001E5AD3">
            <w:pPr>
              <w:jc w:val="center"/>
            </w:pPr>
            <w:r>
              <w:t>(2,00,000x5)</w:t>
            </w:r>
          </w:p>
          <w:p w:rsidR="0050418C" w:rsidRDefault="0050418C" w:rsidP="001E5AD3">
            <w:pPr>
              <w:jc w:val="center"/>
            </w:pPr>
          </w:p>
          <w:p w:rsidR="00477E9A" w:rsidRDefault="00477E9A" w:rsidP="001E5AD3">
            <w:pPr>
              <w:jc w:val="center"/>
            </w:pPr>
            <w:r>
              <w:t>9,60,000</w:t>
            </w:r>
          </w:p>
          <w:p w:rsidR="0050418C" w:rsidRDefault="0050418C" w:rsidP="001E5AD3">
            <w:pPr>
              <w:jc w:val="center"/>
            </w:pPr>
            <w:r>
              <w:t>(100x9,600</w:t>
            </w:r>
          </w:p>
          <w:p w:rsidR="00477E9A" w:rsidRDefault="00477E9A" w:rsidP="001E5AD3">
            <w:pPr>
              <w:jc w:val="center"/>
            </w:pPr>
          </w:p>
          <w:p w:rsidR="00477E9A" w:rsidRDefault="00477E9A" w:rsidP="001E5AD3">
            <w:pPr>
              <w:jc w:val="center"/>
            </w:pPr>
            <w:r>
              <w:t>21,00,000</w:t>
            </w:r>
          </w:p>
          <w:p w:rsidR="00477E9A" w:rsidRDefault="00477E9A" w:rsidP="001E5AD3">
            <w:pPr>
              <w:jc w:val="center"/>
            </w:pPr>
            <w:r>
              <w:t>(35x60,000)</w:t>
            </w:r>
          </w:p>
          <w:p w:rsidR="00803ED6" w:rsidRDefault="00803ED6" w:rsidP="001E5AD3">
            <w:pPr>
              <w:jc w:val="center"/>
            </w:pPr>
          </w:p>
          <w:p w:rsidR="00803ED6" w:rsidRDefault="00803ED6" w:rsidP="001E5AD3">
            <w:pPr>
              <w:jc w:val="center"/>
            </w:pPr>
            <w:r>
              <w:t>18,00,000</w:t>
            </w:r>
          </w:p>
          <w:p w:rsidR="00803ED6" w:rsidRDefault="00803ED6" w:rsidP="001E5AD3">
            <w:pPr>
              <w:jc w:val="center"/>
            </w:pPr>
            <w:r>
              <w:t>(400x4500)</w:t>
            </w:r>
          </w:p>
          <w:p w:rsidR="00803ED6" w:rsidRDefault="00803ED6" w:rsidP="001E5AD3">
            <w:pPr>
              <w:jc w:val="center"/>
            </w:pPr>
          </w:p>
          <w:p w:rsidR="00803ED6" w:rsidRDefault="00803ED6" w:rsidP="001E5AD3">
            <w:pPr>
              <w:jc w:val="center"/>
            </w:pPr>
            <w:r>
              <w:t>66,60,000</w:t>
            </w:r>
          </w:p>
        </w:tc>
        <w:tc>
          <w:tcPr>
            <w:tcW w:w="1915" w:type="dxa"/>
          </w:tcPr>
          <w:p w:rsidR="0050418C" w:rsidRDefault="0050418C" w:rsidP="001E5AD3">
            <w:pPr>
              <w:jc w:val="center"/>
            </w:pPr>
          </w:p>
          <w:p w:rsidR="0050418C" w:rsidRDefault="0050418C" w:rsidP="001E5AD3">
            <w:pPr>
              <w:jc w:val="center"/>
            </w:pPr>
            <w:r>
              <w:t>9,60,000</w:t>
            </w:r>
          </w:p>
          <w:p w:rsidR="0050418C" w:rsidRDefault="0050418C" w:rsidP="001E5AD3">
            <w:pPr>
              <w:jc w:val="center"/>
            </w:pPr>
            <w:r>
              <w:t>(1600x600)</w:t>
            </w:r>
          </w:p>
          <w:p w:rsidR="0050418C" w:rsidRDefault="0050418C" w:rsidP="001E5AD3">
            <w:pPr>
              <w:jc w:val="center"/>
            </w:pPr>
            <w:r>
              <w:t>11,00,000</w:t>
            </w:r>
          </w:p>
          <w:p w:rsidR="0050418C" w:rsidRDefault="0050418C" w:rsidP="001E5AD3">
            <w:pPr>
              <w:jc w:val="center"/>
            </w:pPr>
            <w:r>
              <w:t>(2,20,000x5)</w:t>
            </w:r>
          </w:p>
          <w:p w:rsidR="0050418C" w:rsidRDefault="0050418C" w:rsidP="001E5AD3">
            <w:pPr>
              <w:jc w:val="center"/>
            </w:pPr>
          </w:p>
          <w:p w:rsidR="00477E9A" w:rsidRDefault="00477E9A" w:rsidP="001E5AD3">
            <w:pPr>
              <w:jc w:val="center"/>
            </w:pPr>
            <w:r>
              <w:t>7,68,000</w:t>
            </w:r>
          </w:p>
          <w:p w:rsidR="0050418C" w:rsidRDefault="0050418C" w:rsidP="001E5AD3">
            <w:pPr>
              <w:jc w:val="center"/>
            </w:pPr>
            <w:r>
              <w:t>(80x9,600</w:t>
            </w:r>
          </w:p>
          <w:p w:rsidR="00477E9A" w:rsidRDefault="00477E9A" w:rsidP="001E5AD3">
            <w:pPr>
              <w:jc w:val="center"/>
            </w:pPr>
          </w:p>
          <w:p w:rsidR="00477E9A" w:rsidRDefault="00477E9A" w:rsidP="001E5AD3">
            <w:pPr>
              <w:jc w:val="center"/>
            </w:pPr>
            <w:r>
              <w:t>24,00,000</w:t>
            </w:r>
          </w:p>
          <w:p w:rsidR="00477E9A" w:rsidRDefault="00477E9A" w:rsidP="001E5AD3">
            <w:pPr>
              <w:jc w:val="center"/>
            </w:pPr>
            <w:r>
              <w:t>(40x60,000)</w:t>
            </w:r>
          </w:p>
          <w:p w:rsidR="0050418C" w:rsidRDefault="0050418C" w:rsidP="001E5AD3">
            <w:pPr>
              <w:jc w:val="center"/>
            </w:pPr>
          </w:p>
          <w:p w:rsidR="00803ED6" w:rsidRDefault="00803ED6" w:rsidP="001E5AD3">
            <w:pPr>
              <w:jc w:val="center"/>
            </w:pPr>
            <w:r>
              <w:t>13,50,000</w:t>
            </w:r>
          </w:p>
          <w:p w:rsidR="00803ED6" w:rsidRDefault="00803ED6" w:rsidP="001E5AD3">
            <w:pPr>
              <w:jc w:val="center"/>
            </w:pPr>
            <w:r>
              <w:t>(300x4500)</w:t>
            </w:r>
          </w:p>
          <w:p w:rsidR="00803ED6" w:rsidRDefault="00803ED6" w:rsidP="001E5AD3">
            <w:pPr>
              <w:jc w:val="center"/>
            </w:pPr>
          </w:p>
          <w:p w:rsidR="00803ED6" w:rsidRDefault="00803ED6" w:rsidP="001E5AD3">
            <w:pPr>
              <w:jc w:val="center"/>
            </w:pPr>
            <w:r>
              <w:t>65,78,000</w:t>
            </w:r>
          </w:p>
        </w:tc>
        <w:tc>
          <w:tcPr>
            <w:tcW w:w="1915" w:type="dxa"/>
          </w:tcPr>
          <w:p w:rsidR="0050418C" w:rsidRDefault="0050418C" w:rsidP="001E5AD3"/>
          <w:p w:rsidR="0050418C" w:rsidRDefault="0050418C" w:rsidP="001E5AD3">
            <w:pPr>
              <w:jc w:val="center"/>
            </w:pPr>
            <w:r>
              <w:t>3,60,000</w:t>
            </w:r>
          </w:p>
          <w:p w:rsidR="0050418C" w:rsidRDefault="0050418C" w:rsidP="001E5AD3">
            <w:pPr>
              <w:jc w:val="center"/>
            </w:pPr>
            <w:r>
              <w:t>(400x900)</w:t>
            </w:r>
          </w:p>
          <w:p w:rsidR="0050418C" w:rsidRDefault="0050418C" w:rsidP="001E5AD3">
            <w:pPr>
              <w:jc w:val="center"/>
            </w:pPr>
            <w:r>
              <w:t>4,00,000</w:t>
            </w:r>
          </w:p>
          <w:p w:rsidR="0050418C" w:rsidRDefault="0050418C" w:rsidP="001E5AD3">
            <w:pPr>
              <w:jc w:val="center"/>
            </w:pPr>
            <w:r>
              <w:t>(80,000x5)</w:t>
            </w:r>
          </w:p>
          <w:p w:rsidR="0050418C" w:rsidRDefault="0050418C" w:rsidP="001E5AD3">
            <w:pPr>
              <w:jc w:val="center"/>
            </w:pPr>
          </w:p>
          <w:p w:rsidR="00477E9A" w:rsidRDefault="00477E9A" w:rsidP="001E5AD3">
            <w:pPr>
              <w:jc w:val="center"/>
            </w:pPr>
            <w:r>
              <w:t>6,72,000</w:t>
            </w:r>
          </w:p>
          <w:p w:rsidR="0050418C" w:rsidRDefault="0050418C" w:rsidP="001E5AD3">
            <w:pPr>
              <w:jc w:val="center"/>
            </w:pPr>
            <w:r>
              <w:t>(70x9,600)</w:t>
            </w:r>
          </w:p>
          <w:p w:rsidR="00477E9A" w:rsidRDefault="00477E9A" w:rsidP="001E5AD3">
            <w:pPr>
              <w:jc w:val="center"/>
            </w:pPr>
          </w:p>
          <w:p w:rsidR="00477E9A" w:rsidRDefault="00477E9A" w:rsidP="001E5AD3">
            <w:pPr>
              <w:jc w:val="center"/>
            </w:pPr>
            <w:r>
              <w:t>15,00,000</w:t>
            </w:r>
          </w:p>
          <w:p w:rsidR="00477E9A" w:rsidRDefault="00477E9A" w:rsidP="001E5AD3">
            <w:pPr>
              <w:jc w:val="center"/>
            </w:pPr>
            <w:r>
              <w:t>(25x60,000)</w:t>
            </w:r>
          </w:p>
          <w:p w:rsidR="00803ED6" w:rsidRDefault="00803ED6" w:rsidP="001E5AD3">
            <w:pPr>
              <w:jc w:val="center"/>
            </w:pPr>
          </w:p>
          <w:p w:rsidR="00803ED6" w:rsidRDefault="00803ED6" w:rsidP="001E5AD3">
            <w:pPr>
              <w:jc w:val="center"/>
            </w:pPr>
            <w:r>
              <w:t>4,50,000</w:t>
            </w:r>
          </w:p>
          <w:p w:rsidR="00803ED6" w:rsidRDefault="00803ED6" w:rsidP="001E5AD3">
            <w:pPr>
              <w:jc w:val="center"/>
            </w:pPr>
            <w:r>
              <w:t>(100x4500)</w:t>
            </w:r>
          </w:p>
          <w:p w:rsidR="0050418C" w:rsidRDefault="0050418C" w:rsidP="001E5AD3">
            <w:pPr>
              <w:jc w:val="center"/>
            </w:pPr>
          </w:p>
          <w:p w:rsidR="00803ED6" w:rsidRDefault="00803ED6" w:rsidP="001E5AD3">
            <w:pPr>
              <w:jc w:val="center"/>
            </w:pPr>
            <w:r>
              <w:t>33,82,000</w:t>
            </w:r>
          </w:p>
        </w:tc>
        <w:tc>
          <w:tcPr>
            <w:tcW w:w="1916" w:type="dxa"/>
          </w:tcPr>
          <w:p w:rsidR="0050418C" w:rsidRDefault="0050418C" w:rsidP="001E5AD3">
            <w:pPr>
              <w:jc w:val="center"/>
            </w:pPr>
          </w:p>
          <w:p w:rsidR="0050418C" w:rsidRDefault="0050418C" w:rsidP="001E5AD3">
            <w:pPr>
              <w:jc w:val="center"/>
            </w:pPr>
            <w:r>
              <w:t>21,20,000</w:t>
            </w:r>
          </w:p>
          <w:p w:rsidR="0050418C" w:rsidRDefault="0050418C" w:rsidP="001E5AD3">
            <w:pPr>
              <w:jc w:val="center"/>
            </w:pPr>
          </w:p>
          <w:p w:rsidR="0050418C" w:rsidRDefault="0050418C" w:rsidP="001E5AD3">
            <w:pPr>
              <w:jc w:val="center"/>
            </w:pPr>
            <w:r>
              <w:t>25,00,000</w:t>
            </w:r>
          </w:p>
          <w:p w:rsidR="0050418C" w:rsidRDefault="0050418C" w:rsidP="001E5AD3">
            <w:pPr>
              <w:jc w:val="center"/>
            </w:pPr>
          </w:p>
          <w:p w:rsidR="0050418C" w:rsidRDefault="0050418C" w:rsidP="001E5AD3">
            <w:pPr>
              <w:jc w:val="center"/>
            </w:pPr>
          </w:p>
          <w:p w:rsidR="00477E9A" w:rsidRDefault="00477E9A" w:rsidP="001E5AD3">
            <w:pPr>
              <w:jc w:val="center"/>
            </w:pPr>
            <w:r>
              <w:t>24,00,000</w:t>
            </w:r>
          </w:p>
          <w:p w:rsidR="00477E9A" w:rsidRDefault="00477E9A" w:rsidP="001E5AD3">
            <w:pPr>
              <w:jc w:val="center"/>
            </w:pPr>
          </w:p>
          <w:p w:rsidR="00477E9A" w:rsidRDefault="00477E9A" w:rsidP="001E5AD3">
            <w:pPr>
              <w:jc w:val="center"/>
            </w:pPr>
          </w:p>
          <w:p w:rsidR="00477E9A" w:rsidRDefault="00477E9A" w:rsidP="001E5AD3">
            <w:pPr>
              <w:jc w:val="center"/>
            </w:pPr>
            <w:r>
              <w:t>60,00,000</w:t>
            </w:r>
          </w:p>
          <w:p w:rsidR="00803ED6" w:rsidRDefault="00803ED6" w:rsidP="001E5AD3">
            <w:pPr>
              <w:jc w:val="center"/>
            </w:pPr>
          </w:p>
          <w:p w:rsidR="00803ED6" w:rsidRDefault="00803ED6" w:rsidP="001E5AD3">
            <w:pPr>
              <w:jc w:val="center"/>
            </w:pPr>
          </w:p>
          <w:p w:rsidR="00803ED6" w:rsidRDefault="00803ED6" w:rsidP="001E5AD3">
            <w:pPr>
              <w:jc w:val="center"/>
            </w:pPr>
            <w:r>
              <w:t>36,00,000</w:t>
            </w:r>
          </w:p>
          <w:p w:rsidR="00803ED6" w:rsidRDefault="00803ED6" w:rsidP="001E5AD3">
            <w:pPr>
              <w:jc w:val="center"/>
            </w:pPr>
          </w:p>
          <w:p w:rsidR="00803ED6" w:rsidRDefault="00803ED6" w:rsidP="001E5AD3">
            <w:pPr>
              <w:jc w:val="center"/>
            </w:pPr>
          </w:p>
          <w:p w:rsidR="00803ED6" w:rsidRDefault="00803ED6" w:rsidP="001E5AD3">
            <w:pPr>
              <w:jc w:val="center"/>
            </w:pPr>
            <w:r>
              <w:t>1,66,20,000</w:t>
            </w:r>
          </w:p>
        </w:tc>
      </w:tr>
      <w:tr w:rsidR="0050418C" w:rsidTr="001E5AD3">
        <w:tc>
          <w:tcPr>
            <w:tcW w:w="1915" w:type="dxa"/>
          </w:tcPr>
          <w:p w:rsidR="0050418C" w:rsidRDefault="0050418C" w:rsidP="001E5AD3">
            <w:r>
              <w:t>Profit (B)</w:t>
            </w:r>
          </w:p>
        </w:tc>
        <w:tc>
          <w:tcPr>
            <w:tcW w:w="1915" w:type="dxa"/>
          </w:tcPr>
          <w:p w:rsidR="0050418C" w:rsidRDefault="00803ED6" w:rsidP="001E5AD3">
            <w:pPr>
              <w:jc w:val="center"/>
            </w:pPr>
            <w:r>
              <w:t>13,40,000</w:t>
            </w:r>
          </w:p>
        </w:tc>
        <w:tc>
          <w:tcPr>
            <w:tcW w:w="1915" w:type="dxa"/>
          </w:tcPr>
          <w:p w:rsidR="0050418C" w:rsidRDefault="00803ED6" w:rsidP="001E5AD3">
            <w:pPr>
              <w:jc w:val="center"/>
            </w:pPr>
            <w:r>
              <w:t>30,22,000</w:t>
            </w:r>
          </w:p>
        </w:tc>
        <w:tc>
          <w:tcPr>
            <w:tcW w:w="1915" w:type="dxa"/>
          </w:tcPr>
          <w:p w:rsidR="0050418C" w:rsidRDefault="00803ED6" w:rsidP="001E5AD3">
            <w:pPr>
              <w:jc w:val="center"/>
            </w:pPr>
            <w:r>
              <w:t>(1,82,000)</w:t>
            </w:r>
          </w:p>
        </w:tc>
        <w:tc>
          <w:tcPr>
            <w:tcW w:w="1916" w:type="dxa"/>
          </w:tcPr>
          <w:p w:rsidR="0050418C" w:rsidRDefault="0050418C" w:rsidP="001E5AD3">
            <w:pPr>
              <w:jc w:val="center"/>
            </w:pPr>
            <w:r>
              <w:t>41,80,000</w:t>
            </w:r>
          </w:p>
        </w:tc>
      </w:tr>
    </w:tbl>
    <w:p w:rsidR="0050418C" w:rsidRDefault="0050418C" w:rsidP="0050418C">
      <w:r>
        <w:t xml:space="preserve"> </w:t>
      </w:r>
    </w:p>
    <w:p w:rsidR="00803ED6" w:rsidRDefault="00803ED6" w:rsidP="0050418C">
      <w:pPr>
        <w:rPr>
          <w:rFonts w:asciiTheme="majorHAnsi" w:hAnsiTheme="majorHAnsi"/>
          <w:b/>
        </w:rPr>
      </w:pPr>
    </w:p>
    <w:p w:rsidR="001E5AD3" w:rsidRDefault="001E5AD3" w:rsidP="0050418C">
      <w:pPr>
        <w:rPr>
          <w:rFonts w:asciiTheme="majorHAnsi" w:hAnsiTheme="majorHAnsi"/>
          <w:b/>
        </w:rPr>
      </w:pPr>
    </w:p>
    <w:p w:rsidR="001E5AD3" w:rsidRDefault="001E5AD3" w:rsidP="0050418C">
      <w:pPr>
        <w:rPr>
          <w:rFonts w:asciiTheme="majorHAnsi" w:hAnsiTheme="majorHAnsi"/>
          <w:b/>
        </w:rPr>
      </w:pPr>
    </w:p>
    <w:p w:rsidR="001E5AD3" w:rsidRDefault="001E5AD3" w:rsidP="0050418C">
      <w:pPr>
        <w:rPr>
          <w:rFonts w:asciiTheme="majorHAnsi" w:hAnsiTheme="majorHAnsi"/>
          <w:b/>
        </w:rPr>
      </w:pPr>
    </w:p>
    <w:p w:rsidR="001E5AD3" w:rsidRPr="000940B2" w:rsidRDefault="001E5AD3" w:rsidP="000940B2">
      <w:pPr>
        <w:rPr>
          <w:rFonts w:asciiTheme="majorHAnsi" w:hAnsiTheme="majorHAnsi"/>
          <w:b/>
        </w:rPr>
      </w:pPr>
      <w:r w:rsidRPr="001E5AD3">
        <w:rPr>
          <w:rFonts w:asciiTheme="majorHAnsi" w:hAnsiTheme="majorHAnsi"/>
          <w:b/>
        </w:rPr>
        <w:t xml:space="preserve">Q. No. </w:t>
      </w:r>
      <w:r w:rsidR="00D74BF8">
        <w:rPr>
          <w:rFonts w:asciiTheme="majorHAnsi" w:hAnsiTheme="majorHAnsi"/>
          <w:b/>
        </w:rPr>
        <w:t>6.</w:t>
      </w:r>
      <w:r w:rsidRPr="001E5AD3">
        <w:rPr>
          <w:rFonts w:asciiTheme="majorHAnsi" w:hAnsiTheme="majorHAnsi"/>
          <w:b/>
        </w:rPr>
        <w:t>2</w:t>
      </w:r>
      <w:r w:rsidR="000940B2">
        <w:rPr>
          <w:rFonts w:asciiTheme="majorHAnsi" w:hAnsiTheme="majorHAnsi"/>
          <w:b/>
        </w:rPr>
        <w:t xml:space="preserve"> </w:t>
      </w:r>
      <w:r w:rsidRPr="001E5AD3">
        <w:rPr>
          <w:rFonts w:asciiTheme="majorHAnsi" w:hAnsiTheme="majorHAnsi"/>
        </w:rPr>
        <w:t>Traditional Ltd. is a manufacturer of a range of goods. The cost structure of its different products is as follows:</w:t>
      </w:r>
    </w:p>
    <w:p w:rsidR="001E5AD3" w:rsidRPr="001E5AD3" w:rsidRDefault="001E5AD3" w:rsidP="001E5AD3">
      <w:pPr>
        <w:jc w:val="both"/>
        <w:rPr>
          <w:rFonts w:asciiTheme="majorHAnsi" w:hAnsiTheme="majorHAnsi"/>
        </w:rPr>
      </w:pPr>
    </w:p>
    <w:tbl>
      <w:tblPr>
        <w:tblStyle w:val="TableGrid"/>
        <w:tblW w:w="9576" w:type="dxa"/>
        <w:tblLook w:val="04A0"/>
      </w:tblPr>
      <w:tblGrid>
        <w:gridCol w:w="3078"/>
        <w:gridCol w:w="1710"/>
        <w:gridCol w:w="2394"/>
        <w:gridCol w:w="2394"/>
      </w:tblGrid>
      <w:tr w:rsidR="001E5AD3" w:rsidRPr="001E5AD3" w:rsidTr="001E5AD3">
        <w:tc>
          <w:tcPr>
            <w:tcW w:w="307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Particulars</w:t>
            </w:r>
          </w:p>
        </w:tc>
        <w:tc>
          <w:tcPr>
            <w:tcW w:w="6498" w:type="dxa"/>
            <w:gridSpan w:val="3"/>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Products</w:t>
            </w:r>
          </w:p>
        </w:tc>
      </w:tr>
      <w:tr w:rsidR="001E5AD3" w:rsidRPr="001E5AD3" w:rsidTr="001E5AD3">
        <w:tc>
          <w:tcPr>
            <w:tcW w:w="3078" w:type="dxa"/>
          </w:tcPr>
          <w:p w:rsidR="001E5AD3" w:rsidRPr="001E5AD3" w:rsidRDefault="001E5AD3" w:rsidP="001E5AD3">
            <w:pPr>
              <w:jc w:val="both"/>
              <w:rPr>
                <w:rFonts w:asciiTheme="majorHAnsi" w:hAnsiTheme="majorHAnsi"/>
                <w:sz w:val="24"/>
                <w:szCs w:val="24"/>
              </w:rPr>
            </w:pP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A</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B</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C</w:t>
            </w:r>
          </w:p>
        </w:tc>
      </w:tr>
      <w:tr w:rsidR="001E5AD3" w:rsidRPr="001E5AD3" w:rsidTr="001E5AD3">
        <w:tc>
          <w:tcPr>
            <w:tcW w:w="307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Direct materials</w:t>
            </w: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50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 Rs./u</w:t>
            </w:r>
          </w:p>
        </w:tc>
      </w:tr>
      <w:tr w:rsidR="001E5AD3" w:rsidRPr="001E5AD3" w:rsidTr="001E5AD3">
        <w:tc>
          <w:tcPr>
            <w:tcW w:w="307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Direct labor @ 10 Rs./hour</w:t>
            </w: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50 Rs./u</w:t>
            </w:r>
          </w:p>
        </w:tc>
      </w:tr>
      <w:tr w:rsidR="001E5AD3" w:rsidRPr="001E5AD3" w:rsidTr="001E5AD3">
        <w:tc>
          <w:tcPr>
            <w:tcW w:w="307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Production overheads</w:t>
            </w: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50 Rs./u</w:t>
            </w:r>
          </w:p>
        </w:tc>
      </w:tr>
      <w:tr w:rsidR="001E5AD3" w:rsidRPr="001E5AD3" w:rsidTr="001E5AD3">
        <w:tc>
          <w:tcPr>
            <w:tcW w:w="307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Total cost</w:t>
            </w: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110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120 Rs./u</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140 Rs./u</w:t>
            </w:r>
          </w:p>
        </w:tc>
      </w:tr>
      <w:tr w:rsidR="001E5AD3" w:rsidRPr="001E5AD3" w:rsidTr="001E5AD3">
        <w:tc>
          <w:tcPr>
            <w:tcW w:w="307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Quantity produced</w:t>
            </w:r>
          </w:p>
        </w:tc>
        <w:tc>
          <w:tcPr>
            <w:tcW w:w="171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10,000</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20,000</w:t>
            </w:r>
          </w:p>
        </w:tc>
        <w:tc>
          <w:tcPr>
            <w:tcW w:w="2394"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30,000</w:t>
            </w:r>
          </w:p>
        </w:tc>
      </w:tr>
    </w:tbl>
    <w:p w:rsidR="001E5AD3" w:rsidRPr="001E5AD3" w:rsidRDefault="001E5AD3" w:rsidP="001E5AD3">
      <w:pPr>
        <w:rPr>
          <w:rFonts w:asciiTheme="majorHAnsi" w:hAnsiTheme="majorHAnsi"/>
        </w:rPr>
      </w:pPr>
    </w:p>
    <w:p w:rsidR="001E5AD3" w:rsidRDefault="001E5AD3" w:rsidP="001E5AD3">
      <w:pPr>
        <w:jc w:val="both"/>
        <w:rPr>
          <w:rFonts w:asciiTheme="majorHAnsi" w:hAnsiTheme="majorHAnsi"/>
        </w:rPr>
      </w:pPr>
      <w:r>
        <w:rPr>
          <w:rFonts w:asciiTheme="majorHAnsi" w:hAnsiTheme="majorHAnsi"/>
        </w:rPr>
        <w:t>Traditional Ltd. w</w:t>
      </w:r>
      <w:r w:rsidRPr="001E5AD3">
        <w:rPr>
          <w:rFonts w:asciiTheme="majorHAnsi" w:hAnsiTheme="majorHAnsi"/>
        </w:rPr>
        <w:t xml:space="preserve">as absorbing overheads on the basis of direct labor hours. A newly </w:t>
      </w:r>
      <w:r>
        <w:rPr>
          <w:rFonts w:asciiTheme="majorHAnsi" w:hAnsiTheme="majorHAnsi"/>
        </w:rPr>
        <w:t>appointed M</w:t>
      </w:r>
      <w:r w:rsidRPr="001E5AD3">
        <w:rPr>
          <w:rFonts w:asciiTheme="majorHAnsi" w:hAnsiTheme="majorHAnsi"/>
        </w:rPr>
        <w:t>anagement Accountant has suggested that the company should introduce ABC system and has identified cost dr</w:t>
      </w:r>
      <w:r>
        <w:rPr>
          <w:rFonts w:asciiTheme="majorHAnsi" w:hAnsiTheme="majorHAnsi"/>
        </w:rPr>
        <w:t>ivers and cost pools as follows:</w:t>
      </w:r>
    </w:p>
    <w:p w:rsidR="001E5AD3" w:rsidRDefault="001E5AD3" w:rsidP="001E5AD3">
      <w:pPr>
        <w:jc w:val="both"/>
        <w:rPr>
          <w:rFonts w:asciiTheme="majorHAnsi" w:hAnsiTheme="majorHAnsi"/>
        </w:rPr>
      </w:pPr>
    </w:p>
    <w:tbl>
      <w:tblPr>
        <w:tblStyle w:val="TableGrid"/>
        <w:tblW w:w="9576" w:type="dxa"/>
        <w:tblLook w:val="04A0"/>
      </w:tblPr>
      <w:tblGrid>
        <w:gridCol w:w="3192"/>
        <w:gridCol w:w="3192"/>
        <w:gridCol w:w="3192"/>
      </w:tblGrid>
      <w:tr w:rsidR="001E5AD3" w:rsidTr="001E5AD3">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Activity cost pool </w:t>
            </w:r>
          </w:p>
        </w:tc>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Cost driver </w:t>
            </w:r>
          </w:p>
        </w:tc>
        <w:tc>
          <w:tcPr>
            <w:tcW w:w="3192"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 xml:space="preserve">Associated cost </w:t>
            </w:r>
          </w:p>
        </w:tc>
      </w:tr>
      <w:tr w:rsidR="001E5AD3" w:rsidTr="001E5AD3">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Stores receiving </w:t>
            </w:r>
          </w:p>
        </w:tc>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Purchase requisitions</w:t>
            </w:r>
          </w:p>
        </w:tc>
        <w:tc>
          <w:tcPr>
            <w:tcW w:w="3192"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Rs.2,96,000</w:t>
            </w:r>
          </w:p>
        </w:tc>
      </w:tr>
      <w:tr w:rsidR="001E5AD3" w:rsidTr="001E5AD3">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w:t>
            </w:r>
          </w:p>
        </w:tc>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Number of production runs</w:t>
            </w:r>
          </w:p>
        </w:tc>
        <w:tc>
          <w:tcPr>
            <w:tcW w:w="3192"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Rs.8,94,000</w:t>
            </w:r>
          </w:p>
        </w:tc>
      </w:tr>
      <w:tr w:rsidR="001E5AD3" w:rsidTr="001E5AD3">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Dispatch</w:t>
            </w:r>
          </w:p>
        </w:tc>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Orders executed</w:t>
            </w:r>
          </w:p>
        </w:tc>
        <w:tc>
          <w:tcPr>
            <w:tcW w:w="3192"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Rs.2,10,000</w:t>
            </w:r>
          </w:p>
        </w:tc>
      </w:tr>
      <w:tr w:rsidR="001E5AD3" w:rsidTr="001E5AD3">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setup</w:t>
            </w:r>
          </w:p>
        </w:tc>
        <w:tc>
          <w:tcPr>
            <w:tcW w:w="3192"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Number of setups</w:t>
            </w:r>
          </w:p>
        </w:tc>
        <w:tc>
          <w:tcPr>
            <w:tcW w:w="3192"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Rs.12,00,000</w:t>
            </w:r>
          </w:p>
        </w:tc>
      </w:tr>
    </w:tbl>
    <w:p w:rsidR="001E5AD3" w:rsidRDefault="001E5AD3"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following information is also supplied.</w:t>
      </w:r>
    </w:p>
    <w:tbl>
      <w:tblPr>
        <w:tblStyle w:val="TableGrid"/>
        <w:tblW w:w="9576" w:type="dxa"/>
        <w:tblLook w:val="04A0"/>
      </w:tblPr>
      <w:tblGrid>
        <w:gridCol w:w="3348"/>
        <w:gridCol w:w="1980"/>
        <w:gridCol w:w="1854"/>
        <w:gridCol w:w="2394"/>
      </w:tblGrid>
      <w:tr w:rsidR="00125067" w:rsidTr="00125067">
        <w:tc>
          <w:tcPr>
            <w:tcW w:w="3348" w:type="dxa"/>
          </w:tcPr>
          <w:p w:rsidR="00125067" w:rsidRPr="001E5AD3" w:rsidRDefault="00125067" w:rsidP="001E5AD3">
            <w:pPr>
              <w:jc w:val="both"/>
              <w:rPr>
                <w:rFonts w:asciiTheme="majorHAnsi" w:hAnsiTheme="majorHAnsi"/>
                <w:sz w:val="24"/>
                <w:szCs w:val="24"/>
              </w:rPr>
            </w:pPr>
            <w:r w:rsidRPr="001E5AD3">
              <w:rPr>
                <w:rFonts w:asciiTheme="majorHAnsi" w:hAnsiTheme="majorHAnsi"/>
                <w:sz w:val="24"/>
                <w:szCs w:val="24"/>
              </w:rPr>
              <w:t>Details</w:t>
            </w:r>
          </w:p>
        </w:tc>
        <w:tc>
          <w:tcPr>
            <w:tcW w:w="6228" w:type="dxa"/>
            <w:gridSpan w:val="3"/>
          </w:tcPr>
          <w:p w:rsidR="00125067" w:rsidRDefault="00125067" w:rsidP="001E5AD3">
            <w:pPr>
              <w:jc w:val="center"/>
              <w:rPr>
                <w:rFonts w:asciiTheme="majorHAnsi" w:hAnsiTheme="majorHAnsi"/>
                <w:b/>
              </w:rPr>
            </w:pPr>
            <w:r w:rsidRPr="001E5AD3">
              <w:rPr>
                <w:rFonts w:asciiTheme="majorHAnsi" w:hAnsiTheme="majorHAnsi"/>
                <w:sz w:val="24"/>
                <w:szCs w:val="24"/>
              </w:rPr>
              <w:t>Product</w:t>
            </w:r>
            <w:r>
              <w:rPr>
                <w:rFonts w:asciiTheme="majorHAnsi" w:hAnsiTheme="majorHAnsi"/>
                <w:sz w:val="24"/>
                <w:szCs w:val="24"/>
              </w:rPr>
              <w:t>s</w:t>
            </w:r>
          </w:p>
        </w:tc>
      </w:tr>
      <w:tr w:rsidR="00125067" w:rsidTr="00125067">
        <w:tc>
          <w:tcPr>
            <w:tcW w:w="3348" w:type="dxa"/>
          </w:tcPr>
          <w:p w:rsidR="00125067" w:rsidRPr="001E5AD3" w:rsidRDefault="00125067" w:rsidP="00125067">
            <w:pPr>
              <w:jc w:val="center"/>
              <w:rPr>
                <w:rFonts w:asciiTheme="majorHAnsi" w:hAnsiTheme="majorHAnsi"/>
                <w:sz w:val="24"/>
                <w:szCs w:val="24"/>
              </w:rPr>
            </w:pP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A</w:t>
            </w:r>
          </w:p>
        </w:tc>
        <w:tc>
          <w:tcPr>
            <w:tcW w:w="185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B</w:t>
            </w:r>
          </w:p>
        </w:tc>
        <w:tc>
          <w:tcPr>
            <w:tcW w:w="239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C</w:t>
            </w:r>
          </w:p>
        </w:tc>
      </w:tr>
      <w:tr w:rsidR="00125067" w:rsidTr="00125067">
        <w:tc>
          <w:tcPr>
            <w:tcW w:w="3348" w:type="dxa"/>
          </w:tcPr>
          <w:p w:rsidR="00125067" w:rsidRPr="001E5AD3" w:rsidRDefault="00125067" w:rsidP="00125067">
            <w:pPr>
              <w:rPr>
                <w:rFonts w:asciiTheme="majorHAnsi" w:hAnsiTheme="majorHAnsi"/>
                <w:sz w:val="24"/>
                <w:szCs w:val="24"/>
              </w:rPr>
            </w:pPr>
            <w:r w:rsidRPr="001E5AD3">
              <w:rPr>
                <w:rFonts w:asciiTheme="majorHAnsi" w:hAnsiTheme="majorHAnsi"/>
                <w:sz w:val="24"/>
                <w:szCs w:val="24"/>
              </w:rPr>
              <w:t>No. of setups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360</w:t>
            </w:r>
          </w:p>
        </w:tc>
        <w:tc>
          <w:tcPr>
            <w:tcW w:w="185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390</w:t>
            </w:r>
          </w:p>
        </w:tc>
        <w:tc>
          <w:tcPr>
            <w:tcW w:w="239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450</w:t>
            </w:r>
          </w:p>
        </w:tc>
      </w:tr>
      <w:tr w:rsidR="00125067" w:rsidTr="00125067">
        <w:tc>
          <w:tcPr>
            <w:tcW w:w="3348" w:type="dxa"/>
          </w:tcPr>
          <w:p w:rsidR="00125067" w:rsidRPr="001E5AD3" w:rsidRDefault="00125067" w:rsidP="00125067">
            <w:pPr>
              <w:rPr>
                <w:rFonts w:asciiTheme="majorHAnsi" w:hAnsiTheme="majorHAnsi"/>
                <w:sz w:val="24"/>
                <w:szCs w:val="24"/>
              </w:rPr>
            </w:pPr>
            <w:r w:rsidRPr="001E5AD3">
              <w:rPr>
                <w:rFonts w:asciiTheme="majorHAnsi" w:hAnsiTheme="majorHAnsi"/>
                <w:sz w:val="24"/>
                <w:szCs w:val="24"/>
              </w:rPr>
              <w:t>No. of orders executed</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180</w:t>
            </w:r>
          </w:p>
        </w:tc>
        <w:tc>
          <w:tcPr>
            <w:tcW w:w="185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270</w:t>
            </w:r>
          </w:p>
        </w:tc>
        <w:tc>
          <w:tcPr>
            <w:tcW w:w="239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300</w:t>
            </w:r>
          </w:p>
        </w:tc>
      </w:tr>
      <w:tr w:rsidR="00125067" w:rsidTr="00125067">
        <w:tc>
          <w:tcPr>
            <w:tcW w:w="3348" w:type="dxa"/>
          </w:tcPr>
          <w:p w:rsidR="00125067" w:rsidRPr="001E5AD3" w:rsidRDefault="00125067" w:rsidP="00125067">
            <w:pPr>
              <w:rPr>
                <w:rFonts w:asciiTheme="majorHAnsi" w:hAnsiTheme="majorHAnsi"/>
                <w:sz w:val="24"/>
                <w:szCs w:val="24"/>
              </w:rPr>
            </w:pPr>
            <w:r w:rsidRPr="001E5AD3">
              <w:rPr>
                <w:rFonts w:asciiTheme="majorHAnsi" w:hAnsiTheme="majorHAnsi"/>
                <w:sz w:val="24"/>
                <w:szCs w:val="24"/>
              </w:rPr>
              <w:t>No. of production runs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750</w:t>
            </w:r>
          </w:p>
        </w:tc>
        <w:tc>
          <w:tcPr>
            <w:tcW w:w="185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1,050</w:t>
            </w:r>
          </w:p>
        </w:tc>
        <w:tc>
          <w:tcPr>
            <w:tcW w:w="239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1,200</w:t>
            </w:r>
          </w:p>
        </w:tc>
      </w:tr>
      <w:tr w:rsidR="00125067" w:rsidTr="00125067">
        <w:tc>
          <w:tcPr>
            <w:tcW w:w="3348" w:type="dxa"/>
          </w:tcPr>
          <w:p w:rsidR="00125067" w:rsidRPr="001E5AD3" w:rsidRDefault="00125067" w:rsidP="00125067">
            <w:pPr>
              <w:rPr>
                <w:rFonts w:asciiTheme="majorHAnsi" w:hAnsiTheme="majorHAnsi"/>
                <w:sz w:val="24"/>
                <w:szCs w:val="24"/>
              </w:rPr>
            </w:pPr>
            <w:r w:rsidRPr="001E5AD3">
              <w:rPr>
                <w:rFonts w:asciiTheme="majorHAnsi" w:hAnsiTheme="majorHAnsi"/>
                <w:sz w:val="24"/>
                <w:szCs w:val="24"/>
              </w:rPr>
              <w:t>No. of purchase requisitions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300</w:t>
            </w:r>
          </w:p>
        </w:tc>
        <w:tc>
          <w:tcPr>
            <w:tcW w:w="185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450</w:t>
            </w:r>
          </w:p>
        </w:tc>
        <w:tc>
          <w:tcPr>
            <w:tcW w:w="2394"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500</w:t>
            </w:r>
          </w:p>
        </w:tc>
      </w:tr>
    </w:tbl>
    <w:p w:rsidR="00125067" w:rsidRDefault="00125067" w:rsidP="001E5AD3">
      <w:pPr>
        <w:jc w:val="both"/>
        <w:rPr>
          <w:rFonts w:asciiTheme="majorHAnsi" w:hAnsiTheme="majorHAnsi"/>
        </w:rPr>
      </w:pPr>
    </w:p>
    <w:p w:rsidR="001E5AD3" w:rsidRDefault="001E5AD3" w:rsidP="001E5AD3">
      <w:pPr>
        <w:jc w:val="both"/>
        <w:rPr>
          <w:rFonts w:asciiTheme="majorHAnsi" w:hAnsiTheme="majorHAnsi"/>
          <w:b/>
        </w:rPr>
      </w:pPr>
      <w:r w:rsidRPr="001E5AD3">
        <w:rPr>
          <w:rFonts w:asciiTheme="majorHAnsi" w:hAnsiTheme="majorHAnsi"/>
        </w:rPr>
        <w:t xml:space="preserve">You are required to calculate activity based production cost of all </w:t>
      </w:r>
      <w:r>
        <w:rPr>
          <w:rFonts w:asciiTheme="majorHAnsi" w:hAnsiTheme="majorHAnsi"/>
        </w:rPr>
        <w:t xml:space="preserve">the three products. </w:t>
      </w:r>
      <w:r w:rsidR="00125067">
        <w:rPr>
          <w:rFonts w:asciiTheme="majorHAnsi" w:hAnsiTheme="majorHAnsi"/>
        </w:rPr>
        <w:t xml:space="preserve">                  </w:t>
      </w:r>
      <w:r w:rsidR="00125067">
        <w:rPr>
          <w:rFonts w:asciiTheme="majorHAnsi" w:hAnsiTheme="majorHAnsi"/>
          <w:b/>
        </w:rPr>
        <w:t>(CA. F</w:t>
      </w:r>
      <w:r w:rsidRPr="00125067">
        <w:rPr>
          <w:rFonts w:asciiTheme="majorHAnsi" w:hAnsiTheme="majorHAnsi"/>
          <w:b/>
        </w:rPr>
        <w:t>inal June 2009)</w:t>
      </w:r>
    </w:p>
    <w:p w:rsidR="00125067" w:rsidRDefault="00125067" w:rsidP="001E5AD3">
      <w:pPr>
        <w:jc w:val="both"/>
        <w:rPr>
          <w:rFonts w:asciiTheme="majorHAnsi" w:hAnsiTheme="majorHAnsi"/>
          <w:b/>
        </w:rPr>
      </w:pPr>
    </w:p>
    <w:p w:rsidR="00125067" w:rsidRDefault="00125067" w:rsidP="001E5AD3">
      <w:pPr>
        <w:jc w:val="both"/>
        <w:rPr>
          <w:rFonts w:asciiTheme="majorHAnsi" w:hAnsiTheme="majorHAnsi"/>
          <w:b/>
        </w:rPr>
      </w:pPr>
      <w:r>
        <w:rPr>
          <w:rFonts w:asciiTheme="majorHAnsi" w:hAnsiTheme="majorHAnsi"/>
          <w:b/>
        </w:rPr>
        <w:t>Answer</w:t>
      </w:r>
    </w:p>
    <w:p w:rsidR="004701C6" w:rsidRDefault="004701C6" w:rsidP="001E5AD3">
      <w:pPr>
        <w:jc w:val="both"/>
        <w:rPr>
          <w:rFonts w:asciiTheme="majorHAnsi" w:hAnsiTheme="majorHAnsi"/>
          <w:b/>
        </w:rPr>
      </w:pPr>
      <w:r>
        <w:rPr>
          <w:rFonts w:asciiTheme="majorHAnsi" w:hAnsiTheme="majorHAnsi"/>
          <w:b/>
        </w:rPr>
        <w:t>Working note 1:</w:t>
      </w:r>
    </w:p>
    <w:tbl>
      <w:tblPr>
        <w:tblStyle w:val="TableGrid"/>
        <w:tblW w:w="0" w:type="auto"/>
        <w:tblLook w:val="04A0"/>
      </w:tblPr>
      <w:tblGrid>
        <w:gridCol w:w="1915"/>
        <w:gridCol w:w="3143"/>
        <w:gridCol w:w="1800"/>
        <w:gridCol w:w="2430"/>
      </w:tblGrid>
      <w:tr w:rsidR="00125067" w:rsidTr="00125067">
        <w:tc>
          <w:tcPr>
            <w:tcW w:w="1915" w:type="dxa"/>
          </w:tcPr>
          <w:p w:rsidR="00125067" w:rsidRDefault="00125067" w:rsidP="004701C6">
            <w:r>
              <w:t xml:space="preserve">Activities </w:t>
            </w:r>
          </w:p>
        </w:tc>
        <w:tc>
          <w:tcPr>
            <w:tcW w:w="3143" w:type="dxa"/>
          </w:tcPr>
          <w:p w:rsidR="00125067" w:rsidRDefault="00125067" w:rsidP="004701C6">
            <w:pPr>
              <w:jc w:val="center"/>
            </w:pPr>
            <w:r>
              <w:t>Cost drivers</w:t>
            </w:r>
          </w:p>
        </w:tc>
        <w:tc>
          <w:tcPr>
            <w:tcW w:w="1800" w:type="dxa"/>
          </w:tcPr>
          <w:p w:rsidR="00125067" w:rsidRDefault="00125067" w:rsidP="004701C6">
            <w:pPr>
              <w:jc w:val="center"/>
            </w:pPr>
            <w:r>
              <w:t>Cost</w:t>
            </w:r>
          </w:p>
        </w:tc>
        <w:tc>
          <w:tcPr>
            <w:tcW w:w="2430" w:type="dxa"/>
          </w:tcPr>
          <w:p w:rsidR="00125067" w:rsidRDefault="00125067" w:rsidP="004A4E39">
            <w:pPr>
              <w:jc w:val="center"/>
            </w:pPr>
            <w:r>
              <w:t>Cost per cost driver</w:t>
            </w:r>
          </w:p>
        </w:tc>
      </w:tr>
      <w:tr w:rsidR="00125067" w:rsidTr="00125067">
        <w:tc>
          <w:tcPr>
            <w:tcW w:w="1915"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 xml:space="preserve">Stores receiving </w:t>
            </w:r>
          </w:p>
        </w:tc>
        <w:tc>
          <w:tcPr>
            <w:tcW w:w="3143" w:type="dxa"/>
          </w:tcPr>
          <w:p w:rsidR="00125067" w:rsidRPr="001E5AD3" w:rsidRDefault="004A4E39" w:rsidP="004701C6">
            <w:pPr>
              <w:jc w:val="both"/>
              <w:rPr>
                <w:rFonts w:asciiTheme="majorHAnsi" w:hAnsiTheme="majorHAnsi"/>
                <w:sz w:val="24"/>
                <w:szCs w:val="24"/>
              </w:rPr>
            </w:pPr>
            <w:r>
              <w:rPr>
                <w:rFonts w:asciiTheme="majorHAnsi" w:hAnsiTheme="majorHAnsi"/>
                <w:sz w:val="24"/>
                <w:szCs w:val="24"/>
              </w:rPr>
              <w:t xml:space="preserve">1250 </w:t>
            </w:r>
            <w:r w:rsidR="00125067" w:rsidRPr="001E5AD3">
              <w:rPr>
                <w:rFonts w:asciiTheme="majorHAnsi" w:hAnsiTheme="majorHAnsi"/>
                <w:sz w:val="24"/>
                <w:szCs w:val="24"/>
              </w:rPr>
              <w:t>Purchase requisitions</w:t>
            </w:r>
          </w:p>
        </w:tc>
        <w:tc>
          <w:tcPr>
            <w:tcW w:w="1800" w:type="dxa"/>
          </w:tcPr>
          <w:p w:rsidR="00125067" w:rsidRPr="001E5AD3" w:rsidRDefault="00125067" w:rsidP="004701C6">
            <w:pPr>
              <w:jc w:val="center"/>
              <w:rPr>
                <w:rFonts w:asciiTheme="majorHAnsi" w:hAnsiTheme="majorHAnsi"/>
                <w:sz w:val="24"/>
                <w:szCs w:val="24"/>
              </w:rPr>
            </w:pPr>
            <w:r w:rsidRPr="001E5AD3">
              <w:rPr>
                <w:rFonts w:asciiTheme="majorHAnsi" w:hAnsiTheme="majorHAnsi"/>
                <w:sz w:val="24"/>
                <w:szCs w:val="24"/>
              </w:rPr>
              <w:t>Rs.2,96,000</w:t>
            </w:r>
          </w:p>
        </w:tc>
        <w:tc>
          <w:tcPr>
            <w:tcW w:w="2430" w:type="dxa"/>
          </w:tcPr>
          <w:p w:rsidR="00125067" w:rsidRDefault="004A4E39" w:rsidP="004A4E39">
            <w:pPr>
              <w:jc w:val="center"/>
            </w:pPr>
            <w:r>
              <w:t>236.80</w:t>
            </w:r>
          </w:p>
        </w:tc>
      </w:tr>
      <w:tr w:rsidR="00125067" w:rsidTr="00125067">
        <w:tc>
          <w:tcPr>
            <w:tcW w:w="1915"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Inspection</w:t>
            </w:r>
          </w:p>
        </w:tc>
        <w:tc>
          <w:tcPr>
            <w:tcW w:w="3143" w:type="dxa"/>
          </w:tcPr>
          <w:p w:rsidR="00125067" w:rsidRPr="001E5AD3" w:rsidRDefault="004A4E39" w:rsidP="004701C6">
            <w:pPr>
              <w:jc w:val="both"/>
              <w:rPr>
                <w:rFonts w:asciiTheme="majorHAnsi" w:hAnsiTheme="majorHAnsi"/>
                <w:sz w:val="24"/>
                <w:szCs w:val="24"/>
              </w:rPr>
            </w:pPr>
            <w:r>
              <w:rPr>
                <w:rFonts w:asciiTheme="majorHAnsi" w:hAnsiTheme="majorHAnsi"/>
                <w:sz w:val="24"/>
                <w:szCs w:val="24"/>
              </w:rPr>
              <w:t>3000 No.</w:t>
            </w:r>
            <w:r w:rsidR="00125067" w:rsidRPr="001E5AD3">
              <w:rPr>
                <w:rFonts w:asciiTheme="majorHAnsi" w:hAnsiTheme="majorHAnsi"/>
                <w:sz w:val="24"/>
                <w:szCs w:val="24"/>
              </w:rPr>
              <w:t xml:space="preserve"> of production runs</w:t>
            </w:r>
          </w:p>
        </w:tc>
        <w:tc>
          <w:tcPr>
            <w:tcW w:w="1800" w:type="dxa"/>
          </w:tcPr>
          <w:p w:rsidR="00125067" w:rsidRPr="001E5AD3" w:rsidRDefault="00125067" w:rsidP="004701C6">
            <w:pPr>
              <w:jc w:val="center"/>
              <w:rPr>
                <w:rFonts w:asciiTheme="majorHAnsi" w:hAnsiTheme="majorHAnsi"/>
                <w:sz w:val="24"/>
                <w:szCs w:val="24"/>
              </w:rPr>
            </w:pPr>
            <w:r w:rsidRPr="001E5AD3">
              <w:rPr>
                <w:rFonts w:asciiTheme="majorHAnsi" w:hAnsiTheme="majorHAnsi"/>
                <w:sz w:val="24"/>
                <w:szCs w:val="24"/>
              </w:rPr>
              <w:t>Rs.8,94,000</w:t>
            </w:r>
          </w:p>
        </w:tc>
        <w:tc>
          <w:tcPr>
            <w:tcW w:w="2430" w:type="dxa"/>
          </w:tcPr>
          <w:p w:rsidR="00125067" w:rsidRDefault="004A4E39" w:rsidP="004A4E39">
            <w:pPr>
              <w:jc w:val="center"/>
            </w:pPr>
            <w:r>
              <w:t>298.00</w:t>
            </w:r>
          </w:p>
        </w:tc>
      </w:tr>
      <w:tr w:rsidR="00125067" w:rsidTr="00125067">
        <w:tc>
          <w:tcPr>
            <w:tcW w:w="1915"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Dispatch</w:t>
            </w:r>
          </w:p>
        </w:tc>
        <w:tc>
          <w:tcPr>
            <w:tcW w:w="3143" w:type="dxa"/>
          </w:tcPr>
          <w:p w:rsidR="00125067" w:rsidRPr="001E5AD3" w:rsidRDefault="004A4E39" w:rsidP="004701C6">
            <w:pPr>
              <w:jc w:val="both"/>
              <w:rPr>
                <w:rFonts w:asciiTheme="majorHAnsi" w:hAnsiTheme="majorHAnsi"/>
                <w:sz w:val="24"/>
                <w:szCs w:val="24"/>
              </w:rPr>
            </w:pPr>
            <w:r>
              <w:rPr>
                <w:rFonts w:asciiTheme="majorHAnsi" w:hAnsiTheme="majorHAnsi"/>
                <w:sz w:val="24"/>
                <w:szCs w:val="24"/>
              </w:rPr>
              <w:t xml:space="preserve">750 </w:t>
            </w:r>
            <w:r w:rsidR="00125067" w:rsidRPr="001E5AD3">
              <w:rPr>
                <w:rFonts w:asciiTheme="majorHAnsi" w:hAnsiTheme="majorHAnsi"/>
                <w:sz w:val="24"/>
                <w:szCs w:val="24"/>
              </w:rPr>
              <w:t>Orders executed</w:t>
            </w:r>
          </w:p>
        </w:tc>
        <w:tc>
          <w:tcPr>
            <w:tcW w:w="1800" w:type="dxa"/>
          </w:tcPr>
          <w:p w:rsidR="00125067" w:rsidRPr="001E5AD3" w:rsidRDefault="00125067" w:rsidP="004701C6">
            <w:pPr>
              <w:jc w:val="center"/>
              <w:rPr>
                <w:rFonts w:asciiTheme="majorHAnsi" w:hAnsiTheme="majorHAnsi"/>
                <w:sz w:val="24"/>
                <w:szCs w:val="24"/>
              </w:rPr>
            </w:pPr>
            <w:r w:rsidRPr="001E5AD3">
              <w:rPr>
                <w:rFonts w:asciiTheme="majorHAnsi" w:hAnsiTheme="majorHAnsi"/>
                <w:sz w:val="24"/>
                <w:szCs w:val="24"/>
              </w:rPr>
              <w:t>Rs.2,10,000</w:t>
            </w:r>
          </w:p>
        </w:tc>
        <w:tc>
          <w:tcPr>
            <w:tcW w:w="2430" w:type="dxa"/>
          </w:tcPr>
          <w:p w:rsidR="00125067" w:rsidRDefault="004A4E39" w:rsidP="004A4E39">
            <w:pPr>
              <w:jc w:val="center"/>
            </w:pPr>
            <w:r>
              <w:t>280.00</w:t>
            </w:r>
          </w:p>
        </w:tc>
      </w:tr>
      <w:tr w:rsidR="00125067" w:rsidTr="00125067">
        <w:tc>
          <w:tcPr>
            <w:tcW w:w="1915"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Machine setup</w:t>
            </w:r>
          </w:p>
        </w:tc>
        <w:tc>
          <w:tcPr>
            <w:tcW w:w="3143" w:type="dxa"/>
          </w:tcPr>
          <w:p w:rsidR="00125067" w:rsidRPr="001E5AD3" w:rsidRDefault="004A4E39" w:rsidP="004701C6">
            <w:pPr>
              <w:jc w:val="both"/>
              <w:rPr>
                <w:rFonts w:asciiTheme="majorHAnsi" w:hAnsiTheme="majorHAnsi"/>
                <w:sz w:val="24"/>
                <w:szCs w:val="24"/>
              </w:rPr>
            </w:pPr>
            <w:r>
              <w:rPr>
                <w:rFonts w:asciiTheme="majorHAnsi" w:hAnsiTheme="majorHAnsi"/>
                <w:sz w:val="24"/>
                <w:szCs w:val="24"/>
              </w:rPr>
              <w:t xml:space="preserve">1200 </w:t>
            </w:r>
            <w:r w:rsidR="00125067" w:rsidRPr="001E5AD3">
              <w:rPr>
                <w:rFonts w:asciiTheme="majorHAnsi" w:hAnsiTheme="majorHAnsi"/>
                <w:sz w:val="24"/>
                <w:szCs w:val="24"/>
              </w:rPr>
              <w:t>Number of setups</w:t>
            </w:r>
          </w:p>
        </w:tc>
        <w:tc>
          <w:tcPr>
            <w:tcW w:w="1800" w:type="dxa"/>
          </w:tcPr>
          <w:p w:rsidR="00125067" w:rsidRPr="001E5AD3" w:rsidRDefault="00125067" w:rsidP="004701C6">
            <w:pPr>
              <w:jc w:val="center"/>
              <w:rPr>
                <w:rFonts w:asciiTheme="majorHAnsi" w:hAnsiTheme="majorHAnsi"/>
                <w:sz w:val="24"/>
                <w:szCs w:val="24"/>
              </w:rPr>
            </w:pPr>
            <w:r w:rsidRPr="001E5AD3">
              <w:rPr>
                <w:rFonts w:asciiTheme="majorHAnsi" w:hAnsiTheme="majorHAnsi"/>
                <w:sz w:val="24"/>
                <w:szCs w:val="24"/>
              </w:rPr>
              <w:t>Rs.12,00,000</w:t>
            </w:r>
          </w:p>
        </w:tc>
        <w:tc>
          <w:tcPr>
            <w:tcW w:w="2430" w:type="dxa"/>
          </w:tcPr>
          <w:p w:rsidR="00125067" w:rsidRDefault="004A4E39" w:rsidP="004A4E39">
            <w:r>
              <w:t xml:space="preserve">           1,000.00</w:t>
            </w:r>
          </w:p>
        </w:tc>
      </w:tr>
    </w:tbl>
    <w:p w:rsidR="00125067" w:rsidRDefault="00125067" w:rsidP="001E5AD3">
      <w:pPr>
        <w:jc w:val="both"/>
        <w:rPr>
          <w:rFonts w:asciiTheme="majorHAnsi" w:hAnsiTheme="majorHAnsi"/>
          <w:b/>
        </w:rPr>
      </w:pPr>
    </w:p>
    <w:p w:rsidR="004701C6" w:rsidRDefault="004701C6" w:rsidP="001E5AD3">
      <w:pPr>
        <w:jc w:val="both"/>
        <w:rPr>
          <w:rFonts w:asciiTheme="majorHAnsi" w:hAnsiTheme="majorHAnsi"/>
          <w:b/>
        </w:rPr>
      </w:pPr>
      <w:r>
        <w:rPr>
          <w:rFonts w:asciiTheme="majorHAnsi" w:hAnsiTheme="majorHAnsi"/>
          <w:b/>
        </w:rPr>
        <w:t>Working note 2:</w:t>
      </w:r>
    </w:p>
    <w:p w:rsidR="004701C6" w:rsidRPr="00C73B29" w:rsidRDefault="004701C6" w:rsidP="001E5AD3">
      <w:pPr>
        <w:jc w:val="both"/>
        <w:rPr>
          <w:rFonts w:asciiTheme="majorHAnsi" w:hAnsiTheme="majorHAnsi"/>
        </w:rPr>
      </w:pPr>
      <w:r w:rsidRPr="00C73B29">
        <w:rPr>
          <w:rFonts w:asciiTheme="majorHAnsi" w:hAnsiTheme="majorHAnsi"/>
        </w:rPr>
        <w:t>Overheads cost per unit of each of three products</w:t>
      </w:r>
    </w:p>
    <w:tbl>
      <w:tblPr>
        <w:tblStyle w:val="TableGrid"/>
        <w:tblW w:w="9575" w:type="dxa"/>
        <w:tblLook w:val="04A0"/>
      </w:tblPr>
      <w:tblGrid>
        <w:gridCol w:w="2888"/>
        <w:gridCol w:w="2229"/>
        <w:gridCol w:w="2229"/>
        <w:gridCol w:w="2229"/>
      </w:tblGrid>
      <w:tr w:rsidR="004701C6" w:rsidRPr="00C73B29" w:rsidTr="004701C6">
        <w:tc>
          <w:tcPr>
            <w:tcW w:w="2888" w:type="dxa"/>
          </w:tcPr>
          <w:p w:rsidR="004701C6" w:rsidRPr="00C73B29" w:rsidRDefault="004701C6" w:rsidP="004701C6">
            <w:pPr>
              <w:rPr>
                <w:rFonts w:asciiTheme="majorHAnsi" w:hAnsiTheme="majorHAnsi"/>
                <w:sz w:val="24"/>
                <w:szCs w:val="24"/>
              </w:rPr>
            </w:pPr>
          </w:p>
        </w:tc>
        <w:tc>
          <w:tcPr>
            <w:tcW w:w="2229"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A</w:t>
            </w:r>
          </w:p>
        </w:tc>
        <w:tc>
          <w:tcPr>
            <w:tcW w:w="2229"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B</w:t>
            </w:r>
          </w:p>
        </w:tc>
        <w:tc>
          <w:tcPr>
            <w:tcW w:w="2229"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C</w:t>
            </w:r>
          </w:p>
        </w:tc>
      </w:tr>
      <w:tr w:rsidR="004701C6" w:rsidRPr="00C73B29" w:rsidTr="004701C6">
        <w:trPr>
          <w:trHeight w:val="188"/>
        </w:trPr>
        <w:tc>
          <w:tcPr>
            <w:tcW w:w="2888" w:type="dxa"/>
          </w:tcPr>
          <w:p w:rsidR="004701C6" w:rsidRPr="00C73B29" w:rsidRDefault="004701C6" w:rsidP="004701C6">
            <w:pPr>
              <w:jc w:val="both"/>
              <w:rPr>
                <w:rFonts w:asciiTheme="majorHAnsi" w:hAnsiTheme="majorHAnsi"/>
                <w:sz w:val="24"/>
                <w:szCs w:val="24"/>
              </w:rPr>
            </w:pPr>
            <w:r w:rsidRPr="00C73B29">
              <w:rPr>
                <w:rFonts w:asciiTheme="majorHAnsi" w:hAnsiTheme="majorHAnsi"/>
                <w:sz w:val="24"/>
                <w:szCs w:val="24"/>
              </w:rPr>
              <w:t xml:space="preserve">Stores receiving </w:t>
            </w:r>
          </w:p>
        </w:tc>
        <w:tc>
          <w:tcPr>
            <w:tcW w:w="2229" w:type="dxa"/>
          </w:tcPr>
          <w:p w:rsidR="004701C6" w:rsidRPr="00C73B29" w:rsidRDefault="000905D3" w:rsidP="004701C6">
            <w:pPr>
              <w:jc w:val="center"/>
              <w:rPr>
                <w:rFonts w:asciiTheme="majorHAnsi" w:hAnsiTheme="majorHAnsi"/>
                <w:sz w:val="24"/>
                <w:szCs w:val="24"/>
              </w:rPr>
            </w:pPr>
            <w:r w:rsidRPr="00C73B29">
              <w:rPr>
                <w:rFonts w:asciiTheme="majorHAnsi" w:hAnsiTheme="majorHAnsi"/>
                <w:sz w:val="24"/>
                <w:szCs w:val="24"/>
              </w:rPr>
              <w:t>71,040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(300x236.80)</w:t>
            </w:r>
          </w:p>
        </w:tc>
        <w:tc>
          <w:tcPr>
            <w:tcW w:w="2229" w:type="dxa"/>
          </w:tcPr>
          <w:p w:rsidR="004701C6" w:rsidRPr="00C73B29" w:rsidRDefault="000905D3" w:rsidP="004701C6">
            <w:pPr>
              <w:jc w:val="center"/>
              <w:rPr>
                <w:rFonts w:asciiTheme="majorHAnsi" w:hAnsiTheme="majorHAnsi"/>
                <w:sz w:val="24"/>
                <w:szCs w:val="24"/>
              </w:rPr>
            </w:pPr>
            <w:r w:rsidRPr="00C73B29">
              <w:rPr>
                <w:rFonts w:asciiTheme="majorHAnsi" w:hAnsiTheme="majorHAnsi"/>
                <w:sz w:val="24"/>
                <w:szCs w:val="24"/>
              </w:rPr>
              <w:t>1,06,560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(450x236.80)</w:t>
            </w:r>
          </w:p>
        </w:tc>
        <w:tc>
          <w:tcPr>
            <w:tcW w:w="2229" w:type="dxa"/>
          </w:tcPr>
          <w:p w:rsidR="004701C6" w:rsidRPr="00C73B29" w:rsidRDefault="000905D3" w:rsidP="004701C6">
            <w:pPr>
              <w:jc w:val="center"/>
              <w:rPr>
                <w:rFonts w:asciiTheme="majorHAnsi" w:hAnsiTheme="majorHAnsi"/>
                <w:sz w:val="24"/>
                <w:szCs w:val="24"/>
              </w:rPr>
            </w:pPr>
            <w:r w:rsidRPr="00C73B29">
              <w:rPr>
                <w:rFonts w:asciiTheme="majorHAnsi" w:hAnsiTheme="majorHAnsi"/>
                <w:sz w:val="24"/>
                <w:szCs w:val="24"/>
              </w:rPr>
              <w:t>1,18,400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(500x236.80)</w:t>
            </w:r>
          </w:p>
        </w:tc>
      </w:tr>
      <w:tr w:rsidR="000905D3" w:rsidRPr="00C73B29" w:rsidTr="004701C6">
        <w:tc>
          <w:tcPr>
            <w:tcW w:w="2888" w:type="dxa"/>
          </w:tcPr>
          <w:p w:rsidR="000905D3" w:rsidRPr="00C73B29" w:rsidRDefault="000905D3" w:rsidP="004701C6">
            <w:pPr>
              <w:jc w:val="both"/>
              <w:rPr>
                <w:rFonts w:asciiTheme="majorHAnsi" w:hAnsiTheme="majorHAnsi"/>
                <w:sz w:val="24"/>
                <w:szCs w:val="24"/>
              </w:rPr>
            </w:pPr>
            <w:r w:rsidRPr="00C73B29">
              <w:rPr>
                <w:rFonts w:asciiTheme="majorHAnsi" w:hAnsiTheme="majorHAnsi"/>
                <w:sz w:val="24"/>
                <w:szCs w:val="24"/>
              </w:rPr>
              <w:t>Inspection</w:t>
            </w:r>
          </w:p>
        </w:tc>
        <w:tc>
          <w:tcPr>
            <w:tcW w:w="2229" w:type="dxa"/>
          </w:tcPr>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2,23,500</w:t>
            </w:r>
          </w:p>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(750x298)</w:t>
            </w:r>
          </w:p>
        </w:tc>
        <w:tc>
          <w:tcPr>
            <w:tcW w:w="2229" w:type="dxa"/>
          </w:tcPr>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3,12,900</w:t>
            </w:r>
          </w:p>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(1050x298)</w:t>
            </w:r>
          </w:p>
        </w:tc>
        <w:tc>
          <w:tcPr>
            <w:tcW w:w="2229" w:type="dxa"/>
          </w:tcPr>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3,57,600</w:t>
            </w:r>
          </w:p>
          <w:p w:rsidR="000905D3" w:rsidRPr="00C73B29" w:rsidRDefault="000905D3" w:rsidP="00D5767D">
            <w:pPr>
              <w:jc w:val="center"/>
              <w:rPr>
                <w:rFonts w:asciiTheme="majorHAnsi" w:hAnsiTheme="majorHAnsi"/>
                <w:sz w:val="24"/>
                <w:szCs w:val="24"/>
              </w:rPr>
            </w:pPr>
            <w:r w:rsidRPr="00C73B29">
              <w:rPr>
                <w:rFonts w:asciiTheme="majorHAnsi" w:hAnsiTheme="majorHAnsi"/>
                <w:sz w:val="24"/>
                <w:szCs w:val="24"/>
              </w:rPr>
              <w:t>(1200x298))</w:t>
            </w:r>
          </w:p>
        </w:tc>
      </w:tr>
      <w:tr w:rsidR="000905D3" w:rsidRPr="00C73B29" w:rsidTr="004701C6">
        <w:tc>
          <w:tcPr>
            <w:tcW w:w="2888" w:type="dxa"/>
          </w:tcPr>
          <w:p w:rsidR="000905D3" w:rsidRPr="00C73B29" w:rsidRDefault="000905D3" w:rsidP="004701C6">
            <w:pPr>
              <w:jc w:val="both"/>
              <w:rPr>
                <w:rFonts w:asciiTheme="majorHAnsi" w:hAnsiTheme="majorHAnsi"/>
                <w:sz w:val="24"/>
                <w:szCs w:val="24"/>
              </w:rPr>
            </w:pPr>
            <w:r w:rsidRPr="00C73B29">
              <w:rPr>
                <w:rFonts w:asciiTheme="majorHAnsi" w:hAnsiTheme="majorHAnsi"/>
                <w:sz w:val="24"/>
                <w:szCs w:val="24"/>
              </w:rPr>
              <w:t>Dispatch</w:t>
            </w:r>
          </w:p>
        </w:tc>
        <w:tc>
          <w:tcPr>
            <w:tcW w:w="2229" w:type="dxa"/>
          </w:tcPr>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50,400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(180x280)</w:t>
            </w:r>
          </w:p>
        </w:tc>
        <w:tc>
          <w:tcPr>
            <w:tcW w:w="2229" w:type="dxa"/>
          </w:tcPr>
          <w:p w:rsidR="000905D3" w:rsidRPr="00C73B29" w:rsidRDefault="00C73B29" w:rsidP="000905D3">
            <w:pPr>
              <w:jc w:val="center"/>
              <w:rPr>
                <w:rFonts w:asciiTheme="majorHAnsi" w:hAnsiTheme="majorHAnsi"/>
                <w:sz w:val="24"/>
                <w:szCs w:val="24"/>
              </w:rPr>
            </w:pPr>
            <w:r>
              <w:rPr>
                <w:rFonts w:asciiTheme="majorHAnsi" w:hAnsiTheme="majorHAnsi"/>
                <w:sz w:val="24"/>
                <w:szCs w:val="24"/>
              </w:rPr>
              <w:t>75</w:t>
            </w:r>
            <w:r w:rsidR="000905D3" w:rsidRPr="00C73B29">
              <w:rPr>
                <w:rFonts w:asciiTheme="majorHAnsi" w:hAnsiTheme="majorHAnsi"/>
                <w:sz w:val="24"/>
                <w:szCs w:val="24"/>
              </w:rPr>
              <w:t>,600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(270x280)</w:t>
            </w:r>
          </w:p>
        </w:tc>
        <w:tc>
          <w:tcPr>
            <w:tcW w:w="2229" w:type="dxa"/>
          </w:tcPr>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84,000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(300x280)</w:t>
            </w:r>
          </w:p>
        </w:tc>
      </w:tr>
      <w:tr w:rsidR="000905D3" w:rsidRPr="00C73B29" w:rsidTr="004701C6">
        <w:tc>
          <w:tcPr>
            <w:tcW w:w="2888" w:type="dxa"/>
          </w:tcPr>
          <w:p w:rsidR="000905D3" w:rsidRPr="00C73B29" w:rsidRDefault="000905D3" w:rsidP="004701C6">
            <w:pPr>
              <w:jc w:val="both"/>
              <w:rPr>
                <w:rFonts w:asciiTheme="majorHAnsi" w:hAnsiTheme="majorHAnsi"/>
                <w:sz w:val="24"/>
                <w:szCs w:val="24"/>
              </w:rPr>
            </w:pPr>
            <w:r w:rsidRPr="00C73B29">
              <w:rPr>
                <w:rFonts w:asciiTheme="majorHAnsi" w:hAnsiTheme="majorHAnsi"/>
                <w:sz w:val="24"/>
                <w:szCs w:val="24"/>
              </w:rPr>
              <w:t>Machine setup</w:t>
            </w:r>
          </w:p>
        </w:tc>
        <w:tc>
          <w:tcPr>
            <w:tcW w:w="2229" w:type="dxa"/>
          </w:tcPr>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3,60,000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(360x1000)</w:t>
            </w:r>
          </w:p>
        </w:tc>
        <w:tc>
          <w:tcPr>
            <w:tcW w:w="2229" w:type="dxa"/>
          </w:tcPr>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390,000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(390x1000)</w:t>
            </w:r>
          </w:p>
        </w:tc>
        <w:tc>
          <w:tcPr>
            <w:tcW w:w="2229" w:type="dxa"/>
          </w:tcPr>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4,50,000</w:t>
            </w:r>
          </w:p>
          <w:p w:rsidR="000905D3" w:rsidRPr="00C73B29" w:rsidRDefault="000905D3" w:rsidP="000905D3">
            <w:pPr>
              <w:jc w:val="center"/>
              <w:rPr>
                <w:rFonts w:asciiTheme="majorHAnsi" w:hAnsiTheme="majorHAnsi"/>
                <w:sz w:val="24"/>
                <w:szCs w:val="24"/>
              </w:rPr>
            </w:pPr>
            <w:r w:rsidRPr="00C73B29">
              <w:rPr>
                <w:rFonts w:asciiTheme="majorHAnsi" w:hAnsiTheme="majorHAnsi"/>
                <w:sz w:val="24"/>
                <w:szCs w:val="24"/>
              </w:rPr>
              <w:t>(450x1000)</w:t>
            </w:r>
          </w:p>
        </w:tc>
      </w:tr>
      <w:tr w:rsidR="000905D3" w:rsidRPr="00C73B29" w:rsidTr="004701C6">
        <w:tc>
          <w:tcPr>
            <w:tcW w:w="2888" w:type="dxa"/>
          </w:tcPr>
          <w:p w:rsidR="000905D3" w:rsidRPr="00C73B29" w:rsidRDefault="00C73B29" w:rsidP="004701C6">
            <w:pPr>
              <w:rPr>
                <w:rFonts w:asciiTheme="majorHAnsi" w:hAnsiTheme="majorHAnsi"/>
                <w:sz w:val="24"/>
                <w:szCs w:val="24"/>
              </w:rPr>
            </w:pPr>
            <w:r w:rsidRPr="00C73B29">
              <w:rPr>
                <w:rFonts w:asciiTheme="majorHAnsi" w:hAnsiTheme="majorHAnsi"/>
                <w:sz w:val="24"/>
                <w:szCs w:val="24"/>
              </w:rPr>
              <w:t xml:space="preserve">Total </w:t>
            </w:r>
          </w:p>
        </w:tc>
        <w:tc>
          <w:tcPr>
            <w:tcW w:w="2229" w:type="dxa"/>
          </w:tcPr>
          <w:p w:rsidR="000905D3" w:rsidRPr="00C73B29" w:rsidRDefault="00C73B29" w:rsidP="00C73B29">
            <w:pPr>
              <w:jc w:val="center"/>
              <w:rPr>
                <w:rFonts w:asciiTheme="majorHAnsi" w:hAnsiTheme="majorHAnsi"/>
                <w:sz w:val="24"/>
                <w:szCs w:val="24"/>
              </w:rPr>
            </w:pPr>
            <w:r w:rsidRPr="00C73B29">
              <w:rPr>
                <w:rFonts w:asciiTheme="majorHAnsi" w:hAnsiTheme="majorHAnsi"/>
                <w:sz w:val="24"/>
                <w:szCs w:val="24"/>
              </w:rPr>
              <w:t>7,04,940</w:t>
            </w:r>
          </w:p>
        </w:tc>
        <w:tc>
          <w:tcPr>
            <w:tcW w:w="2229" w:type="dxa"/>
          </w:tcPr>
          <w:p w:rsidR="000905D3" w:rsidRPr="00C73B29" w:rsidRDefault="00C73B29" w:rsidP="00C73B29">
            <w:pPr>
              <w:jc w:val="center"/>
              <w:rPr>
                <w:rFonts w:asciiTheme="majorHAnsi" w:hAnsiTheme="majorHAnsi"/>
                <w:sz w:val="24"/>
                <w:szCs w:val="24"/>
              </w:rPr>
            </w:pPr>
            <w:r>
              <w:rPr>
                <w:rFonts w:asciiTheme="majorHAnsi" w:hAnsiTheme="majorHAnsi"/>
                <w:sz w:val="24"/>
                <w:szCs w:val="24"/>
              </w:rPr>
              <w:t>8,85,060</w:t>
            </w:r>
          </w:p>
        </w:tc>
        <w:tc>
          <w:tcPr>
            <w:tcW w:w="2229" w:type="dxa"/>
          </w:tcPr>
          <w:p w:rsidR="000905D3" w:rsidRPr="00C73B29" w:rsidRDefault="00C73B29" w:rsidP="00C73B29">
            <w:pPr>
              <w:jc w:val="center"/>
              <w:rPr>
                <w:rFonts w:asciiTheme="majorHAnsi" w:hAnsiTheme="majorHAnsi"/>
                <w:sz w:val="24"/>
                <w:szCs w:val="24"/>
              </w:rPr>
            </w:pPr>
            <w:r>
              <w:rPr>
                <w:rFonts w:asciiTheme="majorHAnsi" w:hAnsiTheme="majorHAnsi"/>
                <w:sz w:val="24"/>
                <w:szCs w:val="24"/>
              </w:rPr>
              <w:t>10,10,000</w:t>
            </w:r>
          </w:p>
        </w:tc>
      </w:tr>
    </w:tbl>
    <w:p w:rsidR="006A0914" w:rsidRDefault="006A0914" w:rsidP="004A4E39">
      <w:pPr>
        <w:rPr>
          <w:rFonts w:asciiTheme="majorHAnsi" w:hAnsiTheme="majorHAnsi"/>
        </w:rPr>
      </w:pPr>
    </w:p>
    <w:p w:rsidR="004A4E39" w:rsidRPr="00C73B29" w:rsidRDefault="004A4E39" w:rsidP="004A4E39">
      <w:pPr>
        <w:rPr>
          <w:rFonts w:asciiTheme="majorHAnsi" w:hAnsiTheme="majorHAnsi"/>
        </w:rPr>
      </w:pPr>
      <w:r w:rsidRPr="00C73B29">
        <w:rPr>
          <w:rFonts w:asciiTheme="majorHAnsi" w:hAnsiTheme="majorHAnsi"/>
        </w:rPr>
        <w:t xml:space="preserve">Statement showing product-wise total profit of each of the three products under </w:t>
      </w:r>
      <w:proofErr w:type="gramStart"/>
      <w:r w:rsidRPr="00C73B29">
        <w:rPr>
          <w:rFonts w:asciiTheme="majorHAnsi" w:hAnsiTheme="majorHAnsi"/>
        </w:rPr>
        <w:t>ABC(</w:t>
      </w:r>
      <w:proofErr w:type="gramEnd"/>
      <w:r w:rsidRPr="00C73B29">
        <w:rPr>
          <w:rFonts w:asciiTheme="majorHAnsi" w:hAnsiTheme="majorHAnsi"/>
        </w:rPr>
        <w:t>Rs)</w:t>
      </w:r>
    </w:p>
    <w:p w:rsidR="004701C6" w:rsidRPr="00C73B29" w:rsidRDefault="004701C6" w:rsidP="004A4E39">
      <w:pPr>
        <w:rPr>
          <w:rFonts w:asciiTheme="majorHAnsi" w:hAnsiTheme="majorHAnsi"/>
        </w:rPr>
      </w:pPr>
    </w:p>
    <w:tbl>
      <w:tblPr>
        <w:tblStyle w:val="TableGrid"/>
        <w:tblW w:w="9575" w:type="dxa"/>
        <w:tblLook w:val="04A0"/>
      </w:tblPr>
      <w:tblGrid>
        <w:gridCol w:w="2448"/>
        <w:gridCol w:w="1890"/>
        <w:gridCol w:w="1890"/>
        <w:gridCol w:w="1890"/>
        <w:gridCol w:w="1457"/>
      </w:tblGrid>
      <w:tr w:rsidR="004701C6" w:rsidRPr="00C73B29" w:rsidTr="004701C6">
        <w:tc>
          <w:tcPr>
            <w:tcW w:w="2448" w:type="dxa"/>
          </w:tcPr>
          <w:p w:rsidR="004701C6" w:rsidRPr="00C73B29" w:rsidRDefault="004701C6" w:rsidP="004701C6">
            <w:pPr>
              <w:rPr>
                <w:rFonts w:asciiTheme="majorHAnsi" w:hAnsiTheme="majorHAnsi"/>
                <w:sz w:val="24"/>
                <w:szCs w:val="24"/>
              </w:rPr>
            </w:pPr>
            <w:r w:rsidRPr="00C73B29">
              <w:rPr>
                <w:rFonts w:asciiTheme="majorHAnsi" w:hAnsiTheme="majorHAnsi"/>
                <w:sz w:val="24"/>
                <w:szCs w:val="24"/>
              </w:rPr>
              <w:t xml:space="preserve">Costs </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A</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B</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C</w:t>
            </w:r>
          </w:p>
        </w:tc>
        <w:tc>
          <w:tcPr>
            <w:tcW w:w="1457"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 xml:space="preserve">Total </w:t>
            </w:r>
          </w:p>
        </w:tc>
      </w:tr>
      <w:tr w:rsidR="004701C6" w:rsidRPr="00C73B29" w:rsidTr="004701C6">
        <w:trPr>
          <w:trHeight w:val="557"/>
        </w:trPr>
        <w:tc>
          <w:tcPr>
            <w:tcW w:w="2448" w:type="dxa"/>
          </w:tcPr>
          <w:p w:rsidR="004701C6" w:rsidRPr="00C73B29" w:rsidRDefault="004701C6" w:rsidP="004701C6">
            <w:pPr>
              <w:rPr>
                <w:rFonts w:asciiTheme="majorHAnsi" w:hAnsiTheme="majorHAnsi"/>
                <w:sz w:val="24"/>
                <w:szCs w:val="24"/>
              </w:rPr>
            </w:pPr>
            <w:r w:rsidRPr="00C73B29">
              <w:rPr>
                <w:rFonts w:asciiTheme="majorHAnsi" w:hAnsiTheme="majorHAnsi"/>
                <w:sz w:val="24"/>
                <w:szCs w:val="24"/>
              </w:rPr>
              <w:t xml:space="preserve">Material </w:t>
            </w:r>
          </w:p>
          <w:p w:rsidR="004701C6" w:rsidRPr="00C73B29" w:rsidRDefault="004701C6" w:rsidP="004701C6">
            <w:pPr>
              <w:rPr>
                <w:rFonts w:asciiTheme="majorHAnsi" w:hAnsiTheme="majorHAnsi"/>
                <w:sz w:val="24"/>
                <w:szCs w:val="24"/>
              </w:rPr>
            </w:pP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5,00,000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(10,000x50)</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8,00,000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(20,000x40)</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12,00,000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(30000x40)</w:t>
            </w:r>
          </w:p>
        </w:tc>
        <w:tc>
          <w:tcPr>
            <w:tcW w:w="1457" w:type="dxa"/>
          </w:tcPr>
          <w:p w:rsidR="004701C6" w:rsidRPr="00C73B29" w:rsidRDefault="004701C6" w:rsidP="004701C6">
            <w:pPr>
              <w:jc w:val="center"/>
              <w:rPr>
                <w:rFonts w:asciiTheme="majorHAnsi" w:hAnsiTheme="majorHAnsi"/>
                <w:sz w:val="24"/>
                <w:szCs w:val="24"/>
              </w:rPr>
            </w:pP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25,00,000</w:t>
            </w:r>
          </w:p>
        </w:tc>
      </w:tr>
      <w:tr w:rsidR="004701C6" w:rsidRPr="00C73B29" w:rsidTr="004701C6">
        <w:tc>
          <w:tcPr>
            <w:tcW w:w="2448" w:type="dxa"/>
          </w:tcPr>
          <w:p w:rsidR="004701C6" w:rsidRPr="00C73B29" w:rsidRDefault="004701C6" w:rsidP="004A4E39">
            <w:pPr>
              <w:rPr>
                <w:rFonts w:asciiTheme="majorHAnsi" w:hAnsiTheme="majorHAnsi"/>
                <w:sz w:val="24"/>
                <w:szCs w:val="24"/>
              </w:rPr>
            </w:pPr>
            <w:proofErr w:type="spellStart"/>
            <w:r w:rsidRPr="00C73B29">
              <w:rPr>
                <w:rFonts w:asciiTheme="majorHAnsi" w:hAnsiTheme="majorHAnsi"/>
                <w:sz w:val="24"/>
                <w:szCs w:val="24"/>
              </w:rPr>
              <w:t>Labour</w:t>
            </w:r>
            <w:proofErr w:type="spellEnd"/>
            <w:r w:rsidRPr="00C73B29">
              <w:rPr>
                <w:rFonts w:asciiTheme="majorHAnsi" w:hAnsiTheme="majorHAnsi"/>
                <w:sz w:val="24"/>
                <w:szCs w:val="24"/>
              </w:rPr>
              <w:t xml:space="preserve"> </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3,00,000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(10,000x30)</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8,00,000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(20,000x40)</w:t>
            </w:r>
          </w:p>
        </w:tc>
        <w:tc>
          <w:tcPr>
            <w:tcW w:w="1890" w:type="dxa"/>
          </w:tcPr>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15,00,000</w:t>
            </w: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(30000x50)</w:t>
            </w:r>
          </w:p>
        </w:tc>
        <w:tc>
          <w:tcPr>
            <w:tcW w:w="1457" w:type="dxa"/>
          </w:tcPr>
          <w:p w:rsidR="004701C6" w:rsidRPr="00C73B29" w:rsidRDefault="004701C6" w:rsidP="004701C6">
            <w:pPr>
              <w:jc w:val="center"/>
              <w:rPr>
                <w:rFonts w:asciiTheme="majorHAnsi" w:hAnsiTheme="majorHAnsi"/>
                <w:sz w:val="24"/>
                <w:szCs w:val="24"/>
              </w:rPr>
            </w:pPr>
          </w:p>
          <w:p w:rsidR="004701C6" w:rsidRPr="00C73B29" w:rsidRDefault="004701C6" w:rsidP="004701C6">
            <w:pPr>
              <w:jc w:val="center"/>
              <w:rPr>
                <w:rFonts w:asciiTheme="majorHAnsi" w:hAnsiTheme="majorHAnsi"/>
                <w:sz w:val="24"/>
                <w:szCs w:val="24"/>
              </w:rPr>
            </w:pPr>
            <w:r w:rsidRPr="00C73B29">
              <w:rPr>
                <w:rFonts w:asciiTheme="majorHAnsi" w:hAnsiTheme="majorHAnsi"/>
                <w:sz w:val="24"/>
                <w:szCs w:val="24"/>
              </w:rPr>
              <w:t>26,00,000</w:t>
            </w:r>
          </w:p>
        </w:tc>
      </w:tr>
      <w:tr w:rsidR="00C73B29" w:rsidRPr="00C73B29" w:rsidTr="004701C6">
        <w:tc>
          <w:tcPr>
            <w:tcW w:w="2448" w:type="dxa"/>
          </w:tcPr>
          <w:p w:rsidR="00C73B29" w:rsidRPr="00C73B29" w:rsidRDefault="00C73B29" w:rsidP="004A4E39">
            <w:pPr>
              <w:rPr>
                <w:rFonts w:asciiTheme="majorHAnsi" w:hAnsiTheme="majorHAnsi"/>
                <w:sz w:val="24"/>
                <w:szCs w:val="24"/>
              </w:rPr>
            </w:pPr>
            <w:r w:rsidRPr="00C73B29">
              <w:rPr>
                <w:rFonts w:asciiTheme="majorHAnsi" w:hAnsiTheme="majorHAnsi"/>
                <w:sz w:val="24"/>
                <w:szCs w:val="24"/>
              </w:rPr>
              <w:t>Overheads</w:t>
            </w:r>
          </w:p>
          <w:p w:rsidR="00C73B29" w:rsidRPr="00C73B29" w:rsidRDefault="00C73B29" w:rsidP="004A4E39">
            <w:pPr>
              <w:rPr>
                <w:rFonts w:asciiTheme="majorHAnsi" w:hAnsiTheme="majorHAnsi"/>
                <w:sz w:val="24"/>
                <w:szCs w:val="24"/>
              </w:rPr>
            </w:pPr>
            <w:r w:rsidRPr="00C73B29">
              <w:rPr>
                <w:rFonts w:asciiTheme="majorHAnsi" w:hAnsiTheme="majorHAnsi"/>
                <w:sz w:val="24"/>
                <w:szCs w:val="24"/>
              </w:rPr>
              <w:t>(see Working note 2)</w:t>
            </w:r>
          </w:p>
        </w:tc>
        <w:tc>
          <w:tcPr>
            <w:tcW w:w="1890" w:type="dxa"/>
          </w:tcPr>
          <w:p w:rsidR="00C73B29" w:rsidRPr="00C73B29" w:rsidRDefault="00C73B29" w:rsidP="004A4E39">
            <w:pPr>
              <w:rPr>
                <w:rFonts w:asciiTheme="majorHAnsi" w:hAnsiTheme="majorHAnsi"/>
                <w:sz w:val="24"/>
                <w:szCs w:val="24"/>
              </w:rPr>
            </w:pPr>
          </w:p>
          <w:p w:rsidR="00C73B29" w:rsidRPr="00C73B29" w:rsidRDefault="00C73B29" w:rsidP="00C73B29">
            <w:pPr>
              <w:jc w:val="center"/>
              <w:rPr>
                <w:rFonts w:asciiTheme="majorHAnsi" w:hAnsiTheme="majorHAnsi"/>
                <w:sz w:val="24"/>
                <w:szCs w:val="24"/>
              </w:rPr>
            </w:pPr>
            <w:r w:rsidRPr="00C73B29">
              <w:rPr>
                <w:rFonts w:asciiTheme="majorHAnsi" w:hAnsiTheme="majorHAnsi"/>
                <w:sz w:val="24"/>
                <w:szCs w:val="24"/>
              </w:rPr>
              <w:t>7,04,940</w:t>
            </w:r>
          </w:p>
        </w:tc>
        <w:tc>
          <w:tcPr>
            <w:tcW w:w="1890" w:type="dxa"/>
          </w:tcPr>
          <w:p w:rsidR="00C73B29" w:rsidRDefault="00C73B29" w:rsidP="00D5767D">
            <w:pPr>
              <w:jc w:val="center"/>
              <w:rPr>
                <w:rFonts w:asciiTheme="majorHAnsi" w:hAnsiTheme="majorHAnsi"/>
                <w:sz w:val="24"/>
                <w:szCs w:val="24"/>
              </w:rPr>
            </w:pPr>
          </w:p>
          <w:p w:rsidR="00C73B29" w:rsidRPr="00C73B29" w:rsidRDefault="00C73B29" w:rsidP="00D5767D">
            <w:pPr>
              <w:jc w:val="center"/>
              <w:rPr>
                <w:rFonts w:asciiTheme="majorHAnsi" w:hAnsiTheme="majorHAnsi"/>
                <w:sz w:val="24"/>
                <w:szCs w:val="24"/>
              </w:rPr>
            </w:pPr>
            <w:r>
              <w:rPr>
                <w:rFonts w:asciiTheme="majorHAnsi" w:hAnsiTheme="majorHAnsi"/>
                <w:sz w:val="24"/>
                <w:szCs w:val="24"/>
              </w:rPr>
              <w:t>8,85,060</w:t>
            </w:r>
          </w:p>
        </w:tc>
        <w:tc>
          <w:tcPr>
            <w:tcW w:w="1890" w:type="dxa"/>
          </w:tcPr>
          <w:p w:rsidR="00C73B29" w:rsidRDefault="00C73B29" w:rsidP="00D5767D">
            <w:pPr>
              <w:jc w:val="center"/>
              <w:rPr>
                <w:rFonts w:asciiTheme="majorHAnsi" w:hAnsiTheme="majorHAnsi"/>
                <w:sz w:val="24"/>
                <w:szCs w:val="24"/>
              </w:rPr>
            </w:pPr>
          </w:p>
          <w:p w:rsidR="00C73B29" w:rsidRPr="00C73B29" w:rsidRDefault="00C73B29" w:rsidP="00D5767D">
            <w:pPr>
              <w:jc w:val="center"/>
              <w:rPr>
                <w:rFonts w:asciiTheme="majorHAnsi" w:hAnsiTheme="majorHAnsi"/>
                <w:sz w:val="24"/>
                <w:szCs w:val="24"/>
              </w:rPr>
            </w:pPr>
            <w:r>
              <w:rPr>
                <w:rFonts w:asciiTheme="majorHAnsi" w:hAnsiTheme="majorHAnsi"/>
                <w:sz w:val="24"/>
                <w:szCs w:val="24"/>
              </w:rPr>
              <w:t>10,10,000</w:t>
            </w:r>
          </w:p>
        </w:tc>
        <w:tc>
          <w:tcPr>
            <w:tcW w:w="1457" w:type="dxa"/>
          </w:tcPr>
          <w:p w:rsidR="00C73B29" w:rsidRDefault="00C73B29" w:rsidP="004A4E39">
            <w:pPr>
              <w:rPr>
                <w:rFonts w:asciiTheme="majorHAnsi" w:hAnsiTheme="majorHAnsi"/>
                <w:sz w:val="24"/>
                <w:szCs w:val="24"/>
              </w:rPr>
            </w:pPr>
          </w:p>
          <w:p w:rsidR="00C73B29" w:rsidRPr="00C73B29" w:rsidRDefault="00C73B29" w:rsidP="004A4E39">
            <w:pPr>
              <w:rPr>
                <w:rFonts w:asciiTheme="majorHAnsi" w:hAnsiTheme="majorHAnsi"/>
                <w:sz w:val="24"/>
                <w:szCs w:val="24"/>
              </w:rPr>
            </w:pPr>
            <w:r>
              <w:rPr>
                <w:rFonts w:asciiTheme="majorHAnsi" w:hAnsiTheme="majorHAnsi"/>
                <w:sz w:val="24"/>
                <w:szCs w:val="24"/>
              </w:rPr>
              <w:t>26,00,000</w:t>
            </w:r>
          </w:p>
        </w:tc>
      </w:tr>
      <w:tr w:rsidR="00C73B29" w:rsidRPr="00C73B29" w:rsidTr="004701C6">
        <w:tc>
          <w:tcPr>
            <w:tcW w:w="2448" w:type="dxa"/>
          </w:tcPr>
          <w:p w:rsidR="00C73B29" w:rsidRPr="00C73B29" w:rsidRDefault="00C73B29" w:rsidP="004A4E39">
            <w:pPr>
              <w:rPr>
                <w:rFonts w:asciiTheme="majorHAnsi" w:hAnsiTheme="majorHAnsi"/>
                <w:sz w:val="24"/>
                <w:szCs w:val="24"/>
              </w:rPr>
            </w:pPr>
            <w:r w:rsidRPr="00C73B29">
              <w:rPr>
                <w:rFonts w:asciiTheme="majorHAnsi" w:hAnsiTheme="majorHAnsi"/>
                <w:sz w:val="24"/>
                <w:szCs w:val="24"/>
              </w:rPr>
              <w:t xml:space="preserve">Total </w:t>
            </w:r>
          </w:p>
        </w:tc>
        <w:tc>
          <w:tcPr>
            <w:tcW w:w="1890" w:type="dxa"/>
          </w:tcPr>
          <w:p w:rsidR="00C73B29" w:rsidRPr="00C73B29" w:rsidRDefault="00C73B29" w:rsidP="00C73B29">
            <w:pPr>
              <w:jc w:val="center"/>
              <w:rPr>
                <w:rFonts w:asciiTheme="majorHAnsi" w:hAnsiTheme="majorHAnsi"/>
                <w:sz w:val="24"/>
                <w:szCs w:val="24"/>
              </w:rPr>
            </w:pPr>
            <w:r w:rsidRPr="00C73B29">
              <w:rPr>
                <w:rFonts w:asciiTheme="majorHAnsi" w:hAnsiTheme="majorHAnsi"/>
                <w:sz w:val="24"/>
                <w:szCs w:val="24"/>
              </w:rPr>
              <w:t>15,04,940</w:t>
            </w:r>
          </w:p>
        </w:tc>
        <w:tc>
          <w:tcPr>
            <w:tcW w:w="1890" w:type="dxa"/>
          </w:tcPr>
          <w:p w:rsidR="00C73B29" w:rsidRPr="00C73B29" w:rsidRDefault="00C73B29" w:rsidP="00C73B29">
            <w:pPr>
              <w:jc w:val="center"/>
              <w:rPr>
                <w:rFonts w:asciiTheme="majorHAnsi" w:hAnsiTheme="majorHAnsi"/>
                <w:sz w:val="24"/>
                <w:szCs w:val="24"/>
              </w:rPr>
            </w:pPr>
            <w:r>
              <w:rPr>
                <w:rFonts w:asciiTheme="majorHAnsi" w:hAnsiTheme="majorHAnsi"/>
                <w:sz w:val="24"/>
                <w:szCs w:val="24"/>
              </w:rPr>
              <w:t>24,85,060</w:t>
            </w:r>
          </w:p>
        </w:tc>
        <w:tc>
          <w:tcPr>
            <w:tcW w:w="1890" w:type="dxa"/>
          </w:tcPr>
          <w:p w:rsidR="00C73B29" w:rsidRPr="00C73B29" w:rsidRDefault="00C73B29" w:rsidP="00C73B29">
            <w:pPr>
              <w:jc w:val="center"/>
              <w:rPr>
                <w:rFonts w:asciiTheme="majorHAnsi" w:hAnsiTheme="majorHAnsi"/>
                <w:sz w:val="24"/>
                <w:szCs w:val="24"/>
              </w:rPr>
            </w:pPr>
            <w:r>
              <w:rPr>
                <w:rFonts w:asciiTheme="majorHAnsi" w:hAnsiTheme="majorHAnsi"/>
                <w:sz w:val="24"/>
                <w:szCs w:val="24"/>
              </w:rPr>
              <w:t>37,10,000</w:t>
            </w:r>
          </w:p>
        </w:tc>
        <w:tc>
          <w:tcPr>
            <w:tcW w:w="1457" w:type="dxa"/>
          </w:tcPr>
          <w:p w:rsidR="00C73B29" w:rsidRPr="00C73B29" w:rsidRDefault="00C73B29" w:rsidP="00C73B29">
            <w:pPr>
              <w:jc w:val="center"/>
              <w:rPr>
                <w:rFonts w:asciiTheme="majorHAnsi" w:hAnsiTheme="majorHAnsi"/>
                <w:sz w:val="24"/>
                <w:szCs w:val="24"/>
              </w:rPr>
            </w:pPr>
            <w:r>
              <w:rPr>
                <w:rFonts w:asciiTheme="majorHAnsi" w:hAnsiTheme="majorHAnsi"/>
                <w:sz w:val="24"/>
                <w:szCs w:val="24"/>
              </w:rPr>
              <w:t>77,00,000</w:t>
            </w:r>
          </w:p>
        </w:tc>
      </w:tr>
    </w:tbl>
    <w:p w:rsidR="001E5AD3" w:rsidRPr="001E5AD3" w:rsidRDefault="001E5AD3" w:rsidP="001E5AD3">
      <w:pPr>
        <w:jc w:val="both"/>
        <w:rPr>
          <w:rFonts w:asciiTheme="majorHAnsi" w:hAnsiTheme="majorHAnsi"/>
        </w:rPr>
      </w:pPr>
    </w:p>
    <w:p w:rsidR="001E5AD3" w:rsidRPr="000940B2" w:rsidRDefault="00125067"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Pr>
          <w:rFonts w:asciiTheme="majorHAnsi" w:hAnsiTheme="majorHAnsi"/>
          <w:b/>
        </w:rPr>
        <w:t>3</w:t>
      </w:r>
      <w:r w:rsidR="000940B2">
        <w:rPr>
          <w:rFonts w:asciiTheme="majorHAnsi" w:hAnsiTheme="majorHAnsi"/>
          <w:b/>
        </w:rPr>
        <w:t xml:space="preserve"> </w:t>
      </w:r>
      <w:r>
        <w:rPr>
          <w:rFonts w:asciiTheme="majorHAnsi" w:hAnsiTheme="majorHAnsi"/>
        </w:rPr>
        <w:t>Fair D</w:t>
      </w:r>
      <w:r w:rsidR="001E5AD3" w:rsidRPr="001E5AD3">
        <w:rPr>
          <w:rFonts w:asciiTheme="majorHAnsi" w:hAnsiTheme="majorHAnsi"/>
        </w:rPr>
        <w:t xml:space="preserve">eal produces a product </w:t>
      </w:r>
      <w:proofErr w:type="gramStart"/>
      <w:r w:rsidR="001E5AD3" w:rsidRPr="001E5AD3">
        <w:rPr>
          <w:rFonts w:asciiTheme="majorHAnsi" w:hAnsiTheme="majorHAnsi"/>
        </w:rPr>
        <w:t>specially</w:t>
      </w:r>
      <w:proofErr w:type="gramEnd"/>
      <w:r w:rsidR="001E5AD3" w:rsidRPr="001E5AD3">
        <w:rPr>
          <w:rFonts w:asciiTheme="majorHAnsi" w:hAnsiTheme="majorHAnsi"/>
        </w:rPr>
        <w:t xml:space="preserve"> for its three customers, P,</w:t>
      </w:r>
      <w:r>
        <w:rPr>
          <w:rFonts w:asciiTheme="majorHAnsi" w:hAnsiTheme="majorHAnsi"/>
        </w:rPr>
        <w:t xml:space="preserve"> Q and</w:t>
      </w:r>
      <w:r w:rsidR="001E5AD3" w:rsidRPr="001E5AD3">
        <w:rPr>
          <w:rFonts w:asciiTheme="majorHAnsi" w:hAnsiTheme="majorHAnsi"/>
        </w:rPr>
        <w:t xml:space="preserve"> R requiring 20,000 units, 15,000 units and 10,000 units respectively per annum.</w:t>
      </w:r>
    </w:p>
    <w:p w:rsidR="00125067" w:rsidRDefault="00125067"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data in 2010-11 about the product are:</w:t>
      </w:r>
    </w:p>
    <w:p w:rsidR="00125067" w:rsidRDefault="00125067" w:rsidP="001E5AD3">
      <w:pPr>
        <w:jc w:val="both"/>
        <w:rPr>
          <w:rFonts w:asciiTheme="majorHAnsi" w:hAnsiTheme="majorHAnsi"/>
        </w:rPr>
      </w:pPr>
    </w:p>
    <w:p w:rsidR="001935E8" w:rsidRDefault="001E5AD3" w:rsidP="001E5AD3">
      <w:pPr>
        <w:jc w:val="both"/>
        <w:rPr>
          <w:rFonts w:asciiTheme="majorHAnsi" w:hAnsiTheme="majorHAnsi"/>
        </w:rPr>
      </w:pPr>
      <w:r w:rsidRPr="001E5AD3">
        <w:rPr>
          <w:rFonts w:asciiTheme="majorHAnsi" w:hAnsiTheme="majorHAnsi"/>
        </w:rPr>
        <w:t xml:space="preserve">Production cost </w:t>
      </w:r>
      <w:r w:rsidRPr="001E5AD3">
        <w:rPr>
          <w:rFonts w:asciiTheme="majorHAnsi" w:hAnsiTheme="majorHAnsi"/>
        </w:rPr>
        <w:tab/>
        <w:t>Rs. 48 per unit</w:t>
      </w:r>
      <w:r w:rsidRPr="001E5AD3">
        <w:rPr>
          <w:rFonts w:asciiTheme="majorHAnsi" w:hAnsiTheme="majorHAnsi"/>
        </w:rPr>
        <w:tab/>
      </w:r>
      <w:r w:rsidRPr="001E5AD3">
        <w:rPr>
          <w:rFonts w:asciiTheme="majorHAnsi" w:hAnsiTheme="majorHAnsi"/>
        </w:rPr>
        <w:tab/>
      </w:r>
    </w:p>
    <w:p w:rsidR="001E5AD3" w:rsidRPr="001E5AD3" w:rsidRDefault="001E5AD3" w:rsidP="001E5AD3">
      <w:pPr>
        <w:jc w:val="both"/>
        <w:rPr>
          <w:rFonts w:asciiTheme="majorHAnsi" w:hAnsiTheme="majorHAnsi"/>
        </w:rPr>
      </w:pPr>
      <w:r w:rsidRPr="001E5AD3">
        <w:rPr>
          <w:rFonts w:asciiTheme="majorHAnsi" w:hAnsiTheme="majorHAnsi"/>
        </w:rPr>
        <w:t>Sale price (net)</w:t>
      </w:r>
      <w:r w:rsidRPr="001E5AD3">
        <w:rPr>
          <w:rFonts w:asciiTheme="majorHAnsi" w:hAnsiTheme="majorHAnsi"/>
        </w:rPr>
        <w:tab/>
        <w:t>Rs. 90 per unit</w:t>
      </w:r>
      <w:r w:rsidRPr="001E5AD3">
        <w:rPr>
          <w:rFonts w:asciiTheme="majorHAnsi" w:hAnsiTheme="majorHAnsi"/>
        </w:rPr>
        <w:tab/>
      </w:r>
      <w:r w:rsidRPr="001E5AD3">
        <w:rPr>
          <w:rFonts w:asciiTheme="majorHAnsi" w:hAnsiTheme="majorHAnsi"/>
        </w:rPr>
        <w:tab/>
      </w:r>
    </w:p>
    <w:p w:rsidR="001935E8" w:rsidRDefault="001935E8" w:rsidP="001E5AD3">
      <w:pPr>
        <w:jc w:val="both"/>
        <w:rPr>
          <w:rFonts w:asciiTheme="majorHAnsi" w:hAnsiTheme="majorHAnsi"/>
        </w:rPr>
      </w:pPr>
    </w:p>
    <w:p w:rsidR="00125067" w:rsidRDefault="001E5AD3" w:rsidP="001E5AD3">
      <w:pPr>
        <w:jc w:val="both"/>
        <w:rPr>
          <w:rFonts w:asciiTheme="majorHAnsi" w:hAnsiTheme="majorHAnsi"/>
        </w:rPr>
      </w:pPr>
      <w:r w:rsidRPr="001E5AD3">
        <w:rPr>
          <w:rFonts w:asciiTheme="majorHAnsi" w:hAnsiTheme="majorHAnsi"/>
        </w:rPr>
        <w:t>Overhead not connected with production (for the year):</w:t>
      </w:r>
      <w:r w:rsidRPr="001E5AD3">
        <w:rPr>
          <w:rFonts w:asciiTheme="majorHAnsi" w:hAnsiTheme="majorHAnsi"/>
        </w:rPr>
        <w:tab/>
      </w:r>
    </w:p>
    <w:p w:rsidR="001E5AD3" w:rsidRPr="001E5AD3" w:rsidRDefault="001E5AD3" w:rsidP="001E5AD3">
      <w:pPr>
        <w:jc w:val="both"/>
        <w:rPr>
          <w:rFonts w:asciiTheme="majorHAnsi" w:hAnsiTheme="majorHAnsi"/>
        </w:rPr>
      </w:pPr>
      <w:r w:rsidRPr="001E5AD3">
        <w:rPr>
          <w:rFonts w:asciiTheme="majorHAnsi" w:hAnsiTheme="majorHAnsi"/>
        </w:rPr>
        <w:tab/>
      </w:r>
      <w:r w:rsidRPr="001E5AD3">
        <w:rPr>
          <w:rFonts w:asciiTheme="majorHAnsi" w:hAnsiTheme="majorHAnsi"/>
        </w:rPr>
        <w:tab/>
      </w:r>
      <w:r w:rsidR="00125067">
        <w:rPr>
          <w:rFonts w:asciiTheme="majorHAnsi" w:hAnsiTheme="majorHAnsi"/>
        </w:rPr>
        <w:t xml:space="preserve">                                                                                                                          </w:t>
      </w:r>
      <w:r w:rsidRPr="001E5AD3">
        <w:rPr>
          <w:rFonts w:asciiTheme="majorHAnsi" w:hAnsiTheme="majorHAnsi"/>
        </w:rPr>
        <w:t>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Quality inspection</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2,62,500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Delivery</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2,55,600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Salesmen</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74,000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After-sales service</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93,720</w:t>
            </w:r>
          </w:p>
        </w:tc>
      </w:tr>
    </w:tbl>
    <w:p w:rsidR="00125067" w:rsidRDefault="00125067" w:rsidP="001E5AD3">
      <w:pPr>
        <w:jc w:val="both"/>
        <w:rPr>
          <w:rFonts w:asciiTheme="majorHAnsi" w:hAnsiTheme="majorHAnsi"/>
        </w:rPr>
      </w:pPr>
    </w:p>
    <w:p w:rsidR="001E5AD3" w:rsidRPr="001E5AD3" w:rsidRDefault="001E5AD3" w:rsidP="001E5AD3">
      <w:pPr>
        <w:jc w:val="both"/>
        <w:rPr>
          <w:rFonts w:asciiTheme="majorHAnsi" w:hAnsiTheme="majorHAnsi"/>
        </w:rPr>
      </w:pPr>
      <w:proofErr w:type="spellStart"/>
      <w:r w:rsidRPr="001E5AD3">
        <w:rPr>
          <w:rFonts w:asciiTheme="majorHAnsi" w:hAnsiTheme="majorHAnsi"/>
        </w:rPr>
        <w:t>Fairdeal</w:t>
      </w:r>
      <w:proofErr w:type="spellEnd"/>
      <w:r w:rsidRPr="001E5AD3">
        <w:rPr>
          <w:rFonts w:asciiTheme="majorHAnsi" w:hAnsiTheme="majorHAnsi"/>
        </w:rPr>
        <w:t xml:space="preserve"> apportions these nonproduction overhead costs on the basis of the production cost</w:t>
      </w:r>
      <w:r w:rsidR="003A27FB">
        <w:rPr>
          <w:rFonts w:asciiTheme="majorHAnsi" w:hAnsiTheme="majorHAnsi"/>
        </w:rPr>
        <w:t>s</w:t>
      </w:r>
      <w:r w:rsidRPr="001E5AD3">
        <w:rPr>
          <w:rFonts w:asciiTheme="majorHAnsi" w:hAnsiTheme="majorHAnsi"/>
        </w:rPr>
        <w:t>. The CEO is unhappy about this and asks you for an analysis upon ABC method.</w:t>
      </w:r>
    </w:p>
    <w:p w:rsidR="001E5AD3" w:rsidRDefault="001E5AD3" w:rsidP="001E5AD3">
      <w:pPr>
        <w:jc w:val="both"/>
        <w:rPr>
          <w:rFonts w:asciiTheme="majorHAnsi" w:hAnsiTheme="majorHAnsi"/>
        </w:rPr>
      </w:pPr>
      <w:r w:rsidRPr="001E5AD3">
        <w:rPr>
          <w:rFonts w:asciiTheme="majorHAnsi" w:hAnsiTheme="majorHAnsi"/>
        </w:rPr>
        <w:t>You find the following activity volumes in the period.</w:t>
      </w:r>
    </w:p>
    <w:p w:rsidR="00125067" w:rsidRDefault="00125067" w:rsidP="001E5AD3">
      <w:pPr>
        <w:jc w:val="both"/>
        <w:rPr>
          <w:rFonts w:asciiTheme="majorHAnsi" w:hAnsiTheme="majorHAnsi"/>
        </w:rPr>
      </w:pPr>
    </w:p>
    <w:tbl>
      <w:tblPr>
        <w:tblStyle w:val="TableGrid"/>
        <w:tblW w:w="9576" w:type="dxa"/>
        <w:tblLook w:val="04A0"/>
      </w:tblPr>
      <w:tblGrid>
        <w:gridCol w:w="3708"/>
        <w:gridCol w:w="1980"/>
        <w:gridCol w:w="2160"/>
        <w:gridCol w:w="1728"/>
      </w:tblGrid>
      <w:tr w:rsidR="00125067" w:rsidTr="00125067">
        <w:tc>
          <w:tcPr>
            <w:tcW w:w="3708"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Particulars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P</w:t>
            </w:r>
          </w:p>
        </w:tc>
        <w:tc>
          <w:tcPr>
            <w:tcW w:w="216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Q</w:t>
            </w:r>
          </w:p>
        </w:tc>
        <w:tc>
          <w:tcPr>
            <w:tcW w:w="1728"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R</w:t>
            </w:r>
          </w:p>
        </w:tc>
      </w:tr>
      <w:tr w:rsidR="00125067" w:rsidTr="00125067">
        <w:tc>
          <w:tcPr>
            <w:tcW w:w="3708"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Numbers of inspections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8,330</w:t>
            </w:r>
          </w:p>
        </w:tc>
        <w:tc>
          <w:tcPr>
            <w:tcW w:w="216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420</w:t>
            </w:r>
          </w:p>
        </w:tc>
        <w:tc>
          <w:tcPr>
            <w:tcW w:w="1728"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0</w:t>
            </w:r>
          </w:p>
        </w:tc>
      </w:tr>
      <w:tr w:rsidR="00125067" w:rsidTr="00125067">
        <w:tc>
          <w:tcPr>
            <w:tcW w:w="3708"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Number of deliveries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2,080</w:t>
            </w:r>
          </w:p>
        </w:tc>
        <w:tc>
          <w:tcPr>
            <w:tcW w:w="216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40</w:t>
            </w:r>
          </w:p>
        </w:tc>
        <w:tc>
          <w:tcPr>
            <w:tcW w:w="1728"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10</w:t>
            </w:r>
          </w:p>
        </w:tc>
      </w:tr>
      <w:tr w:rsidR="00125067" w:rsidTr="00125067">
        <w:tc>
          <w:tcPr>
            <w:tcW w:w="3708"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t>Number of salesmen visits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160</w:t>
            </w:r>
          </w:p>
        </w:tc>
        <w:tc>
          <w:tcPr>
            <w:tcW w:w="216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20</w:t>
            </w:r>
          </w:p>
        </w:tc>
        <w:tc>
          <w:tcPr>
            <w:tcW w:w="1728"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5</w:t>
            </w:r>
          </w:p>
        </w:tc>
      </w:tr>
      <w:tr w:rsidR="00125067" w:rsidTr="00125067">
        <w:tc>
          <w:tcPr>
            <w:tcW w:w="3708" w:type="dxa"/>
          </w:tcPr>
          <w:p w:rsidR="00125067" w:rsidRPr="001E5AD3" w:rsidRDefault="00125067" w:rsidP="004701C6">
            <w:pPr>
              <w:jc w:val="both"/>
              <w:rPr>
                <w:rFonts w:asciiTheme="majorHAnsi" w:hAnsiTheme="majorHAnsi"/>
                <w:sz w:val="24"/>
                <w:szCs w:val="24"/>
              </w:rPr>
            </w:pPr>
            <w:r w:rsidRPr="001E5AD3">
              <w:rPr>
                <w:rFonts w:asciiTheme="majorHAnsi" w:hAnsiTheme="majorHAnsi"/>
                <w:sz w:val="24"/>
                <w:szCs w:val="24"/>
              </w:rPr>
              <w:lastRenderedPageBreak/>
              <w:t>After-sales visits</w:t>
            </w:r>
          </w:p>
        </w:tc>
        <w:tc>
          <w:tcPr>
            <w:tcW w:w="198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160</w:t>
            </w:r>
          </w:p>
        </w:tc>
        <w:tc>
          <w:tcPr>
            <w:tcW w:w="2160"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84</w:t>
            </w:r>
          </w:p>
        </w:tc>
        <w:tc>
          <w:tcPr>
            <w:tcW w:w="1728" w:type="dxa"/>
          </w:tcPr>
          <w:p w:rsidR="00125067" w:rsidRPr="001E5AD3" w:rsidRDefault="00125067" w:rsidP="00125067">
            <w:pPr>
              <w:jc w:val="center"/>
              <w:rPr>
                <w:rFonts w:asciiTheme="majorHAnsi" w:hAnsiTheme="majorHAnsi"/>
                <w:sz w:val="24"/>
                <w:szCs w:val="24"/>
              </w:rPr>
            </w:pPr>
            <w:r w:rsidRPr="001E5AD3">
              <w:rPr>
                <w:rFonts w:asciiTheme="majorHAnsi" w:hAnsiTheme="majorHAnsi"/>
                <w:sz w:val="24"/>
                <w:szCs w:val="24"/>
              </w:rPr>
              <w:t>40</w:t>
            </w:r>
          </w:p>
        </w:tc>
      </w:tr>
    </w:tbl>
    <w:p w:rsidR="003A27FB" w:rsidRDefault="003A27FB" w:rsidP="00125067">
      <w:pPr>
        <w:spacing w:line="276" w:lineRule="auto"/>
        <w:jc w:val="both"/>
        <w:rPr>
          <w:rFonts w:asciiTheme="majorHAnsi" w:hAnsiTheme="majorHAnsi"/>
        </w:rPr>
      </w:pPr>
    </w:p>
    <w:p w:rsidR="001E5AD3" w:rsidRDefault="001E5AD3" w:rsidP="00125067">
      <w:pPr>
        <w:spacing w:line="276" w:lineRule="auto"/>
        <w:jc w:val="both"/>
        <w:rPr>
          <w:rFonts w:asciiTheme="majorHAnsi" w:hAnsiTheme="majorHAnsi"/>
          <w:b/>
        </w:rPr>
      </w:pPr>
      <w:r w:rsidRPr="00125067">
        <w:rPr>
          <w:rFonts w:asciiTheme="majorHAnsi" w:hAnsiTheme="majorHAnsi"/>
        </w:rPr>
        <w:t>Re-work the apportionment of nonproduction overheads to find the comparative costs of sales.</w:t>
      </w:r>
      <w:r w:rsidR="00D5767D">
        <w:rPr>
          <w:rFonts w:asciiTheme="majorHAnsi" w:hAnsiTheme="majorHAnsi"/>
        </w:rPr>
        <w:t xml:space="preserve"> </w:t>
      </w:r>
      <w:r w:rsidR="00D5767D" w:rsidRPr="00D5767D">
        <w:rPr>
          <w:rFonts w:asciiTheme="majorHAnsi" w:hAnsiTheme="majorHAnsi"/>
          <w:b/>
        </w:rPr>
        <w:t>(ICWA Final Dec.</w:t>
      </w:r>
      <w:r w:rsidR="00D5767D">
        <w:rPr>
          <w:rFonts w:asciiTheme="majorHAnsi" w:hAnsiTheme="majorHAnsi"/>
          <w:b/>
        </w:rPr>
        <w:t xml:space="preserve"> </w:t>
      </w:r>
      <w:r w:rsidR="00D5767D" w:rsidRPr="00D5767D">
        <w:rPr>
          <w:rFonts w:asciiTheme="majorHAnsi" w:hAnsiTheme="majorHAnsi"/>
          <w:b/>
        </w:rPr>
        <w:t>2004)</w:t>
      </w:r>
    </w:p>
    <w:p w:rsidR="00D5767D" w:rsidRDefault="00D5767D" w:rsidP="00125067">
      <w:pPr>
        <w:spacing w:line="276" w:lineRule="auto"/>
        <w:jc w:val="both"/>
        <w:rPr>
          <w:rFonts w:asciiTheme="majorHAnsi" w:hAnsiTheme="majorHAnsi"/>
          <w:b/>
        </w:rPr>
      </w:pPr>
    </w:p>
    <w:p w:rsidR="00D5767D" w:rsidRDefault="00D5767D" w:rsidP="00125067">
      <w:pPr>
        <w:spacing w:line="276" w:lineRule="auto"/>
        <w:jc w:val="both"/>
        <w:rPr>
          <w:rFonts w:asciiTheme="majorHAnsi" w:hAnsiTheme="majorHAnsi"/>
          <w:b/>
        </w:rPr>
      </w:pPr>
      <w:r>
        <w:rPr>
          <w:rFonts w:asciiTheme="majorHAnsi" w:hAnsiTheme="majorHAnsi"/>
          <w:b/>
        </w:rPr>
        <w:t>Answer:</w:t>
      </w:r>
    </w:p>
    <w:p w:rsidR="00D5767D" w:rsidRDefault="004C7B58" w:rsidP="001E5AD3">
      <w:pPr>
        <w:jc w:val="both"/>
        <w:rPr>
          <w:rFonts w:asciiTheme="majorHAnsi" w:hAnsiTheme="majorHAnsi"/>
          <w:b/>
        </w:rPr>
      </w:pPr>
      <w:r>
        <w:rPr>
          <w:rFonts w:asciiTheme="majorHAnsi" w:hAnsiTheme="majorHAnsi"/>
          <w:b/>
        </w:rPr>
        <w:t>Working notes</w:t>
      </w:r>
    </w:p>
    <w:p w:rsidR="00D5767D" w:rsidRDefault="00D5767D" w:rsidP="001E5AD3">
      <w:pPr>
        <w:jc w:val="both"/>
        <w:rPr>
          <w:rFonts w:asciiTheme="majorHAnsi" w:hAnsiTheme="majorHAnsi"/>
          <w:b/>
        </w:rPr>
      </w:pPr>
      <w:r>
        <w:rPr>
          <w:rFonts w:asciiTheme="majorHAnsi" w:hAnsiTheme="majorHAnsi"/>
          <w:b/>
        </w:rPr>
        <w:t>Cost per unit of cost Drivers</w:t>
      </w:r>
    </w:p>
    <w:tbl>
      <w:tblPr>
        <w:tblStyle w:val="TableGrid"/>
        <w:tblW w:w="9648" w:type="dxa"/>
        <w:tblLook w:val="04A0"/>
      </w:tblPr>
      <w:tblGrid>
        <w:gridCol w:w="2988"/>
        <w:gridCol w:w="2610"/>
        <w:gridCol w:w="1980"/>
        <w:gridCol w:w="2070"/>
      </w:tblGrid>
      <w:tr w:rsidR="00D5767D" w:rsidTr="00D5767D">
        <w:tc>
          <w:tcPr>
            <w:tcW w:w="2988" w:type="dxa"/>
          </w:tcPr>
          <w:p w:rsidR="00D5767D" w:rsidRDefault="00D5767D" w:rsidP="00D5767D">
            <w:r>
              <w:t xml:space="preserve">Activities </w:t>
            </w:r>
          </w:p>
        </w:tc>
        <w:tc>
          <w:tcPr>
            <w:tcW w:w="2610" w:type="dxa"/>
          </w:tcPr>
          <w:p w:rsidR="00D5767D" w:rsidRDefault="00D5767D" w:rsidP="00D5767D">
            <w:pPr>
              <w:jc w:val="center"/>
            </w:pPr>
            <w:r>
              <w:t>Cost drivers</w:t>
            </w:r>
          </w:p>
        </w:tc>
        <w:tc>
          <w:tcPr>
            <w:tcW w:w="1980" w:type="dxa"/>
          </w:tcPr>
          <w:p w:rsidR="00D5767D" w:rsidRDefault="00D5767D" w:rsidP="00D5767D">
            <w:pPr>
              <w:jc w:val="center"/>
            </w:pPr>
            <w:r>
              <w:t>Cost</w:t>
            </w:r>
          </w:p>
        </w:tc>
        <w:tc>
          <w:tcPr>
            <w:tcW w:w="2070" w:type="dxa"/>
          </w:tcPr>
          <w:p w:rsidR="00D5767D" w:rsidRDefault="00D5767D" w:rsidP="00D5767D">
            <w:pPr>
              <w:jc w:val="center"/>
            </w:pPr>
            <w:r>
              <w:t>Cost per cost driver</w:t>
            </w:r>
          </w:p>
        </w:tc>
      </w:tr>
      <w:tr w:rsidR="00D5767D" w:rsidTr="00D5767D">
        <w:tc>
          <w:tcPr>
            <w:tcW w:w="2988" w:type="dxa"/>
          </w:tcPr>
          <w:p w:rsidR="00D5767D" w:rsidRPr="001E5AD3" w:rsidRDefault="00D5767D" w:rsidP="00D5767D">
            <w:pPr>
              <w:jc w:val="both"/>
              <w:rPr>
                <w:rFonts w:asciiTheme="majorHAnsi" w:hAnsiTheme="majorHAnsi"/>
                <w:sz w:val="24"/>
                <w:szCs w:val="24"/>
              </w:rPr>
            </w:pPr>
            <w:r w:rsidRPr="001E5AD3">
              <w:rPr>
                <w:rFonts w:asciiTheme="majorHAnsi" w:hAnsiTheme="majorHAnsi"/>
                <w:sz w:val="24"/>
                <w:szCs w:val="24"/>
              </w:rPr>
              <w:t>Numbers of inspections</w:t>
            </w:r>
          </w:p>
        </w:tc>
        <w:tc>
          <w:tcPr>
            <w:tcW w:w="2610" w:type="dxa"/>
          </w:tcPr>
          <w:p w:rsidR="00D5767D" w:rsidRPr="001E5AD3" w:rsidRDefault="00D5767D" w:rsidP="00D5767D">
            <w:pPr>
              <w:jc w:val="center"/>
              <w:rPr>
                <w:rFonts w:asciiTheme="majorHAnsi" w:hAnsiTheme="majorHAnsi"/>
                <w:sz w:val="24"/>
                <w:szCs w:val="24"/>
              </w:rPr>
            </w:pPr>
            <w:r>
              <w:rPr>
                <w:rFonts w:asciiTheme="majorHAnsi" w:hAnsiTheme="majorHAnsi"/>
                <w:sz w:val="24"/>
                <w:szCs w:val="24"/>
              </w:rPr>
              <w:t>8330+420=0  = 8750</w:t>
            </w:r>
          </w:p>
        </w:tc>
        <w:tc>
          <w:tcPr>
            <w:tcW w:w="1980" w:type="dxa"/>
          </w:tcPr>
          <w:p w:rsidR="00D5767D" w:rsidRPr="001E5AD3" w:rsidRDefault="00D5767D" w:rsidP="00D5767D">
            <w:pPr>
              <w:jc w:val="center"/>
              <w:rPr>
                <w:rFonts w:asciiTheme="majorHAnsi" w:hAnsiTheme="majorHAnsi"/>
                <w:sz w:val="24"/>
                <w:szCs w:val="24"/>
              </w:rPr>
            </w:pPr>
            <w:r w:rsidRPr="001E5AD3">
              <w:rPr>
                <w:rFonts w:asciiTheme="majorHAnsi" w:hAnsiTheme="majorHAnsi"/>
                <w:sz w:val="24"/>
                <w:szCs w:val="24"/>
              </w:rPr>
              <w:t>2,62,500</w:t>
            </w:r>
          </w:p>
        </w:tc>
        <w:tc>
          <w:tcPr>
            <w:tcW w:w="2070" w:type="dxa"/>
          </w:tcPr>
          <w:p w:rsidR="00D5767D" w:rsidRDefault="00D5767D" w:rsidP="00D5767D">
            <w:pPr>
              <w:jc w:val="center"/>
            </w:pPr>
            <w:r>
              <w:t>30</w:t>
            </w:r>
          </w:p>
        </w:tc>
      </w:tr>
      <w:tr w:rsidR="00D5767D" w:rsidTr="00D5767D">
        <w:tc>
          <w:tcPr>
            <w:tcW w:w="2988" w:type="dxa"/>
          </w:tcPr>
          <w:p w:rsidR="00D5767D" w:rsidRPr="001E5AD3" w:rsidRDefault="00D5767D" w:rsidP="00D5767D">
            <w:pPr>
              <w:jc w:val="both"/>
              <w:rPr>
                <w:rFonts w:asciiTheme="majorHAnsi" w:hAnsiTheme="majorHAnsi"/>
                <w:sz w:val="24"/>
                <w:szCs w:val="24"/>
              </w:rPr>
            </w:pPr>
            <w:r w:rsidRPr="001E5AD3">
              <w:rPr>
                <w:rFonts w:asciiTheme="majorHAnsi" w:hAnsiTheme="majorHAnsi"/>
                <w:sz w:val="24"/>
                <w:szCs w:val="24"/>
              </w:rPr>
              <w:t>Number of deliveries</w:t>
            </w:r>
          </w:p>
        </w:tc>
        <w:tc>
          <w:tcPr>
            <w:tcW w:w="2610" w:type="dxa"/>
          </w:tcPr>
          <w:p w:rsidR="00D5767D" w:rsidRPr="001E5AD3" w:rsidRDefault="00D5767D" w:rsidP="00D5767D">
            <w:pPr>
              <w:jc w:val="center"/>
              <w:rPr>
                <w:rFonts w:asciiTheme="majorHAnsi" w:hAnsiTheme="majorHAnsi"/>
                <w:sz w:val="24"/>
                <w:szCs w:val="24"/>
              </w:rPr>
            </w:pPr>
            <w:r>
              <w:rPr>
                <w:rFonts w:asciiTheme="majorHAnsi" w:hAnsiTheme="majorHAnsi"/>
                <w:sz w:val="24"/>
                <w:szCs w:val="24"/>
              </w:rPr>
              <w:t>2080+40+10  = 2130</w:t>
            </w:r>
          </w:p>
        </w:tc>
        <w:tc>
          <w:tcPr>
            <w:tcW w:w="1980" w:type="dxa"/>
          </w:tcPr>
          <w:p w:rsidR="00D5767D" w:rsidRPr="001E5AD3" w:rsidRDefault="00D5767D" w:rsidP="00D5767D">
            <w:pPr>
              <w:jc w:val="center"/>
              <w:rPr>
                <w:rFonts w:asciiTheme="majorHAnsi" w:hAnsiTheme="majorHAnsi"/>
                <w:sz w:val="24"/>
                <w:szCs w:val="24"/>
              </w:rPr>
            </w:pPr>
            <w:r w:rsidRPr="001E5AD3">
              <w:rPr>
                <w:rFonts w:asciiTheme="majorHAnsi" w:hAnsiTheme="majorHAnsi"/>
                <w:sz w:val="24"/>
                <w:szCs w:val="24"/>
              </w:rPr>
              <w:t>2,55,600</w:t>
            </w:r>
          </w:p>
        </w:tc>
        <w:tc>
          <w:tcPr>
            <w:tcW w:w="2070" w:type="dxa"/>
          </w:tcPr>
          <w:p w:rsidR="00D5767D" w:rsidRDefault="00D5767D" w:rsidP="00D5767D">
            <w:pPr>
              <w:jc w:val="center"/>
            </w:pPr>
            <w:r>
              <w:t>120</w:t>
            </w:r>
          </w:p>
        </w:tc>
      </w:tr>
      <w:tr w:rsidR="00D5767D" w:rsidTr="00D5767D">
        <w:tc>
          <w:tcPr>
            <w:tcW w:w="2988" w:type="dxa"/>
          </w:tcPr>
          <w:p w:rsidR="00D5767D" w:rsidRPr="001E5AD3" w:rsidRDefault="00D5767D" w:rsidP="00D5767D">
            <w:pPr>
              <w:jc w:val="both"/>
              <w:rPr>
                <w:rFonts w:asciiTheme="majorHAnsi" w:hAnsiTheme="majorHAnsi"/>
                <w:sz w:val="24"/>
                <w:szCs w:val="24"/>
              </w:rPr>
            </w:pPr>
            <w:r w:rsidRPr="001E5AD3">
              <w:rPr>
                <w:rFonts w:asciiTheme="majorHAnsi" w:hAnsiTheme="majorHAnsi"/>
                <w:sz w:val="24"/>
                <w:szCs w:val="24"/>
              </w:rPr>
              <w:t>Number of salesmen visits</w:t>
            </w:r>
          </w:p>
        </w:tc>
        <w:tc>
          <w:tcPr>
            <w:tcW w:w="2610" w:type="dxa"/>
          </w:tcPr>
          <w:p w:rsidR="00D5767D" w:rsidRPr="001E5AD3" w:rsidRDefault="00D5767D" w:rsidP="00D5767D">
            <w:pPr>
              <w:jc w:val="center"/>
              <w:rPr>
                <w:rFonts w:asciiTheme="majorHAnsi" w:hAnsiTheme="majorHAnsi"/>
                <w:sz w:val="24"/>
                <w:szCs w:val="24"/>
              </w:rPr>
            </w:pPr>
            <w:r>
              <w:rPr>
                <w:rFonts w:asciiTheme="majorHAnsi" w:hAnsiTheme="majorHAnsi"/>
                <w:sz w:val="24"/>
                <w:szCs w:val="24"/>
              </w:rPr>
              <w:t>160 +2 +5    = 185</w:t>
            </w:r>
          </w:p>
        </w:tc>
        <w:tc>
          <w:tcPr>
            <w:tcW w:w="1980" w:type="dxa"/>
          </w:tcPr>
          <w:p w:rsidR="00D5767D" w:rsidRPr="001E5AD3" w:rsidRDefault="00D5767D" w:rsidP="00D5767D">
            <w:pPr>
              <w:jc w:val="center"/>
              <w:rPr>
                <w:rFonts w:asciiTheme="majorHAnsi" w:hAnsiTheme="majorHAnsi"/>
                <w:sz w:val="24"/>
                <w:szCs w:val="24"/>
              </w:rPr>
            </w:pPr>
            <w:r w:rsidRPr="001E5AD3">
              <w:rPr>
                <w:rFonts w:asciiTheme="majorHAnsi" w:hAnsiTheme="majorHAnsi"/>
                <w:sz w:val="24"/>
                <w:szCs w:val="24"/>
              </w:rPr>
              <w:t>74,000</w:t>
            </w:r>
          </w:p>
        </w:tc>
        <w:tc>
          <w:tcPr>
            <w:tcW w:w="2070" w:type="dxa"/>
          </w:tcPr>
          <w:p w:rsidR="00D5767D" w:rsidRDefault="00D5767D" w:rsidP="00D5767D">
            <w:pPr>
              <w:jc w:val="center"/>
            </w:pPr>
            <w:r>
              <w:t>400</w:t>
            </w:r>
          </w:p>
        </w:tc>
      </w:tr>
      <w:tr w:rsidR="00D5767D" w:rsidTr="00D5767D">
        <w:tc>
          <w:tcPr>
            <w:tcW w:w="2988" w:type="dxa"/>
          </w:tcPr>
          <w:p w:rsidR="00D5767D" w:rsidRPr="001E5AD3" w:rsidRDefault="00D5767D" w:rsidP="00D5767D">
            <w:pPr>
              <w:jc w:val="both"/>
              <w:rPr>
                <w:rFonts w:asciiTheme="majorHAnsi" w:hAnsiTheme="majorHAnsi"/>
                <w:sz w:val="24"/>
                <w:szCs w:val="24"/>
              </w:rPr>
            </w:pPr>
            <w:r w:rsidRPr="001E5AD3">
              <w:rPr>
                <w:rFonts w:asciiTheme="majorHAnsi" w:hAnsiTheme="majorHAnsi"/>
                <w:sz w:val="24"/>
                <w:szCs w:val="24"/>
              </w:rPr>
              <w:t>After-sales visits</w:t>
            </w:r>
          </w:p>
        </w:tc>
        <w:tc>
          <w:tcPr>
            <w:tcW w:w="2610" w:type="dxa"/>
          </w:tcPr>
          <w:p w:rsidR="00D5767D" w:rsidRPr="001E5AD3" w:rsidRDefault="00D5767D" w:rsidP="00D5767D">
            <w:pPr>
              <w:rPr>
                <w:rFonts w:asciiTheme="majorHAnsi" w:hAnsiTheme="majorHAnsi"/>
                <w:sz w:val="24"/>
                <w:szCs w:val="24"/>
              </w:rPr>
            </w:pPr>
            <w:r>
              <w:rPr>
                <w:rFonts w:asciiTheme="majorHAnsi" w:hAnsiTheme="majorHAnsi"/>
                <w:sz w:val="24"/>
                <w:szCs w:val="24"/>
              </w:rPr>
              <w:t>160 + 84+ 40    = 284</w:t>
            </w:r>
          </w:p>
        </w:tc>
        <w:tc>
          <w:tcPr>
            <w:tcW w:w="1980" w:type="dxa"/>
          </w:tcPr>
          <w:p w:rsidR="00D5767D" w:rsidRPr="001E5AD3" w:rsidRDefault="00D5767D" w:rsidP="00D5767D">
            <w:pPr>
              <w:jc w:val="center"/>
              <w:rPr>
                <w:rFonts w:asciiTheme="majorHAnsi" w:hAnsiTheme="majorHAnsi"/>
                <w:sz w:val="24"/>
                <w:szCs w:val="24"/>
              </w:rPr>
            </w:pPr>
            <w:r w:rsidRPr="001E5AD3">
              <w:rPr>
                <w:rFonts w:asciiTheme="majorHAnsi" w:hAnsiTheme="majorHAnsi"/>
                <w:sz w:val="24"/>
                <w:szCs w:val="24"/>
              </w:rPr>
              <w:t>93,720</w:t>
            </w:r>
          </w:p>
        </w:tc>
        <w:tc>
          <w:tcPr>
            <w:tcW w:w="2070" w:type="dxa"/>
          </w:tcPr>
          <w:p w:rsidR="00D5767D" w:rsidRDefault="00D5767D" w:rsidP="00D5767D">
            <w:pPr>
              <w:jc w:val="center"/>
            </w:pPr>
            <w:r>
              <w:t>330</w:t>
            </w:r>
          </w:p>
        </w:tc>
      </w:tr>
      <w:tr w:rsidR="0059568B" w:rsidTr="00D5767D">
        <w:tc>
          <w:tcPr>
            <w:tcW w:w="2988" w:type="dxa"/>
          </w:tcPr>
          <w:p w:rsidR="0059568B" w:rsidRPr="001E5AD3" w:rsidRDefault="00AE67D3" w:rsidP="00D5767D">
            <w:pPr>
              <w:jc w:val="both"/>
              <w:rPr>
                <w:rFonts w:asciiTheme="majorHAnsi" w:hAnsiTheme="majorHAnsi"/>
              </w:rPr>
            </w:pPr>
            <w:r>
              <w:rPr>
                <w:rFonts w:asciiTheme="majorHAnsi" w:hAnsiTheme="majorHAnsi"/>
              </w:rPr>
              <w:t xml:space="preserve">Total </w:t>
            </w:r>
          </w:p>
        </w:tc>
        <w:tc>
          <w:tcPr>
            <w:tcW w:w="2610" w:type="dxa"/>
          </w:tcPr>
          <w:p w:rsidR="0059568B" w:rsidRDefault="0059568B" w:rsidP="00D5767D">
            <w:pPr>
              <w:rPr>
                <w:rFonts w:asciiTheme="majorHAnsi" w:hAnsiTheme="majorHAnsi"/>
              </w:rPr>
            </w:pPr>
          </w:p>
        </w:tc>
        <w:tc>
          <w:tcPr>
            <w:tcW w:w="1980" w:type="dxa"/>
          </w:tcPr>
          <w:p w:rsidR="0059568B" w:rsidRPr="001E5AD3" w:rsidRDefault="0059568B" w:rsidP="00D5767D">
            <w:pPr>
              <w:jc w:val="center"/>
              <w:rPr>
                <w:rFonts w:asciiTheme="majorHAnsi" w:hAnsiTheme="majorHAnsi"/>
              </w:rPr>
            </w:pPr>
            <w:r>
              <w:rPr>
                <w:rFonts w:asciiTheme="majorHAnsi" w:hAnsiTheme="majorHAnsi"/>
              </w:rPr>
              <w:t>6,85,820</w:t>
            </w:r>
          </w:p>
        </w:tc>
        <w:tc>
          <w:tcPr>
            <w:tcW w:w="2070" w:type="dxa"/>
          </w:tcPr>
          <w:p w:rsidR="0059568B" w:rsidRDefault="0059568B" w:rsidP="00D5767D">
            <w:pPr>
              <w:jc w:val="center"/>
            </w:pPr>
          </w:p>
        </w:tc>
      </w:tr>
    </w:tbl>
    <w:p w:rsidR="00D5767D" w:rsidRDefault="00D5767D" w:rsidP="001E5AD3">
      <w:pPr>
        <w:jc w:val="both"/>
        <w:rPr>
          <w:rFonts w:asciiTheme="majorHAnsi" w:hAnsiTheme="majorHAnsi"/>
          <w:b/>
        </w:rPr>
      </w:pPr>
    </w:p>
    <w:p w:rsidR="009E5586" w:rsidRDefault="009E5586" w:rsidP="001E5AD3">
      <w:pPr>
        <w:jc w:val="both"/>
        <w:rPr>
          <w:rFonts w:asciiTheme="majorHAnsi" w:hAnsiTheme="majorHAnsi"/>
        </w:rPr>
      </w:pPr>
      <w:r>
        <w:rPr>
          <w:rFonts w:asciiTheme="majorHAnsi" w:hAnsiTheme="majorHAnsi"/>
        </w:rPr>
        <w:t>A</w:t>
      </w:r>
      <w:r w:rsidRPr="00125067">
        <w:rPr>
          <w:rFonts w:asciiTheme="majorHAnsi" w:hAnsiTheme="majorHAnsi"/>
        </w:rPr>
        <w:t>pportionment of non</w:t>
      </w:r>
      <w:r>
        <w:rPr>
          <w:rFonts w:asciiTheme="majorHAnsi" w:hAnsiTheme="majorHAnsi"/>
        </w:rPr>
        <w:t>-</w:t>
      </w:r>
      <w:r w:rsidRPr="00125067">
        <w:rPr>
          <w:rFonts w:asciiTheme="majorHAnsi" w:hAnsiTheme="majorHAnsi"/>
        </w:rPr>
        <w:t>production overheads</w:t>
      </w:r>
      <w:r>
        <w:rPr>
          <w:rFonts w:asciiTheme="majorHAnsi" w:hAnsiTheme="majorHAnsi"/>
        </w:rPr>
        <w:t xml:space="preserve"> under ABC</w:t>
      </w:r>
    </w:p>
    <w:tbl>
      <w:tblPr>
        <w:tblStyle w:val="TableGrid"/>
        <w:tblW w:w="7660" w:type="dxa"/>
        <w:tblLook w:val="04A0"/>
      </w:tblPr>
      <w:tblGrid>
        <w:gridCol w:w="2088"/>
        <w:gridCol w:w="1980"/>
        <w:gridCol w:w="1677"/>
        <w:gridCol w:w="1915"/>
      </w:tblGrid>
      <w:tr w:rsidR="004C7B58" w:rsidTr="004C7B58">
        <w:tc>
          <w:tcPr>
            <w:tcW w:w="2088" w:type="dxa"/>
          </w:tcPr>
          <w:p w:rsidR="004C7B58" w:rsidRDefault="004C7B58" w:rsidP="001E5AD3">
            <w:pPr>
              <w:jc w:val="both"/>
              <w:rPr>
                <w:rFonts w:asciiTheme="majorHAnsi" w:hAnsiTheme="majorHAnsi"/>
              </w:rPr>
            </w:pPr>
          </w:p>
        </w:tc>
        <w:tc>
          <w:tcPr>
            <w:tcW w:w="1980"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P</w:t>
            </w:r>
          </w:p>
        </w:tc>
        <w:tc>
          <w:tcPr>
            <w:tcW w:w="1677"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Q</w:t>
            </w:r>
          </w:p>
        </w:tc>
        <w:tc>
          <w:tcPr>
            <w:tcW w:w="1915"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R</w:t>
            </w:r>
          </w:p>
        </w:tc>
      </w:tr>
      <w:tr w:rsidR="004C7B58" w:rsidTr="004C7B58">
        <w:tc>
          <w:tcPr>
            <w:tcW w:w="2088" w:type="dxa"/>
          </w:tcPr>
          <w:p w:rsidR="004C7B58" w:rsidRPr="001E5AD3" w:rsidRDefault="004C7B58" w:rsidP="009C707F">
            <w:pPr>
              <w:jc w:val="both"/>
              <w:rPr>
                <w:rFonts w:asciiTheme="majorHAnsi" w:hAnsiTheme="majorHAnsi"/>
                <w:sz w:val="24"/>
                <w:szCs w:val="24"/>
              </w:rPr>
            </w:pPr>
            <w:r>
              <w:rPr>
                <w:rFonts w:asciiTheme="majorHAnsi" w:hAnsiTheme="majorHAnsi"/>
                <w:sz w:val="24"/>
                <w:szCs w:val="24"/>
              </w:rPr>
              <w:t xml:space="preserve"> I</w:t>
            </w:r>
            <w:r w:rsidRPr="001E5AD3">
              <w:rPr>
                <w:rFonts w:asciiTheme="majorHAnsi" w:hAnsiTheme="majorHAnsi"/>
                <w:sz w:val="24"/>
                <w:szCs w:val="24"/>
              </w:rPr>
              <w:t>nspections</w:t>
            </w:r>
          </w:p>
        </w:tc>
        <w:tc>
          <w:tcPr>
            <w:tcW w:w="1980"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8,330</w:t>
            </w:r>
            <w:r>
              <w:rPr>
                <w:rFonts w:asciiTheme="majorHAnsi" w:hAnsiTheme="majorHAnsi"/>
                <w:sz w:val="24"/>
                <w:szCs w:val="24"/>
              </w:rPr>
              <w:t>x30</w:t>
            </w:r>
          </w:p>
        </w:tc>
        <w:tc>
          <w:tcPr>
            <w:tcW w:w="1677"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420</w:t>
            </w:r>
            <w:r>
              <w:rPr>
                <w:rFonts w:asciiTheme="majorHAnsi" w:hAnsiTheme="majorHAnsi"/>
                <w:sz w:val="24"/>
                <w:szCs w:val="24"/>
              </w:rPr>
              <w:t>x30</w:t>
            </w:r>
          </w:p>
        </w:tc>
        <w:tc>
          <w:tcPr>
            <w:tcW w:w="1915"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0</w:t>
            </w:r>
            <w:r>
              <w:rPr>
                <w:rFonts w:asciiTheme="majorHAnsi" w:hAnsiTheme="majorHAnsi"/>
                <w:sz w:val="24"/>
                <w:szCs w:val="24"/>
              </w:rPr>
              <w:t>x30</w:t>
            </w:r>
          </w:p>
        </w:tc>
      </w:tr>
      <w:tr w:rsidR="004C7B58" w:rsidTr="004C7B58">
        <w:tc>
          <w:tcPr>
            <w:tcW w:w="2088" w:type="dxa"/>
          </w:tcPr>
          <w:p w:rsidR="004C7B58" w:rsidRPr="001E5AD3" w:rsidRDefault="004C7B58" w:rsidP="009C707F">
            <w:pPr>
              <w:jc w:val="both"/>
              <w:rPr>
                <w:rFonts w:asciiTheme="majorHAnsi" w:hAnsiTheme="majorHAnsi"/>
                <w:sz w:val="24"/>
                <w:szCs w:val="24"/>
              </w:rPr>
            </w:pPr>
            <w:r>
              <w:rPr>
                <w:rFonts w:asciiTheme="majorHAnsi" w:hAnsiTheme="majorHAnsi"/>
                <w:sz w:val="24"/>
                <w:szCs w:val="24"/>
              </w:rPr>
              <w:t xml:space="preserve"> D</w:t>
            </w:r>
            <w:r w:rsidRPr="001E5AD3">
              <w:rPr>
                <w:rFonts w:asciiTheme="majorHAnsi" w:hAnsiTheme="majorHAnsi"/>
                <w:sz w:val="24"/>
                <w:szCs w:val="24"/>
              </w:rPr>
              <w:t>eliveries</w:t>
            </w:r>
          </w:p>
        </w:tc>
        <w:tc>
          <w:tcPr>
            <w:tcW w:w="1980"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2,080</w:t>
            </w:r>
            <w:r>
              <w:rPr>
                <w:rFonts w:asciiTheme="majorHAnsi" w:hAnsiTheme="majorHAnsi"/>
                <w:sz w:val="24"/>
                <w:szCs w:val="24"/>
              </w:rPr>
              <w:t>x120</w:t>
            </w:r>
          </w:p>
        </w:tc>
        <w:tc>
          <w:tcPr>
            <w:tcW w:w="1677"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40</w:t>
            </w:r>
            <w:r>
              <w:rPr>
                <w:rFonts w:asciiTheme="majorHAnsi" w:hAnsiTheme="majorHAnsi"/>
                <w:sz w:val="24"/>
                <w:szCs w:val="24"/>
              </w:rPr>
              <w:t>x120</w:t>
            </w:r>
          </w:p>
        </w:tc>
        <w:tc>
          <w:tcPr>
            <w:tcW w:w="1915"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10</w:t>
            </w:r>
            <w:r>
              <w:rPr>
                <w:rFonts w:asciiTheme="majorHAnsi" w:hAnsiTheme="majorHAnsi"/>
                <w:sz w:val="24"/>
                <w:szCs w:val="24"/>
              </w:rPr>
              <w:t>x120</w:t>
            </w:r>
          </w:p>
        </w:tc>
      </w:tr>
      <w:tr w:rsidR="004C7B58" w:rsidTr="004C7B58">
        <w:tc>
          <w:tcPr>
            <w:tcW w:w="2088" w:type="dxa"/>
          </w:tcPr>
          <w:p w:rsidR="004C7B58" w:rsidRPr="001E5AD3" w:rsidRDefault="004C7B58" w:rsidP="009C707F">
            <w:pPr>
              <w:jc w:val="both"/>
              <w:rPr>
                <w:rFonts w:asciiTheme="majorHAnsi" w:hAnsiTheme="majorHAnsi"/>
                <w:sz w:val="24"/>
                <w:szCs w:val="24"/>
              </w:rPr>
            </w:pPr>
            <w:r>
              <w:rPr>
                <w:rFonts w:asciiTheme="majorHAnsi" w:hAnsiTheme="majorHAnsi"/>
                <w:sz w:val="24"/>
                <w:szCs w:val="24"/>
              </w:rPr>
              <w:t>S</w:t>
            </w:r>
            <w:r w:rsidRPr="001E5AD3">
              <w:rPr>
                <w:rFonts w:asciiTheme="majorHAnsi" w:hAnsiTheme="majorHAnsi"/>
                <w:sz w:val="24"/>
                <w:szCs w:val="24"/>
              </w:rPr>
              <w:t>alesmen visits</w:t>
            </w:r>
          </w:p>
        </w:tc>
        <w:tc>
          <w:tcPr>
            <w:tcW w:w="1980"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160</w:t>
            </w:r>
            <w:r>
              <w:rPr>
                <w:rFonts w:asciiTheme="majorHAnsi" w:hAnsiTheme="majorHAnsi"/>
                <w:sz w:val="24"/>
                <w:szCs w:val="24"/>
              </w:rPr>
              <w:t>x400</w:t>
            </w:r>
          </w:p>
        </w:tc>
        <w:tc>
          <w:tcPr>
            <w:tcW w:w="1677"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20</w:t>
            </w:r>
            <w:r>
              <w:rPr>
                <w:rFonts w:asciiTheme="majorHAnsi" w:hAnsiTheme="majorHAnsi"/>
                <w:sz w:val="24"/>
                <w:szCs w:val="24"/>
              </w:rPr>
              <w:t>x400</w:t>
            </w:r>
          </w:p>
        </w:tc>
        <w:tc>
          <w:tcPr>
            <w:tcW w:w="1915"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5</w:t>
            </w:r>
            <w:r>
              <w:rPr>
                <w:rFonts w:asciiTheme="majorHAnsi" w:hAnsiTheme="majorHAnsi"/>
                <w:sz w:val="24"/>
                <w:szCs w:val="24"/>
              </w:rPr>
              <w:t>x400</w:t>
            </w:r>
          </w:p>
        </w:tc>
      </w:tr>
      <w:tr w:rsidR="004C7B58" w:rsidTr="004C7B58">
        <w:tc>
          <w:tcPr>
            <w:tcW w:w="2088" w:type="dxa"/>
          </w:tcPr>
          <w:p w:rsidR="004C7B58" w:rsidRPr="001E5AD3" w:rsidRDefault="004C7B58" w:rsidP="009C707F">
            <w:pPr>
              <w:jc w:val="both"/>
              <w:rPr>
                <w:rFonts w:asciiTheme="majorHAnsi" w:hAnsiTheme="majorHAnsi"/>
                <w:sz w:val="24"/>
                <w:szCs w:val="24"/>
              </w:rPr>
            </w:pPr>
            <w:r w:rsidRPr="001E5AD3">
              <w:rPr>
                <w:rFonts w:asciiTheme="majorHAnsi" w:hAnsiTheme="majorHAnsi"/>
                <w:sz w:val="24"/>
                <w:szCs w:val="24"/>
              </w:rPr>
              <w:t>After-sales visits</w:t>
            </w:r>
          </w:p>
        </w:tc>
        <w:tc>
          <w:tcPr>
            <w:tcW w:w="1980"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160</w:t>
            </w:r>
            <w:r>
              <w:rPr>
                <w:rFonts w:asciiTheme="majorHAnsi" w:hAnsiTheme="majorHAnsi"/>
                <w:sz w:val="24"/>
                <w:szCs w:val="24"/>
              </w:rPr>
              <w:t>x330</w:t>
            </w:r>
          </w:p>
        </w:tc>
        <w:tc>
          <w:tcPr>
            <w:tcW w:w="1677"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84</w:t>
            </w:r>
            <w:r>
              <w:rPr>
                <w:rFonts w:asciiTheme="majorHAnsi" w:hAnsiTheme="majorHAnsi"/>
                <w:sz w:val="24"/>
                <w:szCs w:val="24"/>
              </w:rPr>
              <w:t>x330</w:t>
            </w:r>
          </w:p>
        </w:tc>
        <w:tc>
          <w:tcPr>
            <w:tcW w:w="1915" w:type="dxa"/>
          </w:tcPr>
          <w:p w:rsidR="004C7B58" w:rsidRPr="001E5AD3" w:rsidRDefault="004C7B58" w:rsidP="009C707F">
            <w:pPr>
              <w:jc w:val="center"/>
              <w:rPr>
                <w:rFonts w:asciiTheme="majorHAnsi" w:hAnsiTheme="majorHAnsi"/>
                <w:sz w:val="24"/>
                <w:szCs w:val="24"/>
              </w:rPr>
            </w:pPr>
            <w:r w:rsidRPr="001E5AD3">
              <w:rPr>
                <w:rFonts w:asciiTheme="majorHAnsi" w:hAnsiTheme="majorHAnsi"/>
                <w:sz w:val="24"/>
                <w:szCs w:val="24"/>
              </w:rPr>
              <w:t>40</w:t>
            </w:r>
            <w:r>
              <w:rPr>
                <w:rFonts w:asciiTheme="majorHAnsi" w:hAnsiTheme="majorHAnsi"/>
                <w:sz w:val="24"/>
                <w:szCs w:val="24"/>
              </w:rPr>
              <w:t>x330</w:t>
            </w:r>
          </w:p>
        </w:tc>
      </w:tr>
      <w:tr w:rsidR="004C7B58" w:rsidTr="004C7B58">
        <w:tc>
          <w:tcPr>
            <w:tcW w:w="2088" w:type="dxa"/>
          </w:tcPr>
          <w:p w:rsidR="004C7B58" w:rsidRDefault="004C7B58" w:rsidP="001E5AD3">
            <w:pPr>
              <w:jc w:val="both"/>
              <w:rPr>
                <w:rFonts w:asciiTheme="majorHAnsi" w:hAnsiTheme="majorHAnsi"/>
              </w:rPr>
            </w:pPr>
            <w:r>
              <w:rPr>
                <w:rFonts w:asciiTheme="majorHAnsi" w:hAnsiTheme="majorHAnsi"/>
              </w:rPr>
              <w:t xml:space="preserve">Total </w:t>
            </w:r>
          </w:p>
        </w:tc>
        <w:tc>
          <w:tcPr>
            <w:tcW w:w="1980" w:type="dxa"/>
          </w:tcPr>
          <w:p w:rsidR="004C7B58" w:rsidRDefault="004C7B58" w:rsidP="004C7B58">
            <w:pPr>
              <w:jc w:val="center"/>
              <w:rPr>
                <w:rFonts w:asciiTheme="majorHAnsi" w:hAnsiTheme="majorHAnsi"/>
              </w:rPr>
            </w:pPr>
            <w:r>
              <w:rPr>
                <w:rFonts w:asciiTheme="majorHAnsi" w:hAnsiTheme="majorHAnsi"/>
              </w:rPr>
              <w:t>6,16,300</w:t>
            </w:r>
          </w:p>
        </w:tc>
        <w:tc>
          <w:tcPr>
            <w:tcW w:w="1677" w:type="dxa"/>
          </w:tcPr>
          <w:p w:rsidR="004C7B58" w:rsidRDefault="004C7B58" w:rsidP="004C7B58">
            <w:pPr>
              <w:jc w:val="center"/>
              <w:rPr>
                <w:rFonts w:asciiTheme="majorHAnsi" w:hAnsiTheme="majorHAnsi"/>
              </w:rPr>
            </w:pPr>
            <w:r>
              <w:rPr>
                <w:rFonts w:asciiTheme="majorHAnsi" w:hAnsiTheme="majorHAnsi"/>
              </w:rPr>
              <w:t>53,120</w:t>
            </w:r>
          </w:p>
        </w:tc>
        <w:tc>
          <w:tcPr>
            <w:tcW w:w="1915" w:type="dxa"/>
          </w:tcPr>
          <w:p w:rsidR="004C7B58" w:rsidRDefault="004C7B58" w:rsidP="004C7B58">
            <w:pPr>
              <w:jc w:val="center"/>
              <w:rPr>
                <w:rFonts w:asciiTheme="majorHAnsi" w:hAnsiTheme="majorHAnsi"/>
              </w:rPr>
            </w:pPr>
            <w:r>
              <w:rPr>
                <w:rFonts w:asciiTheme="majorHAnsi" w:hAnsiTheme="majorHAnsi"/>
              </w:rPr>
              <w:t>16,400</w:t>
            </w:r>
          </w:p>
        </w:tc>
      </w:tr>
    </w:tbl>
    <w:p w:rsidR="009E5586" w:rsidRDefault="009E5586" w:rsidP="001E5AD3">
      <w:pPr>
        <w:jc w:val="both"/>
        <w:rPr>
          <w:rFonts w:asciiTheme="majorHAnsi" w:hAnsiTheme="majorHAnsi"/>
          <w:b/>
        </w:rPr>
      </w:pPr>
    </w:p>
    <w:p w:rsidR="009E5586" w:rsidRDefault="009E5586" w:rsidP="001E5AD3">
      <w:pPr>
        <w:jc w:val="both"/>
        <w:rPr>
          <w:rFonts w:asciiTheme="majorHAnsi" w:hAnsiTheme="majorHAnsi"/>
          <w:b/>
        </w:rPr>
      </w:pPr>
    </w:p>
    <w:tbl>
      <w:tblPr>
        <w:tblStyle w:val="TableGrid"/>
        <w:tblW w:w="0" w:type="auto"/>
        <w:tblLook w:val="04A0"/>
      </w:tblPr>
      <w:tblGrid>
        <w:gridCol w:w="4788"/>
        <w:gridCol w:w="4788"/>
      </w:tblGrid>
      <w:tr w:rsidR="0059568B" w:rsidTr="0059568B">
        <w:tc>
          <w:tcPr>
            <w:tcW w:w="4788" w:type="dxa"/>
          </w:tcPr>
          <w:p w:rsidR="0059568B" w:rsidRDefault="0059568B" w:rsidP="001E5AD3">
            <w:pPr>
              <w:jc w:val="both"/>
              <w:rPr>
                <w:rFonts w:asciiTheme="majorHAnsi" w:hAnsiTheme="majorHAnsi"/>
              </w:rPr>
            </w:pPr>
            <w:r>
              <w:rPr>
                <w:rFonts w:asciiTheme="majorHAnsi" w:hAnsiTheme="majorHAnsi"/>
              </w:rPr>
              <w:t>Total non-production overheads</w:t>
            </w:r>
          </w:p>
        </w:tc>
        <w:tc>
          <w:tcPr>
            <w:tcW w:w="4788" w:type="dxa"/>
          </w:tcPr>
          <w:p w:rsidR="0059568B" w:rsidRDefault="0059568B" w:rsidP="001E5AD3">
            <w:pPr>
              <w:jc w:val="both"/>
              <w:rPr>
                <w:rFonts w:asciiTheme="majorHAnsi" w:hAnsiTheme="majorHAnsi"/>
              </w:rPr>
            </w:pPr>
            <w:r>
              <w:rPr>
                <w:rFonts w:asciiTheme="majorHAnsi" w:hAnsiTheme="majorHAnsi"/>
              </w:rPr>
              <w:t>Rs. 6,85,820</w:t>
            </w:r>
          </w:p>
        </w:tc>
      </w:tr>
      <w:tr w:rsidR="0059568B" w:rsidTr="0059568B">
        <w:tc>
          <w:tcPr>
            <w:tcW w:w="4788" w:type="dxa"/>
          </w:tcPr>
          <w:p w:rsidR="0059568B" w:rsidRDefault="0059568B" w:rsidP="001E5AD3">
            <w:pPr>
              <w:jc w:val="both"/>
              <w:rPr>
                <w:rFonts w:asciiTheme="majorHAnsi" w:hAnsiTheme="majorHAnsi"/>
              </w:rPr>
            </w:pPr>
            <w:r>
              <w:rPr>
                <w:rFonts w:asciiTheme="majorHAnsi" w:hAnsiTheme="majorHAnsi"/>
              </w:rPr>
              <w:t>Ratio of Production costs  = 20: 15 : 10</w:t>
            </w:r>
          </w:p>
        </w:tc>
        <w:tc>
          <w:tcPr>
            <w:tcW w:w="4788" w:type="dxa"/>
          </w:tcPr>
          <w:p w:rsidR="0059568B" w:rsidRDefault="0059568B" w:rsidP="001E5AD3">
            <w:pPr>
              <w:jc w:val="both"/>
              <w:rPr>
                <w:rFonts w:asciiTheme="majorHAnsi" w:hAnsiTheme="majorHAnsi"/>
              </w:rPr>
            </w:pPr>
          </w:p>
        </w:tc>
      </w:tr>
      <w:tr w:rsidR="0059568B" w:rsidTr="0059568B">
        <w:tc>
          <w:tcPr>
            <w:tcW w:w="4788" w:type="dxa"/>
          </w:tcPr>
          <w:p w:rsidR="0059568B" w:rsidRDefault="0059568B" w:rsidP="001E5AD3">
            <w:pPr>
              <w:jc w:val="both"/>
              <w:rPr>
                <w:rFonts w:asciiTheme="majorHAnsi" w:hAnsiTheme="majorHAnsi"/>
              </w:rPr>
            </w:pPr>
            <w:r>
              <w:rPr>
                <w:rFonts w:asciiTheme="majorHAnsi" w:hAnsiTheme="majorHAnsi"/>
              </w:rPr>
              <w:t>P</w:t>
            </w:r>
          </w:p>
        </w:tc>
        <w:tc>
          <w:tcPr>
            <w:tcW w:w="4788" w:type="dxa"/>
          </w:tcPr>
          <w:p w:rsidR="0059568B" w:rsidRDefault="0059568B" w:rsidP="001E5AD3">
            <w:pPr>
              <w:jc w:val="both"/>
              <w:rPr>
                <w:rFonts w:asciiTheme="majorHAnsi" w:hAnsiTheme="majorHAnsi"/>
              </w:rPr>
            </w:pPr>
            <w:r>
              <w:rPr>
                <w:rFonts w:asciiTheme="majorHAnsi" w:hAnsiTheme="majorHAnsi"/>
              </w:rPr>
              <w:t>685820x20/45 = 3.04,809</w:t>
            </w:r>
          </w:p>
        </w:tc>
      </w:tr>
      <w:tr w:rsidR="0059568B" w:rsidTr="0059568B">
        <w:tc>
          <w:tcPr>
            <w:tcW w:w="4788" w:type="dxa"/>
          </w:tcPr>
          <w:p w:rsidR="0059568B" w:rsidRDefault="0059568B" w:rsidP="001E5AD3">
            <w:pPr>
              <w:jc w:val="both"/>
              <w:rPr>
                <w:rFonts w:asciiTheme="majorHAnsi" w:hAnsiTheme="majorHAnsi"/>
              </w:rPr>
            </w:pPr>
            <w:r>
              <w:rPr>
                <w:rFonts w:asciiTheme="majorHAnsi" w:hAnsiTheme="majorHAnsi"/>
              </w:rPr>
              <w:t>Q</w:t>
            </w:r>
          </w:p>
        </w:tc>
        <w:tc>
          <w:tcPr>
            <w:tcW w:w="4788" w:type="dxa"/>
          </w:tcPr>
          <w:p w:rsidR="0059568B" w:rsidRDefault="003A27FB" w:rsidP="001E5AD3">
            <w:pPr>
              <w:jc w:val="both"/>
              <w:rPr>
                <w:rFonts w:asciiTheme="majorHAnsi" w:hAnsiTheme="majorHAnsi"/>
              </w:rPr>
            </w:pPr>
            <w:r>
              <w:rPr>
                <w:rFonts w:asciiTheme="majorHAnsi" w:hAnsiTheme="majorHAnsi"/>
              </w:rPr>
              <w:t>685820x15/45 = 2,28,607</w:t>
            </w:r>
          </w:p>
        </w:tc>
      </w:tr>
      <w:tr w:rsidR="0059568B" w:rsidTr="0059568B">
        <w:tc>
          <w:tcPr>
            <w:tcW w:w="4788" w:type="dxa"/>
          </w:tcPr>
          <w:p w:rsidR="0059568B" w:rsidRDefault="0059568B" w:rsidP="001E5AD3">
            <w:pPr>
              <w:jc w:val="both"/>
              <w:rPr>
                <w:rFonts w:asciiTheme="majorHAnsi" w:hAnsiTheme="majorHAnsi"/>
              </w:rPr>
            </w:pPr>
            <w:r>
              <w:rPr>
                <w:rFonts w:asciiTheme="majorHAnsi" w:hAnsiTheme="majorHAnsi"/>
              </w:rPr>
              <w:t>R</w:t>
            </w:r>
          </w:p>
        </w:tc>
        <w:tc>
          <w:tcPr>
            <w:tcW w:w="4788" w:type="dxa"/>
          </w:tcPr>
          <w:p w:rsidR="0059568B" w:rsidRDefault="003A27FB" w:rsidP="001E5AD3">
            <w:pPr>
              <w:jc w:val="both"/>
              <w:rPr>
                <w:rFonts w:asciiTheme="majorHAnsi" w:hAnsiTheme="majorHAnsi"/>
              </w:rPr>
            </w:pPr>
            <w:r>
              <w:rPr>
                <w:rFonts w:asciiTheme="majorHAnsi" w:hAnsiTheme="majorHAnsi"/>
              </w:rPr>
              <w:t>685820x10/45 = 1,52,404</w:t>
            </w:r>
          </w:p>
        </w:tc>
      </w:tr>
      <w:tr w:rsidR="0059568B" w:rsidTr="0059568B">
        <w:tc>
          <w:tcPr>
            <w:tcW w:w="4788" w:type="dxa"/>
          </w:tcPr>
          <w:p w:rsidR="0059568B" w:rsidRDefault="003A27FB" w:rsidP="001E5AD3">
            <w:pPr>
              <w:jc w:val="both"/>
              <w:rPr>
                <w:rFonts w:asciiTheme="majorHAnsi" w:hAnsiTheme="majorHAnsi"/>
              </w:rPr>
            </w:pPr>
            <w:r>
              <w:rPr>
                <w:rFonts w:asciiTheme="majorHAnsi" w:hAnsiTheme="majorHAnsi"/>
              </w:rPr>
              <w:t xml:space="preserve">Total </w:t>
            </w:r>
          </w:p>
        </w:tc>
        <w:tc>
          <w:tcPr>
            <w:tcW w:w="4788" w:type="dxa"/>
          </w:tcPr>
          <w:p w:rsidR="0059568B" w:rsidRDefault="003A27FB" w:rsidP="001E5AD3">
            <w:pPr>
              <w:jc w:val="both"/>
              <w:rPr>
                <w:rFonts w:asciiTheme="majorHAnsi" w:hAnsiTheme="majorHAnsi"/>
              </w:rPr>
            </w:pPr>
            <w:r>
              <w:rPr>
                <w:rFonts w:asciiTheme="majorHAnsi" w:hAnsiTheme="majorHAnsi"/>
              </w:rPr>
              <w:t>Rs. 6,85,820</w:t>
            </w:r>
          </w:p>
        </w:tc>
      </w:tr>
    </w:tbl>
    <w:p w:rsidR="0059568B" w:rsidRDefault="0059568B" w:rsidP="001E5AD3">
      <w:pPr>
        <w:jc w:val="both"/>
        <w:rPr>
          <w:rFonts w:asciiTheme="majorHAnsi" w:hAnsiTheme="majorHAnsi"/>
        </w:rPr>
      </w:pPr>
    </w:p>
    <w:p w:rsidR="0059568B" w:rsidRPr="004C7B58" w:rsidRDefault="004C7B58" w:rsidP="001E5AD3">
      <w:pPr>
        <w:jc w:val="both"/>
        <w:rPr>
          <w:rFonts w:asciiTheme="majorHAnsi" w:hAnsiTheme="majorHAnsi"/>
          <w:b/>
        </w:rPr>
      </w:pPr>
      <w:r w:rsidRPr="004C7B58">
        <w:rPr>
          <w:rFonts w:asciiTheme="majorHAnsi" w:hAnsiTheme="majorHAnsi"/>
          <w:b/>
        </w:rPr>
        <w:t>Main Answer</w:t>
      </w:r>
    </w:p>
    <w:p w:rsidR="00D5767D" w:rsidRPr="009E5586" w:rsidRDefault="00D5767D" w:rsidP="001E5AD3">
      <w:pPr>
        <w:jc w:val="both"/>
        <w:rPr>
          <w:rFonts w:asciiTheme="majorHAnsi" w:hAnsiTheme="majorHAnsi"/>
        </w:rPr>
      </w:pPr>
      <w:r w:rsidRPr="009E5586">
        <w:rPr>
          <w:rFonts w:asciiTheme="majorHAnsi" w:hAnsiTheme="majorHAnsi"/>
        </w:rPr>
        <w:t>Total cost of each of the three products under Traditional costing system</w:t>
      </w:r>
    </w:p>
    <w:tbl>
      <w:tblPr>
        <w:tblStyle w:val="TableGrid"/>
        <w:tblW w:w="0" w:type="auto"/>
        <w:tblLook w:val="04A0"/>
      </w:tblPr>
      <w:tblGrid>
        <w:gridCol w:w="2808"/>
        <w:gridCol w:w="1800"/>
        <w:gridCol w:w="1800"/>
        <w:gridCol w:w="1710"/>
        <w:gridCol w:w="1458"/>
      </w:tblGrid>
      <w:tr w:rsidR="00D5767D" w:rsidRPr="009E5586" w:rsidTr="009E5586">
        <w:tc>
          <w:tcPr>
            <w:tcW w:w="2808" w:type="dxa"/>
          </w:tcPr>
          <w:p w:rsidR="00D5767D" w:rsidRPr="009E5586" w:rsidRDefault="00D5767D" w:rsidP="001E5AD3">
            <w:pPr>
              <w:jc w:val="both"/>
              <w:rPr>
                <w:rFonts w:asciiTheme="majorHAnsi" w:hAnsiTheme="majorHAnsi"/>
                <w:sz w:val="24"/>
                <w:szCs w:val="24"/>
              </w:rPr>
            </w:pPr>
          </w:p>
        </w:tc>
        <w:tc>
          <w:tcPr>
            <w:tcW w:w="1800" w:type="dxa"/>
          </w:tcPr>
          <w:p w:rsidR="00D5767D" w:rsidRPr="009E5586" w:rsidRDefault="00D5767D" w:rsidP="00D5767D">
            <w:pPr>
              <w:jc w:val="center"/>
              <w:rPr>
                <w:rFonts w:asciiTheme="majorHAnsi" w:hAnsiTheme="majorHAnsi"/>
                <w:sz w:val="24"/>
                <w:szCs w:val="24"/>
              </w:rPr>
            </w:pPr>
            <w:r w:rsidRPr="009E5586">
              <w:rPr>
                <w:rFonts w:asciiTheme="majorHAnsi" w:hAnsiTheme="majorHAnsi"/>
                <w:sz w:val="24"/>
                <w:szCs w:val="24"/>
              </w:rPr>
              <w:t>P</w:t>
            </w:r>
          </w:p>
        </w:tc>
        <w:tc>
          <w:tcPr>
            <w:tcW w:w="1800" w:type="dxa"/>
          </w:tcPr>
          <w:p w:rsidR="00D5767D" w:rsidRPr="009E5586" w:rsidRDefault="00D5767D" w:rsidP="00D5767D">
            <w:pPr>
              <w:jc w:val="center"/>
              <w:rPr>
                <w:rFonts w:asciiTheme="majorHAnsi" w:hAnsiTheme="majorHAnsi"/>
                <w:sz w:val="24"/>
                <w:szCs w:val="24"/>
              </w:rPr>
            </w:pPr>
            <w:r w:rsidRPr="009E5586">
              <w:rPr>
                <w:rFonts w:asciiTheme="majorHAnsi" w:hAnsiTheme="majorHAnsi"/>
                <w:sz w:val="24"/>
                <w:szCs w:val="24"/>
              </w:rPr>
              <w:t>Q</w:t>
            </w:r>
          </w:p>
        </w:tc>
        <w:tc>
          <w:tcPr>
            <w:tcW w:w="1710" w:type="dxa"/>
          </w:tcPr>
          <w:p w:rsidR="00D5767D" w:rsidRPr="009E5586" w:rsidRDefault="00D5767D" w:rsidP="00D5767D">
            <w:pPr>
              <w:jc w:val="center"/>
              <w:rPr>
                <w:rFonts w:asciiTheme="majorHAnsi" w:hAnsiTheme="majorHAnsi"/>
                <w:sz w:val="24"/>
                <w:szCs w:val="24"/>
              </w:rPr>
            </w:pPr>
            <w:r w:rsidRPr="009E5586">
              <w:rPr>
                <w:rFonts w:asciiTheme="majorHAnsi" w:hAnsiTheme="majorHAnsi"/>
                <w:sz w:val="24"/>
                <w:szCs w:val="24"/>
              </w:rPr>
              <w:t>R</w:t>
            </w:r>
          </w:p>
        </w:tc>
        <w:tc>
          <w:tcPr>
            <w:tcW w:w="1458" w:type="dxa"/>
          </w:tcPr>
          <w:p w:rsidR="00D5767D" w:rsidRPr="009E5586" w:rsidRDefault="00D5767D" w:rsidP="00D5767D">
            <w:pPr>
              <w:jc w:val="center"/>
              <w:rPr>
                <w:rFonts w:asciiTheme="majorHAnsi" w:hAnsiTheme="majorHAnsi"/>
                <w:sz w:val="24"/>
                <w:szCs w:val="24"/>
              </w:rPr>
            </w:pPr>
            <w:r w:rsidRPr="009E5586">
              <w:rPr>
                <w:rFonts w:asciiTheme="majorHAnsi" w:hAnsiTheme="majorHAnsi"/>
                <w:sz w:val="24"/>
                <w:szCs w:val="24"/>
              </w:rPr>
              <w:t>Total</w:t>
            </w:r>
          </w:p>
        </w:tc>
      </w:tr>
      <w:tr w:rsidR="00D5767D" w:rsidRPr="009E5586" w:rsidTr="009E5586">
        <w:tc>
          <w:tcPr>
            <w:tcW w:w="2808" w:type="dxa"/>
          </w:tcPr>
          <w:p w:rsidR="00D5767D" w:rsidRPr="009E5586" w:rsidRDefault="0059568B" w:rsidP="001E5AD3">
            <w:pPr>
              <w:jc w:val="both"/>
              <w:rPr>
                <w:rFonts w:asciiTheme="majorHAnsi" w:hAnsiTheme="majorHAnsi"/>
                <w:sz w:val="24"/>
                <w:szCs w:val="24"/>
              </w:rPr>
            </w:pPr>
            <w:r w:rsidRPr="009E5586">
              <w:rPr>
                <w:rFonts w:asciiTheme="majorHAnsi" w:hAnsiTheme="majorHAnsi"/>
                <w:sz w:val="24"/>
                <w:szCs w:val="24"/>
              </w:rPr>
              <w:t xml:space="preserve">Production cost </w:t>
            </w:r>
          </w:p>
        </w:tc>
        <w:tc>
          <w:tcPr>
            <w:tcW w:w="1800" w:type="dxa"/>
          </w:tcPr>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9,60,000</w:t>
            </w:r>
          </w:p>
          <w:p w:rsidR="00D5767D" w:rsidRPr="009E5586" w:rsidRDefault="0059568B" w:rsidP="009E5586">
            <w:pPr>
              <w:jc w:val="center"/>
              <w:rPr>
                <w:rFonts w:asciiTheme="majorHAnsi" w:hAnsiTheme="majorHAnsi"/>
                <w:sz w:val="24"/>
                <w:szCs w:val="24"/>
              </w:rPr>
            </w:pPr>
            <w:r w:rsidRPr="009E5586">
              <w:rPr>
                <w:rFonts w:asciiTheme="majorHAnsi" w:hAnsiTheme="majorHAnsi"/>
                <w:sz w:val="24"/>
                <w:szCs w:val="24"/>
              </w:rPr>
              <w:t>(20,000x48)</w:t>
            </w:r>
          </w:p>
        </w:tc>
        <w:tc>
          <w:tcPr>
            <w:tcW w:w="1800" w:type="dxa"/>
          </w:tcPr>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7,20,000</w:t>
            </w:r>
          </w:p>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(15,000x48)</w:t>
            </w:r>
          </w:p>
        </w:tc>
        <w:tc>
          <w:tcPr>
            <w:tcW w:w="1710" w:type="dxa"/>
          </w:tcPr>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4,80,000</w:t>
            </w:r>
          </w:p>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(10,000x48)</w:t>
            </w:r>
          </w:p>
        </w:tc>
        <w:tc>
          <w:tcPr>
            <w:tcW w:w="1458" w:type="dxa"/>
          </w:tcPr>
          <w:p w:rsidR="0059568B" w:rsidRPr="009E5586" w:rsidRDefault="0059568B" w:rsidP="009E5586">
            <w:pPr>
              <w:jc w:val="center"/>
              <w:rPr>
                <w:rFonts w:asciiTheme="majorHAnsi" w:hAnsiTheme="majorHAnsi"/>
                <w:sz w:val="24"/>
                <w:szCs w:val="24"/>
              </w:rPr>
            </w:pPr>
          </w:p>
          <w:p w:rsidR="0059568B" w:rsidRPr="009E5586" w:rsidRDefault="0059568B" w:rsidP="009E5586">
            <w:pPr>
              <w:jc w:val="center"/>
              <w:rPr>
                <w:rFonts w:asciiTheme="majorHAnsi" w:hAnsiTheme="majorHAnsi"/>
                <w:sz w:val="24"/>
                <w:szCs w:val="24"/>
              </w:rPr>
            </w:pPr>
            <w:r w:rsidRPr="009E5586">
              <w:rPr>
                <w:rFonts w:asciiTheme="majorHAnsi" w:hAnsiTheme="majorHAnsi"/>
                <w:sz w:val="24"/>
                <w:szCs w:val="24"/>
              </w:rPr>
              <w:t>21,60,000</w:t>
            </w:r>
          </w:p>
        </w:tc>
      </w:tr>
      <w:tr w:rsidR="00D5767D" w:rsidRPr="009E5586" w:rsidTr="009E5586">
        <w:tc>
          <w:tcPr>
            <w:tcW w:w="2808" w:type="dxa"/>
          </w:tcPr>
          <w:p w:rsidR="00D5767D" w:rsidRPr="009E5586" w:rsidRDefault="0059568B" w:rsidP="0059568B">
            <w:pPr>
              <w:rPr>
                <w:rFonts w:asciiTheme="majorHAnsi" w:hAnsiTheme="majorHAnsi"/>
                <w:sz w:val="24"/>
                <w:szCs w:val="24"/>
              </w:rPr>
            </w:pPr>
            <w:r w:rsidRPr="009E5586">
              <w:rPr>
                <w:rFonts w:asciiTheme="majorHAnsi" w:hAnsiTheme="majorHAnsi"/>
                <w:sz w:val="24"/>
                <w:szCs w:val="24"/>
              </w:rPr>
              <w:t>Non-production Overheads (in the ratio of production costs)</w:t>
            </w:r>
          </w:p>
        </w:tc>
        <w:tc>
          <w:tcPr>
            <w:tcW w:w="1800" w:type="dxa"/>
          </w:tcPr>
          <w:p w:rsidR="003A27FB" w:rsidRPr="009E5586" w:rsidRDefault="003A27FB" w:rsidP="009E5586">
            <w:pPr>
              <w:jc w:val="center"/>
              <w:rPr>
                <w:rFonts w:asciiTheme="majorHAnsi" w:hAnsiTheme="majorHAnsi"/>
                <w:sz w:val="24"/>
                <w:szCs w:val="24"/>
              </w:rPr>
            </w:pPr>
          </w:p>
          <w:p w:rsidR="003A27FB" w:rsidRPr="009E5586" w:rsidRDefault="003A27FB" w:rsidP="009E5586">
            <w:pPr>
              <w:jc w:val="center"/>
              <w:rPr>
                <w:rFonts w:asciiTheme="majorHAnsi" w:hAnsiTheme="majorHAnsi"/>
                <w:sz w:val="24"/>
                <w:szCs w:val="24"/>
              </w:rPr>
            </w:pPr>
          </w:p>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3</w:t>
            </w:r>
            <w:r w:rsidR="009E5586">
              <w:rPr>
                <w:rFonts w:asciiTheme="majorHAnsi" w:hAnsiTheme="majorHAnsi"/>
                <w:sz w:val="24"/>
                <w:szCs w:val="24"/>
              </w:rPr>
              <w:t>,</w:t>
            </w:r>
            <w:r w:rsidRPr="009E5586">
              <w:rPr>
                <w:rFonts w:asciiTheme="majorHAnsi" w:hAnsiTheme="majorHAnsi"/>
                <w:sz w:val="24"/>
                <w:szCs w:val="24"/>
              </w:rPr>
              <w:t>04</w:t>
            </w:r>
            <w:r w:rsidR="009E5586">
              <w:rPr>
                <w:rFonts w:asciiTheme="majorHAnsi" w:hAnsiTheme="majorHAnsi"/>
                <w:sz w:val="24"/>
                <w:szCs w:val="24"/>
              </w:rPr>
              <w:t>,</w:t>
            </w:r>
            <w:r w:rsidRPr="009E5586">
              <w:rPr>
                <w:rFonts w:asciiTheme="majorHAnsi" w:hAnsiTheme="majorHAnsi"/>
                <w:sz w:val="24"/>
                <w:szCs w:val="24"/>
              </w:rPr>
              <w:t>809</w:t>
            </w:r>
          </w:p>
        </w:tc>
        <w:tc>
          <w:tcPr>
            <w:tcW w:w="1800" w:type="dxa"/>
          </w:tcPr>
          <w:p w:rsidR="003A27FB" w:rsidRPr="009E5586" w:rsidRDefault="003A27FB" w:rsidP="009E5586">
            <w:pPr>
              <w:jc w:val="center"/>
              <w:rPr>
                <w:rFonts w:asciiTheme="majorHAnsi" w:hAnsiTheme="majorHAnsi"/>
                <w:sz w:val="24"/>
                <w:szCs w:val="24"/>
              </w:rPr>
            </w:pPr>
          </w:p>
          <w:p w:rsidR="003A27FB" w:rsidRPr="009E5586" w:rsidRDefault="003A27FB" w:rsidP="009E5586">
            <w:pPr>
              <w:jc w:val="center"/>
              <w:rPr>
                <w:rFonts w:asciiTheme="majorHAnsi" w:hAnsiTheme="majorHAnsi"/>
                <w:sz w:val="24"/>
                <w:szCs w:val="24"/>
              </w:rPr>
            </w:pPr>
          </w:p>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2</w:t>
            </w:r>
            <w:r w:rsidR="009E5586">
              <w:rPr>
                <w:rFonts w:asciiTheme="majorHAnsi" w:hAnsiTheme="majorHAnsi"/>
                <w:sz w:val="24"/>
                <w:szCs w:val="24"/>
              </w:rPr>
              <w:t>,</w:t>
            </w:r>
            <w:r w:rsidRPr="009E5586">
              <w:rPr>
                <w:rFonts w:asciiTheme="majorHAnsi" w:hAnsiTheme="majorHAnsi"/>
                <w:sz w:val="24"/>
                <w:szCs w:val="24"/>
              </w:rPr>
              <w:t>28</w:t>
            </w:r>
            <w:r w:rsidR="009E5586">
              <w:rPr>
                <w:rFonts w:asciiTheme="majorHAnsi" w:hAnsiTheme="majorHAnsi"/>
                <w:sz w:val="24"/>
                <w:szCs w:val="24"/>
              </w:rPr>
              <w:t>,</w:t>
            </w:r>
            <w:r w:rsidRPr="009E5586">
              <w:rPr>
                <w:rFonts w:asciiTheme="majorHAnsi" w:hAnsiTheme="majorHAnsi"/>
                <w:sz w:val="24"/>
                <w:szCs w:val="24"/>
              </w:rPr>
              <w:t>607</w:t>
            </w:r>
          </w:p>
        </w:tc>
        <w:tc>
          <w:tcPr>
            <w:tcW w:w="1710" w:type="dxa"/>
          </w:tcPr>
          <w:p w:rsidR="003A27FB" w:rsidRPr="009E5586" w:rsidRDefault="003A27FB" w:rsidP="009E5586">
            <w:pPr>
              <w:jc w:val="center"/>
              <w:rPr>
                <w:rFonts w:asciiTheme="majorHAnsi" w:hAnsiTheme="majorHAnsi"/>
                <w:sz w:val="24"/>
                <w:szCs w:val="24"/>
              </w:rPr>
            </w:pPr>
          </w:p>
          <w:p w:rsidR="003A27FB" w:rsidRPr="009E5586" w:rsidRDefault="003A27FB" w:rsidP="009E5586">
            <w:pPr>
              <w:jc w:val="center"/>
              <w:rPr>
                <w:rFonts w:asciiTheme="majorHAnsi" w:hAnsiTheme="majorHAnsi"/>
                <w:sz w:val="24"/>
                <w:szCs w:val="24"/>
              </w:rPr>
            </w:pPr>
          </w:p>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1</w:t>
            </w:r>
            <w:r w:rsidR="009E5586">
              <w:rPr>
                <w:rFonts w:asciiTheme="majorHAnsi" w:hAnsiTheme="majorHAnsi"/>
                <w:sz w:val="24"/>
                <w:szCs w:val="24"/>
              </w:rPr>
              <w:t>,</w:t>
            </w:r>
            <w:r w:rsidRPr="009E5586">
              <w:rPr>
                <w:rFonts w:asciiTheme="majorHAnsi" w:hAnsiTheme="majorHAnsi"/>
                <w:sz w:val="24"/>
                <w:szCs w:val="24"/>
              </w:rPr>
              <w:t>52</w:t>
            </w:r>
            <w:r w:rsidR="009E5586">
              <w:rPr>
                <w:rFonts w:asciiTheme="majorHAnsi" w:hAnsiTheme="majorHAnsi"/>
                <w:sz w:val="24"/>
                <w:szCs w:val="24"/>
              </w:rPr>
              <w:t>,</w:t>
            </w:r>
            <w:r w:rsidRPr="009E5586">
              <w:rPr>
                <w:rFonts w:asciiTheme="majorHAnsi" w:hAnsiTheme="majorHAnsi"/>
                <w:sz w:val="24"/>
                <w:szCs w:val="24"/>
              </w:rPr>
              <w:t>404</w:t>
            </w:r>
          </w:p>
        </w:tc>
        <w:tc>
          <w:tcPr>
            <w:tcW w:w="1458" w:type="dxa"/>
          </w:tcPr>
          <w:p w:rsidR="003A27FB" w:rsidRPr="009E5586" w:rsidRDefault="003A27FB" w:rsidP="009E5586">
            <w:pPr>
              <w:jc w:val="center"/>
              <w:rPr>
                <w:rFonts w:asciiTheme="majorHAnsi" w:hAnsiTheme="majorHAnsi"/>
                <w:sz w:val="24"/>
                <w:szCs w:val="24"/>
              </w:rPr>
            </w:pPr>
          </w:p>
          <w:p w:rsidR="003A27FB" w:rsidRPr="009E5586" w:rsidRDefault="003A27FB" w:rsidP="009E5586">
            <w:pPr>
              <w:jc w:val="center"/>
              <w:rPr>
                <w:rFonts w:asciiTheme="majorHAnsi" w:hAnsiTheme="majorHAnsi"/>
                <w:sz w:val="24"/>
                <w:szCs w:val="24"/>
              </w:rPr>
            </w:pPr>
          </w:p>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6,85,820</w:t>
            </w:r>
          </w:p>
        </w:tc>
      </w:tr>
      <w:tr w:rsidR="00D5767D" w:rsidRPr="009E5586" w:rsidTr="009E5586">
        <w:tc>
          <w:tcPr>
            <w:tcW w:w="2808" w:type="dxa"/>
          </w:tcPr>
          <w:p w:rsidR="00D5767D" w:rsidRPr="009E5586" w:rsidRDefault="003A27FB" w:rsidP="001E5AD3">
            <w:pPr>
              <w:jc w:val="both"/>
              <w:rPr>
                <w:rFonts w:asciiTheme="majorHAnsi" w:hAnsiTheme="majorHAnsi"/>
                <w:sz w:val="24"/>
                <w:szCs w:val="24"/>
              </w:rPr>
            </w:pPr>
            <w:r w:rsidRPr="009E5586">
              <w:rPr>
                <w:rFonts w:asciiTheme="majorHAnsi" w:hAnsiTheme="majorHAnsi"/>
                <w:sz w:val="24"/>
                <w:szCs w:val="24"/>
              </w:rPr>
              <w:t xml:space="preserve">Total costs </w:t>
            </w:r>
          </w:p>
        </w:tc>
        <w:tc>
          <w:tcPr>
            <w:tcW w:w="1800" w:type="dxa"/>
          </w:tcPr>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12,64,809</w:t>
            </w:r>
          </w:p>
        </w:tc>
        <w:tc>
          <w:tcPr>
            <w:tcW w:w="1800" w:type="dxa"/>
          </w:tcPr>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9</w:t>
            </w:r>
            <w:r w:rsidR="009E5586">
              <w:rPr>
                <w:rFonts w:asciiTheme="majorHAnsi" w:hAnsiTheme="majorHAnsi"/>
                <w:sz w:val="24"/>
                <w:szCs w:val="24"/>
              </w:rPr>
              <w:t>,</w:t>
            </w:r>
            <w:r w:rsidRPr="009E5586">
              <w:rPr>
                <w:rFonts w:asciiTheme="majorHAnsi" w:hAnsiTheme="majorHAnsi"/>
                <w:sz w:val="24"/>
                <w:szCs w:val="24"/>
              </w:rPr>
              <w:t>48</w:t>
            </w:r>
            <w:r w:rsidR="009E5586">
              <w:rPr>
                <w:rFonts w:asciiTheme="majorHAnsi" w:hAnsiTheme="majorHAnsi"/>
                <w:sz w:val="24"/>
                <w:szCs w:val="24"/>
              </w:rPr>
              <w:t>,</w:t>
            </w:r>
            <w:r w:rsidRPr="009E5586">
              <w:rPr>
                <w:rFonts w:asciiTheme="majorHAnsi" w:hAnsiTheme="majorHAnsi"/>
                <w:sz w:val="24"/>
                <w:szCs w:val="24"/>
              </w:rPr>
              <w:t>607</w:t>
            </w:r>
          </w:p>
        </w:tc>
        <w:tc>
          <w:tcPr>
            <w:tcW w:w="1710" w:type="dxa"/>
          </w:tcPr>
          <w:p w:rsidR="00D5767D" w:rsidRPr="009E5586" w:rsidRDefault="003A27FB" w:rsidP="009E5586">
            <w:pPr>
              <w:jc w:val="center"/>
              <w:rPr>
                <w:rFonts w:asciiTheme="majorHAnsi" w:hAnsiTheme="majorHAnsi"/>
                <w:sz w:val="24"/>
                <w:szCs w:val="24"/>
              </w:rPr>
            </w:pPr>
            <w:r w:rsidRPr="009E5586">
              <w:rPr>
                <w:rFonts w:asciiTheme="majorHAnsi" w:hAnsiTheme="majorHAnsi"/>
                <w:sz w:val="24"/>
                <w:szCs w:val="24"/>
              </w:rPr>
              <w:t>6</w:t>
            </w:r>
            <w:r w:rsidR="009E5586">
              <w:rPr>
                <w:rFonts w:asciiTheme="majorHAnsi" w:hAnsiTheme="majorHAnsi"/>
                <w:sz w:val="24"/>
                <w:szCs w:val="24"/>
              </w:rPr>
              <w:t>,</w:t>
            </w:r>
            <w:r w:rsidRPr="009E5586">
              <w:rPr>
                <w:rFonts w:asciiTheme="majorHAnsi" w:hAnsiTheme="majorHAnsi"/>
                <w:sz w:val="24"/>
                <w:szCs w:val="24"/>
              </w:rPr>
              <w:t>32</w:t>
            </w:r>
            <w:r w:rsidR="009E5586">
              <w:rPr>
                <w:rFonts w:asciiTheme="majorHAnsi" w:hAnsiTheme="majorHAnsi"/>
                <w:sz w:val="24"/>
                <w:szCs w:val="24"/>
              </w:rPr>
              <w:t>,</w:t>
            </w:r>
            <w:r w:rsidRPr="009E5586">
              <w:rPr>
                <w:rFonts w:asciiTheme="majorHAnsi" w:hAnsiTheme="majorHAnsi"/>
                <w:sz w:val="24"/>
                <w:szCs w:val="24"/>
              </w:rPr>
              <w:t>404</w:t>
            </w:r>
          </w:p>
        </w:tc>
        <w:tc>
          <w:tcPr>
            <w:tcW w:w="1458" w:type="dxa"/>
          </w:tcPr>
          <w:p w:rsidR="00D5767D" w:rsidRPr="009E5586" w:rsidRDefault="009E5586" w:rsidP="009E5586">
            <w:pPr>
              <w:jc w:val="center"/>
              <w:rPr>
                <w:rFonts w:asciiTheme="majorHAnsi" w:hAnsiTheme="majorHAnsi"/>
                <w:sz w:val="24"/>
                <w:szCs w:val="24"/>
              </w:rPr>
            </w:pPr>
            <w:r w:rsidRPr="009E5586">
              <w:rPr>
                <w:rFonts w:asciiTheme="majorHAnsi" w:hAnsiTheme="majorHAnsi"/>
                <w:sz w:val="24"/>
                <w:szCs w:val="24"/>
              </w:rPr>
              <w:t>28,45,820</w:t>
            </w:r>
          </w:p>
        </w:tc>
      </w:tr>
    </w:tbl>
    <w:p w:rsidR="00D5767D" w:rsidRDefault="00D5767D" w:rsidP="001E5AD3">
      <w:pPr>
        <w:jc w:val="both"/>
        <w:rPr>
          <w:rFonts w:asciiTheme="majorHAnsi" w:hAnsiTheme="majorHAnsi"/>
        </w:rPr>
      </w:pPr>
    </w:p>
    <w:p w:rsidR="009E5586" w:rsidRDefault="009E5586" w:rsidP="001E5AD3">
      <w:pPr>
        <w:jc w:val="both"/>
        <w:rPr>
          <w:rFonts w:asciiTheme="majorHAnsi" w:hAnsiTheme="majorHAnsi"/>
        </w:rPr>
      </w:pPr>
    </w:p>
    <w:p w:rsidR="009E5586" w:rsidRPr="009E5586" w:rsidRDefault="009E5586" w:rsidP="009E5586">
      <w:pPr>
        <w:jc w:val="both"/>
        <w:rPr>
          <w:rFonts w:asciiTheme="majorHAnsi" w:hAnsiTheme="majorHAnsi"/>
        </w:rPr>
      </w:pPr>
      <w:r w:rsidRPr="009E5586">
        <w:rPr>
          <w:rFonts w:asciiTheme="majorHAnsi" w:hAnsiTheme="majorHAnsi"/>
        </w:rPr>
        <w:t xml:space="preserve">Total cost of each of the </w:t>
      </w:r>
      <w:r>
        <w:rPr>
          <w:rFonts w:asciiTheme="majorHAnsi" w:hAnsiTheme="majorHAnsi"/>
        </w:rPr>
        <w:t xml:space="preserve">three products under </w:t>
      </w:r>
      <w:proofErr w:type="gramStart"/>
      <w:r>
        <w:rPr>
          <w:rFonts w:asciiTheme="majorHAnsi" w:hAnsiTheme="majorHAnsi"/>
        </w:rPr>
        <w:t xml:space="preserve">ABC </w:t>
      </w:r>
      <w:r w:rsidRPr="009E5586">
        <w:rPr>
          <w:rFonts w:asciiTheme="majorHAnsi" w:hAnsiTheme="majorHAnsi"/>
        </w:rPr>
        <w:t xml:space="preserve"> system</w:t>
      </w:r>
      <w:proofErr w:type="gramEnd"/>
    </w:p>
    <w:tbl>
      <w:tblPr>
        <w:tblStyle w:val="TableGrid"/>
        <w:tblW w:w="0" w:type="auto"/>
        <w:tblLook w:val="04A0"/>
      </w:tblPr>
      <w:tblGrid>
        <w:gridCol w:w="3078"/>
        <w:gridCol w:w="1710"/>
        <w:gridCol w:w="1800"/>
        <w:gridCol w:w="1530"/>
        <w:gridCol w:w="1458"/>
      </w:tblGrid>
      <w:tr w:rsidR="009E5586" w:rsidRPr="009E5586" w:rsidTr="00F34012">
        <w:tc>
          <w:tcPr>
            <w:tcW w:w="3078" w:type="dxa"/>
          </w:tcPr>
          <w:p w:rsidR="009E5586" w:rsidRPr="009E5586" w:rsidRDefault="009E5586" w:rsidP="009C707F">
            <w:pPr>
              <w:jc w:val="both"/>
              <w:rPr>
                <w:rFonts w:asciiTheme="majorHAnsi" w:hAnsiTheme="majorHAnsi"/>
                <w:sz w:val="24"/>
                <w:szCs w:val="24"/>
              </w:rPr>
            </w:pPr>
          </w:p>
        </w:tc>
        <w:tc>
          <w:tcPr>
            <w:tcW w:w="171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P</w:t>
            </w:r>
          </w:p>
        </w:tc>
        <w:tc>
          <w:tcPr>
            <w:tcW w:w="180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Q</w:t>
            </w:r>
          </w:p>
        </w:tc>
        <w:tc>
          <w:tcPr>
            <w:tcW w:w="153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R</w:t>
            </w:r>
          </w:p>
        </w:tc>
        <w:tc>
          <w:tcPr>
            <w:tcW w:w="1458"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Total</w:t>
            </w:r>
          </w:p>
        </w:tc>
      </w:tr>
      <w:tr w:rsidR="009E5586" w:rsidRPr="009E5586" w:rsidTr="00F34012">
        <w:tc>
          <w:tcPr>
            <w:tcW w:w="3078" w:type="dxa"/>
          </w:tcPr>
          <w:p w:rsidR="009E5586" w:rsidRPr="009E5586" w:rsidRDefault="009E5586" w:rsidP="009C707F">
            <w:pPr>
              <w:jc w:val="both"/>
              <w:rPr>
                <w:rFonts w:asciiTheme="majorHAnsi" w:hAnsiTheme="majorHAnsi"/>
                <w:sz w:val="24"/>
                <w:szCs w:val="24"/>
              </w:rPr>
            </w:pPr>
            <w:r w:rsidRPr="009E5586">
              <w:rPr>
                <w:rFonts w:asciiTheme="majorHAnsi" w:hAnsiTheme="majorHAnsi"/>
                <w:sz w:val="24"/>
                <w:szCs w:val="24"/>
              </w:rPr>
              <w:lastRenderedPageBreak/>
              <w:t xml:space="preserve">Production cost </w:t>
            </w:r>
          </w:p>
        </w:tc>
        <w:tc>
          <w:tcPr>
            <w:tcW w:w="171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9,60,000</w:t>
            </w:r>
          </w:p>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(20,000x48)</w:t>
            </w:r>
          </w:p>
        </w:tc>
        <w:tc>
          <w:tcPr>
            <w:tcW w:w="180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7,20,000</w:t>
            </w:r>
          </w:p>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(15,000x48)</w:t>
            </w:r>
          </w:p>
        </w:tc>
        <w:tc>
          <w:tcPr>
            <w:tcW w:w="1530"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4,80,000</w:t>
            </w:r>
          </w:p>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(10,000x48)</w:t>
            </w:r>
          </w:p>
        </w:tc>
        <w:tc>
          <w:tcPr>
            <w:tcW w:w="1458" w:type="dxa"/>
          </w:tcPr>
          <w:p w:rsidR="009E5586" w:rsidRPr="009E5586" w:rsidRDefault="009E5586" w:rsidP="009C707F">
            <w:pPr>
              <w:jc w:val="center"/>
              <w:rPr>
                <w:rFonts w:asciiTheme="majorHAnsi" w:hAnsiTheme="majorHAnsi"/>
                <w:sz w:val="24"/>
                <w:szCs w:val="24"/>
              </w:rPr>
            </w:pPr>
          </w:p>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21,60,000</w:t>
            </w:r>
          </w:p>
        </w:tc>
      </w:tr>
      <w:tr w:rsidR="009E5586" w:rsidRPr="009E5586" w:rsidTr="00F34012">
        <w:trPr>
          <w:trHeight w:val="278"/>
        </w:trPr>
        <w:tc>
          <w:tcPr>
            <w:tcW w:w="3078" w:type="dxa"/>
          </w:tcPr>
          <w:p w:rsidR="00F34012" w:rsidRPr="009E5586" w:rsidRDefault="009E5586" w:rsidP="009E5586">
            <w:pPr>
              <w:rPr>
                <w:rFonts w:asciiTheme="majorHAnsi" w:hAnsiTheme="majorHAnsi"/>
                <w:sz w:val="24"/>
                <w:szCs w:val="24"/>
              </w:rPr>
            </w:pPr>
            <w:r w:rsidRPr="009E5586">
              <w:rPr>
                <w:rFonts w:asciiTheme="majorHAnsi" w:hAnsiTheme="majorHAnsi"/>
                <w:sz w:val="24"/>
                <w:szCs w:val="24"/>
              </w:rPr>
              <w:t xml:space="preserve">Non-production Overheads </w:t>
            </w:r>
          </w:p>
        </w:tc>
        <w:tc>
          <w:tcPr>
            <w:tcW w:w="1710" w:type="dxa"/>
          </w:tcPr>
          <w:p w:rsidR="004C7B58" w:rsidRPr="00F34012" w:rsidRDefault="004C7B58" w:rsidP="00F34012">
            <w:pPr>
              <w:jc w:val="center"/>
              <w:rPr>
                <w:rFonts w:asciiTheme="majorHAnsi" w:hAnsiTheme="majorHAnsi"/>
              </w:rPr>
            </w:pPr>
            <w:r>
              <w:rPr>
                <w:rFonts w:asciiTheme="majorHAnsi" w:hAnsiTheme="majorHAnsi"/>
              </w:rPr>
              <w:t>6,16,300</w:t>
            </w:r>
          </w:p>
        </w:tc>
        <w:tc>
          <w:tcPr>
            <w:tcW w:w="1800" w:type="dxa"/>
          </w:tcPr>
          <w:p w:rsidR="00F34012" w:rsidRPr="00F34012" w:rsidRDefault="004C7B58" w:rsidP="00F34012">
            <w:pPr>
              <w:jc w:val="center"/>
              <w:rPr>
                <w:rFonts w:asciiTheme="majorHAnsi" w:hAnsiTheme="majorHAnsi"/>
              </w:rPr>
            </w:pPr>
            <w:r>
              <w:rPr>
                <w:rFonts w:asciiTheme="majorHAnsi" w:hAnsiTheme="majorHAnsi"/>
              </w:rPr>
              <w:t>53,120</w:t>
            </w:r>
          </w:p>
        </w:tc>
        <w:tc>
          <w:tcPr>
            <w:tcW w:w="1530" w:type="dxa"/>
          </w:tcPr>
          <w:p w:rsidR="00F34012" w:rsidRPr="00F34012" w:rsidRDefault="004C7B58" w:rsidP="00F34012">
            <w:pPr>
              <w:jc w:val="center"/>
              <w:rPr>
                <w:rFonts w:asciiTheme="majorHAnsi" w:hAnsiTheme="majorHAnsi"/>
              </w:rPr>
            </w:pPr>
            <w:r>
              <w:rPr>
                <w:rFonts w:asciiTheme="majorHAnsi" w:hAnsiTheme="majorHAnsi"/>
              </w:rPr>
              <w:t>16,400</w:t>
            </w:r>
          </w:p>
        </w:tc>
        <w:tc>
          <w:tcPr>
            <w:tcW w:w="1458" w:type="dxa"/>
          </w:tcPr>
          <w:p w:rsidR="00F34012" w:rsidRPr="009E5586" w:rsidRDefault="009E5586" w:rsidP="00F34012">
            <w:pPr>
              <w:jc w:val="center"/>
              <w:rPr>
                <w:rFonts w:asciiTheme="majorHAnsi" w:hAnsiTheme="majorHAnsi"/>
                <w:sz w:val="24"/>
                <w:szCs w:val="24"/>
              </w:rPr>
            </w:pPr>
            <w:r w:rsidRPr="009E5586">
              <w:rPr>
                <w:rFonts w:asciiTheme="majorHAnsi" w:hAnsiTheme="majorHAnsi"/>
                <w:sz w:val="24"/>
                <w:szCs w:val="24"/>
              </w:rPr>
              <w:t>6,85,820</w:t>
            </w:r>
          </w:p>
        </w:tc>
      </w:tr>
      <w:tr w:rsidR="009E5586" w:rsidRPr="009E5586" w:rsidTr="00F34012">
        <w:tc>
          <w:tcPr>
            <w:tcW w:w="3078" w:type="dxa"/>
          </w:tcPr>
          <w:p w:rsidR="009E5586" w:rsidRPr="009E5586" w:rsidRDefault="009E5586" w:rsidP="009C707F">
            <w:pPr>
              <w:jc w:val="both"/>
              <w:rPr>
                <w:rFonts w:asciiTheme="majorHAnsi" w:hAnsiTheme="majorHAnsi"/>
                <w:sz w:val="24"/>
                <w:szCs w:val="24"/>
              </w:rPr>
            </w:pPr>
            <w:r w:rsidRPr="009E5586">
              <w:rPr>
                <w:rFonts w:asciiTheme="majorHAnsi" w:hAnsiTheme="majorHAnsi"/>
                <w:sz w:val="24"/>
                <w:szCs w:val="24"/>
              </w:rPr>
              <w:t xml:space="preserve">Total costs </w:t>
            </w:r>
          </w:p>
        </w:tc>
        <w:tc>
          <w:tcPr>
            <w:tcW w:w="1710" w:type="dxa"/>
          </w:tcPr>
          <w:p w:rsidR="009E5586" w:rsidRPr="009E5586" w:rsidRDefault="00F34012" w:rsidP="009C707F">
            <w:pPr>
              <w:jc w:val="center"/>
              <w:rPr>
                <w:rFonts w:asciiTheme="majorHAnsi" w:hAnsiTheme="majorHAnsi"/>
                <w:sz w:val="24"/>
                <w:szCs w:val="24"/>
              </w:rPr>
            </w:pPr>
            <w:r>
              <w:rPr>
                <w:rFonts w:asciiTheme="majorHAnsi" w:hAnsiTheme="majorHAnsi"/>
                <w:sz w:val="24"/>
                <w:szCs w:val="24"/>
              </w:rPr>
              <w:t>15,76,300</w:t>
            </w:r>
          </w:p>
        </w:tc>
        <w:tc>
          <w:tcPr>
            <w:tcW w:w="1800" w:type="dxa"/>
          </w:tcPr>
          <w:p w:rsidR="009E5586" w:rsidRPr="009E5586" w:rsidRDefault="00F34012" w:rsidP="009C707F">
            <w:pPr>
              <w:jc w:val="center"/>
              <w:rPr>
                <w:rFonts w:asciiTheme="majorHAnsi" w:hAnsiTheme="majorHAnsi"/>
                <w:sz w:val="24"/>
                <w:szCs w:val="24"/>
              </w:rPr>
            </w:pPr>
            <w:r>
              <w:rPr>
                <w:rFonts w:asciiTheme="majorHAnsi" w:hAnsiTheme="majorHAnsi"/>
                <w:sz w:val="24"/>
                <w:szCs w:val="24"/>
              </w:rPr>
              <w:t>7,73,120</w:t>
            </w:r>
          </w:p>
        </w:tc>
        <w:tc>
          <w:tcPr>
            <w:tcW w:w="1530" w:type="dxa"/>
          </w:tcPr>
          <w:p w:rsidR="009E5586" w:rsidRPr="009E5586" w:rsidRDefault="00F34012" w:rsidP="009C707F">
            <w:pPr>
              <w:jc w:val="center"/>
              <w:rPr>
                <w:rFonts w:asciiTheme="majorHAnsi" w:hAnsiTheme="majorHAnsi"/>
                <w:sz w:val="24"/>
                <w:szCs w:val="24"/>
              </w:rPr>
            </w:pPr>
            <w:r>
              <w:rPr>
                <w:rFonts w:asciiTheme="majorHAnsi" w:hAnsiTheme="majorHAnsi"/>
                <w:sz w:val="24"/>
                <w:szCs w:val="24"/>
              </w:rPr>
              <w:t>4,96,400</w:t>
            </w:r>
          </w:p>
        </w:tc>
        <w:tc>
          <w:tcPr>
            <w:tcW w:w="1458" w:type="dxa"/>
          </w:tcPr>
          <w:p w:rsidR="009E5586" w:rsidRPr="009E5586" w:rsidRDefault="009E5586" w:rsidP="009C707F">
            <w:pPr>
              <w:jc w:val="center"/>
              <w:rPr>
                <w:rFonts w:asciiTheme="majorHAnsi" w:hAnsiTheme="majorHAnsi"/>
                <w:sz w:val="24"/>
                <w:szCs w:val="24"/>
              </w:rPr>
            </w:pPr>
            <w:r w:rsidRPr="009E5586">
              <w:rPr>
                <w:rFonts w:asciiTheme="majorHAnsi" w:hAnsiTheme="majorHAnsi"/>
                <w:sz w:val="24"/>
                <w:szCs w:val="24"/>
              </w:rPr>
              <w:t>28,45,820</w:t>
            </w:r>
          </w:p>
        </w:tc>
      </w:tr>
    </w:tbl>
    <w:p w:rsidR="00D5767D" w:rsidRDefault="00D5767D" w:rsidP="001E5AD3">
      <w:pPr>
        <w:jc w:val="both"/>
        <w:rPr>
          <w:rFonts w:asciiTheme="majorHAnsi" w:hAnsiTheme="majorHAnsi"/>
        </w:rPr>
      </w:pPr>
    </w:p>
    <w:p w:rsidR="00D5767D" w:rsidRDefault="00D5767D" w:rsidP="001E5AD3">
      <w:pPr>
        <w:jc w:val="both"/>
        <w:rPr>
          <w:rFonts w:asciiTheme="majorHAnsi" w:hAnsiTheme="majorHAnsi"/>
        </w:rPr>
      </w:pPr>
    </w:p>
    <w:p w:rsidR="00D5767D" w:rsidRPr="00D5767D" w:rsidRDefault="00D5767D" w:rsidP="001E5AD3">
      <w:pPr>
        <w:jc w:val="both"/>
        <w:rPr>
          <w:rFonts w:asciiTheme="majorHAnsi" w:hAnsiTheme="majorHAnsi"/>
        </w:rPr>
      </w:pPr>
    </w:p>
    <w:p w:rsidR="00125067" w:rsidRPr="000940B2" w:rsidRDefault="00125067"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Pr>
          <w:rFonts w:asciiTheme="majorHAnsi" w:hAnsiTheme="majorHAnsi"/>
          <w:b/>
        </w:rPr>
        <w:t>4</w:t>
      </w:r>
      <w:r w:rsidR="000940B2">
        <w:rPr>
          <w:rFonts w:asciiTheme="majorHAnsi" w:hAnsiTheme="majorHAnsi"/>
          <w:b/>
        </w:rPr>
        <w:t xml:space="preserve"> </w:t>
      </w:r>
      <w:r w:rsidR="001E5AD3" w:rsidRPr="001E5AD3">
        <w:rPr>
          <w:rFonts w:asciiTheme="majorHAnsi" w:hAnsiTheme="majorHAnsi"/>
        </w:rPr>
        <w:t>XYZ Ltd. Manufactures four products, namely A</w:t>
      </w:r>
      <w:proofErr w:type="gramStart"/>
      <w:r w:rsidR="001E5AD3" w:rsidRPr="001E5AD3">
        <w:rPr>
          <w:rFonts w:asciiTheme="majorHAnsi" w:hAnsiTheme="majorHAnsi"/>
        </w:rPr>
        <w:t>,B,C</w:t>
      </w:r>
      <w:proofErr w:type="gramEnd"/>
      <w:r w:rsidR="001E5AD3" w:rsidRPr="001E5AD3">
        <w:rPr>
          <w:rFonts w:asciiTheme="majorHAnsi" w:hAnsiTheme="majorHAnsi"/>
        </w:rPr>
        <w:t xml:space="preserve"> and D using the same plant and process. </w:t>
      </w:r>
    </w:p>
    <w:p w:rsidR="001E5AD3" w:rsidRPr="001E5AD3" w:rsidRDefault="001E5AD3" w:rsidP="001E5AD3">
      <w:pPr>
        <w:jc w:val="both"/>
        <w:rPr>
          <w:rFonts w:asciiTheme="majorHAnsi" w:hAnsiTheme="majorHAnsi"/>
        </w:rPr>
      </w:pPr>
      <w:r w:rsidRPr="001E5AD3">
        <w:rPr>
          <w:rFonts w:asciiTheme="majorHAnsi" w:hAnsiTheme="majorHAnsi"/>
        </w:rPr>
        <w:t>The following information relates to a production period.</w:t>
      </w:r>
    </w:p>
    <w:tbl>
      <w:tblPr>
        <w:tblStyle w:val="TableGrid"/>
        <w:tblW w:w="0" w:type="auto"/>
        <w:tblBorders>
          <w:insideH w:val="none" w:sz="0" w:space="0" w:color="auto"/>
          <w:insideV w:val="none" w:sz="0" w:space="0" w:color="auto"/>
        </w:tblBorders>
        <w:tblLook w:val="04A0"/>
      </w:tblPr>
      <w:tblGrid>
        <w:gridCol w:w="3888"/>
        <w:gridCol w:w="1170"/>
        <w:gridCol w:w="1170"/>
        <w:gridCol w:w="1170"/>
        <w:gridCol w:w="1170"/>
        <w:gridCol w:w="1008"/>
      </w:tblGrid>
      <w:tr w:rsidR="001E5AD3" w:rsidRPr="001E5AD3" w:rsidTr="000940B2">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Product</w:t>
            </w:r>
            <w:r w:rsidR="00B761E0">
              <w:rPr>
                <w:rFonts w:ascii="Arial Narrow" w:hAnsi="Arial Narrow"/>
                <w:sz w:val="24"/>
                <w:szCs w:val="24"/>
              </w:rPr>
              <w:t>→</w:t>
            </w:r>
          </w:p>
        </w:tc>
        <w:tc>
          <w:tcPr>
            <w:tcW w:w="1170" w:type="dxa"/>
          </w:tcPr>
          <w:p w:rsidR="001E5AD3" w:rsidRPr="001E5AD3" w:rsidRDefault="001E5AD3" w:rsidP="001E5AD3">
            <w:pPr>
              <w:jc w:val="right"/>
              <w:rPr>
                <w:rFonts w:asciiTheme="majorHAnsi" w:hAnsiTheme="majorHAnsi"/>
                <w:sz w:val="24"/>
                <w:szCs w:val="24"/>
              </w:rPr>
            </w:pPr>
          </w:p>
        </w:tc>
        <w:tc>
          <w:tcPr>
            <w:tcW w:w="1170" w:type="dxa"/>
          </w:tcPr>
          <w:p w:rsidR="001E5AD3" w:rsidRPr="001E5AD3" w:rsidRDefault="00F34012" w:rsidP="00F34012">
            <w:pPr>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A</w:t>
            </w:r>
          </w:p>
        </w:tc>
        <w:tc>
          <w:tcPr>
            <w:tcW w:w="1170" w:type="dxa"/>
          </w:tcPr>
          <w:p w:rsidR="001E5AD3" w:rsidRPr="001E5AD3" w:rsidRDefault="00F34012" w:rsidP="00F34012">
            <w:pPr>
              <w:jc w:val="center"/>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B</w:t>
            </w:r>
          </w:p>
        </w:tc>
        <w:tc>
          <w:tcPr>
            <w:tcW w:w="1170" w:type="dxa"/>
          </w:tcPr>
          <w:p w:rsidR="001E5AD3" w:rsidRPr="001E5AD3" w:rsidRDefault="00F34012" w:rsidP="00F34012">
            <w:pPr>
              <w:jc w:val="center"/>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C</w:t>
            </w:r>
          </w:p>
        </w:tc>
        <w:tc>
          <w:tcPr>
            <w:tcW w:w="1008" w:type="dxa"/>
          </w:tcPr>
          <w:p w:rsidR="001E5AD3" w:rsidRPr="001E5AD3" w:rsidRDefault="00F34012" w:rsidP="00F34012">
            <w:pPr>
              <w:jc w:val="center"/>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D</w:t>
            </w:r>
          </w:p>
        </w:tc>
      </w:tr>
      <w:tr w:rsidR="001E5AD3" w:rsidRPr="001E5AD3" w:rsidTr="000940B2">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Output</w:t>
            </w:r>
            <w:r w:rsidR="00B761E0">
              <w:rPr>
                <w:rFonts w:ascii="Arial Narrow" w:hAnsi="Arial Narrow"/>
                <w:sz w:val="24"/>
                <w:szCs w:val="24"/>
              </w:rPr>
              <w:t>→</w:t>
            </w:r>
          </w:p>
        </w:tc>
        <w:tc>
          <w:tcPr>
            <w:tcW w:w="1170" w:type="dxa"/>
          </w:tcPr>
          <w:p w:rsidR="001E5AD3" w:rsidRPr="001E5AD3" w:rsidRDefault="001E5AD3" w:rsidP="00125067">
            <w:pPr>
              <w:rPr>
                <w:rFonts w:asciiTheme="majorHAnsi" w:hAnsiTheme="majorHAnsi"/>
                <w:sz w:val="24"/>
                <w:szCs w:val="24"/>
              </w:rPr>
            </w:pPr>
            <w:r w:rsidRPr="001E5AD3">
              <w:rPr>
                <w:rFonts w:asciiTheme="majorHAnsi" w:hAnsiTheme="majorHAnsi"/>
                <w:sz w:val="24"/>
                <w:szCs w:val="24"/>
              </w:rPr>
              <w:t>(units)</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720</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600</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480</w:t>
            </w:r>
          </w:p>
        </w:tc>
        <w:tc>
          <w:tcPr>
            <w:tcW w:w="100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504</w:t>
            </w:r>
          </w:p>
        </w:tc>
      </w:tr>
      <w:tr w:rsidR="001E5AD3" w:rsidRPr="001E5AD3" w:rsidTr="000940B2">
        <w:tc>
          <w:tcPr>
            <w:tcW w:w="3888" w:type="dxa"/>
          </w:tcPr>
          <w:p w:rsidR="00B761E0" w:rsidRDefault="00B761E0" w:rsidP="001E5AD3">
            <w:pPr>
              <w:jc w:val="both"/>
              <w:rPr>
                <w:rFonts w:asciiTheme="majorHAnsi" w:hAnsiTheme="majorHAnsi"/>
                <w:sz w:val="24"/>
                <w:szCs w:val="24"/>
              </w:rPr>
            </w:pPr>
          </w:p>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Cost per unit:</w:t>
            </w:r>
          </w:p>
        </w:tc>
        <w:tc>
          <w:tcPr>
            <w:tcW w:w="1170" w:type="dxa"/>
          </w:tcPr>
          <w:p w:rsidR="001E5AD3" w:rsidRPr="001E5AD3" w:rsidRDefault="001E5AD3" w:rsidP="001E5AD3">
            <w:pPr>
              <w:jc w:val="right"/>
              <w:rPr>
                <w:rFonts w:asciiTheme="majorHAnsi" w:hAnsiTheme="majorHAnsi"/>
                <w:sz w:val="24"/>
                <w:szCs w:val="24"/>
              </w:rPr>
            </w:pPr>
          </w:p>
        </w:tc>
        <w:tc>
          <w:tcPr>
            <w:tcW w:w="1170" w:type="dxa"/>
          </w:tcPr>
          <w:p w:rsidR="001E5AD3" w:rsidRPr="001E5AD3" w:rsidRDefault="001E5AD3" w:rsidP="001E5AD3">
            <w:pPr>
              <w:jc w:val="right"/>
              <w:rPr>
                <w:rFonts w:asciiTheme="majorHAnsi" w:hAnsiTheme="majorHAnsi"/>
                <w:sz w:val="24"/>
                <w:szCs w:val="24"/>
              </w:rPr>
            </w:pPr>
          </w:p>
        </w:tc>
        <w:tc>
          <w:tcPr>
            <w:tcW w:w="1170" w:type="dxa"/>
          </w:tcPr>
          <w:p w:rsidR="001E5AD3" w:rsidRPr="001E5AD3" w:rsidRDefault="001E5AD3" w:rsidP="001E5AD3">
            <w:pPr>
              <w:jc w:val="right"/>
              <w:rPr>
                <w:rFonts w:asciiTheme="majorHAnsi" w:hAnsiTheme="majorHAnsi"/>
                <w:sz w:val="24"/>
                <w:szCs w:val="24"/>
              </w:rPr>
            </w:pPr>
          </w:p>
        </w:tc>
        <w:tc>
          <w:tcPr>
            <w:tcW w:w="1170" w:type="dxa"/>
          </w:tcPr>
          <w:p w:rsidR="001E5AD3" w:rsidRPr="001E5AD3" w:rsidRDefault="001E5AD3" w:rsidP="001E5AD3">
            <w:pPr>
              <w:jc w:val="right"/>
              <w:rPr>
                <w:rFonts w:asciiTheme="majorHAnsi" w:hAnsiTheme="majorHAnsi"/>
                <w:sz w:val="24"/>
                <w:szCs w:val="24"/>
              </w:rPr>
            </w:pPr>
          </w:p>
        </w:tc>
        <w:tc>
          <w:tcPr>
            <w:tcW w:w="1008" w:type="dxa"/>
          </w:tcPr>
          <w:p w:rsidR="001E5AD3" w:rsidRPr="001E5AD3" w:rsidRDefault="001E5AD3" w:rsidP="001E5AD3">
            <w:pPr>
              <w:jc w:val="right"/>
              <w:rPr>
                <w:rFonts w:asciiTheme="majorHAnsi" w:hAnsiTheme="majorHAnsi"/>
                <w:sz w:val="24"/>
                <w:szCs w:val="24"/>
              </w:rPr>
            </w:pPr>
          </w:p>
        </w:tc>
      </w:tr>
      <w:tr w:rsidR="001E5AD3" w:rsidRPr="001E5AD3" w:rsidTr="000940B2">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Direct material</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Rs.</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42</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45</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40</w:t>
            </w:r>
          </w:p>
        </w:tc>
        <w:tc>
          <w:tcPr>
            <w:tcW w:w="100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48</w:t>
            </w:r>
          </w:p>
        </w:tc>
      </w:tr>
      <w:tr w:rsidR="001E5AD3" w:rsidRPr="001E5AD3" w:rsidTr="000940B2">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Rs.</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w:t>
            </w:r>
          </w:p>
        </w:tc>
        <w:tc>
          <w:tcPr>
            <w:tcW w:w="1008" w:type="dxa"/>
          </w:tcPr>
          <w:p w:rsidR="00B761E0" w:rsidRPr="001E5AD3" w:rsidRDefault="001E5AD3" w:rsidP="00B761E0">
            <w:pPr>
              <w:jc w:val="right"/>
              <w:rPr>
                <w:rFonts w:asciiTheme="majorHAnsi" w:hAnsiTheme="majorHAnsi"/>
                <w:sz w:val="24"/>
                <w:szCs w:val="24"/>
              </w:rPr>
            </w:pPr>
            <w:r w:rsidRPr="001E5AD3">
              <w:rPr>
                <w:rFonts w:asciiTheme="majorHAnsi" w:hAnsiTheme="majorHAnsi"/>
                <w:sz w:val="24"/>
                <w:szCs w:val="24"/>
              </w:rPr>
              <w:t>8</w:t>
            </w:r>
          </w:p>
        </w:tc>
      </w:tr>
      <w:tr w:rsidR="001E5AD3" w:rsidRPr="001E5AD3" w:rsidTr="000940B2">
        <w:tc>
          <w:tcPr>
            <w:tcW w:w="3888" w:type="dxa"/>
          </w:tcPr>
          <w:p w:rsidR="00B761E0" w:rsidRDefault="00B761E0" w:rsidP="001E5AD3">
            <w:pPr>
              <w:jc w:val="both"/>
              <w:rPr>
                <w:rFonts w:asciiTheme="majorHAnsi" w:hAnsiTheme="majorHAnsi"/>
                <w:sz w:val="24"/>
                <w:szCs w:val="24"/>
              </w:rPr>
            </w:pPr>
          </w:p>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hours per unit</w:t>
            </w:r>
          </w:p>
        </w:tc>
        <w:tc>
          <w:tcPr>
            <w:tcW w:w="1170" w:type="dxa"/>
          </w:tcPr>
          <w:p w:rsidR="001E5AD3" w:rsidRPr="001E5AD3" w:rsidRDefault="001E5AD3" w:rsidP="001E5AD3">
            <w:pPr>
              <w:jc w:val="right"/>
              <w:rPr>
                <w:rFonts w:asciiTheme="majorHAnsi" w:hAnsiTheme="majorHAnsi"/>
                <w:sz w:val="24"/>
                <w:szCs w:val="24"/>
              </w:rPr>
            </w:pPr>
          </w:p>
        </w:tc>
        <w:tc>
          <w:tcPr>
            <w:tcW w:w="1170" w:type="dxa"/>
          </w:tcPr>
          <w:p w:rsidR="001E5AD3" w:rsidRDefault="001E5AD3" w:rsidP="001E5AD3">
            <w:pPr>
              <w:jc w:val="right"/>
              <w:rPr>
                <w:rFonts w:asciiTheme="majorHAnsi" w:hAnsiTheme="majorHAnsi"/>
                <w:sz w:val="24"/>
                <w:szCs w:val="24"/>
              </w:rPr>
            </w:pPr>
          </w:p>
          <w:p w:rsidR="00B761E0" w:rsidRDefault="00B761E0" w:rsidP="001E5AD3">
            <w:pPr>
              <w:jc w:val="right"/>
              <w:rPr>
                <w:rFonts w:asciiTheme="majorHAnsi" w:hAnsiTheme="majorHAnsi"/>
                <w:sz w:val="24"/>
                <w:szCs w:val="24"/>
              </w:rPr>
            </w:pPr>
            <w:r>
              <w:rPr>
                <w:rFonts w:asciiTheme="majorHAnsi" w:hAnsiTheme="majorHAnsi"/>
                <w:sz w:val="24"/>
                <w:szCs w:val="24"/>
              </w:rPr>
              <w:t xml:space="preserve">4                        </w:t>
            </w:r>
          </w:p>
          <w:p w:rsidR="00B761E0" w:rsidRPr="001E5AD3" w:rsidRDefault="00B761E0" w:rsidP="001E5AD3">
            <w:pPr>
              <w:jc w:val="right"/>
              <w:rPr>
                <w:rFonts w:asciiTheme="majorHAnsi" w:hAnsiTheme="majorHAnsi"/>
                <w:sz w:val="24"/>
                <w:szCs w:val="24"/>
              </w:rPr>
            </w:pPr>
          </w:p>
        </w:tc>
        <w:tc>
          <w:tcPr>
            <w:tcW w:w="1170" w:type="dxa"/>
          </w:tcPr>
          <w:p w:rsidR="001E5AD3" w:rsidRDefault="001E5AD3" w:rsidP="001E5AD3">
            <w:pPr>
              <w:jc w:val="right"/>
              <w:rPr>
                <w:rFonts w:asciiTheme="majorHAnsi" w:hAnsiTheme="majorHAnsi"/>
                <w:sz w:val="24"/>
                <w:szCs w:val="24"/>
              </w:rPr>
            </w:pPr>
          </w:p>
          <w:p w:rsidR="00B761E0" w:rsidRPr="001E5AD3" w:rsidRDefault="00B761E0" w:rsidP="001E5AD3">
            <w:pPr>
              <w:jc w:val="right"/>
              <w:rPr>
                <w:rFonts w:asciiTheme="majorHAnsi" w:hAnsiTheme="majorHAnsi"/>
                <w:sz w:val="24"/>
                <w:szCs w:val="24"/>
              </w:rPr>
            </w:pPr>
            <w:r>
              <w:rPr>
                <w:rFonts w:asciiTheme="majorHAnsi" w:hAnsiTheme="majorHAnsi"/>
                <w:sz w:val="24"/>
                <w:szCs w:val="24"/>
              </w:rPr>
              <w:t>3</w:t>
            </w:r>
          </w:p>
        </w:tc>
        <w:tc>
          <w:tcPr>
            <w:tcW w:w="1170" w:type="dxa"/>
          </w:tcPr>
          <w:p w:rsidR="001E5AD3" w:rsidRDefault="001E5AD3" w:rsidP="001E5AD3">
            <w:pPr>
              <w:jc w:val="right"/>
              <w:rPr>
                <w:rFonts w:asciiTheme="majorHAnsi" w:hAnsiTheme="majorHAnsi"/>
                <w:sz w:val="24"/>
                <w:szCs w:val="24"/>
              </w:rPr>
            </w:pPr>
          </w:p>
          <w:p w:rsidR="00B761E0" w:rsidRPr="001E5AD3" w:rsidRDefault="00B761E0" w:rsidP="001E5AD3">
            <w:pPr>
              <w:jc w:val="right"/>
              <w:rPr>
                <w:rFonts w:asciiTheme="majorHAnsi" w:hAnsiTheme="majorHAnsi"/>
                <w:sz w:val="24"/>
                <w:szCs w:val="24"/>
              </w:rPr>
            </w:pPr>
            <w:r>
              <w:rPr>
                <w:rFonts w:asciiTheme="majorHAnsi" w:hAnsiTheme="majorHAnsi"/>
                <w:sz w:val="24"/>
                <w:szCs w:val="24"/>
              </w:rPr>
              <w:t xml:space="preserve">    2                  </w:t>
            </w:r>
          </w:p>
        </w:tc>
        <w:tc>
          <w:tcPr>
            <w:tcW w:w="1008" w:type="dxa"/>
          </w:tcPr>
          <w:p w:rsidR="00B761E0" w:rsidRDefault="00B761E0" w:rsidP="00B761E0">
            <w:pPr>
              <w:rPr>
                <w:rFonts w:asciiTheme="majorHAnsi" w:hAnsiTheme="majorHAnsi"/>
                <w:sz w:val="24"/>
                <w:szCs w:val="24"/>
              </w:rPr>
            </w:pPr>
            <w:r>
              <w:rPr>
                <w:rFonts w:asciiTheme="majorHAnsi" w:hAnsiTheme="majorHAnsi"/>
                <w:sz w:val="24"/>
                <w:szCs w:val="24"/>
              </w:rPr>
              <w:t xml:space="preserve">             </w:t>
            </w:r>
          </w:p>
          <w:p w:rsidR="00B761E0" w:rsidRPr="001E5AD3" w:rsidRDefault="00D601D5" w:rsidP="00B761E0">
            <w:pPr>
              <w:rPr>
                <w:rFonts w:asciiTheme="majorHAnsi" w:hAnsiTheme="majorHAnsi"/>
                <w:sz w:val="24"/>
                <w:szCs w:val="24"/>
              </w:rPr>
            </w:pPr>
            <w:r>
              <w:rPr>
                <w:rFonts w:asciiTheme="majorHAnsi" w:hAnsiTheme="majorHAnsi"/>
                <w:sz w:val="24"/>
                <w:szCs w:val="24"/>
              </w:rPr>
              <w:t xml:space="preserve">            1</w:t>
            </w:r>
            <w:r w:rsidR="00B761E0">
              <w:rPr>
                <w:rFonts w:asciiTheme="majorHAnsi" w:hAnsiTheme="majorHAnsi"/>
                <w:sz w:val="24"/>
                <w:szCs w:val="24"/>
              </w:rPr>
              <w:t xml:space="preserve">            </w:t>
            </w:r>
          </w:p>
        </w:tc>
      </w:tr>
    </w:tbl>
    <w:p w:rsidR="000940B2" w:rsidRDefault="000940B2"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four products are similar and are usually produced in production runs of 24 units and sold in batches of 12 units. Using machine hour rate currently absorbs the production overheads. The total overheads incurred by the company for the period is as follows:</w:t>
      </w: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0940B2">
        <w:tc>
          <w:tcPr>
            <w:tcW w:w="4788" w:type="dxa"/>
          </w:tcPr>
          <w:p w:rsidR="001E5AD3" w:rsidRPr="001E5AD3" w:rsidRDefault="001E5AD3" w:rsidP="001E5AD3">
            <w:pPr>
              <w:jc w:val="both"/>
              <w:rPr>
                <w:rFonts w:asciiTheme="majorHAnsi" w:hAnsiTheme="majorHAnsi"/>
                <w:sz w:val="24"/>
                <w:szCs w:val="24"/>
              </w:rPr>
            </w:pP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Rs.</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operation and maintenance cost</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63,000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Setup costs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20,000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Store receiving</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15,000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Material handling and dispatch</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2,592</w:t>
            </w:r>
          </w:p>
        </w:tc>
      </w:tr>
    </w:tbl>
    <w:p w:rsidR="001E5AD3" w:rsidRPr="001E5AD3" w:rsidRDefault="001E5AD3"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During the period the following cost drivers are to be used for the overhead cost:</w:t>
      </w: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Cost </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Cost driver</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Setup cost</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No. of production runs</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Store receiving </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Requisition raised </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No. of production runs</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Material handling and dispatch</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Orders executed</w:t>
            </w:r>
          </w:p>
        </w:tc>
      </w:tr>
    </w:tbl>
    <w:p w:rsidR="00B761E0" w:rsidRDefault="00B761E0"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It is also determined that:</w:t>
      </w:r>
    </w:p>
    <w:p w:rsidR="001E5AD3" w:rsidRPr="001E5AD3" w:rsidRDefault="001E5AD3" w:rsidP="00D709B9">
      <w:pPr>
        <w:pStyle w:val="ListParagraph"/>
        <w:numPr>
          <w:ilvl w:val="0"/>
          <w:numId w:val="4"/>
        </w:numPr>
        <w:spacing w:line="276" w:lineRule="auto"/>
        <w:jc w:val="both"/>
        <w:rPr>
          <w:rFonts w:asciiTheme="majorHAnsi" w:hAnsiTheme="majorHAnsi"/>
        </w:rPr>
      </w:pPr>
      <w:r w:rsidRPr="001E5AD3">
        <w:rPr>
          <w:rFonts w:asciiTheme="majorHAnsi" w:hAnsiTheme="majorHAnsi"/>
        </w:rPr>
        <w:t>Machine operation and maintenance cost should be apportioned between setup cost, store receiving and inspection activity in 4:3:2.</w:t>
      </w:r>
    </w:p>
    <w:p w:rsidR="001E5AD3" w:rsidRPr="001E5AD3" w:rsidRDefault="001E5AD3" w:rsidP="00D709B9">
      <w:pPr>
        <w:pStyle w:val="ListParagraph"/>
        <w:numPr>
          <w:ilvl w:val="0"/>
          <w:numId w:val="4"/>
        </w:numPr>
        <w:spacing w:line="276" w:lineRule="auto"/>
        <w:jc w:val="both"/>
        <w:rPr>
          <w:rFonts w:asciiTheme="majorHAnsi" w:hAnsiTheme="majorHAnsi"/>
        </w:rPr>
      </w:pPr>
      <w:r w:rsidRPr="001E5AD3">
        <w:rPr>
          <w:rFonts w:asciiTheme="majorHAnsi" w:hAnsiTheme="majorHAnsi"/>
        </w:rPr>
        <w:t>Number of requisitions raised on store is 50 for each product and the number of orders executed is 192, each order being for a batch of 12 of a product.</w:t>
      </w:r>
    </w:p>
    <w:p w:rsidR="001E5AD3" w:rsidRPr="001E5AD3" w:rsidRDefault="001E5AD3" w:rsidP="001E5AD3">
      <w:pPr>
        <w:jc w:val="both"/>
        <w:rPr>
          <w:rFonts w:asciiTheme="majorHAnsi" w:hAnsiTheme="majorHAnsi"/>
        </w:rPr>
      </w:pPr>
      <w:r w:rsidRPr="001E5AD3">
        <w:rPr>
          <w:rFonts w:asciiTheme="majorHAnsi" w:hAnsiTheme="majorHAnsi"/>
        </w:rPr>
        <w:t>Required:</w:t>
      </w:r>
    </w:p>
    <w:p w:rsidR="001E5AD3" w:rsidRPr="001E5AD3" w:rsidRDefault="001E5AD3" w:rsidP="00D709B9">
      <w:pPr>
        <w:pStyle w:val="ListParagraph"/>
        <w:numPr>
          <w:ilvl w:val="0"/>
          <w:numId w:val="5"/>
        </w:numPr>
        <w:spacing w:line="276" w:lineRule="auto"/>
        <w:jc w:val="both"/>
        <w:rPr>
          <w:rFonts w:asciiTheme="majorHAnsi" w:hAnsiTheme="majorHAnsi"/>
        </w:rPr>
      </w:pPr>
      <w:r w:rsidRPr="001E5AD3">
        <w:rPr>
          <w:rFonts w:asciiTheme="majorHAnsi" w:hAnsiTheme="majorHAnsi"/>
        </w:rPr>
        <w:lastRenderedPageBreak/>
        <w:t>Calculate the total of each product, if all overhead costs are absorbed on machine hour rate basis.</w:t>
      </w:r>
    </w:p>
    <w:p w:rsidR="001E5AD3" w:rsidRPr="001E5AD3" w:rsidRDefault="001E5AD3" w:rsidP="00D709B9">
      <w:pPr>
        <w:pStyle w:val="ListParagraph"/>
        <w:numPr>
          <w:ilvl w:val="0"/>
          <w:numId w:val="5"/>
        </w:numPr>
        <w:spacing w:line="276" w:lineRule="auto"/>
        <w:jc w:val="both"/>
        <w:rPr>
          <w:rFonts w:asciiTheme="majorHAnsi" w:hAnsiTheme="majorHAnsi"/>
        </w:rPr>
      </w:pPr>
      <w:r w:rsidRPr="001E5AD3">
        <w:rPr>
          <w:rFonts w:asciiTheme="majorHAnsi" w:hAnsiTheme="majorHAnsi"/>
        </w:rPr>
        <w:t>Calculate the total cost of each product using activity base costing.</w:t>
      </w:r>
    </w:p>
    <w:p w:rsidR="001E5AD3" w:rsidRPr="00B761E0" w:rsidRDefault="001E5AD3" w:rsidP="00D709B9">
      <w:pPr>
        <w:pStyle w:val="ListParagraph"/>
        <w:numPr>
          <w:ilvl w:val="0"/>
          <w:numId w:val="5"/>
        </w:numPr>
        <w:spacing w:line="276" w:lineRule="auto"/>
        <w:jc w:val="both"/>
        <w:rPr>
          <w:rFonts w:asciiTheme="majorHAnsi" w:hAnsiTheme="majorHAnsi"/>
        </w:rPr>
      </w:pPr>
      <w:r w:rsidRPr="001E5AD3">
        <w:rPr>
          <w:rFonts w:asciiTheme="majorHAnsi" w:hAnsiTheme="majorHAnsi"/>
        </w:rPr>
        <w:t>Comment briefly on differences disclosed between overheads traced by present system and those traced by activity base costing.</w:t>
      </w:r>
      <w:r w:rsidR="00F34012">
        <w:rPr>
          <w:rFonts w:asciiTheme="majorHAnsi" w:hAnsiTheme="majorHAnsi"/>
        </w:rPr>
        <w:t xml:space="preserve"> </w:t>
      </w:r>
      <w:r w:rsidR="00F34012" w:rsidRPr="00F34012">
        <w:rPr>
          <w:rFonts w:asciiTheme="majorHAnsi" w:hAnsiTheme="majorHAnsi"/>
          <w:b/>
        </w:rPr>
        <w:t>(CA Final Nov.2004)</w:t>
      </w:r>
    </w:p>
    <w:p w:rsidR="00B761E0" w:rsidRDefault="00B761E0" w:rsidP="00B761E0">
      <w:pPr>
        <w:spacing w:line="276" w:lineRule="auto"/>
        <w:jc w:val="both"/>
        <w:rPr>
          <w:rFonts w:asciiTheme="majorHAnsi" w:hAnsiTheme="majorHAnsi"/>
          <w:b/>
        </w:rPr>
      </w:pPr>
    </w:p>
    <w:p w:rsidR="00B761E0" w:rsidRDefault="00B761E0" w:rsidP="00B761E0">
      <w:pPr>
        <w:spacing w:line="276" w:lineRule="auto"/>
        <w:jc w:val="both"/>
        <w:rPr>
          <w:rFonts w:asciiTheme="majorHAnsi" w:hAnsiTheme="majorHAnsi"/>
          <w:b/>
        </w:rPr>
      </w:pPr>
      <w:r w:rsidRPr="00B761E0">
        <w:rPr>
          <w:rFonts w:asciiTheme="majorHAnsi" w:hAnsiTheme="majorHAnsi"/>
          <w:b/>
        </w:rPr>
        <w:t>Answer</w:t>
      </w:r>
    </w:p>
    <w:p w:rsidR="00C20D78" w:rsidRDefault="00C20D78" w:rsidP="00B761E0">
      <w:pPr>
        <w:spacing w:line="276" w:lineRule="auto"/>
        <w:jc w:val="both"/>
        <w:rPr>
          <w:rFonts w:asciiTheme="majorHAnsi" w:hAnsiTheme="majorHAnsi"/>
          <w:b/>
        </w:rPr>
      </w:pPr>
      <w:r>
        <w:rPr>
          <w:rFonts w:asciiTheme="majorHAnsi" w:hAnsiTheme="majorHAnsi"/>
          <w:b/>
        </w:rPr>
        <w:t>Working notes:</w:t>
      </w:r>
    </w:p>
    <w:p w:rsidR="00C20D78" w:rsidRPr="00C20D78" w:rsidRDefault="00C20D78" w:rsidP="00B761E0">
      <w:pPr>
        <w:spacing w:line="276" w:lineRule="auto"/>
        <w:jc w:val="both"/>
        <w:rPr>
          <w:rFonts w:asciiTheme="majorHAnsi" w:hAnsiTheme="majorHAnsi"/>
        </w:rPr>
      </w:pPr>
      <w:r w:rsidRPr="00C20D78">
        <w:rPr>
          <w:rFonts w:asciiTheme="majorHAnsi" w:hAnsiTheme="majorHAnsi"/>
        </w:rPr>
        <w:t xml:space="preserve">Total </w:t>
      </w:r>
      <w:r w:rsidR="003C5563" w:rsidRPr="00C20D78">
        <w:rPr>
          <w:rFonts w:asciiTheme="majorHAnsi" w:hAnsiTheme="majorHAnsi"/>
        </w:rPr>
        <w:t>overheads:</w:t>
      </w:r>
      <w:r w:rsidRPr="00C20D78">
        <w:rPr>
          <w:rFonts w:asciiTheme="majorHAnsi" w:hAnsiTheme="majorHAnsi"/>
        </w:rPr>
        <w:t xml:space="preserve"> 63000 + 20,000 + 15,000 + 10,000 + </w:t>
      </w:r>
      <w:proofErr w:type="gramStart"/>
      <w:r w:rsidRPr="00C20D78">
        <w:rPr>
          <w:rFonts w:asciiTheme="majorHAnsi" w:hAnsiTheme="majorHAnsi"/>
        </w:rPr>
        <w:t>2592  =</w:t>
      </w:r>
      <w:proofErr w:type="gramEnd"/>
      <w:r w:rsidRPr="00C20D78">
        <w:rPr>
          <w:rFonts w:asciiTheme="majorHAnsi" w:hAnsiTheme="majorHAnsi"/>
        </w:rPr>
        <w:t xml:space="preserve"> 1,10,592</w:t>
      </w:r>
    </w:p>
    <w:tbl>
      <w:tblPr>
        <w:tblStyle w:val="TableGrid"/>
        <w:tblW w:w="0" w:type="auto"/>
        <w:tblLook w:val="04A0"/>
      </w:tblPr>
      <w:tblGrid>
        <w:gridCol w:w="9576"/>
      </w:tblGrid>
      <w:tr w:rsidR="00C20D78" w:rsidRPr="00D601D5" w:rsidTr="00C20D78">
        <w:tc>
          <w:tcPr>
            <w:tcW w:w="9576" w:type="dxa"/>
          </w:tcPr>
          <w:p w:rsidR="00C20D78" w:rsidRPr="00D601D5" w:rsidRDefault="00C20D78" w:rsidP="00B761E0">
            <w:pPr>
              <w:spacing w:line="276" w:lineRule="auto"/>
              <w:jc w:val="both"/>
              <w:rPr>
                <w:rFonts w:asciiTheme="majorHAnsi" w:hAnsiTheme="majorHAnsi"/>
              </w:rPr>
            </w:pPr>
            <w:r w:rsidRPr="00D601D5">
              <w:rPr>
                <w:rFonts w:asciiTheme="majorHAnsi" w:hAnsiTheme="majorHAnsi"/>
              </w:rPr>
              <w:t xml:space="preserve">Total machine hours : </w:t>
            </w:r>
            <w:r w:rsidR="00D601D5" w:rsidRPr="00D601D5">
              <w:rPr>
                <w:rFonts w:asciiTheme="majorHAnsi" w:hAnsiTheme="majorHAnsi"/>
              </w:rPr>
              <w:t xml:space="preserve">720x4     + 600x3   +   480x2  + 504x1 =  6,144 </w:t>
            </w:r>
          </w:p>
        </w:tc>
      </w:tr>
      <w:tr w:rsidR="00C20D78" w:rsidRPr="00D601D5" w:rsidTr="00C20D78">
        <w:tc>
          <w:tcPr>
            <w:tcW w:w="9576" w:type="dxa"/>
          </w:tcPr>
          <w:p w:rsidR="00C20D78" w:rsidRPr="00D601D5" w:rsidRDefault="00D601D5" w:rsidP="00B761E0">
            <w:pPr>
              <w:spacing w:line="276" w:lineRule="auto"/>
              <w:jc w:val="both"/>
              <w:rPr>
                <w:rFonts w:asciiTheme="majorHAnsi" w:hAnsiTheme="majorHAnsi"/>
              </w:rPr>
            </w:pPr>
            <w:r w:rsidRPr="00D601D5">
              <w:rPr>
                <w:rFonts w:asciiTheme="majorHAnsi" w:hAnsiTheme="majorHAnsi"/>
              </w:rPr>
              <w:t>Machine hour rate  = 1,10,592/6144 = Rs.18</w:t>
            </w:r>
          </w:p>
        </w:tc>
      </w:tr>
    </w:tbl>
    <w:p w:rsidR="00F34012" w:rsidRDefault="00F34012" w:rsidP="001E5AD3">
      <w:pPr>
        <w:jc w:val="both"/>
        <w:rPr>
          <w:rFonts w:asciiTheme="majorHAnsi" w:hAnsiTheme="majorHAnsi"/>
        </w:rPr>
      </w:pPr>
    </w:p>
    <w:p w:rsidR="009C707F" w:rsidRDefault="009C707F" w:rsidP="001E5AD3">
      <w:pPr>
        <w:jc w:val="both"/>
        <w:rPr>
          <w:rFonts w:asciiTheme="majorHAnsi" w:hAnsiTheme="majorHAnsi"/>
        </w:rPr>
      </w:pPr>
      <w:r>
        <w:rPr>
          <w:rFonts w:asciiTheme="majorHAnsi" w:hAnsiTheme="majorHAnsi"/>
        </w:rPr>
        <w:t xml:space="preserve">Machine operating and maintenance </w:t>
      </w:r>
      <w:proofErr w:type="gramStart"/>
      <w:r>
        <w:rPr>
          <w:rFonts w:asciiTheme="majorHAnsi" w:hAnsiTheme="majorHAnsi"/>
        </w:rPr>
        <w:t>cost :</w:t>
      </w:r>
      <w:proofErr w:type="gramEnd"/>
    </w:p>
    <w:tbl>
      <w:tblPr>
        <w:tblStyle w:val="TableGrid"/>
        <w:tblW w:w="0" w:type="auto"/>
        <w:tblLook w:val="04A0"/>
      </w:tblPr>
      <w:tblGrid>
        <w:gridCol w:w="3798"/>
        <w:gridCol w:w="1800"/>
        <w:gridCol w:w="2160"/>
        <w:gridCol w:w="1818"/>
      </w:tblGrid>
      <w:tr w:rsidR="009C707F" w:rsidTr="009C707F">
        <w:tc>
          <w:tcPr>
            <w:tcW w:w="3798" w:type="dxa"/>
          </w:tcPr>
          <w:p w:rsidR="009C707F" w:rsidRDefault="009C707F" w:rsidP="001E5AD3">
            <w:pPr>
              <w:jc w:val="both"/>
              <w:rPr>
                <w:rFonts w:asciiTheme="majorHAnsi" w:hAnsiTheme="majorHAnsi"/>
              </w:rPr>
            </w:pPr>
          </w:p>
        </w:tc>
        <w:tc>
          <w:tcPr>
            <w:tcW w:w="1800" w:type="dxa"/>
          </w:tcPr>
          <w:p w:rsidR="009C707F" w:rsidRDefault="009C707F" w:rsidP="001E5AD3">
            <w:pPr>
              <w:jc w:val="both"/>
              <w:rPr>
                <w:rFonts w:asciiTheme="majorHAnsi" w:hAnsiTheme="majorHAnsi"/>
              </w:rPr>
            </w:pPr>
            <w:r>
              <w:rPr>
                <w:rFonts w:asciiTheme="majorHAnsi" w:hAnsiTheme="majorHAnsi"/>
              </w:rPr>
              <w:t xml:space="preserve">Set up </w:t>
            </w:r>
          </w:p>
        </w:tc>
        <w:tc>
          <w:tcPr>
            <w:tcW w:w="2160" w:type="dxa"/>
          </w:tcPr>
          <w:p w:rsidR="009C707F" w:rsidRDefault="009C707F" w:rsidP="001E5AD3">
            <w:pPr>
              <w:jc w:val="both"/>
              <w:rPr>
                <w:rFonts w:asciiTheme="majorHAnsi" w:hAnsiTheme="majorHAnsi"/>
              </w:rPr>
            </w:pPr>
            <w:r>
              <w:rPr>
                <w:rFonts w:asciiTheme="majorHAnsi" w:hAnsiTheme="majorHAnsi"/>
              </w:rPr>
              <w:t xml:space="preserve">Store receiving </w:t>
            </w:r>
          </w:p>
        </w:tc>
        <w:tc>
          <w:tcPr>
            <w:tcW w:w="1818" w:type="dxa"/>
          </w:tcPr>
          <w:p w:rsidR="009C707F" w:rsidRDefault="009C707F" w:rsidP="001E5AD3">
            <w:pPr>
              <w:jc w:val="both"/>
              <w:rPr>
                <w:rFonts w:asciiTheme="majorHAnsi" w:hAnsiTheme="majorHAnsi"/>
              </w:rPr>
            </w:pPr>
            <w:r>
              <w:rPr>
                <w:rFonts w:asciiTheme="majorHAnsi" w:hAnsiTheme="majorHAnsi"/>
              </w:rPr>
              <w:t xml:space="preserve">Inspection </w:t>
            </w:r>
          </w:p>
        </w:tc>
      </w:tr>
      <w:tr w:rsidR="009C707F" w:rsidTr="009C707F">
        <w:tc>
          <w:tcPr>
            <w:tcW w:w="3798" w:type="dxa"/>
          </w:tcPr>
          <w:p w:rsidR="009C707F" w:rsidRDefault="009C707F" w:rsidP="001E5AD3">
            <w:pPr>
              <w:jc w:val="both"/>
              <w:rPr>
                <w:rFonts w:asciiTheme="majorHAnsi" w:hAnsiTheme="majorHAnsi"/>
              </w:rPr>
            </w:pPr>
            <w:r>
              <w:rPr>
                <w:rFonts w:asciiTheme="majorHAnsi" w:hAnsiTheme="majorHAnsi"/>
              </w:rPr>
              <w:t>Rs.63,000 in the ratio of 4:3:2</w:t>
            </w:r>
          </w:p>
        </w:tc>
        <w:tc>
          <w:tcPr>
            <w:tcW w:w="1800" w:type="dxa"/>
          </w:tcPr>
          <w:p w:rsidR="009C707F" w:rsidRDefault="009C707F" w:rsidP="001E5AD3">
            <w:pPr>
              <w:jc w:val="both"/>
              <w:rPr>
                <w:rFonts w:asciiTheme="majorHAnsi" w:hAnsiTheme="majorHAnsi"/>
              </w:rPr>
            </w:pPr>
            <w:r>
              <w:rPr>
                <w:rFonts w:asciiTheme="majorHAnsi" w:hAnsiTheme="majorHAnsi"/>
              </w:rPr>
              <w:t>28,000</w:t>
            </w:r>
          </w:p>
        </w:tc>
        <w:tc>
          <w:tcPr>
            <w:tcW w:w="2160" w:type="dxa"/>
          </w:tcPr>
          <w:p w:rsidR="009C707F" w:rsidRDefault="009C707F" w:rsidP="001E5AD3">
            <w:pPr>
              <w:jc w:val="both"/>
              <w:rPr>
                <w:rFonts w:asciiTheme="majorHAnsi" w:hAnsiTheme="majorHAnsi"/>
              </w:rPr>
            </w:pPr>
            <w:r>
              <w:rPr>
                <w:rFonts w:asciiTheme="majorHAnsi" w:hAnsiTheme="majorHAnsi"/>
              </w:rPr>
              <w:t>21,000</w:t>
            </w:r>
          </w:p>
        </w:tc>
        <w:tc>
          <w:tcPr>
            <w:tcW w:w="1818" w:type="dxa"/>
          </w:tcPr>
          <w:p w:rsidR="009C707F" w:rsidRDefault="009C707F" w:rsidP="001E5AD3">
            <w:pPr>
              <w:jc w:val="both"/>
              <w:rPr>
                <w:rFonts w:asciiTheme="majorHAnsi" w:hAnsiTheme="majorHAnsi"/>
              </w:rPr>
            </w:pPr>
            <w:r>
              <w:rPr>
                <w:rFonts w:asciiTheme="majorHAnsi" w:hAnsiTheme="majorHAnsi"/>
              </w:rPr>
              <w:t>14,000</w:t>
            </w:r>
          </w:p>
        </w:tc>
      </w:tr>
    </w:tbl>
    <w:p w:rsidR="009C707F" w:rsidRDefault="009C707F" w:rsidP="001E5AD3">
      <w:pPr>
        <w:jc w:val="both"/>
        <w:rPr>
          <w:rFonts w:asciiTheme="majorHAnsi" w:hAnsiTheme="majorHAnsi"/>
        </w:rPr>
      </w:pPr>
      <w:r>
        <w:rPr>
          <w:rFonts w:asciiTheme="majorHAnsi" w:hAnsiTheme="majorHAnsi"/>
        </w:rPr>
        <w:t xml:space="preserve"> </w:t>
      </w:r>
    </w:p>
    <w:p w:rsidR="009C707F" w:rsidRDefault="009C707F" w:rsidP="001E5AD3">
      <w:pPr>
        <w:jc w:val="both"/>
        <w:rPr>
          <w:rFonts w:asciiTheme="majorHAnsi" w:hAnsiTheme="majorHAnsi"/>
        </w:rPr>
      </w:pPr>
      <w:r>
        <w:rPr>
          <w:rFonts w:asciiTheme="majorHAnsi" w:hAnsiTheme="majorHAnsi"/>
        </w:rPr>
        <w:t xml:space="preserve">No of production </w:t>
      </w:r>
      <w:proofErr w:type="gramStart"/>
      <w:r>
        <w:rPr>
          <w:rFonts w:asciiTheme="majorHAnsi" w:hAnsiTheme="majorHAnsi"/>
        </w:rPr>
        <w:t>runs :</w:t>
      </w:r>
      <w:proofErr w:type="gramEnd"/>
    </w:p>
    <w:tbl>
      <w:tblPr>
        <w:tblStyle w:val="TableGrid"/>
        <w:tblW w:w="0" w:type="auto"/>
        <w:tblLook w:val="04A0"/>
      </w:tblPr>
      <w:tblGrid>
        <w:gridCol w:w="1915"/>
        <w:gridCol w:w="1915"/>
        <w:gridCol w:w="1915"/>
        <w:gridCol w:w="1915"/>
        <w:gridCol w:w="1916"/>
      </w:tblGrid>
      <w:tr w:rsidR="009C707F" w:rsidTr="009C707F">
        <w:tc>
          <w:tcPr>
            <w:tcW w:w="1915" w:type="dxa"/>
          </w:tcPr>
          <w:p w:rsidR="009C707F" w:rsidRPr="001E5AD3" w:rsidRDefault="009C707F" w:rsidP="009C707F">
            <w:pP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A</w:t>
            </w:r>
          </w:p>
        </w:tc>
        <w:tc>
          <w:tcPr>
            <w:tcW w:w="1915"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B</w:t>
            </w:r>
          </w:p>
        </w:tc>
        <w:tc>
          <w:tcPr>
            <w:tcW w:w="1915"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C</w:t>
            </w:r>
          </w:p>
        </w:tc>
        <w:tc>
          <w:tcPr>
            <w:tcW w:w="1915"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D</w:t>
            </w:r>
          </w:p>
        </w:tc>
        <w:tc>
          <w:tcPr>
            <w:tcW w:w="1916"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 xml:space="preserve">Total </w:t>
            </w:r>
          </w:p>
        </w:tc>
      </w:tr>
      <w:tr w:rsidR="009C707F" w:rsidTr="009C707F">
        <w:tc>
          <w:tcPr>
            <w:tcW w:w="1915" w:type="dxa"/>
          </w:tcPr>
          <w:p w:rsidR="009C707F" w:rsidRPr="001E5AD3" w:rsidRDefault="009C707F" w:rsidP="009C707F">
            <w:pPr>
              <w:jc w:val="center"/>
              <w:rPr>
                <w:rFonts w:asciiTheme="majorHAnsi" w:hAnsiTheme="majorHAnsi"/>
                <w:sz w:val="24"/>
                <w:szCs w:val="24"/>
              </w:rPr>
            </w:pPr>
            <w:r w:rsidRPr="001E5AD3">
              <w:rPr>
                <w:rFonts w:asciiTheme="majorHAnsi" w:hAnsiTheme="majorHAnsi"/>
                <w:sz w:val="24"/>
                <w:szCs w:val="24"/>
              </w:rPr>
              <w:t>720</w:t>
            </w:r>
            <w:r>
              <w:rPr>
                <w:rFonts w:asciiTheme="majorHAnsi" w:hAnsiTheme="majorHAnsi"/>
                <w:sz w:val="24"/>
                <w:szCs w:val="24"/>
              </w:rPr>
              <w:t>/24 = 30</w:t>
            </w:r>
          </w:p>
        </w:tc>
        <w:tc>
          <w:tcPr>
            <w:tcW w:w="1915" w:type="dxa"/>
          </w:tcPr>
          <w:p w:rsidR="009C707F" w:rsidRPr="001E5AD3" w:rsidRDefault="009C707F" w:rsidP="009C707F">
            <w:pPr>
              <w:jc w:val="center"/>
              <w:rPr>
                <w:rFonts w:asciiTheme="majorHAnsi" w:hAnsiTheme="majorHAnsi"/>
                <w:sz w:val="24"/>
                <w:szCs w:val="24"/>
              </w:rPr>
            </w:pPr>
            <w:r w:rsidRPr="001E5AD3">
              <w:rPr>
                <w:rFonts w:asciiTheme="majorHAnsi" w:hAnsiTheme="majorHAnsi"/>
                <w:sz w:val="24"/>
                <w:szCs w:val="24"/>
              </w:rPr>
              <w:t>600</w:t>
            </w:r>
            <w:r>
              <w:rPr>
                <w:rFonts w:asciiTheme="majorHAnsi" w:hAnsiTheme="majorHAnsi"/>
                <w:sz w:val="24"/>
                <w:szCs w:val="24"/>
              </w:rPr>
              <w:t>/24 = 25</w:t>
            </w:r>
          </w:p>
        </w:tc>
        <w:tc>
          <w:tcPr>
            <w:tcW w:w="1915" w:type="dxa"/>
          </w:tcPr>
          <w:p w:rsidR="009C707F" w:rsidRPr="001E5AD3" w:rsidRDefault="009C707F" w:rsidP="009C707F">
            <w:pPr>
              <w:jc w:val="center"/>
              <w:rPr>
                <w:rFonts w:asciiTheme="majorHAnsi" w:hAnsiTheme="majorHAnsi"/>
                <w:sz w:val="24"/>
                <w:szCs w:val="24"/>
              </w:rPr>
            </w:pPr>
            <w:r w:rsidRPr="001E5AD3">
              <w:rPr>
                <w:rFonts w:asciiTheme="majorHAnsi" w:hAnsiTheme="majorHAnsi"/>
                <w:sz w:val="24"/>
                <w:szCs w:val="24"/>
              </w:rPr>
              <w:t>480</w:t>
            </w:r>
            <w:r>
              <w:rPr>
                <w:rFonts w:asciiTheme="majorHAnsi" w:hAnsiTheme="majorHAnsi"/>
                <w:sz w:val="24"/>
                <w:szCs w:val="24"/>
              </w:rPr>
              <w:t>/24 = 20</w:t>
            </w:r>
          </w:p>
        </w:tc>
        <w:tc>
          <w:tcPr>
            <w:tcW w:w="1915" w:type="dxa"/>
          </w:tcPr>
          <w:p w:rsidR="009C707F" w:rsidRPr="001E5AD3" w:rsidRDefault="009C707F" w:rsidP="009C707F">
            <w:pPr>
              <w:jc w:val="center"/>
              <w:rPr>
                <w:rFonts w:asciiTheme="majorHAnsi" w:hAnsiTheme="majorHAnsi"/>
                <w:sz w:val="24"/>
                <w:szCs w:val="24"/>
              </w:rPr>
            </w:pPr>
            <w:r w:rsidRPr="001E5AD3">
              <w:rPr>
                <w:rFonts w:asciiTheme="majorHAnsi" w:hAnsiTheme="majorHAnsi"/>
                <w:sz w:val="24"/>
                <w:szCs w:val="24"/>
              </w:rPr>
              <w:t>504</w:t>
            </w:r>
            <w:r>
              <w:rPr>
                <w:rFonts w:asciiTheme="majorHAnsi" w:hAnsiTheme="majorHAnsi"/>
                <w:sz w:val="24"/>
                <w:szCs w:val="24"/>
              </w:rPr>
              <w:t>/24 = 21</w:t>
            </w:r>
          </w:p>
        </w:tc>
        <w:tc>
          <w:tcPr>
            <w:tcW w:w="1916"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96</w:t>
            </w:r>
          </w:p>
        </w:tc>
      </w:tr>
    </w:tbl>
    <w:p w:rsidR="009C707F" w:rsidRDefault="009C707F" w:rsidP="001E5AD3">
      <w:pPr>
        <w:jc w:val="both"/>
        <w:rPr>
          <w:rFonts w:asciiTheme="majorHAnsi" w:hAnsiTheme="majorHAnsi"/>
        </w:rPr>
      </w:pPr>
    </w:p>
    <w:p w:rsidR="009C707F" w:rsidRDefault="009C707F" w:rsidP="009C707F">
      <w:pPr>
        <w:jc w:val="both"/>
        <w:rPr>
          <w:rFonts w:asciiTheme="majorHAnsi" w:hAnsiTheme="majorHAnsi"/>
          <w:b/>
        </w:rPr>
      </w:pPr>
      <w:r>
        <w:rPr>
          <w:rFonts w:asciiTheme="majorHAnsi" w:hAnsiTheme="majorHAnsi"/>
          <w:b/>
        </w:rPr>
        <w:t>Cost per unit of cost Drivers</w:t>
      </w:r>
    </w:p>
    <w:tbl>
      <w:tblPr>
        <w:tblStyle w:val="TableGrid"/>
        <w:tblW w:w="9648" w:type="dxa"/>
        <w:tblLook w:val="04A0"/>
      </w:tblPr>
      <w:tblGrid>
        <w:gridCol w:w="3348"/>
        <w:gridCol w:w="2430"/>
        <w:gridCol w:w="1890"/>
        <w:gridCol w:w="1980"/>
      </w:tblGrid>
      <w:tr w:rsidR="009C707F" w:rsidTr="00864BF1">
        <w:tc>
          <w:tcPr>
            <w:tcW w:w="3348" w:type="dxa"/>
          </w:tcPr>
          <w:p w:rsidR="009C707F" w:rsidRDefault="009C707F" w:rsidP="009C707F">
            <w:r>
              <w:t xml:space="preserve">Activities </w:t>
            </w:r>
          </w:p>
        </w:tc>
        <w:tc>
          <w:tcPr>
            <w:tcW w:w="2430" w:type="dxa"/>
          </w:tcPr>
          <w:p w:rsidR="009C707F" w:rsidRDefault="009C707F" w:rsidP="009C707F">
            <w:pPr>
              <w:jc w:val="center"/>
            </w:pPr>
            <w:r>
              <w:t>Cost drivers</w:t>
            </w:r>
          </w:p>
        </w:tc>
        <w:tc>
          <w:tcPr>
            <w:tcW w:w="1890" w:type="dxa"/>
          </w:tcPr>
          <w:p w:rsidR="009C707F" w:rsidRDefault="009C707F" w:rsidP="009C707F">
            <w:pPr>
              <w:jc w:val="center"/>
            </w:pPr>
            <w:r>
              <w:t>Cost</w:t>
            </w:r>
          </w:p>
        </w:tc>
        <w:tc>
          <w:tcPr>
            <w:tcW w:w="1980" w:type="dxa"/>
          </w:tcPr>
          <w:p w:rsidR="009C707F" w:rsidRDefault="009C707F" w:rsidP="009C707F">
            <w:pPr>
              <w:jc w:val="center"/>
            </w:pPr>
            <w:r>
              <w:t>Cost per cost driver</w:t>
            </w:r>
          </w:p>
        </w:tc>
      </w:tr>
      <w:tr w:rsidR="009C707F" w:rsidTr="00864BF1">
        <w:tc>
          <w:tcPr>
            <w:tcW w:w="3348" w:type="dxa"/>
          </w:tcPr>
          <w:p w:rsidR="009C707F" w:rsidRPr="001E5AD3" w:rsidRDefault="009C707F" w:rsidP="009C707F">
            <w:pPr>
              <w:jc w:val="both"/>
              <w:rPr>
                <w:rFonts w:asciiTheme="majorHAnsi" w:hAnsiTheme="majorHAnsi"/>
                <w:sz w:val="24"/>
                <w:szCs w:val="24"/>
              </w:rPr>
            </w:pPr>
            <w:r w:rsidRPr="001E5AD3">
              <w:rPr>
                <w:rFonts w:asciiTheme="majorHAnsi" w:hAnsiTheme="majorHAnsi"/>
                <w:sz w:val="24"/>
                <w:szCs w:val="24"/>
              </w:rPr>
              <w:t>Setup cost</w:t>
            </w:r>
          </w:p>
        </w:tc>
        <w:tc>
          <w:tcPr>
            <w:tcW w:w="2430"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96 Production runs</w:t>
            </w:r>
          </w:p>
        </w:tc>
        <w:tc>
          <w:tcPr>
            <w:tcW w:w="1890"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20,000 +28000</w:t>
            </w:r>
          </w:p>
        </w:tc>
        <w:tc>
          <w:tcPr>
            <w:tcW w:w="1980" w:type="dxa"/>
          </w:tcPr>
          <w:p w:rsidR="009C707F" w:rsidRDefault="009C707F" w:rsidP="009C707F">
            <w:pPr>
              <w:jc w:val="center"/>
            </w:pPr>
            <w:r>
              <w:t>Rs.500</w:t>
            </w:r>
          </w:p>
        </w:tc>
      </w:tr>
      <w:tr w:rsidR="009C707F" w:rsidTr="00864BF1">
        <w:tc>
          <w:tcPr>
            <w:tcW w:w="3348" w:type="dxa"/>
          </w:tcPr>
          <w:p w:rsidR="009C707F" w:rsidRPr="001E5AD3" w:rsidRDefault="009C707F" w:rsidP="009C707F">
            <w:pPr>
              <w:jc w:val="both"/>
              <w:rPr>
                <w:rFonts w:asciiTheme="majorHAnsi" w:hAnsiTheme="majorHAnsi"/>
                <w:sz w:val="24"/>
                <w:szCs w:val="24"/>
              </w:rPr>
            </w:pPr>
            <w:r w:rsidRPr="001E5AD3">
              <w:rPr>
                <w:rFonts w:asciiTheme="majorHAnsi" w:hAnsiTheme="majorHAnsi"/>
                <w:sz w:val="24"/>
                <w:szCs w:val="24"/>
              </w:rPr>
              <w:t xml:space="preserve">Store receiving </w:t>
            </w:r>
          </w:p>
        </w:tc>
        <w:tc>
          <w:tcPr>
            <w:tcW w:w="2430" w:type="dxa"/>
          </w:tcPr>
          <w:p w:rsidR="009C707F" w:rsidRPr="001E5AD3" w:rsidRDefault="00864BF1" w:rsidP="009C707F">
            <w:pPr>
              <w:jc w:val="center"/>
              <w:rPr>
                <w:rFonts w:asciiTheme="majorHAnsi" w:hAnsiTheme="majorHAnsi"/>
                <w:sz w:val="24"/>
                <w:szCs w:val="24"/>
              </w:rPr>
            </w:pPr>
            <w:r>
              <w:rPr>
                <w:rFonts w:asciiTheme="majorHAnsi" w:hAnsiTheme="majorHAnsi"/>
                <w:sz w:val="24"/>
                <w:szCs w:val="24"/>
              </w:rPr>
              <w:t>200</w:t>
            </w:r>
            <w:r w:rsidRPr="001E5AD3">
              <w:rPr>
                <w:rFonts w:asciiTheme="majorHAnsi" w:hAnsiTheme="majorHAnsi"/>
              </w:rPr>
              <w:t xml:space="preserve"> </w:t>
            </w:r>
            <w:r>
              <w:rPr>
                <w:rFonts w:asciiTheme="majorHAnsi" w:hAnsiTheme="majorHAnsi"/>
              </w:rPr>
              <w:t>R</w:t>
            </w:r>
            <w:r w:rsidRPr="001E5AD3">
              <w:rPr>
                <w:rFonts w:asciiTheme="majorHAnsi" w:hAnsiTheme="majorHAnsi"/>
              </w:rPr>
              <w:t>equisitions</w:t>
            </w:r>
          </w:p>
        </w:tc>
        <w:tc>
          <w:tcPr>
            <w:tcW w:w="1890"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15,000+ 21000</w:t>
            </w:r>
          </w:p>
        </w:tc>
        <w:tc>
          <w:tcPr>
            <w:tcW w:w="1980" w:type="dxa"/>
          </w:tcPr>
          <w:p w:rsidR="009C707F" w:rsidRDefault="00864BF1" w:rsidP="009C707F">
            <w:pPr>
              <w:jc w:val="center"/>
            </w:pPr>
            <w:r>
              <w:t>Rs.180</w:t>
            </w:r>
          </w:p>
        </w:tc>
      </w:tr>
      <w:tr w:rsidR="009C707F" w:rsidTr="00864BF1">
        <w:tc>
          <w:tcPr>
            <w:tcW w:w="3348" w:type="dxa"/>
          </w:tcPr>
          <w:p w:rsidR="009C707F" w:rsidRPr="001E5AD3" w:rsidRDefault="009C707F" w:rsidP="009C707F">
            <w:pPr>
              <w:jc w:val="both"/>
              <w:rPr>
                <w:rFonts w:asciiTheme="majorHAnsi" w:hAnsiTheme="majorHAnsi"/>
                <w:sz w:val="24"/>
                <w:szCs w:val="24"/>
              </w:rPr>
            </w:pPr>
            <w:r w:rsidRPr="001E5AD3">
              <w:rPr>
                <w:rFonts w:asciiTheme="majorHAnsi" w:hAnsiTheme="majorHAnsi"/>
                <w:sz w:val="24"/>
                <w:szCs w:val="24"/>
              </w:rPr>
              <w:t>Inspection</w:t>
            </w:r>
          </w:p>
        </w:tc>
        <w:tc>
          <w:tcPr>
            <w:tcW w:w="2430" w:type="dxa"/>
          </w:tcPr>
          <w:p w:rsidR="009C707F" w:rsidRPr="001E5AD3" w:rsidRDefault="00864BF1" w:rsidP="009C707F">
            <w:pPr>
              <w:jc w:val="center"/>
              <w:rPr>
                <w:rFonts w:asciiTheme="majorHAnsi" w:hAnsiTheme="majorHAnsi"/>
                <w:sz w:val="24"/>
                <w:szCs w:val="24"/>
              </w:rPr>
            </w:pPr>
            <w:r>
              <w:rPr>
                <w:rFonts w:asciiTheme="majorHAnsi" w:hAnsiTheme="majorHAnsi"/>
                <w:sz w:val="24"/>
                <w:szCs w:val="24"/>
              </w:rPr>
              <w:t>96 Production runs</w:t>
            </w:r>
          </w:p>
        </w:tc>
        <w:tc>
          <w:tcPr>
            <w:tcW w:w="1890" w:type="dxa"/>
          </w:tcPr>
          <w:p w:rsidR="009C707F" w:rsidRPr="001E5AD3" w:rsidRDefault="009C707F" w:rsidP="009C707F">
            <w:pPr>
              <w:jc w:val="center"/>
              <w:rPr>
                <w:rFonts w:asciiTheme="majorHAnsi" w:hAnsiTheme="majorHAnsi"/>
                <w:sz w:val="24"/>
                <w:szCs w:val="24"/>
              </w:rPr>
            </w:pPr>
            <w:r>
              <w:rPr>
                <w:rFonts w:asciiTheme="majorHAnsi" w:hAnsiTheme="majorHAnsi"/>
                <w:sz w:val="24"/>
                <w:szCs w:val="24"/>
              </w:rPr>
              <w:t>10,000 +14000</w:t>
            </w:r>
          </w:p>
        </w:tc>
        <w:tc>
          <w:tcPr>
            <w:tcW w:w="1980" w:type="dxa"/>
          </w:tcPr>
          <w:p w:rsidR="009C707F" w:rsidRDefault="00864BF1" w:rsidP="009C707F">
            <w:pPr>
              <w:jc w:val="center"/>
            </w:pPr>
            <w:r>
              <w:t>Rs.250</w:t>
            </w:r>
          </w:p>
        </w:tc>
      </w:tr>
      <w:tr w:rsidR="009C707F" w:rsidTr="00864BF1">
        <w:tc>
          <w:tcPr>
            <w:tcW w:w="3348" w:type="dxa"/>
          </w:tcPr>
          <w:p w:rsidR="009C707F" w:rsidRPr="001E5AD3" w:rsidRDefault="009C707F" w:rsidP="009C707F">
            <w:pPr>
              <w:jc w:val="both"/>
              <w:rPr>
                <w:rFonts w:asciiTheme="majorHAnsi" w:hAnsiTheme="majorHAnsi"/>
                <w:sz w:val="24"/>
                <w:szCs w:val="24"/>
              </w:rPr>
            </w:pPr>
            <w:r>
              <w:rPr>
                <w:rFonts w:asciiTheme="majorHAnsi" w:hAnsiTheme="majorHAnsi"/>
                <w:sz w:val="24"/>
                <w:szCs w:val="24"/>
              </w:rPr>
              <w:t>Material handling &amp;</w:t>
            </w:r>
            <w:r w:rsidRPr="001E5AD3">
              <w:rPr>
                <w:rFonts w:asciiTheme="majorHAnsi" w:hAnsiTheme="majorHAnsi"/>
                <w:sz w:val="24"/>
                <w:szCs w:val="24"/>
              </w:rPr>
              <w:t xml:space="preserve"> dispatch</w:t>
            </w:r>
          </w:p>
        </w:tc>
        <w:tc>
          <w:tcPr>
            <w:tcW w:w="2430" w:type="dxa"/>
          </w:tcPr>
          <w:p w:rsidR="009C707F" w:rsidRPr="001E5AD3" w:rsidRDefault="00864BF1" w:rsidP="009C707F">
            <w:pPr>
              <w:rPr>
                <w:rFonts w:asciiTheme="majorHAnsi" w:hAnsiTheme="majorHAnsi"/>
                <w:sz w:val="24"/>
                <w:szCs w:val="24"/>
              </w:rPr>
            </w:pPr>
            <w:r>
              <w:rPr>
                <w:rFonts w:asciiTheme="majorHAnsi" w:hAnsiTheme="majorHAnsi"/>
                <w:sz w:val="24"/>
                <w:szCs w:val="24"/>
              </w:rPr>
              <w:t>192 Orders executed</w:t>
            </w:r>
          </w:p>
        </w:tc>
        <w:tc>
          <w:tcPr>
            <w:tcW w:w="1890" w:type="dxa"/>
          </w:tcPr>
          <w:p w:rsidR="009C707F" w:rsidRPr="001E5AD3" w:rsidRDefault="00864BF1" w:rsidP="009C707F">
            <w:pPr>
              <w:jc w:val="center"/>
              <w:rPr>
                <w:rFonts w:asciiTheme="majorHAnsi" w:hAnsiTheme="majorHAnsi"/>
                <w:sz w:val="24"/>
                <w:szCs w:val="24"/>
              </w:rPr>
            </w:pPr>
            <w:r>
              <w:rPr>
                <w:rFonts w:asciiTheme="majorHAnsi" w:hAnsiTheme="majorHAnsi"/>
                <w:sz w:val="24"/>
                <w:szCs w:val="24"/>
              </w:rPr>
              <w:t>2</w:t>
            </w:r>
            <w:r w:rsidR="009C707F">
              <w:rPr>
                <w:rFonts w:asciiTheme="majorHAnsi" w:hAnsiTheme="majorHAnsi"/>
                <w:sz w:val="24"/>
                <w:szCs w:val="24"/>
              </w:rPr>
              <w:t>,592</w:t>
            </w:r>
          </w:p>
        </w:tc>
        <w:tc>
          <w:tcPr>
            <w:tcW w:w="1980" w:type="dxa"/>
          </w:tcPr>
          <w:p w:rsidR="009C707F" w:rsidRDefault="00864BF1" w:rsidP="009C707F">
            <w:pPr>
              <w:jc w:val="center"/>
            </w:pPr>
            <w:r>
              <w:t>Rs.13.50</w:t>
            </w:r>
          </w:p>
        </w:tc>
      </w:tr>
    </w:tbl>
    <w:p w:rsidR="009C707F" w:rsidRDefault="009C707F" w:rsidP="001E5AD3">
      <w:pPr>
        <w:jc w:val="both"/>
        <w:rPr>
          <w:rFonts w:asciiTheme="majorHAnsi" w:hAnsiTheme="majorHAnsi"/>
        </w:rPr>
      </w:pPr>
    </w:p>
    <w:p w:rsidR="00864BF1" w:rsidRPr="009E5586" w:rsidRDefault="00864BF1" w:rsidP="00864BF1">
      <w:pPr>
        <w:jc w:val="both"/>
        <w:rPr>
          <w:rFonts w:asciiTheme="majorHAnsi" w:hAnsiTheme="majorHAnsi"/>
        </w:rPr>
      </w:pPr>
      <w:r>
        <w:rPr>
          <w:rFonts w:asciiTheme="majorHAnsi" w:hAnsiTheme="majorHAnsi"/>
        </w:rPr>
        <w:t>Total cost of each of the four</w:t>
      </w:r>
      <w:r w:rsidRPr="009E5586">
        <w:rPr>
          <w:rFonts w:asciiTheme="majorHAnsi" w:hAnsiTheme="majorHAnsi"/>
        </w:rPr>
        <w:t xml:space="preserve"> products under Traditional costing system</w:t>
      </w:r>
    </w:p>
    <w:tbl>
      <w:tblPr>
        <w:tblStyle w:val="TableGrid"/>
        <w:tblW w:w="0" w:type="auto"/>
        <w:tblLook w:val="04A0"/>
      </w:tblPr>
      <w:tblGrid>
        <w:gridCol w:w="2808"/>
        <w:gridCol w:w="1800"/>
        <w:gridCol w:w="1800"/>
        <w:gridCol w:w="1710"/>
        <w:gridCol w:w="1458"/>
      </w:tblGrid>
      <w:tr w:rsidR="00864BF1" w:rsidRPr="009E5586" w:rsidTr="00AE67D3">
        <w:tc>
          <w:tcPr>
            <w:tcW w:w="2808" w:type="dxa"/>
          </w:tcPr>
          <w:p w:rsidR="00864BF1" w:rsidRPr="009E5586" w:rsidRDefault="00864BF1" w:rsidP="00AE67D3">
            <w:pPr>
              <w:jc w:val="both"/>
              <w:rPr>
                <w:rFonts w:asciiTheme="majorHAnsi" w:hAnsiTheme="majorHAnsi"/>
                <w:sz w:val="24"/>
                <w:szCs w:val="24"/>
              </w:rPr>
            </w:pPr>
          </w:p>
        </w:tc>
        <w:tc>
          <w:tcPr>
            <w:tcW w:w="1800" w:type="dxa"/>
          </w:tcPr>
          <w:p w:rsidR="00864BF1" w:rsidRPr="001E5AD3" w:rsidRDefault="00864BF1" w:rsidP="00AE67D3">
            <w:pP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A</w:t>
            </w:r>
          </w:p>
        </w:tc>
        <w:tc>
          <w:tcPr>
            <w:tcW w:w="1800"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B</w:t>
            </w:r>
          </w:p>
        </w:tc>
        <w:tc>
          <w:tcPr>
            <w:tcW w:w="1710"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C</w:t>
            </w:r>
          </w:p>
        </w:tc>
        <w:tc>
          <w:tcPr>
            <w:tcW w:w="1458"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D</w:t>
            </w:r>
          </w:p>
        </w:tc>
      </w:tr>
      <w:tr w:rsidR="00864BF1" w:rsidRPr="009E5586" w:rsidTr="00AE67D3">
        <w:tc>
          <w:tcPr>
            <w:tcW w:w="2808" w:type="dxa"/>
          </w:tcPr>
          <w:p w:rsidR="00864BF1" w:rsidRPr="009E5586" w:rsidRDefault="00864BF1" w:rsidP="00AE67D3">
            <w:pPr>
              <w:jc w:val="both"/>
              <w:rPr>
                <w:rFonts w:asciiTheme="majorHAnsi" w:hAnsiTheme="majorHAnsi"/>
                <w:sz w:val="24"/>
                <w:szCs w:val="24"/>
              </w:rPr>
            </w:pPr>
            <w:r>
              <w:rPr>
                <w:rFonts w:asciiTheme="majorHAnsi" w:hAnsiTheme="majorHAnsi"/>
                <w:sz w:val="24"/>
                <w:szCs w:val="24"/>
              </w:rPr>
              <w:t xml:space="preserve">Prime cost </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Rs.37,440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(720x52)</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Rs.32,400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(600x54)</w:t>
            </w:r>
          </w:p>
        </w:tc>
        <w:tc>
          <w:tcPr>
            <w:tcW w:w="1710" w:type="dxa"/>
          </w:tcPr>
          <w:p w:rsidR="00864BF1" w:rsidRDefault="00864BF1" w:rsidP="00AE67D3">
            <w:pPr>
              <w:jc w:val="center"/>
              <w:rPr>
                <w:rFonts w:asciiTheme="majorHAnsi" w:hAnsiTheme="majorHAnsi"/>
                <w:sz w:val="24"/>
                <w:szCs w:val="24"/>
              </w:rPr>
            </w:pPr>
            <w:r>
              <w:rPr>
                <w:rFonts w:asciiTheme="majorHAnsi" w:hAnsiTheme="majorHAnsi"/>
                <w:sz w:val="24"/>
                <w:szCs w:val="24"/>
              </w:rPr>
              <w:t>Rs.22,560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(480x47)</w:t>
            </w:r>
          </w:p>
        </w:tc>
        <w:tc>
          <w:tcPr>
            <w:tcW w:w="1458" w:type="dxa"/>
          </w:tcPr>
          <w:p w:rsidR="00864BF1" w:rsidRDefault="00864BF1" w:rsidP="00AE67D3">
            <w:pPr>
              <w:jc w:val="center"/>
              <w:rPr>
                <w:rFonts w:asciiTheme="majorHAnsi" w:hAnsiTheme="majorHAnsi"/>
                <w:sz w:val="24"/>
                <w:szCs w:val="24"/>
              </w:rPr>
            </w:pPr>
            <w:r>
              <w:rPr>
                <w:rFonts w:asciiTheme="majorHAnsi" w:hAnsiTheme="majorHAnsi"/>
                <w:sz w:val="24"/>
                <w:szCs w:val="24"/>
              </w:rPr>
              <w:t>Rs.28,224</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(504x56)</w:t>
            </w:r>
          </w:p>
        </w:tc>
      </w:tr>
      <w:tr w:rsidR="00864BF1" w:rsidRPr="009E5586" w:rsidTr="00AE67D3">
        <w:tc>
          <w:tcPr>
            <w:tcW w:w="2808" w:type="dxa"/>
          </w:tcPr>
          <w:p w:rsidR="00864BF1" w:rsidRPr="009E5586" w:rsidRDefault="00864BF1" w:rsidP="00AE67D3">
            <w:pPr>
              <w:rPr>
                <w:rFonts w:asciiTheme="majorHAnsi" w:hAnsiTheme="majorHAnsi"/>
                <w:sz w:val="24"/>
                <w:szCs w:val="24"/>
              </w:rPr>
            </w:pPr>
            <w:r>
              <w:rPr>
                <w:rFonts w:asciiTheme="majorHAnsi" w:hAnsiTheme="majorHAnsi"/>
                <w:sz w:val="24"/>
                <w:szCs w:val="24"/>
              </w:rPr>
              <w:t xml:space="preserve">Overheads </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Rs.51,840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(720x4x18)</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Rs.32,400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(600x3x18)</w:t>
            </w:r>
          </w:p>
        </w:tc>
        <w:tc>
          <w:tcPr>
            <w:tcW w:w="1710" w:type="dxa"/>
          </w:tcPr>
          <w:p w:rsidR="00864BF1" w:rsidRDefault="00864BF1" w:rsidP="00AE67D3">
            <w:pPr>
              <w:jc w:val="center"/>
              <w:rPr>
                <w:rFonts w:asciiTheme="majorHAnsi" w:hAnsiTheme="majorHAnsi"/>
                <w:sz w:val="24"/>
                <w:szCs w:val="24"/>
              </w:rPr>
            </w:pPr>
            <w:r>
              <w:rPr>
                <w:rFonts w:asciiTheme="majorHAnsi" w:hAnsiTheme="majorHAnsi"/>
                <w:sz w:val="24"/>
                <w:szCs w:val="24"/>
              </w:rPr>
              <w:t>Rs.17,280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(480x2x18)</w:t>
            </w:r>
          </w:p>
        </w:tc>
        <w:tc>
          <w:tcPr>
            <w:tcW w:w="1458" w:type="dxa"/>
          </w:tcPr>
          <w:p w:rsidR="00864BF1" w:rsidRDefault="00864BF1" w:rsidP="00AE67D3">
            <w:pPr>
              <w:jc w:val="center"/>
              <w:rPr>
                <w:rFonts w:asciiTheme="majorHAnsi" w:hAnsiTheme="majorHAnsi"/>
                <w:sz w:val="24"/>
                <w:szCs w:val="24"/>
              </w:rPr>
            </w:pPr>
            <w:r>
              <w:rPr>
                <w:rFonts w:asciiTheme="majorHAnsi" w:hAnsiTheme="majorHAnsi"/>
                <w:sz w:val="24"/>
                <w:szCs w:val="24"/>
              </w:rPr>
              <w:t>Rs.9,072</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(504x1x18)</w:t>
            </w:r>
          </w:p>
        </w:tc>
      </w:tr>
      <w:tr w:rsidR="00864BF1" w:rsidRPr="009E5586" w:rsidTr="00AE67D3">
        <w:tc>
          <w:tcPr>
            <w:tcW w:w="2808" w:type="dxa"/>
          </w:tcPr>
          <w:p w:rsidR="00864BF1" w:rsidRPr="009E5586" w:rsidRDefault="00864BF1" w:rsidP="00AE67D3">
            <w:pPr>
              <w:jc w:val="both"/>
              <w:rPr>
                <w:rFonts w:asciiTheme="majorHAnsi" w:hAnsiTheme="majorHAnsi"/>
                <w:sz w:val="24"/>
                <w:szCs w:val="24"/>
              </w:rPr>
            </w:pPr>
            <w:r>
              <w:rPr>
                <w:rFonts w:asciiTheme="majorHAnsi" w:hAnsiTheme="majorHAnsi"/>
                <w:sz w:val="24"/>
                <w:szCs w:val="24"/>
              </w:rPr>
              <w:t xml:space="preserve">Total cost </w:t>
            </w:r>
          </w:p>
        </w:tc>
        <w:tc>
          <w:tcPr>
            <w:tcW w:w="180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Rs.89,280</w:t>
            </w:r>
          </w:p>
        </w:tc>
        <w:tc>
          <w:tcPr>
            <w:tcW w:w="180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Rs.64,800</w:t>
            </w:r>
          </w:p>
        </w:tc>
        <w:tc>
          <w:tcPr>
            <w:tcW w:w="171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Rs.39,840</w:t>
            </w:r>
          </w:p>
        </w:tc>
        <w:tc>
          <w:tcPr>
            <w:tcW w:w="1458"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Rs.37,296</w:t>
            </w:r>
          </w:p>
        </w:tc>
      </w:tr>
    </w:tbl>
    <w:p w:rsidR="009C707F" w:rsidRDefault="009C707F" w:rsidP="001E5AD3">
      <w:pPr>
        <w:jc w:val="both"/>
        <w:rPr>
          <w:rFonts w:asciiTheme="majorHAnsi" w:hAnsiTheme="majorHAnsi"/>
        </w:rPr>
      </w:pPr>
    </w:p>
    <w:p w:rsidR="00864BF1" w:rsidRPr="009E5586" w:rsidRDefault="00864BF1" w:rsidP="00864BF1">
      <w:pPr>
        <w:jc w:val="both"/>
        <w:rPr>
          <w:rFonts w:asciiTheme="majorHAnsi" w:hAnsiTheme="majorHAnsi"/>
        </w:rPr>
      </w:pPr>
      <w:r>
        <w:rPr>
          <w:rFonts w:asciiTheme="majorHAnsi" w:hAnsiTheme="majorHAnsi"/>
        </w:rPr>
        <w:t>Total cost of each of the four</w:t>
      </w:r>
      <w:r w:rsidRPr="009E5586">
        <w:rPr>
          <w:rFonts w:asciiTheme="majorHAnsi" w:hAnsiTheme="majorHAnsi"/>
        </w:rPr>
        <w:t xml:space="preserve"> pro</w:t>
      </w:r>
      <w:r>
        <w:rPr>
          <w:rFonts w:asciiTheme="majorHAnsi" w:hAnsiTheme="majorHAnsi"/>
        </w:rPr>
        <w:t xml:space="preserve">ducts under ABC </w:t>
      </w:r>
      <w:r w:rsidRPr="009E5586">
        <w:rPr>
          <w:rFonts w:asciiTheme="majorHAnsi" w:hAnsiTheme="majorHAnsi"/>
        </w:rPr>
        <w:t>system</w:t>
      </w:r>
    </w:p>
    <w:tbl>
      <w:tblPr>
        <w:tblStyle w:val="TableGrid"/>
        <w:tblW w:w="0" w:type="auto"/>
        <w:tblLook w:val="04A0"/>
      </w:tblPr>
      <w:tblGrid>
        <w:gridCol w:w="2808"/>
        <w:gridCol w:w="1800"/>
        <w:gridCol w:w="1800"/>
        <w:gridCol w:w="1710"/>
        <w:gridCol w:w="1458"/>
      </w:tblGrid>
      <w:tr w:rsidR="00864BF1" w:rsidRPr="009E5586" w:rsidTr="00AE67D3">
        <w:tc>
          <w:tcPr>
            <w:tcW w:w="2808" w:type="dxa"/>
          </w:tcPr>
          <w:p w:rsidR="00864BF1" w:rsidRPr="009E5586" w:rsidRDefault="00864BF1" w:rsidP="00AE67D3">
            <w:pPr>
              <w:jc w:val="both"/>
              <w:rPr>
                <w:rFonts w:asciiTheme="majorHAnsi" w:hAnsiTheme="majorHAnsi"/>
                <w:sz w:val="24"/>
                <w:szCs w:val="24"/>
              </w:rPr>
            </w:pPr>
          </w:p>
        </w:tc>
        <w:tc>
          <w:tcPr>
            <w:tcW w:w="1800" w:type="dxa"/>
          </w:tcPr>
          <w:p w:rsidR="00864BF1" w:rsidRPr="001E5AD3" w:rsidRDefault="00864BF1" w:rsidP="00AE67D3">
            <w:pP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A</w:t>
            </w:r>
          </w:p>
        </w:tc>
        <w:tc>
          <w:tcPr>
            <w:tcW w:w="1800"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B</w:t>
            </w:r>
          </w:p>
        </w:tc>
        <w:tc>
          <w:tcPr>
            <w:tcW w:w="1710"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C</w:t>
            </w:r>
          </w:p>
        </w:tc>
        <w:tc>
          <w:tcPr>
            <w:tcW w:w="1458" w:type="dxa"/>
          </w:tcPr>
          <w:p w:rsidR="00864BF1" w:rsidRPr="001E5AD3" w:rsidRDefault="00864BF1" w:rsidP="00AE67D3">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D</w:t>
            </w:r>
          </w:p>
        </w:tc>
      </w:tr>
      <w:tr w:rsidR="00864BF1" w:rsidRPr="009E5586" w:rsidTr="00AE67D3">
        <w:tc>
          <w:tcPr>
            <w:tcW w:w="2808" w:type="dxa"/>
          </w:tcPr>
          <w:p w:rsidR="00864BF1" w:rsidRPr="009E5586" w:rsidRDefault="00864BF1" w:rsidP="00AE67D3">
            <w:pPr>
              <w:jc w:val="both"/>
              <w:rPr>
                <w:rFonts w:asciiTheme="majorHAnsi" w:hAnsiTheme="majorHAnsi"/>
                <w:sz w:val="24"/>
                <w:szCs w:val="24"/>
              </w:rPr>
            </w:pPr>
            <w:r>
              <w:rPr>
                <w:rFonts w:asciiTheme="majorHAnsi" w:hAnsiTheme="majorHAnsi"/>
                <w:sz w:val="24"/>
                <w:szCs w:val="24"/>
              </w:rPr>
              <w:t xml:space="preserve">Prime cost </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Rs.37,440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(720x52)</w:t>
            </w:r>
          </w:p>
        </w:tc>
        <w:tc>
          <w:tcPr>
            <w:tcW w:w="1800" w:type="dxa"/>
          </w:tcPr>
          <w:p w:rsidR="00864BF1" w:rsidRDefault="00864BF1" w:rsidP="00AE67D3">
            <w:pPr>
              <w:jc w:val="center"/>
              <w:rPr>
                <w:rFonts w:asciiTheme="majorHAnsi" w:hAnsiTheme="majorHAnsi"/>
                <w:sz w:val="24"/>
                <w:szCs w:val="24"/>
              </w:rPr>
            </w:pPr>
            <w:r>
              <w:rPr>
                <w:rFonts w:asciiTheme="majorHAnsi" w:hAnsiTheme="majorHAnsi"/>
                <w:sz w:val="24"/>
                <w:szCs w:val="24"/>
              </w:rPr>
              <w:t>Rs.32,400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(600x54)</w:t>
            </w:r>
          </w:p>
        </w:tc>
        <w:tc>
          <w:tcPr>
            <w:tcW w:w="1710" w:type="dxa"/>
          </w:tcPr>
          <w:p w:rsidR="00864BF1" w:rsidRDefault="00864BF1" w:rsidP="00AE67D3">
            <w:pPr>
              <w:jc w:val="center"/>
              <w:rPr>
                <w:rFonts w:asciiTheme="majorHAnsi" w:hAnsiTheme="majorHAnsi"/>
                <w:sz w:val="24"/>
                <w:szCs w:val="24"/>
              </w:rPr>
            </w:pPr>
            <w:r>
              <w:rPr>
                <w:rFonts w:asciiTheme="majorHAnsi" w:hAnsiTheme="majorHAnsi"/>
                <w:sz w:val="24"/>
                <w:szCs w:val="24"/>
              </w:rPr>
              <w:t>Rs.22,560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(480x47)</w:t>
            </w:r>
          </w:p>
        </w:tc>
        <w:tc>
          <w:tcPr>
            <w:tcW w:w="1458" w:type="dxa"/>
          </w:tcPr>
          <w:p w:rsidR="00864BF1" w:rsidRDefault="00864BF1" w:rsidP="00AE67D3">
            <w:pPr>
              <w:jc w:val="center"/>
              <w:rPr>
                <w:rFonts w:asciiTheme="majorHAnsi" w:hAnsiTheme="majorHAnsi"/>
                <w:sz w:val="24"/>
                <w:szCs w:val="24"/>
              </w:rPr>
            </w:pPr>
            <w:r>
              <w:rPr>
                <w:rFonts w:asciiTheme="majorHAnsi" w:hAnsiTheme="majorHAnsi"/>
                <w:sz w:val="24"/>
                <w:szCs w:val="24"/>
              </w:rPr>
              <w:t>Rs.28,224</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(504x56)</w:t>
            </w:r>
          </w:p>
        </w:tc>
      </w:tr>
      <w:tr w:rsidR="00864BF1" w:rsidRPr="009E5586" w:rsidTr="00AE67D3">
        <w:tc>
          <w:tcPr>
            <w:tcW w:w="2808" w:type="dxa"/>
          </w:tcPr>
          <w:p w:rsidR="00864BF1" w:rsidRDefault="00864BF1" w:rsidP="00AE67D3">
            <w:pPr>
              <w:rPr>
                <w:rFonts w:asciiTheme="majorHAnsi" w:hAnsiTheme="majorHAnsi"/>
                <w:sz w:val="24"/>
                <w:szCs w:val="24"/>
              </w:rPr>
            </w:pPr>
            <w:r>
              <w:rPr>
                <w:rFonts w:asciiTheme="majorHAnsi" w:hAnsiTheme="majorHAnsi"/>
                <w:sz w:val="24"/>
                <w:szCs w:val="24"/>
              </w:rPr>
              <w:t>Overheads:</w:t>
            </w:r>
          </w:p>
          <w:p w:rsidR="00864BF1" w:rsidRDefault="00864BF1" w:rsidP="00D709B9">
            <w:pPr>
              <w:pStyle w:val="ListParagraph"/>
              <w:numPr>
                <w:ilvl w:val="0"/>
                <w:numId w:val="17"/>
              </w:numPr>
              <w:rPr>
                <w:rFonts w:asciiTheme="majorHAnsi" w:hAnsiTheme="majorHAnsi"/>
              </w:rPr>
            </w:pPr>
            <w:r w:rsidRPr="00864BF1">
              <w:rPr>
                <w:rFonts w:asciiTheme="majorHAnsi" w:hAnsiTheme="majorHAnsi"/>
              </w:rPr>
              <w:t xml:space="preserve">Set up cost </w:t>
            </w:r>
          </w:p>
          <w:p w:rsidR="00864BF1" w:rsidRDefault="00864BF1" w:rsidP="00864BF1">
            <w:pPr>
              <w:pStyle w:val="ListParagraph"/>
              <w:ind w:left="1080"/>
              <w:rPr>
                <w:rFonts w:asciiTheme="majorHAnsi" w:hAnsiTheme="majorHAnsi"/>
              </w:rPr>
            </w:pPr>
          </w:p>
          <w:p w:rsidR="00864BF1" w:rsidRPr="00864BF1" w:rsidRDefault="00864BF1" w:rsidP="00864BF1">
            <w:pPr>
              <w:pStyle w:val="ListParagraph"/>
              <w:ind w:left="1080"/>
              <w:rPr>
                <w:rFonts w:asciiTheme="majorHAnsi" w:hAnsiTheme="majorHAnsi"/>
              </w:rPr>
            </w:pPr>
          </w:p>
          <w:p w:rsidR="00864BF1" w:rsidRDefault="00864BF1" w:rsidP="00D709B9">
            <w:pPr>
              <w:pStyle w:val="ListParagraph"/>
              <w:numPr>
                <w:ilvl w:val="0"/>
                <w:numId w:val="17"/>
              </w:numPr>
              <w:rPr>
                <w:rFonts w:asciiTheme="majorHAnsi" w:hAnsiTheme="majorHAnsi"/>
              </w:rPr>
            </w:pPr>
            <w:r>
              <w:rPr>
                <w:rFonts w:asciiTheme="majorHAnsi" w:hAnsiTheme="majorHAnsi"/>
              </w:rPr>
              <w:t xml:space="preserve">Store  receiving </w:t>
            </w:r>
          </w:p>
          <w:p w:rsidR="00864BF1" w:rsidRDefault="00864BF1" w:rsidP="00864BF1">
            <w:pPr>
              <w:rPr>
                <w:rFonts w:asciiTheme="majorHAnsi" w:hAnsiTheme="majorHAnsi"/>
              </w:rPr>
            </w:pPr>
          </w:p>
          <w:p w:rsidR="00864BF1" w:rsidRDefault="00864BF1" w:rsidP="00864BF1">
            <w:pPr>
              <w:rPr>
                <w:rFonts w:asciiTheme="majorHAnsi" w:hAnsiTheme="majorHAnsi"/>
              </w:rPr>
            </w:pPr>
            <w:r w:rsidRPr="00864BF1">
              <w:rPr>
                <w:rFonts w:asciiTheme="majorHAnsi" w:hAnsiTheme="majorHAnsi"/>
              </w:rPr>
              <w:t xml:space="preserve"> </w:t>
            </w:r>
          </w:p>
          <w:p w:rsidR="00864BF1" w:rsidRPr="00864BF1" w:rsidRDefault="00864BF1" w:rsidP="00864BF1">
            <w:pPr>
              <w:rPr>
                <w:rFonts w:asciiTheme="majorHAnsi" w:hAnsiTheme="majorHAnsi"/>
              </w:rPr>
            </w:pPr>
          </w:p>
          <w:p w:rsidR="00864BF1" w:rsidRDefault="00864BF1" w:rsidP="00D709B9">
            <w:pPr>
              <w:pStyle w:val="ListParagraph"/>
              <w:numPr>
                <w:ilvl w:val="0"/>
                <w:numId w:val="17"/>
              </w:numPr>
              <w:rPr>
                <w:rFonts w:asciiTheme="majorHAnsi" w:hAnsiTheme="majorHAnsi"/>
              </w:rPr>
            </w:pPr>
            <w:r>
              <w:rPr>
                <w:rFonts w:asciiTheme="majorHAnsi" w:hAnsiTheme="majorHAnsi"/>
              </w:rPr>
              <w:t xml:space="preserve">Inspection </w:t>
            </w:r>
          </w:p>
          <w:p w:rsidR="00864BF1" w:rsidRPr="00864BF1" w:rsidRDefault="00864BF1" w:rsidP="00864BF1">
            <w:pPr>
              <w:rPr>
                <w:rFonts w:asciiTheme="majorHAnsi" w:hAnsiTheme="majorHAnsi"/>
              </w:rPr>
            </w:pPr>
          </w:p>
          <w:p w:rsidR="00864BF1" w:rsidRPr="00864BF1" w:rsidRDefault="00864BF1" w:rsidP="00D709B9">
            <w:pPr>
              <w:pStyle w:val="ListParagraph"/>
              <w:numPr>
                <w:ilvl w:val="0"/>
                <w:numId w:val="17"/>
              </w:numPr>
              <w:rPr>
                <w:rFonts w:asciiTheme="majorHAnsi" w:hAnsiTheme="majorHAnsi"/>
              </w:rPr>
            </w:pPr>
            <w:r>
              <w:rPr>
                <w:rFonts w:asciiTheme="majorHAnsi" w:hAnsiTheme="majorHAnsi"/>
              </w:rPr>
              <w:t>Material handling and dispatch</w:t>
            </w:r>
          </w:p>
        </w:tc>
        <w:tc>
          <w:tcPr>
            <w:tcW w:w="1800" w:type="dxa"/>
          </w:tcPr>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15,000</w:t>
            </w:r>
          </w:p>
          <w:p w:rsidR="00864BF1" w:rsidRDefault="00864BF1" w:rsidP="00AE67D3">
            <w:pPr>
              <w:jc w:val="center"/>
              <w:rPr>
                <w:rFonts w:asciiTheme="majorHAnsi" w:hAnsiTheme="majorHAnsi"/>
                <w:sz w:val="24"/>
                <w:szCs w:val="24"/>
              </w:rPr>
            </w:pPr>
            <w:r>
              <w:rPr>
                <w:rFonts w:asciiTheme="majorHAnsi" w:hAnsiTheme="majorHAnsi"/>
                <w:sz w:val="24"/>
                <w:szCs w:val="24"/>
              </w:rPr>
              <w:t>(30x500)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9,000</w:t>
            </w:r>
          </w:p>
          <w:p w:rsidR="00864BF1" w:rsidRDefault="00864BF1" w:rsidP="00AE67D3">
            <w:pPr>
              <w:jc w:val="center"/>
              <w:rPr>
                <w:rFonts w:asciiTheme="majorHAnsi" w:hAnsiTheme="majorHAnsi"/>
                <w:sz w:val="24"/>
                <w:szCs w:val="24"/>
              </w:rPr>
            </w:pPr>
            <w:r>
              <w:rPr>
                <w:rFonts w:asciiTheme="majorHAnsi" w:hAnsiTheme="majorHAnsi"/>
                <w:sz w:val="24"/>
                <w:szCs w:val="24"/>
              </w:rPr>
              <w:lastRenderedPageBreak/>
              <w:t>(50x180)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7,500</w:t>
            </w:r>
          </w:p>
          <w:p w:rsidR="00864BF1" w:rsidRDefault="00864BF1" w:rsidP="00AE67D3">
            <w:pPr>
              <w:jc w:val="center"/>
              <w:rPr>
                <w:rFonts w:asciiTheme="majorHAnsi" w:hAnsiTheme="majorHAnsi"/>
                <w:sz w:val="24"/>
                <w:szCs w:val="24"/>
              </w:rPr>
            </w:pPr>
            <w:r>
              <w:rPr>
                <w:rFonts w:asciiTheme="majorHAnsi" w:hAnsiTheme="majorHAnsi"/>
                <w:sz w:val="24"/>
                <w:szCs w:val="24"/>
              </w:rPr>
              <w:t>(30x250)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810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(60x13.50)</w:t>
            </w:r>
          </w:p>
        </w:tc>
        <w:tc>
          <w:tcPr>
            <w:tcW w:w="1800" w:type="dxa"/>
          </w:tcPr>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12,500</w:t>
            </w:r>
          </w:p>
          <w:p w:rsidR="00864BF1" w:rsidRDefault="00864BF1" w:rsidP="00AE67D3">
            <w:pPr>
              <w:jc w:val="center"/>
              <w:rPr>
                <w:rFonts w:asciiTheme="majorHAnsi" w:hAnsiTheme="majorHAnsi"/>
                <w:sz w:val="24"/>
                <w:szCs w:val="24"/>
              </w:rPr>
            </w:pPr>
            <w:r>
              <w:rPr>
                <w:rFonts w:asciiTheme="majorHAnsi" w:hAnsiTheme="majorHAnsi"/>
                <w:sz w:val="24"/>
                <w:szCs w:val="24"/>
              </w:rPr>
              <w:t>(25x500)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9,000</w:t>
            </w:r>
          </w:p>
          <w:p w:rsidR="00864BF1" w:rsidRDefault="00864BF1" w:rsidP="00AE67D3">
            <w:pPr>
              <w:jc w:val="center"/>
              <w:rPr>
                <w:rFonts w:asciiTheme="majorHAnsi" w:hAnsiTheme="majorHAnsi"/>
                <w:sz w:val="24"/>
                <w:szCs w:val="24"/>
              </w:rPr>
            </w:pPr>
            <w:r>
              <w:rPr>
                <w:rFonts w:asciiTheme="majorHAnsi" w:hAnsiTheme="majorHAnsi"/>
                <w:sz w:val="24"/>
                <w:szCs w:val="24"/>
              </w:rPr>
              <w:lastRenderedPageBreak/>
              <w:t>(50x180)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6,250</w:t>
            </w:r>
          </w:p>
          <w:p w:rsidR="00864BF1" w:rsidRDefault="00864BF1" w:rsidP="00AE67D3">
            <w:pPr>
              <w:jc w:val="center"/>
              <w:rPr>
                <w:rFonts w:asciiTheme="majorHAnsi" w:hAnsiTheme="majorHAnsi"/>
                <w:sz w:val="24"/>
                <w:szCs w:val="24"/>
              </w:rPr>
            </w:pPr>
            <w:r>
              <w:rPr>
                <w:rFonts w:asciiTheme="majorHAnsi" w:hAnsiTheme="majorHAnsi"/>
                <w:sz w:val="24"/>
                <w:szCs w:val="24"/>
              </w:rPr>
              <w:t>(25x250)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675</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(50x13.50)</w:t>
            </w:r>
          </w:p>
        </w:tc>
        <w:tc>
          <w:tcPr>
            <w:tcW w:w="1710" w:type="dxa"/>
          </w:tcPr>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10,000</w:t>
            </w:r>
          </w:p>
          <w:p w:rsidR="00864BF1" w:rsidRDefault="00864BF1" w:rsidP="00AE67D3">
            <w:pPr>
              <w:jc w:val="center"/>
              <w:rPr>
                <w:rFonts w:asciiTheme="majorHAnsi" w:hAnsiTheme="majorHAnsi"/>
                <w:sz w:val="24"/>
                <w:szCs w:val="24"/>
              </w:rPr>
            </w:pPr>
            <w:r>
              <w:rPr>
                <w:rFonts w:asciiTheme="majorHAnsi" w:hAnsiTheme="majorHAnsi"/>
                <w:sz w:val="24"/>
                <w:szCs w:val="24"/>
              </w:rPr>
              <w:t>(20x500)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9,000</w:t>
            </w:r>
          </w:p>
          <w:p w:rsidR="00864BF1" w:rsidRDefault="00864BF1" w:rsidP="00AE67D3">
            <w:pPr>
              <w:jc w:val="center"/>
              <w:rPr>
                <w:rFonts w:asciiTheme="majorHAnsi" w:hAnsiTheme="majorHAnsi"/>
                <w:sz w:val="24"/>
                <w:szCs w:val="24"/>
              </w:rPr>
            </w:pPr>
            <w:r>
              <w:rPr>
                <w:rFonts w:asciiTheme="majorHAnsi" w:hAnsiTheme="majorHAnsi"/>
                <w:sz w:val="24"/>
                <w:szCs w:val="24"/>
              </w:rPr>
              <w:lastRenderedPageBreak/>
              <w:t>(50x180)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5,000</w:t>
            </w:r>
          </w:p>
          <w:p w:rsidR="00864BF1" w:rsidRDefault="00864BF1" w:rsidP="00AE67D3">
            <w:pPr>
              <w:jc w:val="center"/>
              <w:rPr>
                <w:rFonts w:asciiTheme="majorHAnsi" w:hAnsiTheme="majorHAnsi"/>
                <w:sz w:val="24"/>
                <w:szCs w:val="24"/>
              </w:rPr>
            </w:pPr>
            <w:r>
              <w:rPr>
                <w:rFonts w:asciiTheme="majorHAnsi" w:hAnsiTheme="majorHAnsi"/>
                <w:sz w:val="24"/>
                <w:szCs w:val="24"/>
              </w:rPr>
              <w:t>(20x250)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540</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(40x13.50)</w:t>
            </w:r>
          </w:p>
        </w:tc>
        <w:tc>
          <w:tcPr>
            <w:tcW w:w="1458" w:type="dxa"/>
          </w:tcPr>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10,500</w:t>
            </w:r>
          </w:p>
          <w:p w:rsidR="00864BF1" w:rsidRDefault="00864BF1" w:rsidP="00AE67D3">
            <w:pPr>
              <w:jc w:val="center"/>
              <w:rPr>
                <w:rFonts w:asciiTheme="majorHAnsi" w:hAnsiTheme="majorHAnsi"/>
                <w:sz w:val="24"/>
                <w:szCs w:val="24"/>
              </w:rPr>
            </w:pPr>
            <w:r>
              <w:rPr>
                <w:rFonts w:asciiTheme="majorHAnsi" w:hAnsiTheme="majorHAnsi"/>
                <w:sz w:val="24"/>
                <w:szCs w:val="24"/>
              </w:rPr>
              <w:t>(21x500)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9,000</w:t>
            </w:r>
          </w:p>
          <w:p w:rsidR="00864BF1" w:rsidRDefault="00864BF1" w:rsidP="00AE67D3">
            <w:pPr>
              <w:jc w:val="center"/>
              <w:rPr>
                <w:rFonts w:asciiTheme="majorHAnsi" w:hAnsiTheme="majorHAnsi"/>
                <w:sz w:val="24"/>
                <w:szCs w:val="24"/>
              </w:rPr>
            </w:pPr>
            <w:r>
              <w:rPr>
                <w:rFonts w:asciiTheme="majorHAnsi" w:hAnsiTheme="majorHAnsi"/>
                <w:sz w:val="24"/>
                <w:szCs w:val="24"/>
              </w:rPr>
              <w:lastRenderedPageBreak/>
              <w:t>(50x180)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5,250</w:t>
            </w:r>
          </w:p>
          <w:p w:rsidR="00864BF1" w:rsidRDefault="00864BF1" w:rsidP="00AE67D3">
            <w:pPr>
              <w:jc w:val="center"/>
              <w:rPr>
                <w:rFonts w:asciiTheme="majorHAnsi" w:hAnsiTheme="majorHAnsi"/>
                <w:sz w:val="24"/>
                <w:szCs w:val="24"/>
              </w:rPr>
            </w:pPr>
            <w:r>
              <w:rPr>
                <w:rFonts w:asciiTheme="majorHAnsi" w:hAnsiTheme="majorHAnsi"/>
                <w:sz w:val="24"/>
                <w:szCs w:val="24"/>
              </w:rPr>
              <w:t>(21x250)</w:t>
            </w:r>
          </w:p>
          <w:p w:rsidR="00864BF1" w:rsidRDefault="00864BF1" w:rsidP="00AE67D3">
            <w:pPr>
              <w:jc w:val="center"/>
              <w:rPr>
                <w:rFonts w:asciiTheme="majorHAnsi" w:hAnsiTheme="majorHAnsi"/>
                <w:sz w:val="24"/>
                <w:szCs w:val="24"/>
              </w:rPr>
            </w:pPr>
          </w:p>
          <w:p w:rsidR="00864BF1" w:rsidRDefault="00864BF1" w:rsidP="00AE67D3">
            <w:pPr>
              <w:jc w:val="center"/>
              <w:rPr>
                <w:rFonts w:asciiTheme="majorHAnsi" w:hAnsiTheme="majorHAnsi"/>
                <w:sz w:val="24"/>
                <w:szCs w:val="24"/>
              </w:rPr>
            </w:pPr>
            <w:r>
              <w:rPr>
                <w:rFonts w:asciiTheme="majorHAnsi" w:hAnsiTheme="majorHAnsi"/>
                <w:sz w:val="24"/>
                <w:szCs w:val="24"/>
              </w:rPr>
              <w:t>567</w:t>
            </w:r>
          </w:p>
          <w:p w:rsidR="00864BF1" w:rsidRPr="009E5586" w:rsidRDefault="00864BF1" w:rsidP="00AE67D3">
            <w:pPr>
              <w:jc w:val="center"/>
              <w:rPr>
                <w:rFonts w:asciiTheme="majorHAnsi" w:hAnsiTheme="majorHAnsi"/>
                <w:sz w:val="24"/>
                <w:szCs w:val="24"/>
              </w:rPr>
            </w:pPr>
            <w:r>
              <w:rPr>
                <w:rFonts w:asciiTheme="majorHAnsi" w:hAnsiTheme="majorHAnsi"/>
                <w:sz w:val="24"/>
                <w:szCs w:val="24"/>
              </w:rPr>
              <w:t>(42x13.50)</w:t>
            </w:r>
          </w:p>
        </w:tc>
      </w:tr>
      <w:tr w:rsidR="00864BF1" w:rsidRPr="009E5586" w:rsidTr="00AE67D3">
        <w:tc>
          <w:tcPr>
            <w:tcW w:w="2808" w:type="dxa"/>
          </w:tcPr>
          <w:p w:rsidR="00864BF1" w:rsidRPr="009E5586" w:rsidRDefault="00864BF1" w:rsidP="00AE67D3">
            <w:pPr>
              <w:jc w:val="both"/>
              <w:rPr>
                <w:rFonts w:asciiTheme="majorHAnsi" w:hAnsiTheme="majorHAnsi"/>
                <w:sz w:val="24"/>
                <w:szCs w:val="24"/>
              </w:rPr>
            </w:pPr>
            <w:r>
              <w:rPr>
                <w:rFonts w:asciiTheme="majorHAnsi" w:hAnsiTheme="majorHAnsi"/>
                <w:sz w:val="24"/>
                <w:szCs w:val="24"/>
              </w:rPr>
              <w:lastRenderedPageBreak/>
              <w:t xml:space="preserve">Total cost </w:t>
            </w:r>
          </w:p>
        </w:tc>
        <w:tc>
          <w:tcPr>
            <w:tcW w:w="180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 69,750</w:t>
            </w:r>
          </w:p>
        </w:tc>
        <w:tc>
          <w:tcPr>
            <w:tcW w:w="180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 60,825</w:t>
            </w:r>
          </w:p>
        </w:tc>
        <w:tc>
          <w:tcPr>
            <w:tcW w:w="1710"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 47,100</w:t>
            </w:r>
          </w:p>
        </w:tc>
        <w:tc>
          <w:tcPr>
            <w:tcW w:w="1458" w:type="dxa"/>
          </w:tcPr>
          <w:p w:rsidR="00864BF1" w:rsidRPr="009E5586" w:rsidRDefault="00864BF1" w:rsidP="00AE67D3">
            <w:pPr>
              <w:jc w:val="center"/>
              <w:rPr>
                <w:rFonts w:asciiTheme="majorHAnsi" w:hAnsiTheme="majorHAnsi"/>
                <w:sz w:val="24"/>
                <w:szCs w:val="24"/>
              </w:rPr>
            </w:pPr>
            <w:r>
              <w:rPr>
                <w:rFonts w:asciiTheme="majorHAnsi" w:hAnsiTheme="majorHAnsi"/>
                <w:sz w:val="24"/>
                <w:szCs w:val="24"/>
              </w:rPr>
              <w:t>Rs.53,541</w:t>
            </w:r>
          </w:p>
        </w:tc>
      </w:tr>
    </w:tbl>
    <w:p w:rsidR="00864BF1" w:rsidRDefault="00864BF1" w:rsidP="001E5AD3">
      <w:pPr>
        <w:jc w:val="both"/>
        <w:rPr>
          <w:rFonts w:asciiTheme="majorHAnsi" w:hAnsiTheme="majorHAnsi"/>
        </w:rPr>
      </w:pPr>
    </w:p>
    <w:p w:rsidR="009C707F" w:rsidRDefault="00ED7D27" w:rsidP="001E5AD3">
      <w:pPr>
        <w:jc w:val="both"/>
        <w:rPr>
          <w:rFonts w:asciiTheme="majorHAnsi" w:hAnsiTheme="majorHAnsi"/>
        </w:rPr>
      </w:pPr>
      <w:r>
        <w:rPr>
          <w:rFonts w:asciiTheme="majorHAnsi" w:hAnsiTheme="majorHAnsi"/>
        </w:rPr>
        <w:t>Statement showing cost per unit under each of two methods of overheads absorption</w:t>
      </w:r>
    </w:p>
    <w:tbl>
      <w:tblPr>
        <w:tblStyle w:val="TableGrid"/>
        <w:tblW w:w="0" w:type="auto"/>
        <w:tblLook w:val="04A0"/>
      </w:tblPr>
      <w:tblGrid>
        <w:gridCol w:w="2808"/>
        <w:gridCol w:w="1800"/>
        <w:gridCol w:w="1800"/>
        <w:gridCol w:w="1710"/>
        <w:gridCol w:w="1458"/>
      </w:tblGrid>
      <w:tr w:rsidR="00ED7D27" w:rsidRPr="001E5AD3" w:rsidTr="00F26995">
        <w:tc>
          <w:tcPr>
            <w:tcW w:w="2808" w:type="dxa"/>
          </w:tcPr>
          <w:p w:rsidR="00ED7D27" w:rsidRPr="009E5586" w:rsidRDefault="00ED7D27" w:rsidP="00F26995">
            <w:pPr>
              <w:jc w:val="both"/>
              <w:rPr>
                <w:rFonts w:asciiTheme="majorHAnsi" w:hAnsiTheme="majorHAnsi"/>
                <w:sz w:val="24"/>
                <w:szCs w:val="24"/>
              </w:rPr>
            </w:pPr>
          </w:p>
        </w:tc>
        <w:tc>
          <w:tcPr>
            <w:tcW w:w="1800" w:type="dxa"/>
          </w:tcPr>
          <w:p w:rsidR="00ED7D27" w:rsidRPr="001E5AD3" w:rsidRDefault="00ED7D27" w:rsidP="00F26995">
            <w:pP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A</w:t>
            </w:r>
          </w:p>
        </w:tc>
        <w:tc>
          <w:tcPr>
            <w:tcW w:w="1800" w:type="dxa"/>
          </w:tcPr>
          <w:p w:rsidR="00ED7D27" w:rsidRPr="001E5AD3" w:rsidRDefault="00ED7D27" w:rsidP="00F26995">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B</w:t>
            </w:r>
          </w:p>
        </w:tc>
        <w:tc>
          <w:tcPr>
            <w:tcW w:w="1710" w:type="dxa"/>
          </w:tcPr>
          <w:p w:rsidR="00ED7D27" w:rsidRPr="001E5AD3" w:rsidRDefault="00ED7D27" w:rsidP="00F26995">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C</w:t>
            </w:r>
          </w:p>
        </w:tc>
        <w:tc>
          <w:tcPr>
            <w:tcW w:w="1458" w:type="dxa"/>
          </w:tcPr>
          <w:p w:rsidR="00ED7D27" w:rsidRPr="001E5AD3" w:rsidRDefault="00ED7D27" w:rsidP="00F26995">
            <w:pPr>
              <w:jc w:val="center"/>
              <w:rPr>
                <w:rFonts w:asciiTheme="majorHAnsi" w:hAnsiTheme="majorHAnsi"/>
                <w:sz w:val="24"/>
                <w:szCs w:val="24"/>
              </w:rPr>
            </w:pPr>
            <w:r>
              <w:rPr>
                <w:rFonts w:asciiTheme="majorHAnsi" w:hAnsiTheme="majorHAnsi"/>
                <w:sz w:val="24"/>
                <w:szCs w:val="24"/>
              </w:rPr>
              <w:t xml:space="preserve">      </w:t>
            </w:r>
            <w:r w:rsidRPr="001E5AD3">
              <w:rPr>
                <w:rFonts w:asciiTheme="majorHAnsi" w:hAnsiTheme="majorHAnsi"/>
                <w:sz w:val="24"/>
                <w:szCs w:val="24"/>
              </w:rPr>
              <w:t>D</w:t>
            </w:r>
          </w:p>
        </w:tc>
      </w:tr>
      <w:tr w:rsidR="00ED7D27" w:rsidRPr="009E5586" w:rsidTr="00F26995">
        <w:tc>
          <w:tcPr>
            <w:tcW w:w="2808" w:type="dxa"/>
          </w:tcPr>
          <w:p w:rsidR="00ED7D27" w:rsidRPr="009E5586" w:rsidRDefault="00ED7D27" w:rsidP="00F26995">
            <w:pPr>
              <w:jc w:val="both"/>
              <w:rPr>
                <w:rFonts w:asciiTheme="majorHAnsi" w:hAnsiTheme="majorHAnsi"/>
                <w:sz w:val="24"/>
                <w:szCs w:val="24"/>
              </w:rPr>
            </w:pPr>
            <w:r>
              <w:rPr>
                <w:rFonts w:asciiTheme="majorHAnsi" w:hAnsiTheme="majorHAnsi"/>
                <w:sz w:val="24"/>
                <w:szCs w:val="24"/>
              </w:rPr>
              <w:t xml:space="preserve">Traditional </w:t>
            </w:r>
          </w:p>
        </w:tc>
        <w:tc>
          <w:tcPr>
            <w:tcW w:w="1800" w:type="dxa"/>
          </w:tcPr>
          <w:p w:rsidR="00ED7D27" w:rsidRPr="009E5586" w:rsidRDefault="00ED7D27" w:rsidP="00F26995">
            <w:pPr>
              <w:jc w:val="center"/>
              <w:rPr>
                <w:rFonts w:asciiTheme="majorHAnsi" w:hAnsiTheme="majorHAnsi"/>
                <w:sz w:val="24"/>
                <w:szCs w:val="24"/>
              </w:rPr>
            </w:pPr>
            <w:r>
              <w:rPr>
                <w:rFonts w:asciiTheme="majorHAnsi" w:hAnsiTheme="majorHAnsi"/>
                <w:sz w:val="24"/>
                <w:szCs w:val="24"/>
              </w:rPr>
              <w:t>124</w:t>
            </w:r>
          </w:p>
        </w:tc>
        <w:tc>
          <w:tcPr>
            <w:tcW w:w="1800" w:type="dxa"/>
          </w:tcPr>
          <w:p w:rsidR="00ED7D27" w:rsidRPr="009E5586" w:rsidRDefault="00ED7D27" w:rsidP="00F26995">
            <w:pPr>
              <w:jc w:val="center"/>
              <w:rPr>
                <w:rFonts w:asciiTheme="majorHAnsi" w:hAnsiTheme="majorHAnsi"/>
                <w:sz w:val="24"/>
                <w:szCs w:val="24"/>
              </w:rPr>
            </w:pPr>
            <w:r>
              <w:rPr>
                <w:rFonts w:asciiTheme="majorHAnsi" w:hAnsiTheme="majorHAnsi"/>
                <w:sz w:val="24"/>
                <w:szCs w:val="24"/>
              </w:rPr>
              <w:t>108</w:t>
            </w:r>
          </w:p>
        </w:tc>
        <w:tc>
          <w:tcPr>
            <w:tcW w:w="1710" w:type="dxa"/>
          </w:tcPr>
          <w:p w:rsidR="00ED7D27" w:rsidRPr="009E5586" w:rsidRDefault="00ED7D27" w:rsidP="00F26995">
            <w:pPr>
              <w:jc w:val="center"/>
              <w:rPr>
                <w:rFonts w:asciiTheme="majorHAnsi" w:hAnsiTheme="majorHAnsi"/>
                <w:sz w:val="24"/>
                <w:szCs w:val="24"/>
              </w:rPr>
            </w:pPr>
            <w:r>
              <w:rPr>
                <w:rFonts w:asciiTheme="majorHAnsi" w:hAnsiTheme="majorHAnsi"/>
                <w:sz w:val="24"/>
                <w:szCs w:val="24"/>
              </w:rPr>
              <w:t>83</w:t>
            </w:r>
          </w:p>
        </w:tc>
        <w:tc>
          <w:tcPr>
            <w:tcW w:w="1458" w:type="dxa"/>
          </w:tcPr>
          <w:p w:rsidR="00ED7D27" w:rsidRPr="009E5586" w:rsidRDefault="00ED7D27" w:rsidP="00F26995">
            <w:pPr>
              <w:jc w:val="center"/>
              <w:rPr>
                <w:rFonts w:asciiTheme="majorHAnsi" w:hAnsiTheme="majorHAnsi"/>
                <w:sz w:val="24"/>
                <w:szCs w:val="24"/>
              </w:rPr>
            </w:pPr>
            <w:r>
              <w:rPr>
                <w:rFonts w:asciiTheme="majorHAnsi" w:hAnsiTheme="majorHAnsi"/>
                <w:sz w:val="24"/>
                <w:szCs w:val="24"/>
              </w:rPr>
              <w:t>74</w:t>
            </w:r>
          </w:p>
        </w:tc>
      </w:tr>
      <w:tr w:rsidR="00ED7D27" w:rsidRPr="009E5586" w:rsidTr="00F26995">
        <w:tc>
          <w:tcPr>
            <w:tcW w:w="2808" w:type="dxa"/>
          </w:tcPr>
          <w:p w:rsidR="00ED7D27" w:rsidRPr="009E5586" w:rsidRDefault="00ED7D27" w:rsidP="00F26995">
            <w:pPr>
              <w:jc w:val="both"/>
              <w:rPr>
                <w:rFonts w:asciiTheme="majorHAnsi" w:hAnsiTheme="majorHAnsi"/>
              </w:rPr>
            </w:pPr>
            <w:r>
              <w:rPr>
                <w:rFonts w:asciiTheme="majorHAnsi" w:hAnsiTheme="majorHAnsi"/>
              </w:rPr>
              <w:t>ABC</w:t>
            </w:r>
          </w:p>
        </w:tc>
        <w:tc>
          <w:tcPr>
            <w:tcW w:w="1800" w:type="dxa"/>
          </w:tcPr>
          <w:p w:rsidR="00ED7D27" w:rsidRPr="009E5586" w:rsidRDefault="00ED7D27" w:rsidP="00F26995">
            <w:pPr>
              <w:jc w:val="center"/>
              <w:rPr>
                <w:rFonts w:asciiTheme="majorHAnsi" w:hAnsiTheme="majorHAnsi"/>
              </w:rPr>
            </w:pPr>
            <w:r>
              <w:rPr>
                <w:rFonts w:asciiTheme="majorHAnsi" w:hAnsiTheme="majorHAnsi"/>
              </w:rPr>
              <w:t>96.88</w:t>
            </w:r>
          </w:p>
        </w:tc>
        <w:tc>
          <w:tcPr>
            <w:tcW w:w="1800" w:type="dxa"/>
          </w:tcPr>
          <w:p w:rsidR="00ED7D27" w:rsidRPr="009E5586" w:rsidRDefault="00ED7D27" w:rsidP="00F26995">
            <w:pPr>
              <w:jc w:val="center"/>
              <w:rPr>
                <w:rFonts w:asciiTheme="majorHAnsi" w:hAnsiTheme="majorHAnsi"/>
              </w:rPr>
            </w:pPr>
            <w:r>
              <w:rPr>
                <w:rFonts w:asciiTheme="majorHAnsi" w:hAnsiTheme="majorHAnsi"/>
              </w:rPr>
              <w:t>101.38</w:t>
            </w:r>
          </w:p>
        </w:tc>
        <w:tc>
          <w:tcPr>
            <w:tcW w:w="1710" w:type="dxa"/>
          </w:tcPr>
          <w:p w:rsidR="00ED7D27" w:rsidRPr="009E5586" w:rsidRDefault="00ED7D27" w:rsidP="00F26995">
            <w:pPr>
              <w:jc w:val="center"/>
              <w:rPr>
                <w:rFonts w:asciiTheme="majorHAnsi" w:hAnsiTheme="majorHAnsi"/>
              </w:rPr>
            </w:pPr>
            <w:r>
              <w:rPr>
                <w:rFonts w:asciiTheme="majorHAnsi" w:hAnsiTheme="majorHAnsi"/>
              </w:rPr>
              <w:t>98.13</w:t>
            </w:r>
          </w:p>
        </w:tc>
        <w:tc>
          <w:tcPr>
            <w:tcW w:w="1458" w:type="dxa"/>
          </w:tcPr>
          <w:p w:rsidR="00ED7D27" w:rsidRPr="009E5586" w:rsidRDefault="00ED7D27" w:rsidP="00F26995">
            <w:pPr>
              <w:jc w:val="center"/>
              <w:rPr>
                <w:rFonts w:asciiTheme="majorHAnsi" w:hAnsiTheme="majorHAnsi"/>
              </w:rPr>
            </w:pPr>
            <w:r>
              <w:rPr>
                <w:rFonts w:asciiTheme="majorHAnsi" w:hAnsiTheme="majorHAnsi"/>
              </w:rPr>
              <w:t>106.23</w:t>
            </w:r>
          </w:p>
        </w:tc>
      </w:tr>
    </w:tbl>
    <w:p w:rsidR="00ED7D27" w:rsidRDefault="00ED7D27" w:rsidP="001E5AD3">
      <w:pPr>
        <w:jc w:val="both"/>
        <w:rPr>
          <w:rFonts w:asciiTheme="majorHAnsi" w:hAnsiTheme="majorHAnsi"/>
        </w:rPr>
      </w:pPr>
    </w:p>
    <w:p w:rsidR="00ED7D27" w:rsidRPr="008554CD" w:rsidRDefault="00ED7D27" w:rsidP="00ED7D27">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Activity based costing (ABC) is a better approach of allocation of overheads and provides accurate cost information.</w:t>
      </w:r>
      <w:r w:rsidR="003C5563">
        <w:rPr>
          <w:rFonts w:asciiTheme="majorHAnsi" w:hAnsiTheme="majorHAnsi" w:cs="Comic Sans MS"/>
          <w:color w:val="000000"/>
        </w:rPr>
        <w:t xml:space="preserve"> Traditional costing approach reports higher cost per unit for A &amp; B and lower cost per unit for C and D.</w:t>
      </w:r>
    </w:p>
    <w:p w:rsidR="00ED7D27" w:rsidRDefault="00ED7D27" w:rsidP="001E5AD3">
      <w:pPr>
        <w:jc w:val="both"/>
        <w:rPr>
          <w:rFonts w:asciiTheme="majorHAnsi" w:hAnsiTheme="majorHAnsi"/>
        </w:rPr>
      </w:pPr>
    </w:p>
    <w:p w:rsidR="009C707F" w:rsidRPr="00D601D5" w:rsidRDefault="009C707F" w:rsidP="001E5AD3">
      <w:pPr>
        <w:jc w:val="both"/>
        <w:rPr>
          <w:rFonts w:asciiTheme="majorHAnsi" w:hAnsiTheme="majorHAnsi"/>
        </w:rPr>
      </w:pPr>
    </w:p>
    <w:p w:rsidR="001E5AD3" w:rsidRPr="000940B2" w:rsidRDefault="00F26995"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sidR="00F34012">
        <w:rPr>
          <w:rFonts w:asciiTheme="majorHAnsi" w:hAnsiTheme="majorHAnsi"/>
          <w:b/>
        </w:rPr>
        <w:t>5</w:t>
      </w:r>
      <w:r w:rsidR="000940B2">
        <w:rPr>
          <w:rFonts w:asciiTheme="majorHAnsi" w:hAnsiTheme="majorHAnsi"/>
          <w:b/>
        </w:rPr>
        <w:t xml:space="preserve"> </w:t>
      </w:r>
      <w:r w:rsidR="001E5AD3" w:rsidRPr="001E5AD3">
        <w:rPr>
          <w:rFonts w:asciiTheme="majorHAnsi" w:hAnsiTheme="majorHAnsi"/>
        </w:rPr>
        <w:t>The following are product Nova Shift’s data for next year budget</w:t>
      </w:r>
      <w:r w:rsidR="00864BF1">
        <w:rPr>
          <w:rFonts w:asciiTheme="majorHAnsi" w:hAnsiTheme="majorHAnsi"/>
        </w:rPr>
        <w:t>:</w:t>
      </w:r>
    </w:p>
    <w:tbl>
      <w:tblPr>
        <w:tblStyle w:val="TableGrid"/>
        <w:tblW w:w="0" w:type="auto"/>
        <w:tblBorders>
          <w:insideH w:val="none" w:sz="0" w:space="0" w:color="auto"/>
          <w:insideV w:val="none" w:sz="0" w:space="0" w:color="auto"/>
        </w:tblBorders>
        <w:tblLook w:val="04A0"/>
      </w:tblPr>
      <w:tblGrid>
        <w:gridCol w:w="2394"/>
        <w:gridCol w:w="2394"/>
        <w:gridCol w:w="2394"/>
        <w:gridCol w:w="2394"/>
      </w:tblGrid>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Activity</w:t>
            </w:r>
          </w:p>
        </w:tc>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Cost driver</w:t>
            </w:r>
          </w:p>
        </w:tc>
        <w:tc>
          <w:tcPr>
            <w:tcW w:w="2394" w:type="dxa"/>
          </w:tcPr>
          <w:p w:rsidR="001E5AD3" w:rsidRPr="001E5AD3" w:rsidRDefault="00864BF1"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Cost driver</w:t>
            </w:r>
          </w:p>
          <w:p w:rsidR="001E5AD3" w:rsidRPr="001E5AD3" w:rsidRDefault="00864BF1"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Volume /year</w:t>
            </w:r>
          </w:p>
        </w:tc>
        <w:tc>
          <w:tcPr>
            <w:tcW w:w="2394" w:type="dxa"/>
          </w:tcPr>
          <w:p w:rsidR="001E5AD3" w:rsidRPr="001E5AD3" w:rsidRDefault="00864BF1"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Cost pool</w:t>
            </w:r>
          </w:p>
          <w:p w:rsidR="001E5AD3" w:rsidRPr="001E5AD3" w:rsidRDefault="00864BF1"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(Rs)</w:t>
            </w:r>
          </w:p>
        </w:tc>
      </w:tr>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Purchasing </w:t>
            </w:r>
          </w:p>
        </w:tc>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Purchase orders</w:t>
            </w:r>
          </w:p>
        </w:tc>
        <w:tc>
          <w:tcPr>
            <w:tcW w:w="2394" w:type="dxa"/>
          </w:tcPr>
          <w:p w:rsidR="001E5AD3" w:rsidRPr="001E5AD3" w:rsidRDefault="00864BF1" w:rsidP="001E5AD3">
            <w:pPr>
              <w:jc w:val="right"/>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1,500</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75,000</w:t>
            </w:r>
          </w:p>
        </w:tc>
      </w:tr>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Setting</w:t>
            </w:r>
          </w:p>
        </w:tc>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Batches produced</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2,800</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1,12,000</w:t>
            </w:r>
          </w:p>
        </w:tc>
      </w:tr>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Materials handling</w:t>
            </w:r>
          </w:p>
        </w:tc>
        <w:tc>
          <w:tcPr>
            <w:tcW w:w="2394" w:type="dxa"/>
          </w:tcPr>
          <w:p w:rsidR="001E5AD3" w:rsidRPr="001E5AD3" w:rsidRDefault="00864BF1" w:rsidP="00864BF1">
            <w:pPr>
              <w:jc w:val="both"/>
              <w:rPr>
                <w:rFonts w:asciiTheme="majorHAnsi" w:hAnsiTheme="majorHAnsi"/>
                <w:sz w:val="24"/>
                <w:szCs w:val="24"/>
              </w:rPr>
            </w:pPr>
            <w:r>
              <w:rPr>
                <w:rFonts w:asciiTheme="majorHAnsi" w:hAnsiTheme="majorHAnsi"/>
                <w:sz w:val="24"/>
                <w:szCs w:val="24"/>
              </w:rPr>
              <w:t xml:space="preserve">Material </w:t>
            </w:r>
            <w:r w:rsidRPr="001E5AD3">
              <w:rPr>
                <w:rFonts w:asciiTheme="majorHAnsi" w:hAnsiTheme="majorHAnsi"/>
                <w:sz w:val="24"/>
                <w:szCs w:val="24"/>
              </w:rPr>
              <w:t>movements</w:t>
            </w:r>
          </w:p>
        </w:tc>
        <w:tc>
          <w:tcPr>
            <w:tcW w:w="2394" w:type="dxa"/>
          </w:tcPr>
          <w:p w:rsidR="001E5AD3" w:rsidRPr="001E5AD3" w:rsidRDefault="00864BF1" w:rsidP="001E5AD3">
            <w:pPr>
              <w:jc w:val="right"/>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8,000</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96,000</w:t>
            </w:r>
          </w:p>
        </w:tc>
      </w:tr>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w:t>
            </w:r>
          </w:p>
        </w:tc>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Batches produced</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2,800</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70,000</w:t>
            </w:r>
          </w:p>
        </w:tc>
      </w:tr>
      <w:tr w:rsidR="001E5AD3" w:rsidRPr="001E5AD3" w:rsidTr="00AE67D3">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Machining costs</w:t>
            </w:r>
          </w:p>
        </w:tc>
        <w:tc>
          <w:tcPr>
            <w:tcW w:w="2394"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hours</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50,000</w:t>
            </w:r>
          </w:p>
        </w:tc>
        <w:tc>
          <w:tcPr>
            <w:tcW w:w="2394"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1,50,000</w:t>
            </w:r>
          </w:p>
        </w:tc>
      </w:tr>
    </w:tbl>
    <w:p w:rsidR="001E5AD3" w:rsidRDefault="001E5AD3" w:rsidP="001E5AD3">
      <w:pPr>
        <w:jc w:val="both"/>
        <w:rPr>
          <w:rFonts w:asciiTheme="majorHAnsi" w:hAnsiTheme="majorHAnsi"/>
        </w:rPr>
      </w:pPr>
    </w:p>
    <w:p w:rsidR="006B2836" w:rsidRPr="001E5AD3" w:rsidRDefault="006B2836" w:rsidP="001E5AD3">
      <w:pPr>
        <w:jc w:val="both"/>
        <w:rPr>
          <w:rFonts w:asciiTheme="majorHAnsi" w:hAnsiTheme="majorHAnsi"/>
        </w:rPr>
      </w:pPr>
      <w:proofErr w:type="gramStart"/>
      <w:r>
        <w:rPr>
          <w:rFonts w:asciiTheme="majorHAnsi" w:hAnsiTheme="majorHAnsi"/>
        </w:rPr>
        <w:t>Data  for</w:t>
      </w:r>
      <w:proofErr w:type="gramEnd"/>
      <w:r>
        <w:rPr>
          <w:rFonts w:asciiTheme="majorHAnsi" w:hAnsiTheme="majorHAnsi"/>
        </w:rPr>
        <w:t xml:space="preserve"> 1 Month:</w:t>
      </w:r>
    </w:p>
    <w:tbl>
      <w:tblPr>
        <w:tblStyle w:val="TableGrid"/>
        <w:tblW w:w="0" w:type="auto"/>
        <w:tblBorders>
          <w:insideH w:val="none" w:sz="0" w:space="0" w:color="auto"/>
          <w:insideV w:val="none" w:sz="0" w:space="0" w:color="auto"/>
        </w:tblBorders>
        <w:tblLook w:val="04A0"/>
      </w:tblPr>
      <w:tblGrid>
        <w:gridCol w:w="3888"/>
        <w:gridCol w:w="1530"/>
        <w:gridCol w:w="1764"/>
        <w:gridCol w:w="2394"/>
      </w:tblGrid>
      <w:tr w:rsidR="001E5AD3" w:rsidRPr="001E5AD3" w:rsidTr="006B2836">
        <w:tc>
          <w:tcPr>
            <w:tcW w:w="3888" w:type="dxa"/>
          </w:tcPr>
          <w:p w:rsidR="006B2836" w:rsidRDefault="006B2836" w:rsidP="001E5AD3">
            <w:pPr>
              <w:jc w:val="both"/>
              <w:rPr>
                <w:rFonts w:asciiTheme="majorHAnsi" w:hAnsiTheme="majorHAnsi"/>
                <w:sz w:val="24"/>
                <w:szCs w:val="24"/>
              </w:rPr>
            </w:pPr>
          </w:p>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Purchase orders</w:t>
            </w:r>
          </w:p>
        </w:tc>
        <w:tc>
          <w:tcPr>
            <w:tcW w:w="1530" w:type="dxa"/>
          </w:tcPr>
          <w:p w:rsidR="006B2836" w:rsidRDefault="006B2836" w:rsidP="001E5AD3">
            <w:pPr>
              <w:jc w:val="both"/>
              <w:rPr>
                <w:rFonts w:asciiTheme="majorHAnsi" w:hAnsiTheme="majorHAnsi"/>
                <w:sz w:val="24"/>
                <w:szCs w:val="24"/>
              </w:rPr>
            </w:pPr>
          </w:p>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25</w:t>
            </w:r>
          </w:p>
        </w:tc>
        <w:tc>
          <w:tcPr>
            <w:tcW w:w="1764" w:type="dxa"/>
          </w:tcPr>
          <w:p w:rsidR="001E5AD3" w:rsidRPr="001E5AD3" w:rsidRDefault="001E5AD3" w:rsidP="001E5AD3">
            <w:pPr>
              <w:jc w:val="both"/>
              <w:rPr>
                <w:rFonts w:asciiTheme="majorHAnsi" w:hAnsiTheme="majorHAnsi"/>
                <w:sz w:val="24"/>
                <w:szCs w:val="24"/>
              </w:rPr>
            </w:pPr>
          </w:p>
        </w:tc>
        <w:tc>
          <w:tcPr>
            <w:tcW w:w="2394" w:type="dxa"/>
          </w:tcPr>
          <w:p w:rsidR="001E5AD3" w:rsidRPr="001E5AD3" w:rsidRDefault="001E5AD3" w:rsidP="001E5AD3">
            <w:pPr>
              <w:jc w:val="both"/>
              <w:rPr>
                <w:rFonts w:asciiTheme="majorHAnsi" w:hAnsiTheme="majorHAnsi"/>
                <w:sz w:val="24"/>
                <w:szCs w:val="24"/>
              </w:rPr>
            </w:pPr>
          </w:p>
        </w:tc>
      </w:tr>
      <w:tr w:rsidR="001E5AD3" w:rsidRPr="001E5AD3" w:rsidTr="006B2836">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Output</w:t>
            </w:r>
          </w:p>
        </w:tc>
        <w:tc>
          <w:tcPr>
            <w:tcW w:w="1530"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15,000 units</w:t>
            </w:r>
          </w:p>
        </w:tc>
        <w:tc>
          <w:tcPr>
            <w:tcW w:w="1764" w:type="dxa"/>
          </w:tcPr>
          <w:p w:rsidR="001E5AD3" w:rsidRPr="001E5AD3" w:rsidRDefault="001E5AD3" w:rsidP="001E5AD3">
            <w:pPr>
              <w:jc w:val="both"/>
              <w:rPr>
                <w:rFonts w:asciiTheme="majorHAnsi" w:hAnsiTheme="majorHAnsi"/>
                <w:sz w:val="24"/>
                <w:szCs w:val="24"/>
              </w:rPr>
            </w:pPr>
          </w:p>
        </w:tc>
        <w:tc>
          <w:tcPr>
            <w:tcW w:w="2394" w:type="dxa"/>
          </w:tcPr>
          <w:p w:rsidR="001E5AD3" w:rsidRPr="001E5AD3" w:rsidRDefault="001E5AD3" w:rsidP="001E5AD3">
            <w:pPr>
              <w:jc w:val="both"/>
              <w:rPr>
                <w:rFonts w:asciiTheme="majorHAnsi" w:hAnsiTheme="majorHAnsi"/>
                <w:sz w:val="24"/>
                <w:szCs w:val="24"/>
              </w:rPr>
            </w:pPr>
          </w:p>
        </w:tc>
      </w:tr>
      <w:tr w:rsidR="001E5AD3" w:rsidRPr="001E5AD3" w:rsidTr="006B2836">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Production batch size</w:t>
            </w:r>
          </w:p>
        </w:tc>
        <w:tc>
          <w:tcPr>
            <w:tcW w:w="1530"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100 units</w:t>
            </w:r>
          </w:p>
        </w:tc>
        <w:tc>
          <w:tcPr>
            <w:tcW w:w="1764" w:type="dxa"/>
          </w:tcPr>
          <w:p w:rsidR="001E5AD3" w:rsidRPr="001E5AD3" w:rsidRDefault="001E5AD3" w:rsidP="001E5AD3">
            <w:pPr>
              <w:jc w:val="both"/>
              <w:rPr>
                <w:rFonts w:asciiTheme="majorHAnsi" w:hAnsiTheme="majorHAnsi"/>
                <w:sz w:val="24"/>
                <w:szCs w:val="24"/>
              </w:rPr>
            </w:pPr>
          </w:p>
        </w:tc>
        <w:tc>
          <w:tcPr>
            <w:tcW w:w="2394" w:type="dxa"/>
          </w:tcPr>
          <w:p w:rsidR="001E5AD3" w:rsidRPr="001E5AD3" w:rsidRDefault="001E5AD3" w:rsidP="001E5AD3">
            <w:pPr>
              <w:jc w:val="both"/>
              <w:rPr>
                <w:rFonts w:asciiTheme="majorHAnsi" w:hAnsiTheme="majorHAnsi"/>
                <w:sz w:val="24"/>
                <w:szCs w:val="24"/>
              </w:rPr>
            </w:pPr>
          </w:p>
        </w:tc>
      </w:tr>
      <w:tr w:rsidR="001E5AD3" w:rsidRPr="001E5AD3" w:rsidTr="006B2836">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Materials movements per batch</w:t>
            </w:r>
          </w:p>
        </w:tc>
        <w:tc>
          <w:tcPr>
            <w:tcW w:w="1530"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6</w:t>
            </w:r>
          </w:p>
        </w:tc>
        <w:tc>
          <w:tcPr>
            <w:tcW w:w="1764" w:type="dxa"/>
          </w:tcPr>
          <w:p w:rsidR="001E5AD3" w:rsidRPr="001E5AD3" w:rsidRDefault="001E5AD3" w:rsidP="001E5AD3">
            <w:pPr>
              <w:jc w:val="both"/>
              <w:rPr>
                <w:rFonts w:asciiTheme="majorHAnsi" w:hAnsiTheme="majorHAnsi"/>
                <w:sz w:val="24"/>
                <w:szCs w:val="24"/>
              </w:rPr>
            </w:pPr>
          </w:p>
        </w:tc>
        <w:tc>
          <w:tcPr>
            <w:tcW w:w="2394" w:type="dxa"/>
          </w:tcPr>
          <w:p w:rsidR="001E5AD3" w:rsidRPr="001E5AD3" w:rsidRDefault="001E5AD3" w:rsidP="001E5AD3">
            <w:pPr>
              <w:jc w:val="both"/>
              <w:rPr>
                <w:rFonts w:asciiTheme="majorHAnsi" w:hAnsiTheme="majorHAnsi"/>
                <w:sz w:val="24"/>
                <w:szCs w:val="24"/>
              </w:rPr>
            </w:pPr>
          </w:p>
        </w:tc>
      </w:tr>
      <w:tr w:rsidR="001E5AD3" w:rsidRPr="001E5AD3" w:rsidTr="006B2836">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hours per unit</w:t>
            </w:r>
          </w:p>
        </w:tc>
        <w:tc>
          <w:tcPr>
            <w:tcW w:w="1530"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0.1</w:t>
            </w:r>
          </w:p>
        </w:tc>
        <w:tc>
          <w:tcPr>
            <w:tcW w:w="1764" w:type="dxa"/>
          </w:tcPr>
          <w:p w:rsidR="001E5AD3" w:rsidRPr="001E5AD3" w:rsidRDefault="001E5AD3" w:rsidP="001E5AD3">
            <w:pPr>
              <w:jc w:val="both"/>
              <w:rPr>
                <w:rFonts w:asciiTheme="majorHAnsi" w:hAnsiTheme="majorHAnsi"/>
                <w:sz w:val="24"/>
                <w:szCs w:val="24"/>
              </w:rPr>
            </w:pPr>
          </w:p>
        </w:tc>
        <w:tc>
          <w:tcPr>
            <w:tcW w:w="2394" w:type="dxa"/>
          </w:tcPr>
          <w:p w:rsidR="001E5AD3" w:rsidRPr="001E5AD3" w:rsidRDefault="001E5AD3" w:rsidP="001E5AD3">
            <w:pPr>
              <w:jc w:val="both"/>
              <w:rPr>
                <w:rFonts w:asciiTheme="majorHAnsi" w:hAnsiTheme="majorHAnsi"/>
                <w:sz w:val="24"/>
                <w:szCs w:val="24"/>
              </w:rPr>
            </w:pPr>
          </w:p>
        </w:tc>
      </w:tr>
    </w:tbl>
    <w:p w:rsidR="001E5AD3" w:rsidRDefault="001E5AD3" w:rsidP="001E5AD3">
      <w:pPr>
        <w:jc w:val="both"/>
        <w:rPr>
          <w:rFonts w:asciiTheme="majorHAnsi" w:hAnsiTheme="majorHAnsi"/>
        </w:rPr>
      </w:pPr>
    </w:p>
    <w:p w:rsidR="00AE67D3" w:rsidRDefault="00AE67D3" w:rsidP="001E5AD3">
      <w:pPr>
        <w:jc w:val="both"/>
        <w:rPr>
          <w:rFonts w:asciiTheme="majorHAnsi" w:hAnsiTheme="majorHAnsi"/>
          <w:b/>
        </w:rPr>
      </w:pPr>
      <w:r w:rsidRPr="00AE67D3">
        <w:rPr>
          <w:rFonts w:asciiTheme="majorHAnsi" w:hAnsiTheme="majorHAnsi"/>
          <w:b/>
        </w:rPr>
        <w:t>Required</w:t>
      </w:r>
    </w:p>
    <w:p w:rsidR="00AE67D3" w:rsidRDefault="00AE67D3" w:rsidP="00D709B9">
      <w:pPr>
        <w:pStyle w:val="ListParagraph"/>
        <w:numPr>
          <w:ilvl w:val="0"/>
          <w:numId w:val="18"/>
        </w:numPr>
        <w:jc w:val="both"/>
        <w:rPr>
          <w:rFonts w:asciiTheme="majorHAnsi" w:hAnsiTheme="majorHAnsi"/>
        </w:rPr>
      </w:pPr>
      <w:r w:rsidRPr="00AE67D3">
        <w:rPr>
          <w:rFonts w:asciiTheme="majorHAnsi" w:hAnsiTheme="majorHAnsi"/>
        </w:rPr>
        <w:t>Calculate the budgeted overhead costs using activity based costing principles.</w:t>
      </w:r>
    </w:p>
    <w:p w:rsidR="00AE67D3" w:rsidRDefault="00AE67D3" w:rsidP="00D709B9">
      <w:pPr>
        <w:pStyle w:val="ListParagraph"/>
        <w:numPr>
          <w:ilvl w:val="0"/>
          <w:numId w:val="18"/>
        </w:numPr>
        <w:jc w:val="both"/>
        <w:rPr>
          <w:rFonts w:asciiTheme="majorHAnsi" w:hAnsiTheme="majorHAnsi"/>
        </w:rPr>
      </w:pPr>
      <w:r>
        <w:rPr>
          <w:rFonts w:asciiTheme="majorHAnsi" w:hAnsiTheme="majorHAnsi"/>
        </w:rPr>
        <w:t>Calculate the budgeted overheads costs using absorption costing (absorb overheads on the machine hours basis)</w:t>
      </w:r>
    </w:p>
    <w:p w:rsidR="00AE67D3" w:rsidRDefault="00AE67D3" w:rsidP="00D709B9">
      <w:pPr>
        <w:pStyle w:val="ListParagraph"/>
        <w:numPr>
          <w:ilvl w:val="0"/>
          <w:numId w:val="18"/>
        </w:numPr>
        <w:jc w:val="both"/>
        <w:rPr>
          <w:rFonts w:asciiTheme="majorHAnsi" w:hAnsiTheme="majorHAnsi"/>
        </w:rPr>
      </w:pPr>
      <w:r>
        <w:rPr>
          <w:rFonts w:asciiTheme="majorHAnsi" w:hAnsiTheme="majorHAnsi"/>
        </w:rPr>
        <w:t>How can the company reduce the ABC for Product Nova shaft?</w:t>
      </w:r>
    </w:p>
    <w:p w:rsidR="00AE67D3" w:rsidRDefault="00AE67D3" w:rsidP="00AE67D3">
      <w:pPr>
        <w:pStyle w:val="ListParagraph"/>
        <w:ind w:left="1080"/>
        <w:jc w:val="both"/>
        <w:rPr>
          <w:rFonts w:asciiTheme="majorHAnsi" w:hAnsiTheme="majorHAnsi"/>
          <w:b/>
        </w:rPr>
      </w:pPr>
      <w:r w:rsidRPr="00AE67D3">
        <w:rPr>
          <w:rFonts w:asciiTheme="majorHAnsi" w:hAnsiTheme="majorHAnsi"/>
          <w:b/>
        </w:rPr>
        <w:t>(CA Final June 2009)</w:t>
      </w:r>
    </w:p>
    <w:p w:rsidR="00AE67D3" w:rsidRDefault="00AE67D3" w:rsidP="00AE67D3">
      <w:pPr>
        <w:jc w:val="both"/>
        <w:rPr>
          <w:rFonts w:asciiTheme="majorHAnsi" w:hAnsiTheme="majorHAnsi"/>
          <w:b/>
        </w:rPr>
      </w:pPr>
      <w:r>
        <w:rPr>
          <w:rFonts w:asciiTheme="majorHAnsi" w:hAnsiTheme="majorHAnsi"/>
          <w:b/>
        </w:rPr>
        <w:t>Answer:</w:t>
      </w:r>
    </w:p>
    <w:p w:rsidR="00784AE5" w:rsidRDefault="00784AE5" w:rsidP="00AE67D3">
      <w:pPr>
        <w:jc w:val="both"/>
        <w:rPr>
          <w:rFonts w:asciiTheme="majorHAnsi" w:hAnsiTheme="majorHAnsi"/>
          <w:b/>
        </w:rPr>
      </w:pPr>
      <w:r>
        <w:rPr>
          <w:rFonts w:asciiTheme="majorHAnsi" w:hAnsiTheme="majorHAnsi"/>
          <w:b/>
        </w:rPr>
        <w:t>(</w:t>
      </w:r>
      <w:proofErr w:type="spellStart"/>
      <w:proofErr w:type="gramStart"/>
      <w:r>
        <w:rPr>
          <w:rFonts w:asciiTheme="majorHAnsi" w:hAnsiTheme="majorHAnsi"/>
          <w:b/>
        </w:rPr>
        <w:t>i</w:t>
      </w:r>
      <w:proofErr w:type="spellEnd"/>
      <w:proofErr w:type="gramEnd"/>
      <w:r>
        <w:rPr>
          <w:rFonts w:asciiTheme="majorHAnsi" w:hAnsiTheme="majorHAnsi"/>
          <w:b/>
        </w:rPr>
        <w:t>)</w:t>
      </w:r>
    </w:p>
    <w:p w:rsidR="00AE67D3" w:rsidRPr="00AE67D3" w:rsidRDefault="00AE67D3" w:rsidP="00AE67D3">
      <w:pPr>
        <w:jc w:val="both"/>
        <w:rPr>
          <w:rFonts w:asciiTheme="majorHAnsi" w:hAnsiTheme="majorHAnsi"/>
          <w:b/>
        </w:rPr>
      </w:pPr>
      <w:r>
        <w:rPr>
          <w:rFonts w:asciiTheme="majorHAnsi" w:hAnsiTheme="majorHAnsi"/>
          <w:b/>
        </w:rPr>
        <w:t xml:space="preserve">Working </w:t>
      </w:r>
      <w:proofErr w:type="gramStart"/>
      <w:r>
        <w:rPr>
          <w:rFonts w:asciiTheme="majorHAnsi" w:hAnsiTheme="majorHAnsi"/>
          <w:b/>
        </w:rPr>
        <w:t>note :</w:t>
      </w:r>
      <w:proofErr w:type="gramEnd"/>
    </w:p>
    <w:tbl>
      <w:tblPr>
        <w:tblStyle w:val="TableGrid"/>
        <w:tblW w:w="9558" w:type="dxa"/>
        <w:tblLook w:val="04A0"/>
      </w:tblPr>
      <w:tblGrid>
        <w:gridCol w:w="2718"/>
        <w:gridCol w:w="3870"/>
        <w:gridCol w:w="1260"/>
        <w:gridCol w:w="1710"/>
      </w:tblGrid>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lastRenderedPageBreak/>
              <w:t>Activity</w:t>
            </w:r>
          </w:p>
        </w:tc>
        <w:tc>
          <w:tcPr>
            <w:tcW w:w="3870"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Cost driver</w:t>
            </w:r>
            <w:r>
              <w:rPr>
                <w:rFonts w:asciiTheme="majorHAnsi" w:hAnsiTheme="majorHAnsi"/>
                <w:sz w:val="24"/>
                <w:szCs w:val="24"/>
              </w:rPr>
              <w:t>s</w:t>
            </w:r>
          </w:p>
        </w:tc>
        <w:tc>
          <w:tcPr>
            <w:tcW w:w="1260" w:type="dxa"/>
          </w:tcPr>
          <w:p w:rsidR="00AE67D3" w:rsidRPr="00AE67D3" w:rsidRDefault="00AE67D3" w:rsidP="00AE67D3">
            <w:pPr>
              <w:jc w:val="center"/>
              <w:rPr>
                <w:rFonts w:asciiTheme="majorHAnsi" w:hAnsiTheme="majorHAnsi"/>
              </w:rPr>
            </w:pPr>
            <w:r w:rsidRPr="00AE67D3">
              <w:rPr>
                <w:rFonts w:asciiTheme="majorHAnsi" w:hAnsiTheme="majorHAnsi"/>
              </w:rPr>
              <w:t>Costs (Rs.)</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Cost per unit of cost driver</w:t>
            </w:r>
          </w:p>
        </w:tc>
      </w:tr>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 xml:space="preserve">Purchasing </w:t>
            </w:r>
          </w:p>
        </w:tc>
        <w:tc>
          <w:tcPr>
            <w:tcW w:w="3870" w:type="dxa"/>
          </w:tcPr>
          <w:p w:rsidR="00AE67D3" w:rsidRPr="001E5AD3" w:rsidRDefault="00AE67D3" w:rsidP="00AE67D3">
            <w:pPr>
              <w:jc w:val="both"/>
              <w:rPr>
                <w:rFonts w:asciiTheme="majorHAnsi" w:hAnsiTheme="majorHAnsi"/>
                <w:sz w:val="24"/>
                <w:szCs w:val="24"/>
              </w:rPr>
            </w:pPr>
            <w:r>
              <w:rPr>
                <w:rFonts w:asciiTheme="majorHAnsi" w:hAnsiTheme="majorHAnsi"/>
                <w:sz w:val="24"/>
                <w:szCs w:val="24"/>
              </w:rPr>
              <w:t xml:space="preserve">1,500 </w:t>
            </w:r>
            <w:r w:rsidRPr="001E5AD3">
              <w:rPr>
                <w:rFonts w:asciiTheme="majorHAnsi" w:hAnsiTheme="majorHAnsi"/>
                <w:sz w:val="24"/>
                <w:szCs w:val="24"/>
              </w:rPr>
              <w:t>Purchase orders</w:t>
            </w:r>
          </w:p>
        </w:tc>
        <w:tc>
          <w:tcPr>
            <w:tcW w:w="1260" w:type="dxa"/>
          </w:tcPr>
          <w:p w:rsidR="00AE67D3" w:rsidRPr="00AE67D3" w:rsidRDefault="00AE67D3" w:rsidP="00AE67D3">
            <w:pPr>
              <w:jc w:val="center"/>
              <w:rPr>
                <w:rFonts w:asciiTheme="majorHAnsi" w:hAnsiTheme="majorHAnsi"/>
                <w:sz w:val="24"/>
                <w:szCs w:val="24"/>
              </w:rPr>
            </w:pPr>
            <w:r w:rsidRPr="00AE67D3">
              <w:rPr>
                <w:rFonts w:asciiTheme="majorHAnsi" w:hAnsiTheme="majorHAnsi"/>
                <w:sz w:val="24"/>
                <w:szCs w:val="24"/>
              </w:rPr>
              <w:t>75,000</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50</w:t>
            </w:r>
          </w:p>
        </w:tc>
      </w:tr>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Setting</w:t>
            </w:r>
          </w:p>
        </w:tc>
        <w:tc>
          <w:tcPr>
            <w:tcW w:w="3870" w:type="dxa"/>
          </w:tcPr>
          <w:p w:rsidR="00AE67D3" w:rsidRPr="001E5AD3" w:rsidRDefault="00AE67D3" w:rsidP="00AE67D3">
            <w:pPr>
              <w:jc w:val="both"/>
              <w:rPr>
                <w:rFonts w:asciiTheme="majorHAnsi" w:hAnsiTheme="majorHAnsi"/>
                <w:sz w:val="24"/>
                <w:szCs w:val="24"/>
              </w:rPr>
            </w:pPr>
            <w:r>
              <w:rPr>
                <w:rFonts w:asciiTheme="majorHAnsi" w:hAnsiTheme="majorHAnsi"/>
                <w:sz w:val="24"/>
                <w:szCs w:val="24"/>
              </w:rPr>
              <w:t xml:space="preserve">2,800 </w:t>
            </w:r>
            <w:r w:rsidRPr="001E5AD3">
              <w:rPr>
                <w:rFonts w:asciiTheme="majorHAnsi" w:hAnsiTheme="majorHAnsi"/>
                <w:sz w:val="24"/>
                <w:szCs w:val="24"/>
              </w:rPr>
              <w:t>Batches produced</w:t>
            </w:r>
          </w:p>
        </w:tc>
        <w:tc>
          <w:tcPr>
            <w:tcW w:w="1260" w:type="dxa"/>
          </w:tcPr>
          <w:p w:rsidR="00AE67D3" w:rsidRPr="00AE67D3" w:rsidRDefault="00AE67D3" w:rsidP="00AE67D3">
            <w:pPr>
              <w:jc w:val="center"/>
              <w:rPr>
                <w:rFonts w:asciiTheme="majorHAnsi" w:hAnsiTheme="majorHAnsi"/>
                <w:sz w:val="24"/>
                <w:szCs w:val="24"/>
              </w:rPr>
            </w:pPr>
            <w:r w:rsidRPr="00AE67D3">
              <w:rPr>
                <w:rFonts w:asciiTheme="majorHAnsi" w:hAnsiTheme="majorHAnsi"/>
                <w:sz w:val="24"/>
                <w:szCs w:val="24"/>
              </w:rPr>
              <w:t>1,12,000</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40</w:t>
            </w:r>
          </w:p>
        </w:tc>
      </w:tr>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Materials handling</w:t>
            </w:r>
          </w:p>
        </w:tc>
        <w:tc>
          <w:tcPr>
            <w:tcW w:w="3870" w:type="dxa"/>
          </w:tcPr>
          <w:p w:rsidR="00AE67D3" w:rsidRPr="001E5AD3" w:rsidRDefault="00AE67D3" w:rsidP="00AE67D3">
            <w:pPr>
              <w:jc w:val="both"/>
              <w:rPr>
                <w:rFonts w:asciiTheme="majorHAnsi" w:hAnsiTheme="majorHAnsi"/>
                <w:sz w:val="24"/>
                <w:szCs w:val="24"/>
              </w:rPr>
            </w:pPr>
            <w:r>
              <w:rPr>
                <w:rFonts w:asciiTheme="majorHAnsi" w:hAnsiTheme="majorHAnsi"/>
                <w:sz w:val="24"/>
                <w:szCs w:val="24"/>
              </w:rPr>
              <w:t xml:space="preserve">8,000 Material </w:t>
            </w:r>
            <w:r w:rsidRPr="001E5AD3">
              <w:rPr>
                <w:rFonts w:asciiTheme="majorHAnsi" w:hAnsiTheme="majorHAnsi"/>
                <w:sz w:val="24"/>
                <w:szCs w:val="24"/>
              </w:rPr>
              <w:t>movements</w:t>
            </w:r>
          </w:p>
        </w:tc>
        <w:tc>
          <w:tcPr>
            <w:tcW w:w="1260" w:type="dxa"/>
          </w:tcPr>
          <w:p w:rsidR="00AE67D3" w:rsidRPr="00AE67D3" w:rsidRDefault="00AE67D3" w:rsidP="00AE67D3">
            <w:pPr>
              <w:jc w:val="center"/>
              <w:rPr>
                <w:rFonts w:asciiTheme="majorHAnsi" w:hAnsiTheme="majorHAnsi"/>
                <w:sz w:val="24"/>
                <w:szCs w:val="24"/>
              </w:rPr>
            </w:pPr>
            <w:r w:rsidRPr="00AE67D3">
              <w:rPr>
                <w:rFonts w:asciiTheme="majorHAnsi" w:hAnsiTheme="majorHAnsi"/>
                <w:sz w:val="24"/>
                <w:szCs w:val="24"/>
              </w:rPr>
              <w:t>96,000</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12</w:t>
            </w:r>
          </w:p>
        </w:tc>
      </w:tr>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Inspection</w:t>
            </w:r>
          </w:p>
        </w:tc>
        <w:tc>
          <w:tcPr>
            <w:tcW w:w="3870" w:type="dxa"/>
          </w:tcPr>
          <w:p w:rsidR="00AE67D3" w:rsidRPr="001E5AD3" w:rsidRDefault="00AE67D3" w:rsidP="00AE67D3">
            <w:pPr>
              <w:jc w:val="both"/>
              <w:rPr>
                <w:rFonts w:asciiTheme="majorHAnsi" w:hAnsiTheme="majorHAnsi"/>
                <w:sz w:val="24"/>
                <w:szCs w:val="24"/>
              </w:rPr>
            </w:pPr>
            <w:r>
              <w:rPr>
                <w:rFonts w:asciiTheme="majorHAnsi" w:hAnsiTheme="majorHAnsi"/>
                <w:sz w:val="24"/>
                <w:szCs w:val="24"/>
              </w:rPr>
              <w:t xml:space="preserve">2,800 </w:t>
            </w:r>
            <w:r w:rsidRPr="001E5AD3">
              <w:rPr>
                <w:rFonts w:asciiTheme="majorHAnsi" w:hAnsiTheme="majorHAnsi"/>
                <w:sz w:val="24"/>
                <w:szCs w:val="24"/>
              </w:rPr>
              <w:t>Batches produced</w:t>
            </w:r>
          </w:p>
        </w:tc>
        <w:tc>
          <w:tcPr>
            <w:tcW w:w="1260" w:type="dxa"/>
          </w:tcPr>
          <w:p w:rsidR="00AE67D3" w:rsidRPr="00AE67D3" w:rsidRDefault="00AE67D3" w:rsidP="00AE67D3">
            <w:pPr>
              <w:jc w:val="center"/>
              <w:rPr>
                <w:rFonts w:asciiTheme="majorHAnsi" w:hAnsiTheme="majorHAnsi"/>
                <w:sz w:val="24"/>
                <w:szCs w:val="24"/>
              </w:rPr>
            </w:pPr>
            <w:r w:rsidRPr="00AE67D3">
              <w:rPr>
                <w:rFonts w:asciiTheme="majorHAnsi" w:hAnsiTheme="majorHAnsi"/>
                <w:sz w:val="24"/>
                <w:szCs w:val="24"/>
              </w:rPr>
              <w:t>70,000</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25</w:t>
            </w:r>
          </w:p>
        </w:tc>
      </w:tr>
      <w:tr w:rsidR="00AE67D3" w:rsidTr="00AE67D3">
        <w:tc>
          <w:tcPr>
            <w:tcW w:w="2718" w:type="dxa"/>
          </w:tcPr>
          <w:p w:rsidR="00AE67D3" w:rsidRPr="001E5AD3" w:rsidRDefault="00AE67D3" w:rsidP="00AE67D3">
            <w:pPr>
              <w:jc w:val="both"/>
              <w:rPr>
                <w:rFonts w:asciiTheme="majorHAnsi" w:hAnsiTheme="majorHAnsi"/>
                <w:sz w:val="24"/>
                <w:szCs w:val="24"/>
              </w:rPr>
            </w:pPr>
            <w:r w:rsidRPr="001E5AD3">
              <w:rPr>
                <w:rFonts w:asciiTheme="majorHAnsi" w:hAnsiTheme="majorHAnsi"/>
                <w:sz w:val="24"/>
                <w:szCs w:val="24"/>
              </w:rPr>
              <w:t>Machining costs</w:t>
            </w:r>
          </w:p>
        </w:tc>
        <w:tc>
          <w:tcPr>
            <w:tcW w:w="3870" w:type="dxa"/>
          </w:tcPr>
          <w:p w:rsidR="00AE67D3" w:rsidRPr="001E5AD3" w:rsidRDefault="00AE67D3" w:rsidP="00AE67D3">
            <w:pPr>
              <w:jc w:val="both"/>
              <w:rPr>
                <w:rFonts w:asciiTheme="majorHAnsi" w:hAnsiTheme="majorHAnsi"/>
                <w:sz w:val="24"/>
                <w:szCs w:val="24"/>
              </w:rPr>
            </w:pPr>
            <w:r>
              <w:rPr>
                <w:rFonts w:asciiTheme="majorHAnsi" w:hAnsiTheme="majorHAnsi"/>
                <w:sz w:val="24"/>
                <w:szCs w:val="24"/>
              </w:rPr>
              <w:t xml:space="preserve">50,000 </w:t>
            </w:r>
            <w:r w:rsidRPr="001E5AD3">
              <w:rPr>
                <w:rFonts w:asciiTheme="majorHAnsi" w:hAnsiTheme="majorHAnsi"/>
                <w:sz w:val="24"/>
                <w:szCs w:val="24"/>
              </w:rPr>
              <w:t>Machine hours</w:t>
            </w:r>
          </w:p>
        </w:tc>
        <w:tc>
          <w:tcPr>
            <w:tcW w:w="1260" w:type="dxa"/>
          </w:tcPr>
          <w:p w:rsidR="00AE67D3" w:rsidRPr="00AE67D3" w:rsidRDefault="00AE67D3" w:rsidP="00AE67D3">
            <w:pPr>
              <w:jc w:val="center"/>
              <w:rPr>
                <w:rFonts w:asciiTheme="majorHAnsi" w:hAnsiTheme="majorHAnsi"/>
                <w:sz w:val="24"/>
                <w:szCs w:val="24"/>
              </w:rPr>
            </w:pPr>
            <w:r w:rsidRPr="00AE67D3">
              <w:rPr>
                <w:rFonts w:asciiTheme="majorHAnsi" w:hAnsiTheme="majorHAnsi"/>
                <w:sz w:val="24"/>
                <w:szCs w:val="24"/>
              </w:rPr>
              <w:t>1,50,000</w:t>
            </w:r>
          </w:p>
        </w:tc>
        <w:tc>
          <w:tcPr>
            <w:tcW w:w="1710" w:type="dxa"/>
          </w:tcPr>
          <w:p w:rsidR="00AE67D3" w:rsidRPr="00AE67D3" w:rsidRDefault="00AE67D3" w:rsidP="00AE67D3">
            <w:pPr>
              <w:jc w:val="center"/>
              <w:rPr>
                <w:rFonts w:asciiTheme="majorHAnsi" w:hAnsiTheme="majorHAnsi"/>
              </w:rPr>
            </w:pPr>
            <w:r w:rsidRPr="00AE67D3">
              <w:rPr>
                <w:rFonts w:asciiTheme="majorHAnsi" w:hAnsiTheme="majorHAnsi"/>
              </w:rPr>
              <w:t>3</w:t>
            </w:r>
          </w:p>
        </w:tc>
      </w:tr>
      <w:tr w:rsidR="00AE67D3" w:rsidTr="00AE67D3">
        <w:tc>
          <w:tcPr>
            <w:tcW w:w="2718" w:type="dxa"/>
          </w:tcPr>
          <w:p w:rsidR="00AE67D3" w:rsidRPr="00AE67D3" w:rsidRDefault="00AE67D3" w:rsidP="00AE67D3">
            <w:pPr>
              <w:jc w:val="both"/>
              <w:rPr>
                <w:rFonts w:asciiTheme="majorHAnsi" w:hAnsiTheme="majorHAnsi"/>
              </w:rPr>
            </w:pPr>
            <w:r w:rsidRPr="00AE67D3">
              <w:rPr>
                <w:rFonts w:asciiTheme="majorHAnsi" w:hAnsiTheme="majorHAnsi"/>
              </w:rPr>
              <w:t xml:space="preserve">Total </w:t>
            </w:r>
          </w:p>
        </w:tc>
        <w:tc>
          <w:tcPr>
            <w:tcW w:w="3870" w:type="dxa"/>
          </w:tcPr>
          <w:p w:rsidR="00AE67D3" w:rsidRDefault="00AE67D3" w:rsidP="00AE67D3">
            <w:pPr>
              <w:jc w:val="both"/>
              <w:rPr>
                <w:rFonts w:asciiTheme="majorHAnsi" w:hAnsiTheme="majorHAnsi"/>
                <w:b/>
              </w:rPr>
            </w:pPr>
          </w:p>
        </w:tc>
        <w:tc>
          <w:tcPr>
            <w:tcW w:w="1260" w:type="dxa"/>
          </w:tcPr>
          <w:p w:rsidR="00AE67D3" w:rsidRPr="00AE67D3" w:rsidRDefault="00AE67D3" w:rsidP="00AE67D3">
            <w:pPr>
              <w:jc w:val="center"/>
              <w:rPr>
                <w:rFonts w:asciiTheme="majorHAnsi" w:hAnsiTheme="majorHAnsi"/>
              </w:rPr>
            </w:pPr>
            <w:r w:rsidRPr="00AE67D3">
              <w:rPr>
                <w:rFonts w:asciiTheme="majorHAnsi" w:hAnsiTheme="majorHAnsi"/>
              </w:rPr>
              <w:t>5,03,000</w:t>
            </w:r>
          </w:p>
        </w:tc>
        <w:tc>
          <w:tcPr>
            <w:tcW w:w="1710" w:type="dxa"/>
          </w:tcPr>
          <w:p w:rsidR="00AE67D3" w:rsidRDefault="00AE67D3" w:rsidP="00AE67D3">
            <w:pPr>
              <w:jc w:val="both"/>
              <w:rPr>
                <w:rFonts w:asciiTheme="majorHAnsi" w:hAnsiTheme="majorHAnsi"/>
                <w:b/>
              </w:rPr>
            </w:pPr>
          </w:p>
        </w:tc>
      </w:tr>
    </w:tbl>
    <w:p w:rsidR="00784AE5" w:rsidRDefault="00784AE5" w:rsidP="001E5AD3">
      <w:pPr>
        <w:jc w:val="both"/>
        <w:rPr>
          <w:rFonts w:asciiTheme="majorHAnsi" w:hAnsiTheme="majorHAnsi"/>
          <w:b/>
        </w:rPr>
      </w:pPr>
    </w:p>
    <w:p w:rsidR="00AE67D3" w:rsidRDefault="00784AE5" w:rsidP="001E5AD3">
      <w:pPr>
        <w:jc w:val="both"/>
        <w:rPr>
          <w:rFonts w:asciiTheme="majorHAnsi" w:hAnsiTheme="majorHAnsi"/>
          <w:b/>
        </w:rPr>
      </w:pPr>
      <w:r>
        <w:rPr>
          <w:rFonts w:asciiTheme="majorHAnsi" w:hAnsiTheme="majorHAnsi"/>
          <w:b/>
        </w:rPr>
        <w:t>Main answer</w:t>
      </w:r>
    </w:p>
    <w:p w:rsidR="00784AE5" w:rsidRDefault="00784AE5" w:rsidP="001E5AD3">
      <w:pPr>
        <w:jc w:val="both"/>
        <w:rPr>
          <w:rFonts w:asciiTheme="majorHAnsi" w:hAnsiTheme="majorHAnsi"/>
        </w:rPr>
      </w:pPr>
      <w:r>
        <w:rPr>
          <w:rFonts w:asciiTheme="majorHAnsi" w:hAnsiTheme="majorHAnsi"/>
        </w:rPr>
        <w:t xml:space="preserve">Calculation of </w:t>
      </w:r>
      <w:r w:rsidRPr="00AE67D3">
        <w:rPr>
          <w:rFonts w:asciiTheme="majorHAnsi" w:hAnsiTheme="majorHAnsi"/>
        </w:rPr>
        <w:t>the budgeted overhead costs using activity based costing principles</w:t>
      </w:r>
    </w:p>
    <w:tbl>
      <w:tblPr>
        <w:tblStyle w:val="TableGrid"/>
        <w:tblW w:w="9558" w:type="dxa"/>
        <w:tblLook w:val="04A0"/>
      </w:tblPr>
      <w:tblGrid>
        <w:gridCol w:w="2718"/>
        <w:gridCol w:w="3870"/>
        <w:gridCol w:w="1260"/>
        <w:gridCol w:w="1710"/>
      </w:tblGrid>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Activity</w:t>
            </w:r>
          </w:p>
        </w:tc>
        <w:tc>
          <w:tcPr>
            <w:tcW w:w="3870"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Cost driver</w:t>
            </w:r>
            <w:r>
              <w:rPr>
                <w:rFonts w:asciiTheme="majorHAnsi" w:hAnsiTheme="majorHAnsi"/>
                <w:sz w:val="24"/>
                <w:szCs w:val="24"/>
              </w:rPr>
              <w:t>s</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Cost per unit of cost driver</w:t>
            </w:r>
          </w:p>
        </w:tc>
        <w:tc>
          <w:tcPr>
            <w:tcW w:w="1710" w:type="dxa"/>
          </w:tcPr>
          <w:p w:rsidR="00784AE5" w:rsidRPr="00AE67D3" w:rsidRDefault="00784AE5" w:rsidP="00784AE5">
            <w:pPr>
              <w:jc w:val="center"/>
              <w:rPr>
                <w:rFonts w:asciiTheme="majorHAnsi" w:hAnsiTheme="majorHAnsi"/>
              </w:rPr>
            </w:pPr>
            <w:r w:rsidRPr="00AE67D3">
              <w:rPr>
                <w:rFonts w:asciiTheme="majorHAnsi" w:hAnsiTheme="majorHAnsi"/>
              </w:rPr>
              <w:t xml:space="preserve">Cost </w:t>
            </w:r>
          </w:p>
        </w:tc>
      </w:tr>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 xml:space="preserve">Purchasing </w:t>
            </w:r>
          </w:p>
        </w:tc>
        <w:tc>
          <w:tcPr>
            <w:tcW w:w="3870" w:type="dxa"/>
          </w:tcPr>
          <w:p w:rsidR="00784AE5" w:rsidRPr="001E5AD3" w:rsidRDefault="00886644" w:rsidP="00F26995">
            <w:pPr>
              <w:jc w:val="both"/>
              <w:rPr>
                <w:rFonts w:asciiTheme="majorHAnsi" w:hAnsiTheme="majorHAnsi"/>
                <w:sz w:val="24"/>
                <w:szCs w:val="24"/>
              </w:rPr>
            </w:pPr>
            <w:r>
              <w:rPr>
                <w:rFonts w:asciiTheme="majorHAnsi" w:hAnsiTheme="majorHAnsi"/>
                <w:sz w:val="24"/>
                <w:szCs w:val="24"/>
              </w:rPr>
              <w:t xml:space="preserve">25 </w:t>
            </w:r>
            <w:r w:rsidR="00784AE5">
              <w:rPr>
                <w:rFonts w:asciiTheme="majorHAnsi" w:hAnsiTheme="majorHAnsi"/>
                <w:sz w:val="24"/>
                <w:szCs w:val="24"/>
              </w:rPr>
              <w:t xml:space="preserve"> </w:t>
            </w:r>
            <w:r w:rsidR="00784AE5" w:rsidRPr="001E5AD3">
              <w:rPr>
                <w:rFonts w:asciiTheme="majorHAnsi" w:hAnsiTheme="majorHAnsi"/>
                <w:sz w:val="24"/>
                <w:szCs w:val="24"/>
              </w:rPr>
              <w:t>Purchase orders</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50</w:t>
            </w:r>
          </w:p>
        </w:tc>
        <w:tc>
          <w:tcPr>
            <w:tcW w:w="1710" w:type="dxa"/>
          </w:tcPr>
          <w:p w:rsidR="00784AE5" w:rsidRPr="00AE67D3" w:rsidRDefault="00886644" w:rsidP="00F26995">
            <w:pPr>
              <w:jc w:val="center"/>
              <w:rPr>
                <w:rFonts w:asciiTheme="majorHAnsi" w:hAnsiTheme="majorHAnsi"/>
              </w:rPr>
            </w:pPr>
            <w:r>
              <w:rPr>
                <w:rFonts w:asciiTheme="majorHAnsi" w:hAnsiTheme="majorHAnsi"/>
              </w:rPr>
              <w:t>1,250</w:t>
            </w:r>
          </w:p>
        </w:tc>
      </w:tr>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Setting</w:t>
            </w:r>
          </w:p>
        </w:tc>
        <w:tc>
          <w:tcPr>
            <w:tcW w:w="3870" w:type="dxa"/>
          </w:tcPr>
          <w:p w:rsidR="00784AE5" w:rsidRPr="001E5AD3" w:rsidRDefault="00886644" w:rsidP="00F26995">
            <w:pPr>
              <w:jc w:val="both"/>
              <w:rPr>
                <w:rFonts w:asciiTheme="majorHAnsi" w:hAnsiTheme="majorHAnsi"/>
                <w:sz w:val="24"/>
                <w:szCs w:val="24"/>
              </w:rPr>
            </w:pPr>
            <w:r>
              <w:rPr>
                <w:rFonts w:asciiTheme="majorHAnsi" w:hAnsiTheme="majorHAnsi"/>
                <w:sz w:val="24"/>
                <w:szCs w:val="24"/>
              </w:rPr>
              <w:t xml:space="preserve">150 </w:t>
            </w:r>
            <w:r w:rsidR="00784AE5" w:rsidRPr="001E5AD3">
              <w:rPr>
                <w:rFonts w:asciiTheme="majorHAnsi" w:hAnsiTheme="majorHAnsi"/>
                <w:sz w:val="24"/>
                <w:szCs w:val="24"/>
              </w:rPr>
              <w:t>Batches produced</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40</w:t>
            </w:r>
          </w:p>
        </w:tc>
        <w:tc>
          <w:tcPr>
            <w:tcW w:w="1710" w:type="dxa"/>
          </w:tcPr>
          <w:p w:rsidR="00784AE5" w:rsidRPr="00AE67D3" w:rsidRDefault="00886644" w:rsidP="00F26995">
            <w:pPr>
              <w:jc w:val="center"/>
              <w:rPr>
                <w:rFonts w:asciiTheme="majorHAnsi" w:hAnsiTheme="majorHAnsi"/>
              </w:rPr>
            </w:pPr>
            <w:r>
              <w:rPr>
                <w:rFonts w:asciiTheme="majorHAnsi" w:hAnsiTheme="majorHAnsi"/>
              </w:rPr>
              <w:t>6,000</w:t>
            </w:r>
          </w:p>
        </w:tc>
      </w:tr>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Materials handling</w:t>
            </w:r>
          </w:p>
        </w:tc>
        <w:tc>
          <w:tcPr>
            <w:tcW w:w="3870" w:type="dxa"/>
          </w:tcPr>
          <w:p w:rsidR="00784AE5" w:rsidRPr="001E5AD3" w:rsidRDefault="00886644" w:rsidP="00F26995">
            <w:pPr>
              <w:jc w:val="both"/>
              <w:rPr>
                <w:rFonts w:asciiTheme="majorHAnsi" w:hAnsiTheme="majorHAnsi"/>
                <w:sz w:val="24"/>
                <w:szCs w:val="24"/>
              </w:rPr>
            </w:pPr>
            <w:r>
              <w:rPr>
                <w:rFonts w:asciiTheme="majorHAnsi" w:hAnsiTheme="majorHAnsi"/>
                <w:sz w:val="24"/>
                <w:szCs w:val="24"/>
              </w:rPr>
              <w:t>900</w:t>
            </w:r>
            <w:r w:rsidR="00784AE5">
              <w:rPr>
                <w:rFonts w:asciiTheme="majorHAnsi" w:hAnsiTheme="majorHAnsi"/>
                <w:sz w:val="24"/>
                <w:szCs w:val="24"/>
              </w:rPr>
              <w:t xml:space="preserve"> Material </w:t>
            </w:r>
            <w:r w:rsidR="00784AE5" w:rsidRPr="001E5AD3">
              <w:rPr>
                <w:rFonts w:asciiTheme="majorHAnsi" w:hAnsiTheme="majorHAnsi"/>
                <w:sz w:val="24"/>
                <w:szCs w:val="24"/>
              </w:rPr>
              <w:t>movements</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12</w:t>
            </w:r>
          </w:p>
        </w:tc>
        <w:tc>
          <w:tcPr>
            <w:tcW w:w="1710" w:type="dxa"/>
          </w:tcPr>
          <w:p w:rsidR="00784AE5" w:rsidRPr="00AE67D3" w:rsidRDefault="00886644" w:rsidP="00F26995">
            <w:pPr>
              <w:jc w:val="center"/>
              <w:rPr>
                <w:rFonts w:asciiTheme="majorHAnsi" w:hAnsiTheme="majorHAnsi"/>
              </w:rPr>
            </w:pPr>
            <w:r>
              <w:rPr>
                <w:rFonts w:asciiTheme="majorHAnsi" w:hAnsiTheme="majorHAnsi"/>
              </w:rPr>
              <w:t>10.800</w:t>
            </w:r>
          </w:p>
        </w:tc>
      </w:tr>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Inspection</w:t>
            </w:r>
          </w:p>
        </w:tc>
        <w:tc>
          <w:tcPr>
            <w:tcW w:w="3870" w:type="dxa"/>
          </w:tcPr>
          <w:p w:rsidR="00784AE5" w:rsidRPr="001E5AD3" w:rsidRDefault="00886644" w:rsidP="00F26995">
            <w:pPr>
              <w:jc w:val="both"/>
              <w:rPr>
                <w:rFonts w:asciiTheme="majorHAnsi" w:hAnsiTheme="majorHAnsi"/>
                <w:sz w:val="24"/>
                <w:szCs w:val="24"/>
              </w:rPr>
            </w:pPr>
            <w:r>
              <w:rPr>
                <w:rFonts w:asciiTheme="majorHAnsi" w:hAnsiTheme="majorHAnsi"/>
                <w:sz w:val="24"/>
                <w:szCs w:val="24"/>
              </w:rPr>
              <w:t>15</w:t>
            </w:r>
            <w:r w:rsidR="00784AE5">
              <w:rPr>
                <w:rFonts w:asciiTheme="majorHAnsi" w:hAnsiTheme="majorHAnsi"/>
                <w:sz w:val="24"/>
                <w:szCs w:val="24"/>
              </w:rPr>
              <w:t xml:space="preserve">0 </w:t>
            </w:r>
            <w:r w:rsidR="00784AE5" w:rsidRPr="001E5AD3">
              <w:rPr>
                <w:rFonts w:asciiTheme="majorHAnsi" w:hAnsiTheme="majorHAnsi"/>
                <w:sz w:val="24"/>
                <w:szCs w:val="24"/>
              </w:rPr>
              <w:t>Batches produced</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25</w:t>
            </w:r>
          </w:p>
        </w:tc>
        <w:tc>
          <w:tcPr>
            <w:tcW w:w="1710" w:type="dxa"/>
          </w:tcPr>
          <w:p w:rsidR="00784AE5" w:rsidRPr="00AE67D3" w:rsidRDefault="00886644" w:rsidP="00F26995">
            <w:pPr>
              <w:jc w:val="center"/>
              <w:rPr>
                <w:rFonts w:asciiTheme="majorHAnsi" w:hAnsiTheme="majorHAnsi"/>
              </w:rPr>
            </w:pPr>
            <w:r>
              <w:rPr>
                <w:rFonts w:asciiTheme="majorHAnsi" w:hAnsiTheme="majorHAnsi"/>
              </w:rPr>
              <w:t>3,750</w:t>
            </w:r>
          </w:p>
        </w:tc>
      </w:tr>
      <w:tr w:rsidR="00784AE5" w:rsidRPr="00AE67D3" w:rsidTr="00F26995">
        <w:tc>
          <w:tcPr>
            <w:tcW w:w="2718" w:type="dxa"/>
          </w:tcPr>
          <w:p w:rsidR="00784AE5" w:rsidRPr="001E5AD3" w:rsidRDefault="00784AE5" w:rsidP="00F26995">
            <w:pPr>
              <w:jc w:val="both"/>
              <w:rPr>
                <w:rFonts w:asciiTheme="majorHAnsi" w:hAnsiTheme="majorHAnsi"/>
                <w:sz w:val="24"/>
                <w:szCs w:val="24"/>
              </w:rPr>
            </w:pPr>
            <w:r w:rsidRPr="001E5AD3">
              <w:rPr>
                <w:rFonts w:asciiTheme="majorHAnsi" w:hAnsiTheme="majorHAnsi"/>
                <w:sz w:val="24"/>
                <w:szCs w:val="24"/>
              </w:rPr>
              <w:t>Machining costs</w:t>
            </w:r>
          </w:p>
        </w:tc>
        <w:tc>
          <w:tcPr>
            <w:tcW w:w="3870" w:type="dxa"/>
          </w:tcPr>
          <w:p w:rsidR="00784AE5" w:rsidRPr="001E5AD3" w:rsidRDefault="00886644" w:rsidP="00F26995">
            <w:pPr>
              <w:jc w:val="both"/>
              <w:rPr>
                <w:rFonts w:asciiTheme="majorHAnsi" w:hAnsiTheme="majorHAnsi"/>
                <w:sz w:val="24"/>
                <w:szCs w:val="24"/>
              </w:rPr>
            </w:pPr>
            <w:r>
              <w:rPr>
                <w:rFonts w:asciiTheme="majorHAnsi" w:hAnsiTheme="majorHAnsi"/>
                <w:sz w:val="24"/>
                <w:szCs w:val="24"/>
              </w:rPr>
              <w:t xml:space="preserve">1,500 </w:t>
            </w:r>
            <w:r w:rsidR="00784AE5" w:rsidRPr="001E5AD3">
              <w:rPr>
                <w:rFonts w:asciiTheme="majorHAnsi" w:hAnsiTheme="majorHAnsi"/>
                <w:sz w:val="24"/>
                <w:szCs w:val="24"/>
              </w:rPr>
              <w:t>Machine hours</w:t>
            </w:r>
          </w:p>
        </w:tc>
        <w:tc>
          <w:tcPr>
            <w:tcW w:w="1260" w:type="dxa"/>
          </w:tcPr>
          <w:p w:rsidR="00784AE5" w:rsidRPr="00AE67D3" w:rsidRDefault="00784AE5" w:rsidP="00F26995">
            <w:pPr>
              <w:jc w:val="center"/>
              <w:rPr>
                <w:rFonts w:asciiTheme="majorHAnsi" w:hAnsiTheme="majorHAnsi"/>
              </w:rPr>
            </w:pPr>
            <w:r w:rsidRPr="00AE67D3">
              <w:rPr>
                <w:rFonts w:asciiTheme="majorHAnsi" w:hAnsiTheme="majorHAnsi"/>
              </w:rPr>
              <w:t>3</w:t>
            </w:r>
          </w:p>
        </w:tc>
        <w:tc>
          <w:tcPr>
            <w:tcW w:w="1710" w:type="dxa"/>
          </w:tcPr>
          <w:p w:rsidR="00784AE5" w:rsidRPr="00AE67D3" w:rsidRDefault="006B2836" w:rsidP="00F26995">
            <w:pPr>
              <w:jc w:val="center"/>
              <w:rPr>
                <w:rFonts w:asciiTheme="majorHAnsi" w:hAnsiTheme="majorHAnsi"/>
              </w:rPr>
            </w:pPr>
            <w:r>
              <w:rPr>
                <w:rFonts w:asciiTheme="majorHAnsi" w:hAnsiTheme="majorHAnsi"/>
              </w:rPr>
              <w:t>4,500</w:t>
            </w:r>
          </w:p>
        </w:tc>
      </w:tr>
      <w:tr w:rsidR="00784AE5" w:rsidTr="00F26995">
        <w:tc>
          <w:tcPr>
            <w:tcW w:w="2718" w:type="dxa"/>
          </w:tcPr>
          <w:p w:rsidR="00784AE5" w:rsidRPr="00AE67D3" w:rsidRDefault="00784AE5" w:rsidP="00F26995">
            <w:pPr>
              <w:jc w:val="both"/>
              <w:rPr>
                <w:rFonts w:asciiTheme="majorHAnsi" w:hAnsiTheme="majorHAnsi"/>
              </w:rPr>
            </w:pPr>
            <w:r w:rsidRPr="00AE67D3">
              <w:rPr>
                <w:rFonts w:asciiTheme="majorHAnsi" w:hAnsiTheme="majorHAnsi"/>
              </w:rPr>
              <w:t xml:space="preserve">Total </w:t>
            </w:r>
          </w:p>
        </w:tc>
        <w:tc>
          <w:tcPr>
            <w:tcW w:w="3870" w:type="dxa"/>
          </w:tcPr>
          <w:p w:rsidR="00784AE5" w:rsidRDefault="00784AE5" w:rsidP="00F26995">
            <w:pPr>
              <w:jc w:val="both"/>
              <w:rPr>
                <w:rFonts w:asciiTheme="majorHAnsi" w:hAnsiTheme="majorHAnsi"/>
                <w:b/>
              </w:rPr>
            </w:pPr>
          </w:p>
        </w:tc>
        <w:tc>
          <w:tcPr>
            <w:tcW w:w="1260" w:type="dxa"/>
          </w:tcPr>
          <w:p w:rsidR="00784AE5" w:rsidRPr="00AE67D3" w:rsidRDefault="00784AE5" w:rsidP="00F26995">
            <w:pPr>
              <w:jc w:val="center"/>
              <w:rPr>
                <w:rFonts w:asciiTheme="majorHAnsi" w:hAnsiTheme="majorHAnsi"/>
              </w:rPr>
            </w:pPr>
          </w:p>
        </w:tc>
        <w:tc>
          <w:tcPr>
            <w:tcW w:w="1710" w:type="dxa"/>
          </w:tcPr>
          <w:p w:rsidR="00784AE5" w:rsidRPr="006B2836" w:rsidRDefault="006B2836" w:rsidP="006B2836">
            <w:pPr>
              <w:jc w:val="center"/>
              <w:rPr>
                <w:rFonts w:asciiTheme="majorHAnsi" w:hAnsiTheme="majorHAnsi"/>
              </w:rPr>
            </w:pPr>
            <w:r w:rsidRPr="006B2836">
              <w:rPr>
                <w:rFonts w:asciiTheme="majorHAnsi" w:hAnsiTheme="majorHAnsi"/>
              </w:rPr>
              <w:t>Rs.26,300</w:t>
            </w:r>
          </w:p>
        </w:tc>
      </w:tr>
    </w:tbl>
    <w:p w:rsidR="00784AE5" w:rsidRDefault="00784AE5" w:rsidP="001E5AD3">
      <w:pPr>
        <w:jc w:val="both"/>
        <w:rPr>
          <w:rFonts w:asciiTheme="majorHAnsi" w:hAnsiTheme="majorHAnsi"/>
          <w:b/>
        </w:rPr>
      </w:pPr>
    </w:p>
    <w:p w:rsidR="00784AE5" w:rsidRDefault="00784AE5" w:rsidP="001E5AD3">
      <w:pPr>
        <w:jc w:val="both"/>
        <w:rPr>
          <w:rFonts w:asciiTheme="majorHAnsi" w:hAnsiTheme="majorHAnsi"/>
          <w:b/>
        </w:rPr>
      </w:pPr>
      <w:r>
        <w:rPr>
          <w:rFonts w:asciiTheme="majorHAnsi" w:hAnsiTheme="majorHAnsi"/>
          <w:b/>
        </w:rPr>
        <w:t>(ii)</w:t>
      </w:r>
    </w:p>
    <w:tbl>
      <w:tblPr>
        <w:tblStyle w:val="TableGrid"/>
        <w:tblW w:w="0" w:type="auto"/>
        <w:tblLook w:val="04A0"/>
      </w:tblPr>
      <w:tblGrid>
        <w:gridCol w:w="9576"/>
      </w:tblGrid>
      <w:tr w:rsidR="00784AE5" w:rsidTr="00784AE5">
        <w:tc>
          <w:tcPr>
            <w:tcW w:w="9576" w:type="dxa"/>
          </w:tcPr>
          <w:p w:rsidR="00784AE5" w:rsidRPr="006B2836" w:rsidRDefault="00784AE5" w:rsidP="001E5AD3">
            <w:pPr>
              <w:jc w:val="both"/>
              <w:rPr>
                <w:rFonts w:asciiTheme="majorHAnsi" w:hAnsiTheme="majorHAnsi"/>
              </w:rPr>
            </w:pPr>
            <w:r w:rsidRPr="006B2836">
              <w:rPr>
                <w:rFonts w:asciiTheme="majorHAnsi" w:hAnsiTheme="majorHAnsi"/>
              </w:rPr>
              <w:t>Machine hour rate  :   503000/50,000 = Rs.10.05</w:t>
            </w:r>
          </w:p>
          <w:p w:rsidR="00784AE5" w:rsidRDefault="00784AE5" w:rsidP="001E5AD3">
            <w:pPr>
              <w:jc w:val="both"/>
              <w:rPr>
                <w:rFonts w:asciiTheme="majorHAnsi" w:hAnsiTheme="majorHAnsi"/>
                <w:b/>
              </w:rPr>
            </w:pPr>
            <w:r w:rsidRPr="006B2836">
              <w:rPr>
                <w:rFonts w:asciiTheme="majorHAnsi" w:hAnsiTheme="majorHAnsi"/>
              </w:rPr>
              <w:t>Overheads absorbed under abortion costing = 10.06x1500 =Rs.15090</w:t>
            </w:r>
          </w:p>
        </w:tc>
      </w:tr>
    </w:tbl>
    <w:p w:rsidR="006B2836" w:rsidRDefault="006B2836" w:rsidP="001E5AD3">
      <w:pPr>
        <w:jc w:val="both"/>
        <w:rPr>
          <w:rFonts w:asciiTheme="majorHAnsi" w:hAnsiTheme="majorHAnsi"/>
          <w:b/>
        </w:rPr>
      </w:pPr>
    </w:p>
    <w:p w:rsidR="006B2836" w:rsidRPr="006B2836" w:rsidRDefault="006B2836" w:rsidP="006B2836">
      <w:pPr>
        <w:jc w:val="both"/>
        <w:rPr>
          <w:rFonts w:asciiTheme="majorHAnsi" w:hAnsiTheme="majorHAnsi"/>
        </w:rPr>
      </w:pPr>
      <w:r w:rsidRPr="006B2836">
        <w:rPr>
          <w:rFonts w:asciiTheme="majorHAnsi" w:hAnsiTheme="majorHAnsi"/>
          <w:b/>
        </w:rPr>
        <w:t>(iii)</w:t>
      </w:r>
      <w:r>
        <w:rPr>
          <w:rFonts w:asciiTheme="majorHAnsi" w:hAnsiTheme="majorHAnsi"/>
        </w:rPr>
        <w:t xml:space="preserve"> </w:t>
      </w:r>
      <w:r w:rsidRPr="006B2836">
        <w:rPr>
          <w:rFonts w:asciiTheme="majorHAnsi" w:hAnsiTheme="majorHAnsi"/>
        </w:rPr>
        <w:t>The ABC can be reduced by the following ways:</w:t>
      </w:r>
    </w:p>
    <w:p w:rsidR="00784AE5" w:rsidRDefault="006B2836" w:rsidP="00D709B9">
      <w:pPr>
        <w:pStyle w:val="ListParagraph"/>
        <w:numPr>
          <w:ilvl w:val="0"/>
          <w:numId w:val="19"/>
        </w:numPr>
        <w:jc w:val="both"/>
        <w:rPr>
          <w:rFonts w:asciiTheme="majorHAnsi" w:hAnsiTheme="majorHAnsi"/>
        </w:rPr>
      </w:pPr>
      <w:r>
        <w:rPr>
          <w:rFonts w:asciiTheme="majorHAnsi" w:hAnsiTheme="majorHAnsi"/>
        </w:rPr>
        <w:t>Increase the size of purchase orders</w:t>
      </w:r>
    </w:p>
    <w:p w:rsidR="006B2836" w:rsidRDefault="006B2836" w:rsidP="00D709B9">
      <w:pPr>
        <w:pStyle w:val="ListParagraph"/>
        <w:numPr>
          <w:ilvl w:val="0"/>
          <w:numId w:val="19"/>
        </w:numPr>
        <w:jc w:val="both"/>
        <w:rPr>
          <w:rFonts w:asciiTheme="majorHAnsi" w:hAnsiTheme="majorHAnsi"/>
        </w:rPr>
      </w:pPr>
      <w:r>
        <w:rPr>
          <w:rFonts w:asciiTheme="majorHAnsi" w:hAnsiTheme="majorHAnsi"/>
        </w:rPr>
        <w:t>Increase the Batch size</w:t>
      </w:r>
    </w:p>
    <w:p w:rsidR="006B2836" w:rsidRDefault="006B2836" w:rsidP="00D709B9">
      <w:pPr>
        <w:pStyle w:val="ListParagraph"/>
        <w:numPr>
          <w:ilvl w:val="0"/>
          <w:numId w:val="19"/>
        </w:numPr>
        <w:jc w:val="both"/>
        <w:rPr>
          <w:rFonts w:asciiTheme="majorHAnsi" w:hAnsiTheme="majorHAnsi"/>
        </w:rPr>
      </w:pPr>
      <w:r>
        <w:rPr>
          <w:rFonts w:asciiTheme="majorHAnsi" w:hAnsiTheme="majorHAnsi"/>
        </w:rPr>
        <w:t>Reduce the material movements</w:t>
      </w:r>
    </w:p>
    <w:p w:rsidR="006B2836" w:rsidRPr="006B2836" w:rsidRDefault="006B2836" w:rsidP="00D709B9">
      <w:pPr>
        <w:pStyle w:val="ListParagraph"/>
        <w:numPr>
          <w:ilvl w:val="0"/>
          <w:numId w:val="19"/>
        </w:numPr>
        <w:jc w:val="both"/>
        <w:rPr>
          <w:rFonts w:asciiTheme="majorHAnsi" w:hAnsiTheme="majorHAnsi"/>
        </w:rPr>
      </w:pPr>
      <w:r>
        <w:rPr>
          <w:rFonts w:asciiTheme="majorHAnsi" w:hAnsiTheme="majorHAnsi"/>
        </w:rPr>
        <w:t>Reduce the machine hours.</w:t>
      </w:r>
    </w:p>
    <w:p w:rsidR="001E5AD3" w:rsidRPr="000940B2" w:rsidRDefault="00F26995"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sidR="00F34012">
        <w:rPr>
          <w:rFonts w:asciiTheme="majorHAnsi" w:hAnsiTheme="majorHAnsi"/>
          <w:b/>
        </w:rPr>
        <w:t>6</w:t>
      </w:r>
      <w:r w:rsidR="000940B2">
        <w:rPr>
          <w:rFonts w:asciiTheme="majorHAnsi" w:hAnsiTheme="majorHAnsi"/>
          <w:b/>
        </w:rPr>
        <w:t xml:space="preserve"> </w:t>
      </w:r>
      <w:r w:rsidR="001E5AD3" w:rsidRPr="001E5AD3">
        <w:rPr>
          <w:rFonts w:asciiTheme="majorHAnsi" w:hAnsiTheme="majorHAnsi"/>
        </w:rPr>
        <w:t>A company manufactures three types of products namely P</w:t>
      </w:r>
      <w:proofErr w:type="gramStart"/>
      <w:r w:rsidR="001E5AD3" w:rsidRPr="001E5AD3">
        <w:rPr>
          <w:rFonts w:asciiTheme="majorHAnsi" w:hAnsiTheme="majorHAnsi"/>
        </w:rPr>
        <w:t>,Q</w:t>
      </w:r>
      <w:proofErr w:type="gramEnd"/>
      <w:r w:rsidR="001E5AD3" w:rsidRPr="001E5AD3">
        <w:rPr>
          <w:rFonts w:asciiTheme="majorHAnsi" w:hAnsiTheme="majorHAnsi"/>
        </w:rPr>
        <w:t xml:space="preserve"> and R. The data relating to a period are as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8"/>
        <w:gridCol w:w="1980"/>
        <w:gridCol w:w="1980"/>
        <w:gridCol w:w="1728"/>
      </w:tblGrid>
      <w:tr w:rsidR="001E5AD3" w:rsidRPr="001E5AD3" w:rsidTr="001E5AD3">
        <w:tc>
          <w:tcPr>
            <w:tcW w:w="3888" w:type="dxa"/>
          </w:tcPr>
          <w:p w:rsidR="001E5AD3" w:rsidRPr="001E5AD3" w:rsidRDefault="001E5AD3" w:rsidP="001E5AD3">
            <w:pPr>
              <w:jc w:val="both"/>
              <w:rPr>
                <w:rFonts w:asciiTheme="majorHAnsi" w:hAnsiTheme="majorHAnsi"/>
                <w:sz w:val="24"/>
                <w:szCs w:val="24"/>
              </w:rPr>
            </w:pP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P</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Q</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w:t>
            </w:r>
          </w:p>
        </w:tc>
      </w:tr>
      <w:tr w:rsidR="001E5AD3" w:rsidRPr="001E5AD3" w:rsidTr="001E5AD3">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hours per unit</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18</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14</w:t>
            </w:r>
          </w:p>
        </w:tc>
      </w:tr>
      <w:tr w:rsidR="001E5AD3" w:rsidRPr="001E5AD3" w:rsidTr="001E5AD3">
        <w:tc>
          <w:tcPr>
            <w:tcW w:w="3888" w:type="dxa"/>
          </w:tcPr>
          <w:p w:rsidR="001E5AD3" w:rsidRPr="001E5AD3" w:rsidRDefault="008C2452" w:rsidP="001E5AD3">
            <w:pPr>
              <w:jc w:val="both"/>
              <w:rPr>
                <w:rFonts w:asciiTheme="majorHAnsi" w:hAnsiTheme="majorHAnsi"/>
                <w:sz w:val="24"/>
                <w:szCs w:val="24"/>
              </w:rPr>
            </w:pPr>
            <w:r>
              <w:rPr>
                <w:rFonts w:asciiTheme="majorHAnsi" w:hAnsiTheme="majorHAnsi"/>
                <w:sz w:val="24"/>
                <w:szCs w:val="24"/>
              </w:rPr>
              <w:t xml:space="preserve">Direct </w:t>
            </w:r>
            <w:proofErr w:type="spellStart"/>
            <w:r>
              <w:rPr>
                <w:rFonts w:asciiTheme="majorHAnsi" w:hAnsiTheme="majorHAnsi"/>
                <w:sz w:val="24"/>
                <w:szCs w:val="24"/>
              </w:rPr>
              <w:t>labour</w:t>
            </w:r>
            <w:proofErr w:type="spellEnd"/>
            <w:r>
              <w:rPr>
                <w:rFonts w:asciiTheme="majorHAnsi" w:hAnsiTheme="majorHAnsi"/>
                <w:sz w:val="24"/>
                <w:szCs w:val="24"/>
              </w:rPr>
              <w:t xml:space="preserve"> hours/</w:t>
            </w:r>
            <w:r w:rsidR="001E5AD3" w:rsidRPr="001E5AD3">
              <w:rPr>
                <w:rFonts w:asciiTheme="majorHAnsi" w:hAnsiTheme="majorHAnsi"/>
                <w:sz w:val="24"/>
                <w:szCs w:val="24"/>
              </w:rPr>
              <w:t xml:space="preserve"> unit @ Rs. 20</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12</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w:t>
            </w:r>
          </w:p>
        </w:tc>
      </w:tr>
      <w:tr w:rsidR="001E5AD3" w:rsidRPr="001E5AD3" w:rsidTr="001E5AD3">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Direct material per unit (Rs.)</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90</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80</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120</w:t>
            </w:r>
          </w:p>
        </w:tc>
      </w:tr>
      <w:tr w:rsidR="001E5AD3" w:rsidRPr="001E5AD3" w:rsidTr="001E5AD3">
        <w:tc>
          <w:tcPr>
            <w:tcW w:w="38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Production (units)</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3,000</w:t>
            </w:r>
          </w:p>
        </w:tc>
        <w:tc>
          <w:tcPr>
            <w:tcW w:w="198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5,000</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20,000</w:t>
            </w:r>
          </w:p>
        </w:tc>
      </w:tr>
    </w:tbl>
    <w:p w:rsidR="001E5AD3" w:rsidRPr="001E5AD3" w:rsidRDefault="001E5AD3" w:rsidP="001E5AD3">
      <w:pPr>
        <w:jc w:val="both"/>
        <w:rPr>
          <w:rFonts w:asciiTheme="majorHAnsi" w:hAnsiTheme="majorHAnsi"/>
        </w:rPr>
      </w:pPr>
      <w:r w:rsidRPr="001E5AD3">
        <w:rPr>
          <w:rFonts w:asciiTheme="majorHAnsi" w:hAnsiTheme="majorHAnsi"/>
        </w:rPr>
        <w:t>Currently the company uses traditional costing method and absorbs all production overheads on the basis of machine hours. The machine hour rate of overheads is Rs. 6 per hours.</w:t>
      </w:r>
    </w:p>
    <w:p w:rsidR="001E5AD3" w:rsidRPr="001E5AD3" w:rsidRDefault="001E5AD3" w:rsidP="001E5AD3">
      <w:pPr>
        <w:jc w:val="both"/>
        <w:rPr>
          <w:rFonts w:asciiTheme="majorHAnsi" w:hAnsiTheme="majorHAnsi"/>
        </w:rPr>
      </w:pPr>
      <w:r w:rsidRPr="001E5AD3">
        <w:rPr>
          <w:rFonts w:asciiTheme="majorHAnsi" w:hAnsiTheme="majorHAnsi"/>
        </w:rPr>
        <w:t>The company proposes to use activity based costing system and the activity analysis is as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8"/>
        <w:gridCol w:w="1170"/>
        <w:gridCol w:w="2700"/>
        <w:gridCol w:w="1548"/>
      </w:tblGrid>
      <w:tr w:rsidR="001E5AD3" w:rsidRPr="001E5AD3" w:rsidTr="001E5AD3">
        <w:tc>
          <w:tcPr>
            <w:tcW w:w="4158" w:type="dxa"/>
          </w:tcPr>
          <w:p w:rsidR="001E5AD3" w:rsidRPr="001E5AD3" w:rsidRDefault="001E5AD3" w:rsidP="001E5AD3">
            <w:pPr>
              <w:jc w:val="both"/>
              <w:rPr>
                <w:rFonts w:asciiTheme="majorHAnsi" w:hAnsiTheme="majorHAnsi"/>
                <w:sz w:val="24"/>
                <w:szCs w:val="24"/>
              </w:rPr>
            </w:pP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P</w:t>
            </w:r>
          </w:p>
        </w:tc>
        <w:tc>
          <w:tcPr>
            <w:tcW w:w="270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Q</w:t>
            </w:r>
          </w:p>
        </w:tc>
        <w:tc>
          <w:tcPr>
            <w:tcW w:w="154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w:t>
            </w:r>
          </w:p>
        </w:tc>
      </w:tr>
      <w:tr w:rsidR="001E5AD3" w:rsidRPr="001E5AD3" w:rsidTr="001E5AD3">
        <w:tc>
          <w:tcPr>
            <w:tcW w:w="415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Batch size (units)</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150</w:t>
            </w:r>
          </w:p>
        </w:tc>
        <w:tc>
          <w:tcPr>
            <w:tcW w:w="270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500</w:t>
            </w:r>
          </w:p>
        </w:tc>
        <w:tc>
          <w:tcPr>
            <w:tcW w:w="154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1,000</w:t>
            </w:r>
          </w:p>
        </w:tc>
      </w:tr>
      <w:tr w:rsidR="001E5AD3" w:rsidRPr="001E5AD3" w:rsidTr="001E5AD3">
        <w:tc>
          <w:tcPr>
            <w:tcW w:w="415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Number of purchase orders per batch</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w:t>
            </w:r>
          </w:p>
        </w:tc>
        <w:tc>
          <w:tcPr>
            <w:tcW w:w="270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w:t>
            </w:r>
          </w:p>
        </w:tc>
        <w:tc>
          <w:tcPr>
            <w:tcW w:w="154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w:t>
            </w:r>
          </w:p>
        </w:tc>
      </w:tr>
      <w:tr w:rsidR="001E5AD3" w:rsidRPr="001E5AD3" w:rsidTr="001E5AD3">
        <w:tc>
          <w:tcPr>
            <w:tcW w:w="415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Number of inspections per batch </w:t>
            </w:r>
          </w:p>
        </w:tc>
        <w:tc>
          <w:tcPr>
            <w:tcW w:w="117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w:t>
            </w:r>
          </w:p>
        </w:tc>
        <w:tc>
          <w:tcPr>
            <w:tcW w:w="270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w:t>
            </w:r>
          </w:p>
        </w:tc>
        <w:tc>
          <w:tcPr>
            <w:tcW w:w="154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w:t>
            </w:r>
          </w:p>
        </w:tc>
      </w:tr>
    </w:tbl>
    <w:p w:rsidR="001E5AD3" w:rsidRPr="001E5AD3" w:rsidRDefault="001E5AD3"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 xml:space="preserve">The total production overheads are </w:t>
      </w:r>
      <w:r w:rsidR="00F26995" w:rsidRPr="001E5AD3">
        <w:rPr>
          <w:rFonts w:asciiTheme="majorHAnsi" w:hAnsiTheme="majorHAnsi"/>
        </w:rPr>
        <w:t>analyzed</w:t>
      </w:r>
      <w:r w:rsidRPr="001E5AD3">
        <w:rPr>
          <w:rFonts w:asciiTheme="majorHAnsi" w:hAnsiTheme="majorHAnsi"/>
        </w:rPr>
        <w:t xml:space="preserve"> as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setup costs</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20%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operation costs</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30%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 costs</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40%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Material procurement related costs</w:t>
            </w:r>
          </w:p>
        </w:tc>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10%</w:t>
            </w:r>
          </w:p>
        </w:tc>
      </w:tr>
    </w:tbl>
    <w:p w:rsidR="001E5AD3" w:rsidRPr="006402D9" w:rsidRDefault="001E5AD3" w:rsidP="001E5AD3">
      <w:pPr>
        <w:jc w:val="both"/>
        <w:rPr>
          <w:rFonts w:asciiTheme="majorHAnsi" w:hAnsiTheme="majorHAnsi"/>
          <w:b/>
        </w:rPr>
      </w:pPr>
      <w:r w:rsidRPr="006402D9">
        <w:rPr>
          <w:rFonts w:asciiTheme="majorHAnsi" w:hAnsiTheme="majorHAnsi"/>
          <w:b/>
        </w:rPr>
        <w:t>Required:</w:t>
      </w:r>
    </w:p>
    <w:p w:rsidR="001E5AD3" w:rsidRPr="001E5AD3" w:rsidRDefault="001E5AD3" w:rsidP="00D709B9">
      <w:pPr>
        <w:pStyle w:val="ListParagraph"/>
        <w:numPr>
          <w:ilvl w:val="0"/>
          <w:numId w:val="6"/>
        </w:numPr>
        <w:spacing w:line="276" w:lineRule="auto"/>
        <w:jc w:val="both"/>
        <w:rPr>
          <w:rFonts w:asciiTheme="majorHAnsi" w:hAnsiTheme="majorHAnsi"/>
        </w:rPr>
      </w:pPr>
      <w:r w:rsidRPr="001E5AD3">
        <w:rPr>
          <w:rFonts w:asciiTheme="majorHAnsi" w:hAnsiTheme="majorHAnsi"/>
        </w:rPr>
        <w:t>Calculate the cost per unit of each product using traditional method of absorbing all production overheads on the basis of machine hours.</w:t>
      </w:r>
    </w:p>
    <w:p w:rsidR="001E5AD3" w:rsidRDefault="001E5AD3" w:rsidP="00D709B9">
      <w:pPr>
        <w:pStyle w:val="ListParagraph"/>
        <w:numPr>
          <w:ilvl w:val="0"/>
          <w:numId w:val="6"/>
        </w:numPr>
        <w:spacing w:line="276" w:lineRule="auto"/>
        <w:jc w:val="both"/>
        <w:rPr>
          <w:rFonts w:asciiTheme="majorHAnsi" w:hAnsiTheme="majorHAnsi"/>
        </w:rPr>
      </w:pPr>
      <w:r w:rsidRPr="001E5AD3">
        <w:rPr>
          <w:rFonts w:asciiTheme="majorHAnsi" w:hAnsiTheme="majorHAnsi"/>
        </w:rPr>
        <w:t>Calculate the cost per unit of each product using activity based costing principles.</w:t>
      </w:r>
      <w:r w:rsidR="00556EF0">
        <w:rPr>
          <w:rFonts w:asciiTheme="majorHAnsi" w:hAnsiTheme="majorHAnsi"/>
        </w:rPr>
        <w:t xml:space="preserve"> </w:t>
      </w:r>
      <w:r w:rsidR="00556EF0">
        <w:rPr>
          <w:rFonts w:asciiTheme="majorHAnsi" w:hAnsiTheme="majorHAnsi"/>
          <w:b/>
        </w:rPr>
        <w:t>(CA F</w:t>
      </w:r>
      <w:r w:rsidR="00556EF0" w:rsidRPr="00556EF0">
        <w:rPr>
          <w:rFonts w:asciiTheme="majorHAnsi" w:hAnsiTheme="majorHAnsi"/>
          <w:b/>
        </w:rPr>
        <w:t>inal Nov. 2008)</w:t>
      </w:r>
    </w:p>
    <w:p w:rsidR="00613600" w:rsidRDefault="00613600" w:rsidP="008C2452">
      <w:pPr>
        <w:spacing w:line="276" w:lineRule="auto"/>
        <w:jc w:val="both"/>
        <w:rPr>
          <w:rFonts w:asciiTheme="majorHAnsi" w:hAnsiTheme="majorHAnsi"/>
          <w:b/>
        </w:rPr>
      </w:pPr>
    </w:p>
    <w:p w:rsidR="008C2452" w:rsidRDefault="00613600" w:rsidP="008C2452">
      <w:pPr>
        <w:spacing w:line="276" w:lineRule="auto"/>
        <w:jc w:val="both"/>
        <w:rPr>
          <w:rFonts w:asciiTheme="majorHAnsi" w:hAnsiTheme="majorHAnsi"/>
          <w:b/>
        </w:rPr>
      </w:pPr>
      <w:r w:rsidRPr="00613600">
        <w:rPr>
          <w:rFonts w:asciiTheme="majorHAnsi" w:hAnsiTheme="majorHAnsi"/>
          <w:b/>
        </w:rPr>
        <w:t>Answer</w:t>
      </w:r>
    </w:p>
    <w:p w:rsidR="00613600" w:rsidRDefault="00613600" w:rsidP="008C2452">
      <w:pPr>
        <w:spacing w:line="276" w:lineRule="auto"/>
        <w:jc w:val="both"/>
        <w:rPr>
          <w:rFonts w:asciiTheme="majorHAnsi" w:hAnsiTheme="majorHAnsi"/>
          <w:b/>
        </w:rPr>
      </w:pPr>
      <w:r>
        <w:rPr>
          <w:rFonts w:asciiTheme="majorHAnsi" w:hAnsiTheme="majorHAnsi"/>
          <w:b/>
        </w:rPr>
        <w:t>Working notes:</w:t>
      </w:r>
    </w:p>
    <w:p w:rsidR="00613600" w:rsidRPr="00613600" w:rsidRDefault="00613600" w:rsidP="00D709B9">
      <w:pPr>
        <w:pStyle w:val="ListParagraph"/>
        <w:numPr>
          <w:ilvl w:val="0"/>
          <w:numId w:val="20"/>
        </w:numPr>
        <w:spacing w:line="276" w:lineRule="auto"/>
        <w:jc w:val="both"/>
        <w:rPr>
          <w:rFonts w:asciiTheme="majorHAnsi" w:hAnsiTheme="majorHAnsi"/>
        </w:rPr>
      </w:pPr>
      <w:r w:rsidRPr="00613600">
        <w:rPr>
          <w:rFonts w:asciiTheme="majorHAnsi" w:hAnsiTheme="majorHAnsi"/>
        </w:rPr>
        <w:t xml:space="preserve">Amount of production overheads absorbed: </w:t>
      </w:r>
    </w:p>
    <w:tbl>
      <w:tblPr>
        <w:tblStyle w:val="TableGrid"/>
        <w:tblW w:w="0" w:type="auto"/>
        <w:tblLook w:val="04A0"/>
      </w:tblPr>
      <w:tblGrid>
        <w:gridCol w:w="1915"/>
        <w:gridCol w:w="1915"/>
        <w:gridCol w:w="1915"/>
        <w:gridCol w:w="1915"/>
        <w:gridCol w:w="1916"/>
      </w:tblGrid>
      <w:tr w:rsidR="00613600" w:rsidTr="00613600">
        <w:tc>
          <w:tcPr>
            <w:tcW w:w="1915" w:type="dxa"/>
          </w:tcPr>
          <w:p w:rsidR="00613600" w:rsidRPr="00613600" w:rsidRDefault="00613600" w:rsidP="008C2452">
            <w:pPr>
              <w:spacing w:line="276" w:lineRule="auto"/>
              <w:jc w:val="both"/>
              <w:rPr>
                <w:rFonts w:asciiTheme="majorHAnsi" w:hAnsiTheme="majorHAnsi"/>
              </w:rPr>
            </w:pPr>
          </w:p>
        </w:tc>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 xml:space="preserve">Production </w:t>
            </w:r>
          </w:p>
          <w:p w:rsidR="00613600" w:rsidRPr="00613600" w:rsidRDefault="00613600" w:rsidP="008C2452">
            <w:pPr>
              <w:spacing w:line="276" w:lineRule="auto"/>
              <w:jc w:val="both"/>
              <w:rPr>
                <w:rFonts w:asciiTheme="majorHAnsi" w:hAnsiTheme="majorHAnsi"/>
              </w:rPr>
            </w:pPr>
            <w:r w:rsidRPr="00613600">
              <w:rPr>
                <w:rFonts w:asciiTheme="majorHAnsi" w:hAnsiTheme="majorHAnsi"/>
              </w:rPr>
              <w:t xml:space="preserve">units </w:t>
            </w:r>
            <w:r>
              <w:rPr>
                <w:rFonts w:asciiTheme="majorHAnsi" w:hAnsiTheme="majorHAnsi"/>
              </w:rPr>
              <w:t>(A)</w:t>
            </w:r>
          </w:p>
        </w:tc>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Machine hours/unit</w:t>
            </w:r>
            <w:r>
              <w:rPr>
                <w:rFonts w:asciiTheme="majorHAnsi" w:hAnsiTheme="majorHAnsi"/>
              </w:rPr>
              <w:t xml:space="preserve"> (B)</w:t>
            </w:r>
          </w:p>
        </w:tc>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Machine hour rate</w:t>
            </w:r>
            <w:r>
              <w:rPr>
                <w:rFonts w:asciiTheme="majorHAnsi" w:hAnsiTheme="majorHAnsi"/>
              </w:rPr>
              <w:t xml:space="preserve"> (c)</w:t>
            </w:r>
          </w:p>
        </w:tc>
        <w:tc>
          <w:tcPr>
            <w:tcW w:w="1916"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Overheads absorbed</w:t>
            </w:r>
            <w:r>
              <w:rPr>
                <w:rFonts w:asciiTheme="majorHAnsi" w:hAnsiTheme="majorHAnsi"/>
              </w:rPr>
              <w:t>(</w:t>
            </w:r>
            <w:proofErr w:type="spellStart"/>
            <w:r>
              <w:rPr>
                <w:rFonts w:asciiTheme="majorHAnsi" w:hAnsiTheme="majorHAnsi"/>
              </w:rPr>
              <w:t>AxBxC</w:t>
            </w:r>
            <w:proofErr w:type="spellEnd"/>
            <w:r>
              <w:rPr>
                <w:rFonts w:asciiTheme="majorHAnsi" w:hAnsiTheme="majorHAnsi"/>
              </w:rPr>
              <w:t>)</w:t>
            </w:r>
          </w:p>
        </w:tc>
      </w:tr>
      <w:tr w:rsidR="00613600" w:rsidTr="00613600">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P</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3,000</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10</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Rs.6</w:t>
            </w:r>
          </w:p>
        </w:tc>
        <w:tc>
          <w:tcPr>
            <w:tcW w:w="1916" w:type="dxa"/>
          </w:tcPr>
          <w:p w:rsidR="00613600" w:rsidRPr="00613600" w:rsidRDefault="00613600" w:rsidP="008C2452">
            <w:pPr>
              <w:spacing w:line="276" w:lineRule="auto"/>
              <w:jc w:val="both"/>
              <w:rPr>
                <w:rFonts w:asciiTheme="majorHAnsi" w:hAnsiTheme="majorHAnsi"/>
              </w:rPr>
            </w:pPr>
            <w:r>
              <w:rPr>
                <w:rFonts w:asciiTheme="majorHAnsi" w:hAnsiTheme="majorHAnsi"/>
              </w:rPr>
              <w:t>Rs.1,80,000</w:t>
            </w:r>
          </w:p>
        </w:tc>
      </w:tr>
      <w:tr w:rsidR="00613600" w:rsidTr="00613600">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Q</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5,000</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18</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Rs.6</w:t>
            </w:r>
          </w:p>
        </w:tc>
        <w:tc>
          <w:tcPr>
            <w:tcW w:w="1916" w:type="dxa"/>
          </w:tcPr>
          <w:p w:rsidR="00613600" w:rsidRPr="00613600" w:rsidRDefault="00613600" w:rsidP="008C2452">
            <w:pPr>
              <w:spacing w:line="276" w:lineRule="auto"/>
              <w:jc w:val="both"/>
              <w:rPr>
                <w:rFonts w:asciiTheme="majorHAnsi" w:hAnsiTheme="majorHAnsi"/>
              </w:rPr>
            </w:pPr>
            <w:r>
              <w:rPr>
                <w:rFonts w:asciiTheme="majorHAnsi" w:hAnsiTheme="majorHAnsi"/>
              </w:rPr>
              <w:t>Rs.5,40,000</w:t>
            </w:r>
          </w:p>
        </w:tc>
      </w:tr>
      <w:tr w:rsidR="00613600" w:rsidTr="00613600">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R</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20,000</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14</w:t>
            </w:r>
          </w:p>
        </w:tc>
        <w:tc>
          <w:tcPr>
            <w:tcW w:w="1915" w:type="dxa"/>
          </w:tcPr>
          <w:p w:rsidR="00613600" w:rsidRPr="00613600" w:rsidRDefault="00613600" w:rsidP="008C2452">
            <w:pPr>
              <w:spacing w:line="276" w:lineRule="auto"/>
              <w:jc w:val="both"/>
              <w:rPr>
                <w:rFonts w:asciiTheme="majorHAnsi" w:hAnsiTheme="majorHAnsi"/>
              </w:rPr>
            </w:pPr>
            <w:r>
              <w:rPr>
                <w:rFonts w:asciiTheme="majorHAnsi" w:hAnsiTheme="majorHAnsi"/>
              </w:rPr>
              <w:t>Rs.6</w:t>
            </w:r>
          </w:p>
        </w:tc>
        <w:tc>
          <w:tcPr>
            <w:tcW w:w="1916" w:type="dxa"/>
          </w:tcPr>
          <w:p w:rsidR="00613600" w:rsidRPr="00613600" w:rsidRDefault="00613600" w:rsidP="008C2452">
            <w:pPr>
              <w:spacing w:line="276" w:lineRule="auto"/>
              <w:jc w:val="both"/>
              <w:rPr>
                <w:rFonts w:asciiTheme="majorHAnsi" w:hAnsiTheme="majorHAnsi"/>
              </w:rPr>
            </w:pPr>
            <w:r>
              <w:rPr>
                <w:rFonts w:asciiTheme="majorHAnsi" w:hAnsiTheme="majorHAnsi"/>
              </w:rPr>
              <w:t>Rs.16,80,000</w:t>
            </w:r>
          </w:p>
        </w:tc>
      </w:tr>
      <w:tr w:rsidR="00613600" w:rsidTr="00613600">
        <w:tc>
          <w:tcPr>
            <w:tcW w:w="1915"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 xml:space="preserve">Total </w:t>
            </w:r>
          </w:p>
        </w:tc>
        <w:tc>
          <w:tcPr>
            <w:tcW w:w="1915" w:type="dxa"/>
          </w:tcPr>
          <w:p w:rsidR="00613600" w:rsidRDefault="00613600" w:rsidP="008C2452">
            <w:pPr>
              <w:spacing w:line="276" w:lineRule="auto"/>
              <w:jc w:val="both"/>
              <w:rPr>
                <w:rFonts w:asciiTheme="majorHAnsi" w:hAnsiTheme="majorHAnsi"/>
                <w:b/>
              </w:rPr>
            </w:pPr>
          </w:p>
        </w:tc>
        <w:tc>
          <w:tcPr>
            <w:tcW w:w="1915" w:type="dxa"/>
          </w:tcPr>
          <w:p w:rsidR="00613600" w:rsidRDefault="00613600" w:rsidP="008C2452">
            <w:pPr>
              <w:spacing w:line="276" w:lineRule="auto"/>
              <w:jc w:val="both"/>
              <w:rPr>
                <w:rFonts w:asciiTheme="majorHAnsi" w:hAnsiTheme="majorHAnsi"/>
                <w:b/>
              </w:rPr>
            </w:pPr>
          </w:p>
        </w:tc>
        <w:tc>
          <w:tcPr>
            <w:tcW w:w="1915" w:type="dxa"/>
          </w:tcPr>
          <w:p w:rsidR="00613600" w:rsidRDefault="00613600" w:rsidP="008C2452">
            <w:pPr>
              <w:spacing w:line="276" w:lineRule="auto"/>
              <w:jc w:val="both"/>
              <w:rPr>
                <w:rFonts w:asciiTheme="majorHAnsi" w:hAnsiTheme="majorHAnsi"/>
                <w:b/>
              </w:rPr>
            </w:pPr>
          </w:p>
        </w:tc>
        <w:tc>
          <w:tcPr>
            <w:tcW w:w="1916" w:type="dxa"/>
          </w:tcPr>
          <w:p w:rsidR="00613600" w:rsidRPr="00613600" w:rsidRDefault="00613600" w:rsidP="008C2452">
            <w:pPr>
              <w:spacing w:line="276" w:lineRule="auto"/>
              <w:jc w:val="both"/>
              <w:rPr>
                <w:rFonts w:asciiTheme="majorHAnsi" w:hAnsiTheme="majorHAnsi"/>
              </w:rPr>
            </w:pPr>
            <w:r w:rsidRPr="00613600">
              <w:rPr>
                <w:rFonts w:asciiTheme="majorHAnsi" w:hAnsiTheme="majorHAnsi"/>
              </w:rPr>
              <w:t>Rs.24,00,000</w:t>
            </w:r>
          </w:p>
        </w:tc>
      </w:tr>
    </w:tbl>
    <w:p w:rsidR="00613600" w:rsidRDefault="00613600" w:rsidP="008C2452">
      <w:pPr>
        <w:spacing w:line="276" w:lineRule="auto"/>
        <w:jc w:val="both"/>
        <w:rPr>
          <w:rFonts w:asciiTheme="majorHAnsi" w:hAnsiTheme="majorHAnsi"/>
          <w:b/>
        </w:rPr>
      </w:pPr>
    </w:p>
    <w:tbl>
      <w:tblPr>
        <w:tblStyle w:val="TableGrid"/>
        <w:tblW w:w="0" w:type="auto"/>
        <w:tblLook w:val="04A0"/>
      </w:tblPr>
      <w:tblGrid>
        <w:gridCol w:w="9576"/>
      </w:tblGrid>
      <w:tr w:rsidR="00613600" w:rsidTr="00613600">
        <w:tc>
          <w:tcPr>
            <w:tcW w:w="9576" w:type="dxa"/>
          </w:tcPr>
          <w:p w:rsidR="00613600" w:rsidRDefault="00613600" w:rsidP="008C2452">
            <w:pPr>
              <w:spacing w:line="276" w:lineRule="auto"/>
              <w:jc w:val="both"/>
              <w:rPr>
                <w:rFonts w:asciiTheme="majorHAnsi" w:hAnsiTheme="majorHAnsi"/>
                <w:b/>
              </w:rPr>
            </w:pPr>
            <w:r>
              <w:rPr>
                <w:rFonts w:asciiTheme="majorHAnsi" w:hAnsiTheme="majorHAnsi"/>
                <w:b/>
              </w:rPr>
              <w:t xml:space="preserve">Assumption: </w:t>
            </w:r>
            <w:r w:rsidRPr="00613600">
              <w:rPr>
                <w:rFonts w:asciiTheme="majorHAnsi" w:hAnsiTheme="majorHAnsi"/>
              </w:rPr>
              <w:t xml:space="preserve">Amount </w:t>
            </w:r>
            <w:r w:rsidR="00B73C69" w:rsidRPr="00613600">
              <w:rPr>
                <w:rFonts w:asciiTheme="majorHAnsi" w:hAnsiTheme="majorHAnsi"/>
              </w:rPr>
              <w:t>of Overheads</w:t>
            </w:r>
            <w:r w:rsidRPr="00613600">
              <w:rPr>
                <w:rFonts w:asciiTheme="majorHAnsi" w:hAnsiTheme="majorHAnsi"/>
              </w:rPr>
              <w:t xml:space="preserve"> absorbed is equal to amount of overheads incurred.</w:t>
            </w:r>
          </w:p>
        </w:tc>
      </w:tr>
    </w:tbl>
    <w:p w:rsidR="00613600" w:rsidRDefault="00613600" w:rsidP="008C2452">
      <w:pPr>
        <w:spacing w:line="276" w:lineRule="auto"/>
        <w:jc w:val="both"/>
        <w:rPr>
          <w:rFonts w:asciiTheme="majorHAnsi" w:hAnsiTheme="majorHAnsi"/>
          <w:b/>
        </w:rPr>
      </w:pPr>
    </w:p>
    <w:tbl>
      <w:tblPr>
        <w:tblStyle w:val="TableGrid"/>
        <w:tblW w:w="9558" w:type="dxa"/>
        <w:tblLook w:val="04A0"/>
      </w:tblPr>
      <w:tblGrid>
        <w:gridCol w:w="2718"/>
        <w:gridCol w:w="2070"/>
        <w:gridCol w:w="3060"/>
        <w:gridCol w:w="1710"/>
      </w:tblGrid>
      <w:tr w:rsidR="00B73C69" w:rsidRPr="00AE67D3" w:rsidTr="00B73C69">
        <w:tc>
          <w:tcPr>
            <w:tcW w:w="2718" w:type="dxa"/>
          </w:tcPr>
          <w:p w:rsidR="00B73C69" w:rsidRPr="001E5AD3" w:rsidRDefault="00B73C69" w:rsidP="004E5DB3">
            <w:pPr>
              <w:jc w:val="both"/>
              <w:rPr>
                <w:rFonts w:asciiTheme="majorHAnsi" w:hAnsiTheme="majorHAnsi"/>
                <w:sz w:val="24"/>
                <w:szCs w:val="24"/>
              </w:rPr>
            </w:pPr>
            <w:r w:rsidRPr="001E5AD3">
              <w:rPr>
                <w:rFonts w:asciiTheme="majorHAnsi" w:hAnsiTheme="majorHAnsi"/>
                <w:sz w:val="24"/>
                <w:szCs w:val="24"/>
              </w:rPr>
              <w:t>Activity</w:t>
            </w:r>
          </w:p>
        </w:tc>
        <w:tc>
          <w:tcPr>
            <w:tcW w:w="2070" w:type="dxa"/>
          </w:tcPr>
          <w:p w:rsidR="00B73C69" w:rsidRPr="001E5AD3" w:rsidRDefault="00B73C69" w:rsidP="00B73C69">
            <w:pPr>
              <w:jc w:val="both"/>
              <w:rPr>
                <w:rFonts w:asciiTheme="majorHAnsi" w:hAnsiTheme="majorHAnsi"/>
                <w:sz w:val="24"/>
                <w:szCs w:val="24"/>
              </w:rPr>
            </w:pPr>
            <w:r w:rsidRPr="00AE67D3">
              <w:rPr>
                <w:rFonts w:asciiTheme="majorHAnsi" w:hAnsiTheme="majorHAnsi"/>
              </w:rPr>
              <w:t>Costs (Rs.)</w:t>
            </w:r>
          </w:p>
        </w:tc>
        <w:tc>
          <w:tcPr>
            <w:tcW w:w="3060" w:type="dxa"/>
          </w:tcPr>
          <w:p w:rsidR="00B73C69" w:rsidRPr="00AE67D3" w:rsidRDefault="00B73C69" w:rsidP="004E5DB3">
            <w:pPr>
              <w:jc w:val="center"/>
              <w:rPr>
                <w:rFonts w:asciiTheme="majorHAnsi" w:hAnsiTheme="majorHAnsi"/>
              </w:rPr>
            </w:pPr>
            <w:r w:rsidRPr="001E5AD3">
              <w:rPr>
                <w:rFonts w:asciiTheme="majorHAnsi" w:hAnsiTheme="majorHAnsi"/>
                <w:sz w:val="24"/>
                <w:szCs w:val="24"/>
              </w:rPr>
              <w:t>Cost driver</w:t>
            </w:r>
            <w:r>
              <w:rPr>
                <w:rFonts w:asciiTheme="majorHAnsi" w:hAnsiTheme="majorHAnsi"/>
                <w:sz w:val="24"/>
                <w:szCs w:val="24"/>
              </w:rPr>
              <w:t>s</w:t>
            </w:r>
          </w:p>
        </w:tc>
        <w:tc>
          <w:tcPr>
            <w:tcW w:w="1710" w:type="dxa"/>
          </w:tcPr>
          <w:p w:rsidR="00B73C69" w:rsidRPr="00AE67D3" w:rsidRDefault="00B73C69" w:rsidP="004E5DB3">
            <w:pPr>
              <w:jc w:val="center"/>
              <w:rPr>
                <w:rFonts w:asciiTheme="majorHAnsi" w:hAnsiTheme="majorHAnsi"/>
              </w:rPr>
            </w:pPr>
            <w:r w:rsidRPr="00AE67D3">
              <w:rPr>
                <w:rFonts w:asciiTheme="majorHAnsi" w:hAnsiTheme="majorHAnsi"/>
              </w:rPr>
              <w:t>Cost per unit of cost driver</w:t>
            </w:r>
          </w:p>
        </w:tc>
      </w:tr>
      <w:tr w:rsidR="00B73C69" w:rsidRPr="00AE67D3" w:rsidTr="00B73C69">
        <w:tc>
          <w:tcPr>
            <w:tcW w:w="2718" w:type="dxa"/>
          </w:tcPr>
          <w:p w:rsidR="00B73C69" w:rsidRPr="001E5AD3" w:rsidRDefault="00B73C69" w:rsidP="004E5DB3">
            <w:pPr>
              <w:jc w:val="both"/>
              <w:rPr>
                <w:rFonts w:asciiTheme="majorHAnsi" w:hAnsiTheme="majorHAnsi"/>
                <w:sz w:val="24"/>
                <w:szCs w:val="24"/>
              </w:rPr>
            </w:pPr>
            <w:r w:rsidRPr="001E5AD3">
              <w:rPr>
                <w:rFonts w:asciiTheme="majorHAnsi" w:hAnsiTheme="majorHAnsi"/>
                <w:sz w:val="24"/>
                <w:szCs w:val="24"/>
              </w:rPr>
              <w:t>Machine setup costs</w:t>
            </w:r>
          </w:p>
        </w:tc>
        <w:tc>
          <w:tcPr>
            <w:tcW w:w="2070" w:type="dxa"/>
          </w:tcPr>
          <w:p w:rsidR="00B73C69" w:rsidRDefault="00B73C69" w:rsidP="004E5DB3">
            <w:pPr>
              <w:jc w:val="both"/>
              <w:rPr>
                <w:rFonts w:asciiTheme="majorHAnsi" w:hAnsiTheme="majorHAnsi"/>
                <w:sz w:val="24"/>
                <w:szCs w:val="24"/>
              </w:rPr>
            </w:pPr>
            <w:r>
              <w:rPr>
                <w:rFonts w:asciiTheme="majorHAnsi" w:hAnsiTheme="majorHAnsi"/>
                <w:sz w:val="24"/>
                <w:szCs w:val="24"/>
              </w:rPr>
              <w:t>4,80,000</w:t>
            </w:r>
          </w:p>
          <w:p w:rsidR="00B73C69" w:rsidRPr="001E5AD3" w:rsidRDefault="00B73C69" w:rsidP="004E5DB3">
            <w:pPr>
              <w:jc w:val="both"/>
              <w:rPr>
                <w:rFonts w:asciiTheme="majorHAnsi" w:hAnsiTheme="majorHAnsi"/>
                <w:sz w:val="24"/>
                <w:szCs w:val="24"/>
              </w:rPr>
            </w:pPr>
            <w:r>
              <w:rPr>
                <w:rFonts w:asciiTheme="majorHAnsi" w:hAnsiTheme="majorHAnsi"/>
                <w:sz w:val="24"/>
                <w:szCs w:val="24"/>
              </w:rPr>
              <w:t>(24,00,000x0.20)</w:t>
            </w:r>
          </w:p>
        </w:tc>
        <w:tc>
          <w:tcPr>
            <w:tcW w:w="3060" w:type="dxa"/>
          </w:tcPr>
          <w:p w:rsidR="00B73C69" w:rsidRDefault="00B73C69" w:rsidP="004E5DB3">
            <w:pPr>
              <w:jc w:val="center"/>
              <w:rPr>
                <w:rFonts w:asciiTheme="majorHAnsi" w:hAnsiTheme="majorHAnsi"/>
                <w:sz w:val="24"/>
                <w:szCs w:val="24"/>
              </w:rPr>
            </w:pPr>
          </w:p>
          <w:p w:rsidR="00B73C69" w:rsidRPr="00AE67D3" w:rsidRDefault="00B73C69" w:rsidP="004E5DB3">
            <w:pPr>
              <w:jc w:val="center"/>
              <w:rPr>
                <w:rFonts w:asciiTheme="majorHAnsi" w:hAnsiTheme="majorHAnsi"/>
                <w:sz w:val="24"/>
                <w:szCs w:val="24"/>
              </w:rPr>
            </w:pPr>
            <w:r>
              <w:rPr>
                <w:rFonts w:asciiTheme="majorHAnsi" w:hAnsiTheme="majorHAnsi"/>
                <w:sz w:val="24"/>
                <w:szCs w:val="24"/>
              </w:rPr>
              <w:t>20 + 10 + 20 = 50 setups</w:t>
            </w:r>
          </w:p>
        </w:tc>
        <w:tc>
          <w:tcPr>
            <w:tcW w:w="1710" w:type="dxa"/>
          </w:tcPr>
          <w:p w:rsidR="00B73C69" w:rsidRPr="00AE67D3" w:rsidRDefault="00B73C69" w:rsidP="00C176E0">
            <w:pPr>
              <w:rPr>
                <w:rFonts w:asciiTheme="majorHAnsi" w:hAnsiTheme="majorHAnsi"/>
              </w:rPr>
            </w:pPr>
            <w:r>
              <w:rPr>
                <w:rFonts w:asciiTheme="majorHAnsi" w:hAnsiTheme="majorHAnsi"/>
              </w:rPr>
              <w:t>Rs.9600</w:t>
            </w:r>
            <w:r w:rsidR="00C176E0">
              <w:rPr>
                <w:rFonts w:asciiTheme="majorHAnsi" w:hAnsiTheme="majorHAnsi"/>
              </w:rPr>
              <w:t xml:space="preserve">                  per batch</w:t>
            </w:r>
          </w:p>
        </w:tc>
      </w:tr>
      <w:tr w:rsidR="00B73C69" w:rsidRPr="00AE67D3" w:rsidTr="00B73C69">
        <w:tc>
          <w:tcPr>
            <w:tcW w:w="2718" w:type="dxa"/>
          </w:tcPr>
          <w:p w:rsidR="00B73C69" w:rsidRPr="001E5AD3" w:rsidRDefault="00B73C69" w:rsidP="004E5DB3">
            <w:pPr>
              <w:jc w:val="both"/>
              <w:rPr>
                <w:rFonts w:asciiTheme="majorHAnsi" w:hAnsiTheme="majorHAnsi"/>
                <w:sz w:val="24"/>
                <w:szCs w:val="24"/>
              </w:rPr>
            </w:pPr>
            <w:r w:rsidRPr="001E5AD3">
              <w:rPr>
                <w:rFonts w:asciiTheme="majorHAnsi" w:hAnsiTheme="majorHAnsi"/>
                <w:sz w:val="24"/>
                <w:szCs w:val="24"/>
              </w:rPr>
              <w:t>Machine operation costs</w:t>
            </w:r>
          </w:p>
        </w:tc>
        <w:tc>
          <w:tcPr>
            <w:tcW w:w="2070" w:type="dxa"/>
          </w:tcPr>
          <w:p w:rsidR="00B73C69" w:rsidRDefault="00B73C69" w:rsidP="004E5DB3">
            <w:pPr>
              <w:jc w:val="both"/>
              <w:rPr>
                <w:rFonts w:asciiTheme="majorHAnsi" w:hAnsiTheme="majorHAnsi"/>
                <w:sz w:val="24"/>
                <w:szCs w:val="24"/>
              </w:rPr>
            </w:pPr>
            <w:r>
              <w:rPr>
                <w:rFonts w:asciiTheme="majorHAnsi" w:hAnsiTheme="majorHAnsi"/>
                <w:sz w:val="24"/>
                <w:szCs w:val="24"/>
              </w:rPr>
              <w:t>7,20,000</w:t>
            </w:r>
          </w:p>
          <w:p w:rsidR="00B73C69" w:rsidRPr="001E5AD3" w:rsidRDefault="00B73C69" w:rsidP="004E5DB3">
            <w:pPr>
              <w:jc w:val="both"/>
              <w:rPr>
                <w:rFonts w:asciiTheme="majorHAnsi" w:hAnsiTheme="majorHAnsi"/>
                <w:sz w:val="24"/>
                <w:szCs w:val="24"/>
              </w:rPr>
            </w:pPr>
            <w:r>
              <w:rPr>
                <w:rFonts w:asciiTheme="majorHAnsi" w:hAnsiTheme="majorHAnsi"/>
                <w:sz w:val="24"/>
                <w:szCs w:val="24"/>
              </w:rPr>
              <w:t>(24,00,000x0.30)</w:t>
            </w:r>
          </w:p>
        </w:tc>
        <w:tc>
          <w:tcPr>
            <w:tcW w:w="3060" w:type="dxa"/>
          </w:tcPr>
          <w:p w:rsidR="00B73C69" w:rsidRDefault="00C176E0" w:rsidP="004E5DB3">
            <w:pPr>
              <w:jc w:val="center"/>
              <w:rPr>
                <w:rFonts w:asciiTheme="majorHAnsi" w:hAnsiTheme="majorHAnsi"/>
                <w:sz w:val="24"/>
                <w:szCs w:val="24"/>
              </w:rPr>
            </w:pPr>
            <w:r>
              <w:rPr>
                <w:rFonts w:asciiTheme="majorHAnsi" w:hAnsiTheme="majorHAnsi"/>
                <w:sz w:val="24"/>
                <w:szCs w:val="24"/>
              </w:rPr>
              <w:t>30000 +90000+2,80,000</w:t>
            </w:r>
          </w:p>
          <w:p w:rsidR="00C176E0" w:rsidRPr="00AE67D3" w:rsidRDefault="00C176E0" w:rsidP="004E5DB3">
            <w:pPr>
              <w:jc w:val="center"/>
              <w:rPr>
                <w:rFonts w:asciiTheme="majorHAnsi" w:hAnsiTheme="majorHAnsi"/>
                <w:sz w:val="24"/>
                <w:szCs w:val="24"/>
              </w:rPr>
            </w:pPr>
            <w:r>
              <w:rPr>
                <w:rFonts w:asciiTheme="majorHAnsi" w:hAnsiTheme="majorHAnsi"/>
                <w:sz w:val="24"/>
                <w:szCs w:val="24"/>
              </w:rPr>
              <w:t>= 4,00,000 Machine hours</w:t>
            </w:r>
          </w:p>
        </w:tc>
        <w:tc>
          <w:tcPr>
            <w:tcW w:w="1710" w:type="dxa"/>
          </w:tcPr>
          <w:p w:rsidR="00B73C69" w:rsidRPr="00AE67D3" w:rsidRDefault="00C176E0" w:rsidP="004E5DB3">
            <w:pPr>
              <w:jc w:val="center"/>
              <w:rPr>
                <w:rFonts w:asciiTheme="majorHAnsi" w:hAnsiTheme="majorHAnsi"/>
              </w:rPr>
            </w:pPr>
            <w:r>
              <w:rPr>
                <w:rFonts w:asciiTheme="majorHAnsi" w:hAnsiTheme="majorHAnsi"/>
              </w:rPr>
              <w:t xml:space="preserve">Rs.1.80 per machine hour </w:t>
            </w:r>
          </w:p>
        </w:tc>
      </w:tr>
      <w:tr w:rsidR="00B73C69" w:rsidRPr="00AE67D3" w:rsidTr="00B73C69">
        <w:tc>
          <w:tcPr>
            <w:tcW w:w="2718" w:type="dxa"/>
          </w:tcPr>
          <w:p w:rsidR="00B73C69" w:rsidRPr="001E5AD3" w:rsidRDefault="00B73C69" w:rsidP="004E5DB3">
            <w:pPr>
              <w:jc w:val="both"/>
              <w:rPr>
                <w:rFonts w:asciiTheme="majorHAnsi" w:hAnsiTheme="majorHAnsi"/>
                <w:sz w:val="24"/>
                <w:szCs w:val="24"/>
              </w:rPr>
            </w:pPr>
            <w:r w:rsidRPr="001E5AD3">
              <w:rPr>
                <w:rFonts w:asciiTheme="majorHAnsi" w:hAnsiTheme="majorHAnsi"/>
                <w:sz w:val="24"/>
                <w:szCs w:val="24"/>
              </w:rPr>
              <w:t>Inspection costs</w:t>
            </w:r>
          </w:p>
        </w:tc>
        <w:tc>
          <w:tcPr>
            <w:tcW w:w="2070" w:type="dxa"/>
          </w:tcPr>
          <w:p w:rsidR="00B73C69" w:rsidRDefault="00B73C69" w:rsidP="004E5DB3">
            <w:pPr>
              <w:jc w:val="both"/>
              <w:rPr>
                <w:rFonts w:asciiTheme="majorHAnsi" w:hAnsiTheme="majorHAnsi"/>
                <w:sz w:val="24"/>
                <w:szCs w:val="24"/>
              </w:rPr>
            </w:pPr>
            <w:r>
              <w:rPr>
                <w:rFonts w:asciiTheme="majorHAnsi" w:hAnsiTheme="majorHAnsi"/>
                <w:sz w:val="24"/>
                <w:szCs w:val="24"/>
              </w:rPr>
              <w:t>9,60,000</w:t>
            </w:r>
          </w:p>
          <w:p w:rsidR="00B73C69" w:rsidRPr="001E5AD3" w:rsidRDefault="00B73C69" w:rsidP="004E5DB3">
            <w:pPr>
              <w:jc w:val="both"/>
              <w:rPr>
                <w:rFonts w:asciiTheme="majorHAnsi" w:hAnsiTheme="majorHAnsi"/>
                <w:sz w:val="24"/>
                <w:szCs w:val="24"/>
              </w:rPr>
            </w:pPr>
            <w:r>
              <w:rPr>
                <w:rFonts w:asciiTheme="majorHAnsi" w:hAnsiTheme="majorHAnsi"/>
                <w:sz w:val="24"/>
                <w:szCs w:val="24"/>
              </w:rPr>
              <w:t>(24,00,000x0.40)</w:t>
            </w:r>
          </w:p>
        </w:tc>
        <w:tc>
          <w:tcPr>
            <w:tcW w:w="3060" w:type="dxa"/>
          </w:tcPr>
          <w:p w:rsidR="00C176E0" w:rsidRDefault="00C176E0" w:rsidP="004E5DB3">
            <w:pPr>
              <w:jc w:val="center"/>
              <w:rPr>
                <w:rFonts w:asciiTheme="majorHAnsi" w:hAnsiTheme="majorHAnsi"/>
                <w:sz w:val="24"/>
                <w:szCs w:val="24"/>
              </w:rPr>
            </w:pPr>
            <w:r>
              <w:rPr>
                <w:rFonts w:asciiTheme="majorHAnsi" w:hAnsiTheme="majorHAnsi"/>
                <w:sz w:val="24"/>
                <w:szCs w:val="24"/>
              </w:rPr>
              <w:t xml:space="preserve">100 + 40 + 60 </w:t>
            </w:r>
          </w:p>
          <w:p w:rsidR="00B73C69" w:rsidRPr="00AE67D3" w:rsidRDefault="00C176E0" w:rsidP="004E5DB3">
            <w:pPr>
              <w:jc w:val="center"/>
              <w:rPr>
                <w:rFonts w:asciiTheme="majorHAnsi" w:hAnsiTheme="majorHAnsi"/>
                <w:sz w:val="24"/>
                <w:szCs w:val="24"/>
              </w:rPr>
            </w:pPr>
            <w:r>
              <w:rPr>
                <w:rFonts w:asciiTheme="majorHAnsi" w:hAnsiTheme="majorHAnsi"/>
                <w:sz w:val="24"/>
                <w:szCs w:val="24"/>
              </w:rPr>
              <w:t>= 200 batches</w:t>
            </w:r>
          </w:p>
        </w:tc>
        <w:tc>
          <w:tcPr>
            <w:tcW w:w="1710" w:type="dxa"/>
          </w:tcPr>
          <w:p w:rsidR="00B73C69" w:rsidRPr="00AE67D3" w:rsidRDefault="00C176E0" w:rsidP="004E5DB3">
            <w:pPr>
              <w:jc w:val="center"/>
              <w:rPr>
                <w:rFonts w:asciiTheme="majorHAnsi" w:hAnsiTheme="majorHAnsi"/>
              </w:rPr>
            </w:pPr>
            <w:r>
              <w:rPr>
                <w:rFonts w:asciiTheme="majorHAnsi" w:hAnsiTheme="majorHAnsi"/>
              </w:rPr>
              <w:t>Rs.4800 per inspection</w:t>
            </w:r>
          </w:p>
        </w:tc>
      </w:tr>
      <w:tr w:rsidR="00B73C69" w:rsidRPr="00AE67D3" w:rsidTr="00B73C69">
        <w:tc>
          <w:tcPr>
            <w:tcW w:w="2718" w:type="dxa"/>
          </w:tcPr>
          <w:p w:rsidR="00B73C69" w:rsidRPr="001E5AD3" w:rsidRDefault="00B73C69" w:rsidP="004E5DB3">
            <w:pPr>
              <w:jc w:val="both"/>
              <w:rPr>
                <w:rFonts w:asciiTheme="majorHAnsi" w:hAnsiTheme="majorHAnsi"/>
                <w:sz w:val="24"/>
                <w:szCs w:val="24"/>
              </w:rPr>
            </w:pPr>
            <w:r>
              <w:rPr>
                <w:rFonts w:asciiTheme="majorHAnsi" w:hAnsiTheme="majorHAnsi"/>
                <w:sz w:val="24"/>
                <w:szCs w:val="24"/>
              </w:rPr>
              <w:t xml:space="preserve">Material </w:t>
            </w:r>
            <w:r w:rsidRPr="001E5AD3">
              <w:rPr>
                <w:rFonts w:asciiTheme="majorHAnsi" w:hAnsiTheme="majorHAnsi"/>
                <w:sz w:val="24"/>
                <w:szCs w:val="24"/>
              </w:rPr>
              <w:t>procurement related costs</w:t>
            </w:r>
          </w:p>
        </w:tc>
        <w:tc>
          <w:tcPr>
            <w:tcW w:w="2070" w:type="dxa"/>
          </w:tcPr>
          <w:p w:rsidR="00B73C69" w:rsidRDefault="00B73C69" w:rsidP="004E5DB3">
            <w:pPr>
              <w:jc w:val="both"/>
              <w:rPr>
                <w:rFonts w:asciiTheme="majorHAnsi" w:hAnsiTheme="majorHAnsi"/>
                <w:sz w:val="24"/>
                <w:szCs w:val="24"/>
              </w:rPr>
            </w:pPr>
            <w:r>
              <w:rPr>
                <w:rFonts w:asciiTheme="majorHAnsi" w:hAnsiTheme="majorHAnsi"/>
                <w:sz w:val="24"/>
                <w:szCs w:val="24"/>
              </w:rPr>
              <w:t>2,40,000</w:t>
            </w:r>
          </w:p>
          <w:p w:rsidR="00B73C69" w:rsidRPr="001E5AD3" w:rsidRDefault="00B73C69" w:rsidP="004E5DB3">
            <w:pPr>
              <w:jc w:val="both"/>
              <w:rPr>
                <w:rFonts w:asciiTheme="majorHAnsi" w:hAnsiTheme="majorHAnsi"/>
                <w:sz w:val="24"/>
                <w:szCs w:val="24"/>
              </w:rPr>
            </w:pPr>
            <w:r>
              <w:rPr>
                <w:rFonts w:asciiTheme="majorHAnsi" w:hAnsiTheme="majorHAnsi"/>
                <w:sz w:val="24"/>
                <w:szCs w:val="24"/>
              </w:rPr>
              <w:t>(24,00,000x0.10)</w:t>
            </w:r>
          </w:p>
        </w:tc>
        <w:tc>
          <w:tcPr>
            <w:tcW w:w="3060" w:type="dxa"/>
          </w:tcPr>
          <w:p w:rsidR="00C176E0" w:rsidRDefault="00C176E0" w:rsidP="00C176E0">
            <w:pPr>
              <w:jc w:val="center"/>
              <w:rPr>
                <w:rFonts w:asciiTheme="majorHAnsi" w:hAnsiTheme="majorHAnsi"/>
                <w:sz w:val="24"/>
                <w:szCs w:val="24"/>
              </w:rPr>
            </w:pPr>
            <w:r>
              <w:rPr>
                <w:rFonts w:asciiTheme="majorHAnsi" w:hAnsiTheme="majorHAnsi"/>
                <w:sz w:val="24"/>
                <w:szCs w:val="24"/>
              </w:rPr>
              <w:t xml:space="preserve">60 + 100 + 160 </w:t>
            </w:r>
          </w:p>
          <w:p w:rsidR="00B73C69" w:rsidRPr="00AE67D3" w:rsidRDefault="00C176E0" w:rsidP="00C176E0">
            <w:pPr>
              <w:jc w:val="center"/>
              <w:rPr>
                <w:rFonts w:asciiTheme="majorHAnsi" w:hAnsiTheme="majorHAnsi"/>
                <w:sz w:val="24"/>
                <w:szCs w:val="24"/>
              </w:rPr>
            </w:pPr>
            <w:r>
              <w:rPr>
                <w:rFonts w:asciiTheme="majorHAnsi" w:hAnsiTheme="majorHAnsi"/>
                <w:sz w:val="24"/>
                <w:szCs w:val="24"/>
              </w:rPr>
              <w:t xml:space="preserve">= 320 </w:t>
            </w:r>
            <w:r w:rsidR="000255C0">
              <w:rPr>
                <w:rFonts w:asciiTheme="majorHAnsi" w:hAnsiTheme="majorHAnsi"/>
                <w:sz w:val="24"/>
                <w:szCs w:val="24"/>
              </w:rPr>
              <w:t>orders</w:t>
            </w:r>
          </w:p>
        </w:tc>
        <w:tc>
          <w:tcPr>
            <w:tcW w:w="1710" w:type="dxa"/>
          </w:tcPr>
          <w:p w:rsidR="00B73C69" w:rsidRPr="00AE67D3" w:rsidRDefault="00C176E0" w:rsidP="004E5DB3">
            <w:pPr>
              <w:jc w:val="center"/>
              <w:rPr>
                <w:rFonts w:asciiTheme="majorHAnsi" w:hAnsiTheme="majorHAnsi"/>
              </w:rPr>
            </w:pPr>
            <w:r>
              <w:rPr>
                <w:rFonts w:asciiTheme="majorHAnsi" w:hAnsiTheme="majorHAnsi"/>
              </w:rPr>
              <w:t>Rs.750 per purchase order</w:t>
            </w:r>
          </w:p>
        </w:tc>
      </w:tr>
      <w:tr w:rsidR="00B73C69" w:rsidRPr="00AE67D3" w:rsidTr="00B73C69">
        <w:tc>
          <w:tcPr>
            <w:tcW w:w="2718" w:type="dxa"/>
          </w:tcPr>
          <w:p w:rsidR="00B73C69" w:rsidRPr="001E5AD3" w:rsidRDefault="00B73C69" w:rsidP="004E5DB3">
            <w:pPr>
              <w:jc w:val="both"/>
              <w:rPr>
                <w:rFonts w:asciiTheme="majorHAnsi" w:hAnsiTheme="majorHAnsi"/>
                <w:sz w:val="24"/>
                <w:szCs w:val="24"/>
              </w:rPr>
            </w:pPr>
            <w:r>
              <w:rPr>
                <w:rFonts w:asciiTheme="majorHAnsi" w:hAnsiTheme="majorHAnsi"/>
                <w:sz w:val="24"/>
                <w:szCs w:val="24"/>
              </w:rPr>
              <w:t xml:space="preserve">Total </w:t>
            </w:r>
          </w:p>
        </w:tc>
        <w:tc>
          <w:tcPr>
            <w:tcW w:w="2070" w:type="dxa"/>
          </w:tcPr>
          <w:p w:rsidR="00B73C69" w:rsidRPr="001E5AD3" w:rsidRDefault="00B73C69" w:rsidP="004E5DB3">
            <w:pPr>
              <w:jc w:val="both"/>
              <w:rPr>
                <w:rFonts w:asciiTheme="majorHAnsi" w:hAnsiTheme="majorHAnsi"/>
                <w:sz w:val="24"/>
                <w:szCs w:val="24"/>
              </w:rPr>
            </w:pPr>
            <w:r>
              <w:rPr>
                <w:rFonts w:asciiTheme="majorHAnsi" w:hAnsiTheme="majorHAnsi"/>
                <w:sz w:val="24"/>
                <w:szCs w:val="24"/>
              </w:rPr>
              <w:t>24,00,000</w:t>
            </w:r>
          </w:p>
        </w:tc>
        <w:tc>
          <w:tcPr>
            <w:tcW w:w="3060" w:type="dxa"/>
          </w:tcPr>
          <w:p w:rsidR="00B73C69" w:rsidRPr="00AE67D3" w:rsidRDefault="00B73C69" w:rsidP="004E5DB3">
            <w:pPr>
              <w:jc w:val="center"/>
              <w:rPr>
                <w:rFonts w:asciiTheme="majorHAnsi" w:hAnsiTheme="majorHAnsi"/>
                <w:sz w:val="24"/>
                <w:szCs w:val="24"/>
              </w:rPr>
            </w:pPr>
          </w:p>
        </w:tc>
        <w:tc>
          <w:tcPr>
            <w:tcW w:w="1710" w:type="dxa"/>
          </w:tcPr>
          <w:p w:rsidR="00B73C69" w:rsidRPr="00AE67D3" w:rsidRDefault="00B73C69" w:rsidP="004E5DB3">
            <w:pPr>
              <w:jc w:val="center"/>
              <w:rPr>
                <w:rFonts w:asciiTheme="majorHAnsi" w:hAnsiTheme="majorHAnsi"/>
              </w:rPr>
            </w:pPr>
          </w:p>
        </w:tc>
      </w:tr>
    </w:tbl>
    <w:p w:rsidR="00B73C69" w:rsidRDefault="00B73C69" w:rsidP="008C2452">
      <w:pPr>
        <w:spacing w:line="276" w:lineRule="auto"/>
        <w:jc w:val="both"/>
        <w:rPr>
          <w:rFonts w:asciiTheme="majorHAnsi" w:hAnsiTheme="majorHAnsi"/>
          <w:b/>
        </w:rPr>
      </w:pPr>
    </w:p>
    <w:p w:rsidR="00FB1A5E" w:rsidRDefault="00FB1A5E" w:rsidP="008C2452">
      <w:pPr>
        <w:spacing w:line="276" w:lineRule="auto"/>
        <w:jc w:val="both"/>
        <w:rPr>
          <w:rFonts w:asciiTheme="majorHAnsi" w:hAnsiTheme="majorHAnsi"/>
          <w:b/>
        </w:rPr>
      </w:pPr>
      <w:r>
        <w:rPr>
          <w:rFonts w:asciiTheme="majorHAnsi" w:hAnsiTheme="majorHAnsi"/>
          <w:b/>
        </w:rPr>
        <w:t>Main Answer</w:t>
      </w:r>
    </w:p>
    <w:p w:rsidR="00C176E0" w:rsidRPr="00C176E0" w:rsidRDefault="00C176E0" w:rsidP="00D709B9">
      <w:pPr>
        <w:pStyle w:val="ListParagraph"/>
        <w:numPr>
          <w:ilvl w:val="0"/>
          <w:numId w:val="21"/>
        </w:numPr>
        <w:spacing w:line="276" w:lineRule="auto"/>
        <w:jc w:val="both"/>
        <w:rPr>
          <w:rFonts w:asciiTheme="majorHAnsi" w:hAnsiTheme="majorHAnsi"/>
          <w:b/>
        </w:rPr>
      </w:pPr>
    </w:p>
    <w:p w:rsidR="00613600" w:rsidRDefault="00572E63" w:rsidP="00572E63">
      <w:pPr>
        <w:spacing w:line="276" w:lineRule="auto"/>
        <w:ind w:left="360"/>
        <w:jc w:val="both"/>
        <w:rPr>
          <w:rFonts w:asciiTheme="majorHAnsi" w:hAnsiTheme="majorHAnsi"/>
        </w:rPr>
      </w:pPr>
      <w:r w:rsidRPr="00572E63">
        <w:rPr>
          <w:rFonts w:asciiTheme="majorHAnsi" w:hAnsiTheme="majorHAnsi"/>
        </w:rPr>
        <w:t>Ca</w:t>
      </w:r>
      <w:r>
        <w:rPr>
          <w:rFonts w:asciiTheme="majorHAnsi" w:hAnsiTheme="majorHAnsi"/>
        </w:rPr>
        <w:t xml:space="preserve">lculation of </w:t>
      </w:r>
      <w:r w:rsidRPr="00572E63">
        <w:rPr>
          <w:rFonts w:asciiTheme="majorHAnsi" w:hAnsiTheme="majorHAnsi"/>
        </w:rPr>
        <w:t>cost per unit of each product using</w:t>
      </w:r>
      <w:r>
        <w:rPr>
          <w:rFonts w:asciiTheme="majorHAnsi" w:hAnsiTheme="majorHAnsi"/>
        </w:rPr>
        <w:t xml:space="preserve"> traditional method of absorption</w:t>
      </w:r>
      <w:r w:rsidRPr="00572E63">
        <w:rPr>
          <w:rFonts w:asciiTheme="majorHAnsi" w:hAnsiTheme="majorHAnsi"/>
        </w:rPr>
        <w:t xml:space="preserve"> </w:t>
      </w:r>
    </w:p>
    <w:tbl>
      <w:tblPr>
        <w:tblStyle w:val="TableGrid"/>
        <w:tblW w:w="0" w:type="auto"/>
        <w:tblInd w:w="-72" w:type="dxa"/>
        <w:tblLook w:val="04A0"/>
      </w:tblPr>
      <w:tblGrid>
        <w:gridCol w:w="2275"/>
        <w:gridCol w:w="2585"/>
        <w:gridCol w:w="2430"/>
        <w:gridCol w:w="2340"/>
      </w:tblGrid>
      <w:tr w:rsidR="00572E63" w:rsidTr="00572E63">
        <w:tc>
          <w:tcPr>
            <w:tcW w:w="2275" w:type="dxa"/>
          </w:tcPr>
          <w:p w:rsidR="00572E63" w:rsidRPr="00572E63" w:rsidRDefault="00572E63" w:rsidP="00572E63">
            <w:pPr>
              <w:spacing w:line="276" w:lineRule="auto"/>
              <w:jc w:val="center"/>
              <w:rPr>
                <w:rFonts w:asciiTheme="majorHAnsi" w:hAnsiTheme="majorHAnsi"/>
              </w:rPr>
            </w:pPr>
          </w:p>
        </w:tc>
        <w:tc>
          <w:tcPr>
            <w:tcW w:w="2585"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P (Rs.)</w:t>
            </w:r>
          </w:p>
        </w:tc>
        <w:tc>
          <w:tcPr>
            <w:tcW w:w="2430"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Q (Rs.)</w:t>
            </w:r>
          </w:p>
        </w:tc>
        <w:tc>
          <w:tcPr>
            <w:tcW w:w="2340"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R (Rs.)</w:t>
            </w:r>
          </w:p>
        </w:tc>
      </w:tr>
      <w:tr w:rsidR="00572E63" w:rsidTr="00572E63">
        <w:tc>
          <w:tcPr>
            <w:tcW w:w="2275" w:type="dxa"/>
          </w:tcPr>
          <w:p w:rsidR="00572E63" w:rsidRPr="00572E63" w:rsidRDefault="00572E63" w:rsidP="00572E63">
            <w:pPr>
              <w:spacing w:line="276" w:lineRule="auto"/>
              <w:rPr>
                <w:rFonts w:asciiTheme="majorHAnsi" w:hAnsiTheme="majorHAnsi"/>
              </w:rPr>
            </w:pPr>
            <w:r w:rsidRPr="00572E63">
              <w:rPr>
                <w:rFonts w:asciiTheme="majorHAnsi" w:hAnsiTheme="majorHAnsi"/>
              </w:rPr>
              <w:t>Direct materials</w:t>
            </w:r>
          </w:p>
        </w:tc>
        <w:tc>
          <w:tcPr>
            <w:tcW w:w="2585"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90</w:t>
            </w:r>
          </w:p>
        </w:tc>
        <w:tc>
          <w:tcPr>
            <w:tcW w:w="243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80</w:t>
            </w:r>
          </w:p>
        </w:tc>
        <w:tc>
          <w:tcPr>
            <w:tcW w:w="234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120</w:t>
            </w:r>
          </w:p>
        </w:tc>
      </w:tr>
      <w:tr w:rsidR="00572E63" w:rsidTr="00572E63">
        <w:tc>
          <w:tcPr>
            <w:tcW w:w="2275" w:type="dxa"/>
          </w:tcPr>
          <w:p w:rsidR="00572E63" w:rsidRPr="00572E63" w:rsidRDefault="00572E63" w:rsidP="00572E63">
            <w:pPr>
              <w:spacing w:line="276" w:lineRule="auto"/>
              <w:rPr>
                <w:rFonts w:asciiTheme="majorHAnsi" w:hAnsiTheme="majorHAnsi"/>
              </w:rPr>
            </w:pPr>
            <w:r w:rsidRPr="00572E63">
              <w:rPr>
                <w:rFonts w:asciiTheme="majorHAnsi" w:hAnsiTheme="majorHAnsi"/>
              </w:rPr>
              <w:t xml:space="preserve">Direct </w:t>
            </w:r>
            <w:proofErr w:type="spellStart"/>
            <w:r w:rsidRPr="00572E63">
              <w:rPr>
                <w:rFonts w:asciiTheme="majorHAnsi" w:hAnsiTheme="majorHAnsi"/>
              </w:rPr>
              <w:t>Labour</w:t>
            </w:r>
            <w:proofErr w:type="spellEnd"/>
          </w:p>
        </w:tc>
        <w:tc>
          <w:tcPr>
            <w:tcW w:w="2585"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80</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lastRenderedPageBreak/>
              <w:t>(4x20)</w:t>
            </w:r>
          </w:p>
        </w:tc>
        <w:tc>
          <w:tcPr>
            <w:tcW w:w="243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lastRenderedPageBreak/>
              <w:t>240</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lastRenderedPageBreak/>
              <w:t>(12x20)</w:t>
            </w:r>
          </w:p>
        </w:tc>
        <w:tc>
          <w:tcPr>
            <w:tcW w:w="234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lastRenderedPageBreak/>
              <w:t>160</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lastRenderedPageBreak/>
              <w:t>(8x20)</w:t>
            </w:r>
          </w:p>
        </w:tc>
      </w:tr>
      <w:tr w:rsidR="00572E63" w:rsidTr="00572E63">
        <w:tc>
          <w:tcPr>
            <w:tcW w:w="2275" w:type="dxa"/>
          </w:tcPr>
          <w:p w:rsidR="00572E63" w:rsidRPr="00572E63" w:rsidRDefault="00572E63" w:rsidP="00572E63">
            <w:pPr>
              <w:spacing w:line="276" w:lineRule="auto"/>
              <w:rPr>
                <w:rFonts w:asciiTheme="majorHAnsi" w:hAnsiTheme="majorHAnsi"/>
              </w:rPr>
            </w:pPr>
            <w:r w:rsidRPr="00572E63">
              <w:rPr>
                <w:rFonts w:asciiTheme="majorHAnsi" w:hAnsiTheme="majorHAnsi"/>
              </w:rPr>
              <w:lastRenderedPageBreak/>
              <w:t>Overheads</w:t>
            </w:r>
          </w:p>
        </w:tc>
        <w:tc>
          <w:tcPr>
            <w:tcW w:w="2585"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60</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(10x6)</w:t>
            </w:r>
          </w:p>
        </w:tc>
        <w:tc>
          <w:tcPr>
            <w:tcW w:w="243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108</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(18x6)</w:t>
            </w:r>
          </w:p>
        </w:tc>
        <w:tc>
          <w:tcPr>
            <w:tcW w:w="2340" w:type="dxa"/>
          </w:tcPr>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84</w:t>
            </w:r>
          </w:p>
          <w:p w:rsidR="00572E63" w:rsidRPr="00572E63" w:rsidRDefault="00572E63" w:rsidP="00572E63">
            <w:pPr>
              <w:jc w:val="center"/>
              <w:rPr>
                <w:rFonts w:asciiTheme="majorHAnsi" w:hAnsiTheme="majorHAnsi"/>
                <w:sz w:val="24"/>
                <w:szCs w:val="24"/>
              </w:rPr>
            </w:pPr>
            <w:r w:rsidRPr="00572E63">
              <w:rPr>
                <w:rFonts w:asciiTheme="majorHAnsi" w:hAnsiTheme="majorHAnsi"/>
                <w:sz w:val="24"/>
                <w:szCs w:val="24"/>
              </w:rPr>
              <w:t>(14x6)</w:t>
            </w:r>
          </w:p>
        </w:tc>
      </w:tr>
      <w:tr w:rsidR="00572E63" w:rsidTr="00572E63">
        <w:tc>
          <w:tcPr>
            <w:tcW w:w="2275" w:type="dxa"/>
          </w:tcPr>
          <w:p w:rsidR="00572E63" w:rsidRPr="00572E63" w:rsidRDefault="00572E63" w:rsidP="00572E63">
            <w:pPr>
              <w:spacing w:line="276" w:lineRule="auto"/>
              <w:rPr>
                <w:rFonts w:asciiTheme="majorHAnsi" w:hAnsiTheme="majorHAnsi"/>
              </w:rPr>
            </w:pPr>
            <w:r w:rsidRPr="00572E63">
              <w:rPr>
                <w:rFonts w:asciiTheme="majorHAnsi" w:hAnsiTheme="majorHAnsi"/>
              </w:rPr>
              <w:t>Total</w:t>
            </w:r>
          </w:p>
        </w:tc>
        <w:tc>
          <w:tcPr>
            <w:tcW w:w="2585"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230</w:t>
            </w:r>
          </w:p>
        </w:tc>
        <w:tc>
          <w:tcPr>
            <w:tcW w:w="2430"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428</w:t>
            </w:r>
          </w:p>
        </w:tc>
        <w:tc>
          <w:tcPr>
            <w:tcW w:w="2340" w:type="dxa"/>
          </w:tcPr>
          <w:p w:rsidR="00572E63" w:rsidRPr="00572E63" w:rsidRDefault="00572E63" w:rsidP="00572E63">
            <w:pPr>
              <w:spacing w:line="276" w:lineRule="auto"/>
              <w:jc w:val="center"/>
              <w:rPr>
                <w:rFonts w:asciiTheme="majorHAnsi" w:hAnsiTheme="majorHAnsi"/>
              </w:rPr>
            </w:pPr>
            <w:r w:rsidRPr="00572E63">
              <w:rPr>
                <w:rFonts w:asciiTheme="majorHAnsi" w:hAnsiTheme="majorHAnsi"/>
              </w:rPr>
              <w:t>364</w:t>
            </w:r>
          </w:p>
        </w:tc>
      </w:tr>
    </w:tbl>
    <w:p w:rsidR="00613600" w:rsidRDefault="00613600" w:rsidP="008C2452">
      <w:pPr>
        <w:spacing w:line="276" w:lineRule="auto"/>
        <w:jc w:val="both"/>
        <w:rPr>
          <w:rFonts w:asciiTheme="majorHAnsi" w:hAnsiTheme="majorHAnsi"/>
          <w:b/>
        </w:rPr>
      </w:pPr>
    </w:p>
    <w:p w:rsidR="00572E63" w:rsidRDefault="00572E63" w:rsidP="00D709B9">
      <w:pPr>
        <w:pStyle w:val="ListParagraph"/>
        <w:numPr>
          <w:ilvl w:val="0"/>
          <w:numId w:val="21"/>
        </w:numPr>
        <w:spacing w:line="276" w:lineRule="auto"/>
        <w:jc w:val="both"/>
        <w:rPr>
          <w:rFonts w:asciiTheme="majorHAnsi" w:hAnsiTheme="majorHAnsi"/>
        </w:rPr>
      </w:pPr>
    </w:p>
    <w:p w:rsidR="00572E63" w:rsidRPr="00572E63" w:rsidRDefault="00572E63" w:rsidP="00572E63">
      <w:pPr>
        <w:spacing w:line="276" w:lineRule="auto"/>
        <w:ind w:left="360"/>
        <w:jc w:val="both"/>
        <w:rPr>
          <w:rFonts w:asciiTheme="majorHAnsi" w:hAnsiTheme="majorHAnsi"/>
        </w:rPr>
      </w:pPr>
      <w:r w:rsidRPr="00572E63">
        <w:rPr>
          <w:rFonts w:asciiTheme="majorHAnsi" w:hAnsiTheme="majorHAnsi"/>
        </w:rPr>
        <w:t xml:space="preserve">Calculation of cost per unit of each product using </w:t>
      </w:r>
      <w:r>
        <w:rPr>
          <w:rFonts w:asciiTheme="majorHAnsi" w:hAnsiTheme="majorHAnsi"/>
        </w:rPr>
        <w:t xml:space="preserve">ABC </w:t>
      </w:r>
      <w:r w:rsidRPr="00572E63">
        <w:rPr>
          <w:rFonts w:asciiTheme="majorHAnsi" w:hAnsiTheme="majorHAnsi"/>
        </w:rPr>
        <w:t xml:space="preserve">method of absorption </w:t>
      </w:r>
    </w:p>
    <w:tbl>
      <w:tblPr>
        <w:tblStyle w:val="TableGrid"/>
        <w:tblW w:w="0" w:type="auto"/>
        <w:tblInd w:w="-72" w:type="dxa"/>
        <w:tblLook w:val="04A0"/>
      </w:tblPr>
      <w:tblGrid>
        <w:gridCol w:w="2700"/>
        <w:gridCol w:w="2160"/>
        <w:gridCol w:w="2430"/>
        <w:gridCol w:w="2340"/>
      </w:tblGrid>
      <w:tr w:rsidR="009A3E14" w:rsidRPr="00572E63" w:rsidTr="00FB1A5E">
        <w:tc>
          <w:tcPr>
            <w:tcW w:w="2700" w:type="dxa"/>
          </w:tcPr>
          <w:p w:rsidR="009A3E14" w:rsidRPr="00572E63" w:rsidRDefault="009A3E14" w:rsidP="004E5DB3">
            <w:pPr>
              <w:spacing w:line="276" w:lineRule="auto"/>
              <w:jc w:val="center"/>
              <w:rPr>
                <w:rFonts w:asciiTheme="majorHAnsi" w:hAnsiTheme="majorHAnsi"/>
              </w:rPr>
            </w:pPr>
          </w:p>
        </w:tc>
        <w:tc>
          <w:tcPr>
            <w:tcW w:w="2160" w:type="dxa"/>
          </w:tcPr>
          <w:p w:rsidR="009A3E14" w:rsidRPr="00572E63" w:rsidRDefault="009A3E14" w:rsidP="004E5DB3">
            <w:pPr>
              <w:spacing w:line="276" w:lineRule="auto"/>
              <w:jc w:val="center"/>
              <w:rPr>
                <w:rFonts w:asciiTheme="majorHAnsi" w:hAnsiTheme="majorHAnsi"/>
              </w:rPr>
            </w:pPr>
            <w:r w:rsidRPr="00572E63">
              <w:rPr>
                <w:rFonts w:asciiTheme="majorHAnsi" w:hAnsiTheme="majorHAnsi"/>
              </w:rPr>
              <w:t>P (Rs.)</w:t>
            </w:r>
          </w:p>
        </w:tc>
        <w:tc>
          <w:tcPr>
            <w:tcW w:w="2430" w:type="dxa"/>
          </w:tcPr>
          <w:p w:rsidR="009A3E14" w:rsidRPr="00572E63" w:rsidRDefault="009A3E14" w:rsidP="004E5DB3">
            <w:pPr>
              <w:spacing w:line="276" w:lineRule="auto"/>
              <w:jc w:val="center"/>
              <w:rPr>
                <w:rFonts w:asciiTheme="majorHAnsi" w:hAnsiTheme="majorHAnsi"/>
              </w:rPr>
            </w:pPr>
            <w:r w:rsidRPr="00572E63">
              <w:rPr>
                <w:rFonts w:asciiTheme="majorHAnsi" w:hAnsiTheme="majorHAnsi"/>
              </w:rPr>
              <w:t>Q (Rs.)</w:t>
            </w:r>
          </w:p>
        </w:tc>
        <w:tc>
          <w:tcPr>
            <w:tcW w:w="2340" w:type="dxa"/>
          </w:tcPr>
          <w:p w:rsidR="009A3E14" w:rsidRPr="00572E63" w:rsidRDefault="009A3E14" w:rsidP="004E5DB3">
            <w:pPr>
              <w:spacing w:line="276" w:lineRule="auto"/>
              <w:jc w:val="center"/>
              <w:rPr>
                <w:rFonts w:asciiTheme="majorHAnsi" w:hAnsiTheme="majorHAnsi"/>
              </w:rPr>
            </w:pPr>
            <w:r w:rsidRPr="00572E63">
              <w:rPr>
                <w:rFonts w:asciiTheme="majorHAnsi" w:hAnsiTheme="majorHAnsi"/>
              </w:rPr>
              <w:t>R (Rs.)</w:t>
            </w:r>
          </w:p>
        </w:tc>
      </w:tr>
      <w:tr w:rsidR="009A3E14" w:rsidRPr="00572E63" w:rsidTr="00FB1A5E">
        <w:tc>
          <w:tcPr>
            <w:tcW w:w="2700" w:type="dxa"/>
          </w:tcPr>
          <w:p w:rsidR="009A3E14" w:rsidRPr="00572E63" w:rsidRDefault="009A3E14" w:rsidP="004E5DB3">
            <w:pPr>
              <w:spacing w:line="276" w:lineRule="auto"/>
              <w:rPr>
                <w:rFonts w:asciiTheme="majorHAnsi" w:hAnsiTheme="majorHAnsi"/>
              </w:rPr>
            </w:pPr>
            <w:r w:rsidRPr="00572E63">
              <w:rPr>
                <w:rFonts w:asciiTheme="majorHAnsi" w:hAnsiTheme="majorHAnsi"/>
              </w:rPr>
              <w:t>Direct materials</w:t>
            </w:r>
          </w:p>
        </w:tc>
        <w:tc>
          <w:tcPr>
            <w:tcW w:w="216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90</w:t>
            </w:r>
          </w:p>
        </w:tc>
        <w:tc>
          <w:tcPr>
            <w:tcW w:w="243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80</w:t>
            </w:r>
          </w:p>
        </w:tc>
        <w:tc>
          <w:tcPr>
            <w:tcW w:w="234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120</w:t>
            </w:r>
          </w:p>
        </w:tc>
      </w:tr>
      <w:tr w:rsidR="009A3E14" w:rsidRPr="00572E63" w:rsidTr="00FB1A5E">
        <w:tc>
          <w:tcPr>
            <w:tcW w:w="2700" w:type="dxa"/>
          </w:tcPr>
          <w:p w:rsidR="009A3E14" w:rsidRPr="00572E63" w:rsidRDefault="009A3E14" w:rsidP="004E5DB3">
            <w:pPr>
              <w:spacing w:line="276" w:lineRule="auto"/>
              <w:rPr>
                <w:rFonts w:asciiTheme="majorHAnsi" w:hAnsiTheme="majorHAnsi"/>
              </w:rPr>
            </w:pPr>
            <w:r w:rsidRPr="00572E63">
              <w:rPr>
                <w:rFonts w:asciiTheme="majorHAnsi" w:hAnsiTheme="majorHAnsi"/>
              </w:rPr>
              <w:t xml:space="preserve">Direct </w:t>
            </w:r>
            <w:proofErr w:type="spellStart"/>
            <w:r w:rsidRPr="00572E63">
              <w:rPr>
                <w:rFonts w:asciiTheme="majorHAnsi" w:hAnsiTheme="majorHAnsi"/>
              </w:rPr>
              <w:t>Labour</w:t>
            </w:r>
            <w:proofErr w:type="spellEnd"/>
          </w:p>
        </w:tc>
        <w:tc>
          <w:tcPr>
            <w:tcW w:w="216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80</w:t>
            </w:r>
          </w:p>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(4x20)</w:t>
            </w:r>
          </w:p>
        </w:tc>
        <w:tc>
          <w:tcPr>
            <w:tcW w:w="243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240</w:t>
            </w:r>
          </w:p>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(12x20)</w:t>
            </w:r>
          </w:p>
        </w:tc>
        <w:tc>
          <w:tcPr>
            <w:tcW w:w="2340" w:type="dxa"/>
          </w:tcPr>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160</w:t>
            </w:r>
          </w:p>
          <w:p w:rsidR="009A3E14" w:rsidRPr="00572E63" w:rsidRDefault="009A3E14" w:rsidP="004E5DB3">
            <w:pPr>
              <w:jc w:val="center"/>
              <w:rPr>
                <w:rFonts w:asciiTheme="majorHAnsi" w:hAnsiTheme="majorHAnsi"/>
                <w:sz w:val="24"/>
                <w:szCs w:val="24"/>
              </w:rPr>
            </w:pPr>
            <w:r w:rsidRPr="00572E63">
              <w:rPr>
                <w:rFonts w:asciiTheme="majorHAnsi" w:hAnsiTheme="majorHAnsi"/>
                <w:sz w:val="24"/>
                <w:szCs w:val="24"/>
              </w:rPr>
              <w:t>(8x20)</w:t>
            </w:r>
          </w:p>
        </w:tc>
      </w:tr>
      <w:tr w:rsidR="009A3E14" w:rsidRPr="00572E63" w:rsidTr="00FB1A5E">
        <w:tc>
          <w:tcPr>
            <w:tcW w:w="2700" w:type="dxa"/>
          </w:tcPr>
          <w:p w:rsidR="009A3E14" w:rsidRDefault="009A3E14" w:rsidP="004E5DB3">
            <w:pPr>
              <w:spacing w:line="276" w:lineRule="auto"/>
              <w:rPr>
                <w:rFonts w:asciiTheme="majorHAnsi" w:hAnsiTheme="majorHAnsi"/>
              </w:rPr>
            </w:pPr>
            <w:r w:rsidRPr="00572E63">
              <w:rPr>
                <w:rFonts w:asciiTheme="majorHAnsi" w:hAnsiTheme="majorHAnsi"/>
              </w:rPr>
              <w:t>Overheads</w:t>
            </w:r>
            <w:r>
              <w:rPr>
                <w:rFonts w:asciiTheme="majorHAnsi" w:hAnsiTheme="majorHAnsi"/>
              </w:rPr>
              <w:t>:</w:t>
            </w:r>
          </w:p>
          <w:p w:rsidR="009A3E14" w:rsidRDefault="009A3E14" w:rsidP="004E5DB3">
            <w:pPr>
              <w:spacing w:line="276" w:lineRule="auto"/>
              <w:rPr>
                <w:rFonts w:asciiTheme="majorHAnsi" w:hAnsiTheme="majorHAnsi"/>
              </w:rPr>
            </w:pPr>
            <w:r>
              <w:rPr>
                <w:rFonts w:asciiTheme="majorHAnsi" w:hAnsiTheme="majorHAnsi"/>
              </w:rPr>
              <w:t>(</w:t>
            </w:r>
            <w:proofErr w:type="spellStart"/>
            <w:r>
              <w:rPr>
                <w:rFonts w:asciiTheme="majorHAnsi" w:hAnsiTheme="majorHAnsi"/>
              </w:rPr>
              <w:t>i</w:t>
            </w:r>
            <w:proofErr w:type="spellEnd"/>
            <w:r>
              <w:rPr>
                <w:rFonts w:asciiTheme="majorHAnsi" w:hAnsiTheme="majorHAnsi"/>
              </w:rPr>
              <w:t>) Setups</w:t>
            </w:r>
          </w:p>
          <w:p w:rsidR="009A3E14" w:rsidRDefault="009A3E14" w:rsidP="004E5DB3">
            <w:pPr>
              <w:spacing w:line="276" w:lineRule="auto"/>
              <w:rPr>
                <w:rFonts w:asciiTheme="majorHAnsi" w:hAnsiTheme="majorHAnsi"/>
              </w:rPr>
            </w:pPr>
          </w:p>
          <w:p w:rsidR="009A3E14" w:rsidRDefault="009A3E14" w:rsidP="004E5DB3">
            <w:pPr>
              <w:spacing w:line="276" w:lineRule="auto"/>
              <w:rPr>
                <w:rFonts w:asciiTheme="majorHAnsi" w:hAnsiTheme="majorHAnsi"/>
              </w:rPr>
            </w:pPr>
          </w:p>
          <w:p w:rsidR="009A3E14" w:rsidRDefault="009A3E14" w:rsidP="004E5DB3">
            <w:pPr>
              <w:spacing w:line="276" w:lineRule="auto"/>
              <w:rPr>
                <w:rFonts w:asciiTheme="majorHAnsi" w:hAnsiTheme="majorHAnsi"/>
                <w:sz w:val="24"/>
                <w:szCs w:val="24"/>
              </w:rPr>
            </w:pPr>
            <w:r>
              <w:rPr>
                <w:rFonts w:asciiTheme="majorHAnsi" w:hAnsiTheme="majorHAnsi"/>
              </w:rPr>
              <w:t>(ii)</w:t>
            </w:r>
            <w:r w:rsidRPr="001E5AD3">
              <w:rPr>
                <w:rFonts w:asciiTheme="majorHAnsi" w:hAnsiTheme="majorHAnsi"/>
                <w:sz w:val="24"/>
                <w:szCs w:val="24"/>
              </w:rPr>
              <w:t xml:space="preserve"> Machine operation</w:t>
            </w:r>
          </w:p>
          <w:p w:rsidR="000255C0" w:rsidRPr="000255C0" w:rsidRDefault="000255C0" w:rsidP="004E5DB3">
            <w:pPr>
              <w:spacing w:line="276" w:lineRule="auto"/>
              <w:rPr>
                <w:rFonts w:asciiTheme="majorHAnsi" w:hAnsiTheme="majorHAnsi"/>
                <w:sz w:val="24"/>
                <w:szCs w:val="24"/>
              </w:rPr>
            </w:pPr>
          </w:p>
          <w:p w:rsidR="009A3E14" w:rsidRDefault="009A3E14" w:rsidP="004E5DB3">
            <w:pPr>
              <w:spacing w:line="276" w:lineRule="auto"/>
              <w:rPr>
                <w:rFonts w:asciiTheme="majorHAnsi" w:hAnsiTheme="majorHAnsi"/>
              </w:rPr>
            </w:pPr>
            <w:r>
              <w:rPr>
                <w:rFonts w:asciiTheme="majorHAnsi" w:hAnsiTheme="majorHAnsi"/>
              </w:rPr>
              <w:t xml:space="preserve">(iii)Inspection </w:t>
            </w:r>
          </w:p>
          <w:p w:rsidR="000255C0" w:rsidRDefault="000255C0" w:rsidP="004E5DB3">
            <w:pPr>
              <w:spacing w:line="276" w:lineRule="auto"/>
              <w:rPr>
                <w:rFonts w:asciiTheme="majorHAnsi" w:hAnsiTheme="majorHAnsi"/>
              </w:rPr>
            </w:pPr>
          </w:p>
          <w:p w:rsidR="000255C0" w:rsidRDefault="000255C0" w:rsidP="004E5DB3">
            <w:pPr>
              <w:spacing w:line="276" w:lineRule="auto"/>
              <w:rPr>
                <w:rFonts w:asciiTheme="majorHAnsi" w:hAnsiTheme="majorHAnsi"/>
              </w:rPr>
            </w:pPr>
          </w:p>
          <w:p w:rsidR="000255C0" w:rsidRDefault="000255C0" w:rsidP="004E5DB3">
            <w:pPr>
              <w:spacing w:line="276" w:lineRule="auto"/>
              <w:rPr>
                <w:rFonts w:asciiTheme="majorHAnsi" w:hAnsiTheme="majorHAnsi"/>
                <w:sz w:val="24"/>
                <w:szCs w:val="24"/>
              </w:rPr>
            </w:pPr>
            <w:r>
              <w:rPr>
                <w:rFonts w:asciiTheme="majorHAnsi" w:hAnsiTheme="majorHAnsi"/>
              </w:rPr>
              <w:t xml:space="preserve">(iv) </w:t>
            </w:r>
            <w:r>
              <w:rPr>
                <w:rFonts w:asciiTheme="majorHAnsi" w:hAnsiTheme="majorHAnsi"/>
                <w:sz w:val="24"/>
                <w:szCs w:val="24"/>
              </w:rPr>
              <w:t xml:space="preserve">Material </w:t>
            </w:r>
            <w:r w:rsidRPr="001E5AD3">
              <w:rPr>
                <w:rFonts w:asciiTheme="majorHAnsi" w:hAnsiTheme="majorHAnsi"/>
                <w:sz w:val="24"/>
                <w:szCs w:val="24"/>
              </w:rPr>
              <w:t>procurement</w:t>
            </w:r>
          </w:p>
          <w:p w:rsidR="000255C0" w:rsidRDefault="000255C0" w:rsidP="004E5DB3">
            <w:pPr>
              <w:spacing w:line="276" w:lineRule="auto"/>
              <w:rPr>
                <w:rFonts w:asciiTheme="majorHAnsi" w:hAnsiTheme="majorHAnsi"/>
              </w:rPr>
            </w:pPr>
          </w:p>
          <w:p w:rsidR="000255C0" w:rsidRPr="00572E63" w:rsidRDefault="000255C0" w:rsidP="004E5DB3">
            <w:pPr>
              <w:spacing w:line="276" w:lineRule="auto"/>
              <w:rPr>
                <w:rFonts w:asciiTheme="majorHAnsi" w:hAnsiTheme="majorHAnsi"/>
              </w:rPr>
            </w:pPr>
            <w:r>
              <w:rPr>
                <w:rFonts w:asciiTheme="majorHAnsi" w:hAnsiTheme="majorHAnsi"/>
              </w:rPr>
              <w:t>Total</w:t>
            </w:r>
          </w:p>
        </w:tc>
        <w:tc>
          <w:tcPr>
            <w:tcW w:w="2160" w:type="dxa"/>
          </w:tcPr>
          <w:p w:rsidR="009A3E14" w:rsidRDefault="009A3E14" w:rsidP="004F536B">
            <w:pPr>
              <w:jc w:val="center"/>
              <w:rPr>
                <w:rFonts w:asciiTheme="majorHAnsi" w:hAnsiTheme="majorHAnsi"/>
                <w:sz w:val="24"/>
                <w:szCs w:val="24"/>
              </w:rPr>
            </w:pPr>
          </w:p>
          <w:p w:rsidR="009A3E14" w:rsidRDefault="009A3E14" w:rsidP="004F536B">
            <w:pPr>
              <w:jc w:val="center"/>
              <w:rPr>
                <w:rFonts w:asciiTheme="majorHAnsi" w:hAnsiTheme="majorHAnsi"/>
                <w:sz w:val="24"/>
                <w:szCs w:val="24"/>
              </w:rPr>
            </w:pPr>
            <w:r>
              <w:rPr>
                <w:rFonts w:asciiTheme="majorHAnsi" w:hAnsiTheme="majorHAnsi"/>
                <w:sz w:val="24"/>
                <w:szCs w:val="24"/>
              </w:rPr>
              <w:t>64</w:t>
            </w:r>
          </w:p>
          <w:p w:rsidR="009A3E14" w:rsidRDefault="009A3E14" w:rsidP="004F536B">
            <w:pPr>
              <w:jc w:val="center"/>
              <w:rPr>
                <w:rFonts w:asciiTheme="majorHAnsi" w:hAnsiTheme="majorHAnsi"/>
                <w:sz w:val="24"/>
                <w:szCs w:val="24"/>
              </w:rPr>
            </w:pPr>
            <w:r>
              <w:rPr>
                <w:rFonts w:asciiTheme="majorHAnsi" w:hAnsiTheme="majorHAnsi"/>
                <w:sz w:val="24"/>
                <w:szCs w:val="24"/>
              </w:rPr>
              <w:t>(9600/150)</w:t>
            </w:r>
          </w:p>
          <w:p w:rsidR="009A3E14" w:rsidRDefault="009A3E14" w:rsidP="004F536B">
            <w:pPr>
              <w:jc w:val="center"/>
              <w:rPr>
                <w:rFonts w:asciiTheme="majorHAnsi" w:hAnsiTheme="majorHAnsi"/>
                <w:sz w:val="24"/>
                <w:szCs w:val="24"/>
              </w:rPr>
            </w:pPr>
          </w:p>
          <w:p w:rsidR="009A3E14" w:rsidRDefault="004F536B" w:rsidP="004F536B">
            <w:pPr>
              <w:jc w:val="center"/>
              <w:rPr>
                <w:rFonts w:asciiTheme="majorHAnsi" w:hAnsiTheme="majorHAnsi"/>
                <w:sz w:val="24"/>
                <w:szCs w:val="24"/>
              </w:rPr>
            </w:pPr>
            <w:r>
              <w:rPr>
                <w:rFonts w:asciiTheme="majorHAnsi" w:hAnsiTheme="majorHAnsi"/>
                <w:sz w:val="24"/>
                <w:szCs w:val="24"/>
              </w:rPr>
              <w:t>18</w:t>
            </w:r>
          </w:p>
          <w:p w:rsidR="009A3E14" w:rsidRDefault="009A3E14" w:rsidP="004F536B">
            <w:pPr>
              <w:jc w:val="center"/>
              <w:rPr>
                <w:rFonts w:asciiTheme="majorHAnsi" w:hAnsiTheme="majorHAnsi"/>
                <w:sz w:val="24"/>
                <w:szCs w:val="24"/>
              </w:rPr>
            </w:pPr>
            <w:r>
              <w:rPr>
                <w:rFonts w:asciiTheme="majorHAnsi" w:hAnsiTheme="majorHAnsi"/>
                <w:sz w:val="24"/>
                <w:szCs w:val="24"/>
              </w:rPr>
              <w:t>(</w:t>
            </w:r>
            <w:r w:rsidR="004F536B">
              <w:rPr>
                <w:rFonts w:asciiTheme="majorHAnsi" w:hAnsiTheme="majorHAnsi"/>
                <w:sz w:val="24"/>
                <w:szCs w:val="24"/>
              </w:rPr>
              <w:t>1.80</w:t>
            </w:r>
            <w:r>
              <w:rPr>
                <w:rFonts w:asciiTheme="majorHAnsi" w:hAnsiTheme="majorHAnsi"/>
                <w:sz w:val="24"/>
                <w:szCs w:val="24"/>
              </w:rPr>
              <w:t>x10)</w:t>
            </w:r>
          </w:p>
          <w:p w:rsidR="009A3E14" w:rsidRDefault="009A3E14"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160</w:t>
            </w:r>
          </w:p>
          <w:p w:rsidR="009A3E14" w:rsidRDefault="009A3E14" w:rsidP="004F536B">
            <w:pPr>
              <w:jc w:val="center"/>
              <w:rPr>
                <w:rFonts w:asciiTheme="majorHAnsi" w:hAnsiTheme="majorHAnsi"/>
                <w:sz w:val="24"/>
                <w:szCs w:val="24"/>
              </w:rPr>
            </w:pPr>
            <w:r>
              <w:rPr>
                <w:rFonts w:asciiTheme="majorHAnsi" w:hAnsiTheme="majorHAnsi"/>
                <w:sz w:val="24"/>
                <w:szCs w:val="24"/>
              </w:rPr>
              <w:t>(</w:t>
            </w:r>
            <w:r w:rsidR="000255C0">
              <w:rPr>
                <w:rFonts w:asciiTheme="majorHAnsi" w:hAnsiTheme="majorHAnsi"/>
                <w:sz w:val="24"/>
                <w:szCs w:val="24"/>
              </w:rPr>
              <w:t>4800x5/150)</w:t>
            </w:r>
          </w:p>
          <w:p w:rsidR="000255C0" w:rsidRDefault="000255C0"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15</w:t>
            </w:r>
          </w:p>
          <w:p w:rsidR="000255C0" w:rsidRDefault="000255C0" w:rsidP="004F536B">
            <w:pPr>
              <w:jc w:val="center"/>
              <w:rPr>
                <w:rFonts w:asciiTheme="majorHAnsi" w:hAnsiTheme="majorHAnsi"/>
                <w:sz w:val="24"/>
                <w:szCs w:val="24"/>
              </w:rPr>
            </w:pPr>
            <w:r>
              <w:rPr>
                <w:rFonts w:asciiTheme="majorHAnsi" w:hAnsiTheme="majorHAnsi"/>
                <w:sz w:val="24"/>
                <w:szCs w:val="24"/>
              </w:rPr>
              <w:t>(3x750/150)</w:t>
            </w:r>
          </w:p>
          <w:p w:rsidR="000255C0" w:rsidRDefault="000255C0" w:rsidP="004F536B">
            <w:pPr>
              <w:jc w:val="center"/>
              <w:rPr>
                <w:rFonts w:asciiTheme="majorHAnsi" w:hAnsiTheme="majorHAnsi"/>
                <w:sz w:val="24"/>
                <w:szCs w:val="24"/>
              </w:rPr>
            </w:pPr>
          </w:p>
          <w:p w:rsidR="000255C0" w:rsidRPr="00572E63" w:rsidRDefault="004F536B" w:rsidP="009E236A">
            <w:pPr>
              <w:jc w:val="center"/>
              <w:rPr>
                <w:rFonts w:asciiTheme="majorHAnsi" w:hAnsiTheme="majorHAnsi"/>
                <w:sz w:val="24"/>
                <w:szCs w:val="24"/>
              </w:rPr>
            </w:pPr>
            <w:r>
              <w:rPr>
                <w:rFonts w:asciiTheme="majorHAnsi" w:hAnsiTheme="majorHAnsi"/>
                <w:sz w:val="24"/>
                <w:szCs w:val="24"/>
              </w:rPr>
              <w:t>257</w:t>
            </w:r>
          </w:p>
        </w:tc>
        <w:tc>
          <w:tcPr>
            <w:tcW w:w="2430" w:type="dxa"/>
          </w:tcPr>
          <w:p w:rsidR="009A3E14" w:rsidRDefault="009A3E14" w:rsidP="004F536B">
            <w:pPr>
              <w:jc w:val="center"/>
              <w:rPr>
                <w:rFonts w:asciiTheme="majorHAnsi" w:hAnsiTheme="majorHAnsi"/>
                <w:sz w:val="24"/>
                <w:szCs w:val="24"/>
              </w:rPr>
            </w:pPr>
          </w:p>
          <w:p w:rsidR="009A3E14" w:rsidRDefault="009A3E14" w:rsidP="004F536B">
            <w:pPr>
              <w:jc w:val="center"/>
              <w:rPr>
                <w:rFonts w:asciiTheme="majorHAnsi" w:hAnsiTheme="majorHAnsi"/>
                <w:sz w:val="24"/>
                <w:szCs w:val="24"/>
              </w:rPr>
            </w:pPr>
            <w:r>
              <w:rPr>
                <w:rFonts w:asciiTheme="majorHAnsi" w:hAnsiTheme="majorHAnsi"/>
                <w:sz w:val="24"/>
                <w:szCs w:val="24"/>
              </w:rPr>
              <w:t>19</w:t>
            </w:r>
            <w:r w:rsidR="009E236A">
              <w:rPr>
                <w:rFonts w:asciiTheme="majorHAnsi" w:hAnsiTheme="majorHAnsi"/>
                <w:sz w:val="24"/>
                <w:szCs w:val="24"/>
              </w:rPr>
              <w:t>.</w:t>
            </w:r>
            <w:r>
              <w:rPr>
                <w:rFonts w:asciiTheme="majorHAnsi" w:hAnsiTheme="majorHAnsi"/>
                <w:sz w:val="24"/>
                <w:szCs w:val="24"/>
              </w:rPr>
              <w:t>2</w:t>
            </w:r>
            <w:r w:rsidR="009E236A">
              <w:rPr>
                <w:rFonts w:asciiTheme="majorHAnsi" w:hAnsiTheme="majorHAnsi"/>
                <w:sz w:val="24"/>
                <w:szCs w:val="24"/>
              </w:rPr>
              <w:t>0</w:t>
            </w:r>
          </w:p>
          <w:p w:rsidR="009A3E14" w:rsidRDefault="009A3E14" w:rsidP="004F536B">
            <w:pPr>
              <w:jc w:val="center"/>
              <w:rPr>
                <w:rFonts w:asciiTheme="majorHAnsi" w:hAnsiTheme="majorHAnsi"/>
                <w:sz w:val="24"/>
                <w:szCs w:val="24"/>
              </w:rPr>
            </w:pPr>
            <w:r>
              <w:rPr>
                <w:rFonts w:asciiTheme="majorHAnsi" w:hAnsiTheme="majorHAnsi"/>
                <w:sz w:val="24"/>
                <w:szCs w:val="24"/>
              </w:rPr>
              <w:t>(9600/500)</w:t>
            </w:r>
          </w:p>
          <w:p w:rsidR="009A3E14" w:rsidRDefault="009A3E14" w:rsidP="004F536B">
            <w:pPr>
              <w:jc w:val="center"/>
              <w:rPr>
                <w:rFonts w:asciiTheme="majorHAnsi" w:hAnsiTheme="majorHAnsi"/>
                <w:sz w:val="24"/>
                <w:szCs w:val="24"/>
              </w:rPr>
            </w:pPr>
          </w:p>
          <w:p w:rsidR="009A3E14" w:rsidRDefault="004F536B" w:rsidP="004F536B">
            <w:pPr>
              <w:jc w:val="center"/>
              <w:rPr>
                <w:rFonts w:asciiTheme="majorHAnsi" w:hAnsiTheme="majorHAnsi"/>
                <w:sz w:val="24"/>
                <w:szCs w:val="24"/>
              </w:rPr>
            </w:pPr>
            <w:r>
              <w:rPr>
                <w:rFonts w:asciiTheme="majorHAnsi" w:hAnsiTheme="majorHAnsi"/>
                <w:sz w:val="24"/>
                <w:szCs w:val="24"/>
              </w:rPr>
              <w:t>32.40</w:t>
            </w:r>
          </w:p>
          <w:p w:rsidR="009A3E14" w:rsidRDefault="004F536B" w:rsidP="004F536B">
            <w:pPr>
              <w:jc w:val="center"/>
              <w:rPr>
                <w:rFonts w:asciiTheme="majorHAnsi" w:hAnsiTheme="majorHAnsi"/>
                <w:sz w:val="24"/>
                <w:szCs w:val="24"/>
              </w:rPr>
            </w:pPr>
            <w:r>
              <w:rPr>
                <w:rFonts w:asciiTheme="majorHAnsi" w:hAnsiTheme="majorHAnsi"/>
                <w:sz w:val="24"/>
                <w:szCs w:val="24"/>
              </w:rPr>
              <w:t>(1.80</w:t>
            </w:r>
            <w:r w:rsidR="009A3E14">
              <w:rPr>
                <w:rFonts w:asciiTheme="majorHAnsi" w:hAnsiTheme="majorHAnsi"/>
                <w:sz w:val="24"/>
                <w:szCs w:val="24"/>
              </w:rPr>
              <w:t>x18)</w:t>
            </w:r>
          </w:p>
          <w:p w:rsidR="000255C0" w:rsidRDefault="000255C0"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38</w:t>
            </w:r>
            <w:r w:rsidR="009E236A">
              <w:rPr>
                <w:rFonts w:asciiTheme="majorHAnsi" w:hAnsiTheme="majorHAnsi"/>
                <w:sz w:val="24"/>
                <w:szCs w:val="24"/>
              </w:rPr>
              <w:t>.</w:t>
            </w:r>
            <w:r>
              <w:rPr>
                <w:rFonts w:asciiTheme="majorHAnsi" w:hAnsiTheme="majorHAnsi"/>
                <w:sz w:val="24"/>
                <w:szCs w:val="24"/>
              </w:rPr>
              <w:t>4</w:t>
            </w:r>
            <w:r w:rsidR="009E236A">
              <w:rPr>
                <w:rFonts w:asciiTheme="majorHAnsi" w:hAnsiTheme="majorHAnsi"/>
                <w:sz w:val="24"/>
                <w:szCs w:val="24"/>
              </w:rPr>
              <w:t>0</w:t>
            </w:r>
          </w:p>
          <w:p w:rsidR="000255C0" w:rsidRDefault="000255C0" w:rsidP="004F536B">
            <w:pPr>
              <w:jc w:val="center"/>
              <w:rPr>
                <w:rFonts w:asciiTheme="majorHAnsi" w:hAnsiTheme="majorHAnsi"/>
                <w:sz w:val="24"/>
                <w:szCs w:val="24"/>
              </w:rPr>
            </w:pPr>
            <w:r>
              <w:rPr>
                <w:rFonts w:asciiTheme="majorHAnsi" w:hAnsiTheme="majorHAnsi"/>
                <w:sz w:val="24"/>
                <w:szCs w:val="24"/>
              </w:rPr>
              <w:t>(4800x4/500)</w:t>
            </w:r>
          </w:p>
          <w:p w:rsidR="000255C0" w:rsidRDefault="000255C0"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15</w:t>
            </w:r>
          </w:p>
          <w:p w:rsidR="000255C0" w:rsidRDefault="000255C0" w:rsidP="004F536B">
            <w:pPr>
              <w:jc w:val="center"/>
              <w:rPr>
                <w:rFonts w:asciiTheme="majorHAnsi" w:hAnsiTheme="majorHAnsi"/>
                <w:sz w:val="24"/>
                <w:szCs w:val="24"/>
              </w:rPr>
            </w:pPr>
            <w:r>
              <w:rPr>
                <w:rFonts w:asciiTheme="majorHAnsi" w:hAnsiTheme="majorHAnsi"/>
                <w:sz w:val="24"/>
                <w:szCs w:val="24"/>
              </w:rPr>
              <w:t>(750x10/500)</w:t>
            </w:r>
          </w:p>
          <w:p w:rsidR="009E236A" w:rsidRDefault="009E236A" w:rsidP="004F536B">
            <w:pPr>
              <w:jc w:val="center"/>
              <w:rPr>
                <w:rFonts w:asciiTheme="majorHAnsi" w:hAnsiTheme="majorHAnsi"/>
                <w:sz w:val="24"/>
                <w:szCs w:val="24"/>
              </w:rPr>
            </w:pPr>
          </w:p>
          <w:p w:rsidR="009E236A" w:rsidRPr="00572E63" w:rsidRDefault="009E236A" w:rsidP="004F536B">
            <w:pPr>
              <w:jc w:val="center"/>
              <w:rPr>
                <w:rFonts w:asciiTheme="majorHAnsi" w:hAnsiTheme="majorHAnsi"/>
                <w:sz w:val="24"/>
                <w:szCs w:val="24"/>
              </w:rPr>
            </w:pPr>
            <w:r>
              <w:rPr>
                <w:rFonts w:asciiTheme="majorHAnsi" w:hAnsiTheme="majorHAnsi"/>
                <w:sz w:val="24"/>
                <w:szCs w:val="24"/>
              </w:rPr>
              <w:t>105</w:t>
            </w:r>
          </w:p>
        </w:tc>
        <w:tc>
          <w:tcPr>
            <w:tcW w:w="2340" w:type="dxa"/>
          </w:tcPr>
          <w:p w:rsidR="009A3E14" w:rsidRDefault="009A3E14" w:rsidP="004F536B">
            <w:pPr>
              <w:jc w:val="center"/>
              <w:rPr>
                <w:rFonts w:asciiTheme="majorHAnsi" w:hAnsiTheme="majorHAnsi"/>
                <w:sz w:val="24"/>
                <w:szCs w:val="24"/>
              </w:rPr>
            </w:pPr>
          </w:p>
          <w:p w:rsidR="009A3E14" w:rsidRDefault="009A3E14" w:rsidP="004F536B">
            <w:pPr>
              <w:jc w:val="center"/>
              <w:rPr>
                <w:rFonts w:asciiTheme="majorHAnsi" w:hAnsiTheme="majorHAnsi"/>
                <w:sz w:val="24"/>
                <w:szCs w:val="24"/>
              </w:rPr>
            </w:pPr>
            <w:r>
              <w:rPr>
                <w:rFonts w:asciiTheme="majorHAnsi" w:hAnsiTheme="majorHAnsi"/>
                <w:sz w:val="24"/>
                <w:szCs w:val="24"/>
              </w:rPr>
              <w:t>9.60</w:t>
            </w:r>
          </w:p>
          <w:p w:rsidR="009A3E14" w:rsidRDefault="009A3E14" w:rsidP="004F536B">
            <w:pPr>
              <w:jc w:val="center"/>
              <w:rPr>
                <w:rFonts w:asciiTheme="majorHAnsi" w:hAnsiTheme="majorHAnsi"/>
                <w:sz w:val="24"/>
                <w:szCs w:val="24"/>
              </w:rPr>
            </w:pPr>
            <w:r>
              <w:rPr>
                <w:rFonts w:asciiTheme="majorHAnsi" w:hAnsiTheme="majorHAnsi"/>
                <w:sz w:val="24"/>
                <w:szCs w:val="24"/>
              </w:rPr>
              <w:t>(9600/1000)</w:t>
            </w:r>
          </w:p>
          <w:p w:rsidR="009A3E14" w:rsidRDefault="009A3E14" w:rsidP="004F536B">
            <w:pPr>
              <w:jc w:val="center"/>
              <w:rPr>
                <w:rFonts w:asciiTheme="majorHAnsi" w:hAnsiTheme="majorHAnsi"/>
                <w:sz w:val="24"/>
                <w:szCs w:val="24"/>
              </w:rPr>
            </w:pPr>
          </w:p>
          <w:p w:rsidR="009A3E14" w:rsidRDefault="004F536B" w:rsidP="004F536B">
            <w:pPr>
              <w:jc w:val="center"/>
              <w:rPr>
                <w:rFonts w:asciiTheme="majorHAnsi" w:hAnsiTheme="majorHAnsi"/>
                <w:sz w:val="24"/>
                <w:szCs w:val="24"/>
              </w:rPr>
            </w:pPr>
            <w:r>
              <w:rPr>
                <w:rFonts w:asciiTheme="majorHAnsi" w:hAnsiTheme="majorHAnsi"/>
                <w:sz w:val="24"/>
                <w:szCs w:val="24"/>
              </w:rPr>
              <w:t>25.20</w:t>
            </w:r>
          </w:p>
          <w:p w:rsidR="009A3E14" w:rsidRDefault="004F536B" w:rsidP="004F536B">
            <w:pPr>
              <w:jc w:val="center"/>
              <w:rPr>
                <w:rFonts w:asciiTheme="majorHAnsi" w:hAnsiTheme="majorHAnsi"/>
                <w:sz w:val="24"/>
                <w:szCs w:val="24"/>
              </w:rPr>
            </w:pPr>
            <w:r>
              <w:rPr>
                <w:rFonts w:asciiTheme="majorHAnsi" w:hAnsiTheme="majorHAnsi"/>
                <w:sz w:val="24"/>
                <w:szCs w:val="24"/>
              </w:rPr>
              <w:t>(1.80</w:t>
            </w:r>
            <w:r w:rsidR="009A3E14">
              <w:rPr>
                <w:rFonts w:asciiTheme="majorHAnsi" w:hAnsiTheme="majorHAnsi"/>
                <w:sz w:val="24"/>
                <w:szCs w:val="24"/>
              </w:rPr>
              <w:t>x14)</w:t>
            </w:r>
          </w:p>
          <w:p w:rsidR="000255C0" w:rsidRDefault="000255C0"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14</w:t>
            </w:r>
            <w:r w:rsidR="009E236A">
              <w:rPr>
                <w:rFonts w:asciiTheme="majorHAnsi" w:hAnsiTheme="majorHAnsi"/>
                <w:sz w:val="24"/>
                <w:szCs w:val="24"/>
              </w:rPr>
              <w:t>.</w:t>
            </w:r>
            <w:r>
              <w:rPr>
                <w:rFonts w:asciiTheme="majorHAnsi" w:hAnsiTheme="majorHAnsi"/>
                <w:sz w:val="24"/>
                <w:szCs w:val="24"/>
              </w:rPr>
              <w:t>4</w:t>
            </w:r>
            <w:r w:rsidR="009E236A">
              <w:rPr>
                <w:rFonts w:asciiTheme="majorHAnsi" w:hAnsiTheme="majorHAnsi"/>
                <w:sz w:val="24"/>
                <w:szCs w:val="24"/>
              </w:rPr>
              <w:t>0</w:t>
            </w:r>
          </w:p>
          <w:p w:rsidR="000255C0" w:rsidRDefault="000255C0" w:rsidP="004F536B">
            <w:pPr>
              <w:jc w:val="center"/>
              <w:rPr>
                <w:rFonts w:asciiTheme="majorHAnsi" w:hAnsiTheme="majorHAnsi"/>
                <w:sz w:val="24"/>
                <w:szCs w:val="24"/>
              </w:rPr>
            </w:pPr>
            <w:r>
              <w:rPr>
                <w:rFonts w:asciiTheme="majorHAnsi" w:hAnsiTheme="majorHAnsi"/>
                <w:sz w:val="24"/>
                <w:szCs w:val="24"/>
              </w:rPr>
              <w:t>(4800x3/1000)</w:t>
            </w:r>
          </w:p>
          <w:p w:rsidR="000255C0" w:rsidRDefault="000255C0" w:rsidP="004F536B">
            <w:pPr>
              <w:jc w:val="center"/>
              <w:rPr>
                <w:rFonts w:asciiTheme="majorHAnsi" w:hAnsiTheme="majorHAnsi"/>
                <w:sz w:val="24"/>
                <w:szCs w:val="24"/>
              </w:rPr>
            </w:pPr>
          </w:p>
          <w:p w:rsidR="000255C0" w:rsidRDefault="000255C0" w:rsidP="004F536B">
            <w:pPr>
              <w:jc w:val="center"/>
              <w:rPr>
                <w:rFonts w:asciiTheme="majorHAnsi" w:hAnsiTheme="majorHAnsi"/>
                <w:sz w:val="24"/>
                <w:szCs w:val="24"/>
              </w:rPr>
            </w:pPr>
            <w:r>
              <w:rPr>
                <w:rFonts w:asciiTheme="majorHAnsi" w:hAnsiTheme="majorHAnsi"/>
                <w:sz w:val="24"/>
                <w:szCs w:val="24"/>
              </w:rPr>
              <w:t>6</w:t>
            </w:r>
          </w:p>
          <w:p w:rsidR="000255C0" w:rsidRDefault="000255C0" w:rsidP="004F536B">
            <w:pPr>
              <w:jc w:val="center"/>
              <w:rPr>
                <w:rFonts w:asciiTheme="majorHAnsi" w:hAnsiTheme="majorHAnsi"/>
                <w:sz w:val="24"/>
                <w:szCs w:val="24"/>
              </w:rPr>
            </w:pPr>
            <w:r>
              <w:rPr>
                <w:rFonts w:asciiTheme="majorHAnsi" w:hAnsiTheme="majorHAnsi"/>
                <w:sz w:val="24"/>
                <w:szCs w:val="24"/>
              </w:rPr>
              <w:t>(750x8x1000)</w:t>
            </w:r>
          </w:p>
          <w:p w:rsidR="009E236A" w:rsidRDefault="009E236A" w:rsidP="004F536B">
            <w:pPr>
              <w:jc w:val="center"/>
              <w:rPr>
                <w:rFonts w:asciiTheme="majorHAnsi" w:hAnsiTheme="majorHAnsi"/>
                <w:sz w:val="24"/>
                <w:szCs w:val="24"/>
              </w:rPr>
            </w:pPr>
          </w:p>
          <w:p w:rsidR="009E236A" w:rsidRPr="00572E63" w:rsidRDefault="009E236A" w:rsidP="004F536B">
            <w:pPr>
              <w:jc w:val="center"/>
              <w:rPr>
                <w:rFonts w:asciiTheme="majorHAnsi" w:hAnsiTheme="majorHAnsi"/>
                <w:sz w:val="24"/>
                <w:szCs w:val="24"/>
              </w:rPr>
            </w:pPr>
            <w:r>
              <w:rPr>
                <w:rFonts w:asciiTheme="majorHAnsi" w:hAnsiTheme="majorHAnsi"/>
                <w:sz w:val="24"/>
                <w:szCs w:val="24"/>
              </w:rPr>
              <w:t>55.20</w:t>
            </w:r>
          </w:p>
        </w:tc>
      </w:tr>
      <w:tr w:rsidR="009A3E14" w:rsidRPr="00572E63" w:rsidTr="00FB1A5E">
        <w:tc>
          <w:tcPr>
            <w:tcW w:w="2700" w:type="dxa"/>
          </w:tcPr>
          <w:p w:rsidR="009A3E14" w:rsidRPr="00572E63" w:rsidRDefault="009A3E14" w:rsidP="004E5DB3">
            <w:pPr>
              <w:spacing w:line="276" w:lineRule="auto"/>
              <w:rPr>
                <w:rFonts w:asciiTheme="majorHAnsi" w:hAnsiTheme="majorHAnsi"/>
              </w:rPr>
            </w:pPr>
            <w:r w:rsidRPr="00572E63">
              <w:rPr>
                <w:rFonts w:asciiTheme="majorHAnsi" w:hAnsiTheme="majorHAnsi"/>
              </w:rPr>
              <w:t>Total</w:t>
            </w:r>
          </w:p>
        </w:tc>
        <w:tc>
          <w:tcPr>
            <w:tcW w:w="2160" w:type="dxa"/>
          </w:tcPr>
          <w:p w:rsidR="009A3E14" w:rsidRPr="00572E63" w:rsidRDefault="004F536B" w:rsidP="004E5DB3">
            <w:pPr>
              <w:spacing w:line="276" w:lineRule="auto"/>
              <w:jc w:val="center"/>
              <w:rPr>
                <w:rFonts w:asciiTheme="majorHAnsi" w:hAnsiTheme="majorHAnsi"/>
              </w:rPr>
            </w:pPr>
            <w:r>
              <w:rPr>
                <w:rFonts w:asciiTheme="majorHAnsi" w:hAnsiTheme="majorHAnsi"/>
              </w:rPr>
              <w:t>427</w:t>
            </w:r>
          </w:p>
        </w:tc>
        <w:tc>
          <w:tcPr>
            <w:tcW w:w="2430" w:type="dxa"/>
          </w:tcPr>
          <w:p w:rsidR="009A3E14" w:rsidRPr="00572E63" w:rsidRDefault="009E236A" w:rsidP="004E5DB3">
            <w:pPr>
              <w:spacing w:line="276" w:lineRule="auto"/>
              <w:jc w:val="center"/>
              <w:rPr>
                <w:rFonts w:asciiTheme="majorHAnsi" w:hAnsiTheme="majorHAnsi"/>
              </w:rPr>
            </w:pPr>
            <w:r>
              <w:rPr>
                <w:rFonts w:asciiTheme="majorHAnsi" w:hAnsiTheme="majorHAnsi"/>
              </w:rPr>
              <w:t>425</w:t>
            </w:r>
          </w:p>
        </w:tc>
        <w:tc>
          <w:tcPr>
            <w:tcW w:w="2340" w:type="dxa"/>
          </w:tcPr>
          <w:p w:rsidR="009A3E14" w:rsidRPr="00572E63" w:rsidRDefault="009E236A" w:rsidP="004E5DB3">
            <w:pPr>
              <w:spacing w:line="276" w:lineRule="auto"/>
              <w:jc w:val="center"/>
              <w:rPr>
                <w:rFonts w:asciiTheme="majorHAnsi" w:hAnsiTheme="majorHAnsi"/>
              </w:rPr>
            </w:pPr>
            <w:r>
              <w:rPr>
                <w:rFonts w:asciiTheme="majorHAnsi" w:hAnsiTheme="majorHAnsi"/>
              </w:rPr>
              <w:t>335.20</w:t>
            </w:r>
          </w:p>
        </w:tc>
      </w:tr>
    </w:tbl>
    <w:p w:rsidR="000940B2" w:rsidRDefault="000940B2" w:rsidP="001E5AD3">
      <w:pPr>
        <w:jc w:val="both"/>
        <w:rPr>
          <w:rFonts w:asciiTheme="majorHAnsi" w:hAnsiTheme="majorHAnsi"/>
          <w:b/>
        </w:rPr>
      </w:pPr>
    </w:p>
    <w:p w:rsidR="001E5AD3" w:rsidRPr="000940B2" w:rsidRDefault="00FB1A5E"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5A0DAE">
        <w:rPr>
          <w:rFonts w:asciiTheme="majorHAnsi" w:hAnsiTheme="majorHAnsi"/>
          <w:b/>
        </w:rPr>
        <w:t xml:space="preserve"> </w:t>
      </w:r>
      <w:r w:rsidR="00D74BF8">
        <w:rPr>
          <w:rFonts w:asciiTheme="majorHAnsi" w:hAnsiTheme="majorHAnsi"/>
          <w:b/>
        </w:rPr>
        <w:t>6.</w:t>
      </w:r>
      <w:r w:rsidR="005A0DAE">
        <w:rPr>
          <w:rFonts w:asciiTheme="majorHAnsi" w:hAnsiTheme="majorHAnsi"/>
          <w:b/>
        </w:rPr>
        <w:t>7</w:t>
      </w:r>
      <w:r w:rsidR="000940B2">
        <w:rPr>
          <w:rFonts w:asciiTheme="majorHAnsi" w:hAnsiTheme="majorHAnsi"/>
          <w:b/>
        </w:rPr>
        <w:t xml:space="preserve"> </w:t>
      </w:r>
      <w:r w:rsidR="001E5AD3" w:rsidRPr="001E5AD3">
        <w:rPr>
          <w:rFonts w:asciiTheme="majorHAnsi" w:hAnsiTheme="majorHAnsi"/>
        </w:rPr>
        <w:t xml:space="preserve">ABC Ltd. </w:t>
      </w:r>
      <w:r w:rsidR="00BE1F67" w:rsidRPr="001E5AD3">
        <w:rPr>
          <w:rFonts w:asciiTheme="majorHAnsi" w:hAnsiTheme="majorHAnsi"/>
        </w:rPr>
        <w:t>manufactures</w:t>
      </w:r>
      <w:r w:rsidR="001E5AD3" w:rsidRPr="001E5AD3">
        <w:rPr>
          <w:rFonts w:asciiTheme="majorHAnsi" w:hAnsiTheme="majorHAnsi"/>
        </w:rPr>
        <w:t xml:space="preserve"> four Products A</w:t>
      </w:r>
      <w:r w:rsidR="00BE1F67" w:rsidRPr="001E5AD3">
        <w:rPr>
          <w:rFonts w:asciiTheme="majorHAnsi" w:hAnsiTheme="majorHAnsi"/>
        </w:rPr>
        <w:t>, B, C</w:t>
      </w:r>
      <w:r w:rsidR="001E5AD3" w:rsidRPr="001E5AD3">
        <w:rPr>
          <w:rFonts w:asciiTheme="majorHAnsi" w:hAnsiTheme="majorHAnsi"/>
        </w:rPr>
        <w:t xml:space="preserve"> &amp; D in the same factory. The following information is given for a certain period.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1350"/>
        <w:gridCol w:w="1350"/>
        <w:gridCol w:w="1260"/>
        <w:gridCol w:w="1098"/>
      </w:tblGrid>
      <w:tr w:rsidR="001E5AD3" w:rsidRPr="001E5AD3" w:rsidTr="001E5AD3">
        <w:tc>
          <w:tcPr>
            <w:tcW w:w="451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Product</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A</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B</w:t>
            </w:r>
          </w:p>
        </w:tc>
        <w:tc>
          <w:tcPr>
            <w:tcW w:w="126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C</w:t>
            </w:r>
          </w:p>
        </w:tc>
        <w:tc>
          <w:tcPr>
            <w:tcW w:w="109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D</w:t>
            </w:r>
          </w:p>
        </w:tc>
      </w:tr>
      <w:tr w:rsidR="001E5AD3" w:rsidRPr="001E5AD3" w:rsidTr="001E5AD3">
        <w:tc>
          <w:tcPr>
            <w:tcW w:w="451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Good output (No. of units)</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720</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600</w:t>
            </w:r>
          </w:p>
        </w:tc>
        <w:tc>
          <w:tcPr>
            <w:tcW w:w="126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480</w:t>
            </w:r>
          </w:p>
        </w:tc>
        <w:tc>
          <w:tcPr>
            <w:tcW w:w="109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504</w:t>
            </w:r>
          </w:p>
        </w:tc>
      </w:tr>
      <w:tr w:rsidR="001E5AD3" w:rsidRPr="001E5AD3" w:rsidTr="001E5AD3">
        <w:tc>
          <w:tcPr>
            <w:tcW w:w="451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Average yield (%)</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80</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80</w:t>
            </w:r>
          </w:p>
        </w:tc>
        <w:tc>
          <w:tcPr>
            <w:tcW w:w="126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96</w:t>
            </w:r>
          </w:p>
        </w:tc>
        <w:tc>
          <w:tcPr>
            <w:tcW w:w="109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9</w:t>
            </w:r>
            <w:r w:rsidR="0012676B">
              <w:rPr>
                <w:rFonts w:asciiTheme="majorHAnsi" w:hAnsiTheme="majorHAnsi"/>
                <w:sz w:val="24"/>
                <w:szCs w:val="24"/>
              </w:rPr>
              <w:t>6</w:t>
            </w:r>
          </w:p>
        </w:tc>
      </w:tr>
      <w:tr w:rsidR="001E5AD3" w:rsidRPr="001E5AD3" w:rsidTr="001E5AD3">
        <w:tc>
          <w:tcPr>
            <w:tcW w:w="451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hours per unit of input</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w:t>
            </w:r>
          </w:p>
        </w:tc>
        <w:tc>
          <w:tcPr>
            <w:tcW w:w="135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w:t>
            </w:r>
          </w:p>
        </w:tc>
        <w:tc>
          <w:tcPr>
            <w:tcW w:w="126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w:t>
            </w:r>
          </w:p>
        </w:tc>
        <w:tc>
          <w:tcPr>
            <w:tcW w:w="109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w:t>
            </w:r>
          </w:p>
        </w:tc>
      </w:tr>
    </w:tbl>
    <w:p w:rsidR="00BE1F67" w:rsidRDefault="00BE1F67"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plant works such that after machining, the defectives in each run are automatically segregated and dumped separately in a container. The good units pass through the process and are further checked for quality by the inspectors of quality control who charge by the number of batches inspected.</w:t>
      </w:r>
    </w:p>
    <w:p w:rsidR="00BE1F67" w:rsidRDefault="00BE1F67"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total production and selling overheads of the company are the following for the period.</w:t>
      </w: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0940B2">
        <w:tc>
          <w:tcPr>
            <w:tcW w:w="4788" w:type="dxa"/>
            <w:tcBorders>
              <w:top w:val="single" w:sz="4" w:space="0" w:color="auto"/>
              <w:bottom w:val="single" w:sz="4" w:space="0" w:color="auto"/>
            </w:tcBorders>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operation and maintenance</w:t>
            </w:r>
          </w:p>
        </w:tc>
        <w:tc>
          <w:tcPr>
            <w:tcW w:w="4788" w:type="dxa"/>
            <w:tcBorders>
              <w:top w:val="single" w:sz="4" w:space="0" w:color="auto"/>
              <w:bottom w:val="single" w:sz="4" w:space="0" w:color="auto"/>
            </w:tcBorders>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66,375</w:t>
            </w:r>
          </w:p>
        </w:tc>
      </w:tr>
      <w:tr w:rsidR="001E5AD3" w:rsidRPr="001E5AD3" w:rsidTr="000940B2">
        <w:tc>
          <w:tcPr>
            <w:tcW w:w="4788" w:type="dxa"/>
            <w:tcBorders>
              <w:top w:val="single" w:sz="4" w:space="0" w:color="auto"/>
              <w:bottom w:val="single" w:sz="4" w:space="0" w:color="auto"/>
            </w:tcBorders>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Set up costs</w:t>
            </w:r>
          </w:p>
        </w:tc>
        <w:tc>
          <w:tcPr>
            <w:tcW w:w="4788" w:type="dxa"/>
            <w:tcBorders>
              <w:top w:val="single" w:sz="4" w:space="0" w:color="auto"/>
              <w:bottom w:val="single" w:sz="4" w:space="0" w:color="auto"/>
            </w:tcBorders>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19,200</w:t>
            </w:r>
          </w:p>
        </w:tc>
      </w:tr>
      <w:tr w:rsidR="001E5AD3" w:rsidRPr="001E5AD3" w:rsidTr="000940B2">
        <w:tc>
          <w:tcPr>
            <w:tcW w:w="4788" w:type="dxa"/>
            <w:tcBorders>
              <w:top w:val="single" w:sz="4" w:space="0" w:color="auto"/>
              <w:bottom w:val="single" w:sz="4" w:space="0" w:color="auto"/>
            </w:tcBorders>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Stores receiving </w:t>
            </w:r>
          </w:p>
        </w:tc>
        <w:tc>
          <w:tcPr>
            <w:tcW w:w="4788" w:type="dxa"/>
            <w:tcBorders>
              <w:top w:val="single" w:sz="4" w:space="0" w:color="auto"/>
              <w:bottom w:val="single" w:sz="4" w:space="0" w:color="auto"/>
            </w:tcBorders>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21,400</w:t>
            </w:r>
          </w:p>
        </w:tc>
      </w:tr>
      <w:tr w:rsidR="001E5AD3" w:rsidRPr="001E5AD3" w:rsidTr="000940B2">
        <w:tc>
          <w:tcPr>
            <w:tcW w:w="4788" w:type="dxa"/>
            <w:tcBorders>
              <w:top w:val="single" w:sz="4" w:space="0" w:color="auto"/>
              <w:bottom w:val="single" w:sz="4" w:space="0" w:color="auto"/>
            </w:tcBorders>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w:t>
            </w:r>
          </w:p>
        </w:tc>
        <w:tc>
          <w:tcPr>
            <w:tcW w:w="4788" w:type="dxa"/>
            <w:tcBorders>
              <w:top w:val="single" w:sz="4" w:space="0" w:color="auto"/>
              <w:bottom w:val="single" w:sz="4" w:space="0" w:color="auto"/>
            </w:tcBorders>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24,000</w:t>
            </w:r>
          </w:p>
        </w:tc>
      </w:tr>
      <w:tr w:rsidR="001E5AD3" w:rsidRPr="001E5AD3" w:rsidTr="000940B2">
        <w:tc>
          <w:tcPr>
            <w:tcW w:w="4788" w:type="dxa"/>
            <w:tcBorders>
              <w:top w:val="single" w:sz="4" w:space="0" w:color="auto"/>
            </w:tcBorders>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lastRenderedPageBreak/>
              <w:t>Finished goods- packing/ dispatch</w:t>
            </w:r>
          </w:p>
        </w:tc>
        <w:tc>
          <w:tcPr>
            <w:tcW w:w="4788" w:type="dxa"/>
            <w:tcBorders>
              <w:top w:val="single" w:sz="4" w:space="0" w:color="auto"/>
            </w:tcBorders>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14,400</w:t>
            </w:r>
          </w:p>
        </w:tc>
      </w:tr>
    </w:tbl>
    <w:p w:rsidR="00BE1F67" w:rsidRDefault="00BE1F67"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following additional information is given.</w:t>
      </w:r>
    </w:p>
    <w:p w:rsidR="001E5AD3" w:rsidRPr="001E5AD3" w:rsidRDefault="001E5AD3" w:rsidP="00D709B9">
      <w:pPr>
        <w:pStyle w:val="ListParagraph"/>
        <w:numPr>
          <w:ilvl w:val="0"/>
          <w:numId w:val="8"/>
        </w:numPr>
        <w:spacing w:line="276" w:lineRule="auto"/>
        <w:jc w:val="both"/>
        <w:rPr>
          <w:rFonts w:asciiTheme="majorHAnsi" w:hAnsiTheme="majorHAnsi"/>
        </w:rPr>
      </w:pPr>
      <w:r w:rsidRPr="001E5AD3">
        <w:rPr>
          <w:rFonts w:asciiTheme="majorHAnsi" w:hAnsiTheme="majorHAnsi"/>
        </w:rPr>
        <w:t>A material requisition is made for every 25 units of input.</w:t>
      </w:r>
    </w:p>
    <w:p w:rsidR="001E5AD3" w:rsidRPr="001E5AD3" w:rsidRDefault="001E5AD3" w:rsidP="00D709B9">
      <w:pPr>
        <w:pStyle w:val="ListParagraph"/>
        <w:numPr>
          <w:ilvl w:val="0"/>
          <w:numId w:val="8"/>
        </w:numPr>
        <w:spacing w:line="276" w:lineRule="auto"/>
        <w:jc w:val="both"/>
        <w:rPr>
          <w:rFonts w:asciiTheme="majorHAnsi" w:hAnsiTheme="majorHAnsi"/>
        </w:rPr>
      </w:pPr>
      <w:r w:rsidRPr="001E5AD3">
        <w:rPr>
          <w:rFonts w:asciiTheme="majorHAnsi" w:hAnsiTheme="majorHAnsi"/>
        </w:rPr>
        <w:t>Machines need to be set up and tuned after each production run.</w:t>
      </w:r>
    </w:p>
    <w:p w:rsidR="001E5AD3" w:rsidRPr="001E5AD3" w:rsidRDefault="001E5AD3" w:rsidP="00D709B9">
      <w:pPr>
        <w:pStyle w:val="ListParagraph"/>
        <w:numPr>
          <w:ilvl w:val="0"/>
          <w:numId w:val="8"/>
        </w:numPr>
        <w:spacing w:line="276" w:lineRule="auto"/>
        <w:jc w:val="both"/>
        <w:rPr>
          <w:rFonts w:asciiTheme="majorHAnsi" w:hAnsiTheme="majorHAnsi"/>
        </w:rPr>
      </w:pPr>
      <w:r w:rsidRPr="001E5AD3">
        <w:rPr>
          <w:rFonts w:asciiTheme="majorHAnsi" w:hAnsiTheme="majorHAnsi"/>
        </w:rPr>
        <w:t>Production is in batches of 24 good units for all the products.</w:t>
      </w:r>
    </w:p>
    <w:p w:rsidR="001E5AD3" w:rsidRPr="00BE1F67" w:rsidRDefault="001E5AD3" w:rsidP="00D709B9">
      <w:pPr>
        <w:pStyle w:val="ListParagraph"/>
        <w:numPr>
          <w:ilvl w:val="0"/>
          <w:numId w:val="8"/>
        </w:numPr>
        <w:spacing w:line="276" w:lineRule="auto"/>
        <w:jc w:val="both"/>
        <w:rPr>
          <w:rFonts w:asciiTheme="majorHAnsi" w:hAnsiTheme="majorHAnsi"/>
        </w:rPr>
      </w:pPr>
      <w:r w:rsidRPr="001E5AD3">
        <w:rPr>
          <w:rFonts w:asciiTheme="majorHAnsi" w:hAnsiTheme="majorHAnsi"/>
        </w:rPr>
        <w:t xml:space="preserve">Units of A and B are packed in boxes that have 24 units capacity each and C &amp; D are packed in smaller boxes of 12 </w:t>
      </w:r>
      <w:proofErr w:type="gramStart"/>
      <w:r w:rsidRPr="001E5AD3">
        <w:rPr>
          <w:rFonts w:asciiTheme="majorHAnsi" w:hAnsiTheme="majorHAnsi"/>
        </w:rPr>
        <w:t>units</w:t>
      </w:r>
      <w:proofErr w:type="gramEnd"/>
      <w:r w:rsidRPr="001E5AD3">
        <w:rPr>
          <w:rFonts w:asciiTheme="majorHAnsi" w:hAnsiTheme="majorHAnsi"/>
        </w:rPr>
        <w:t xml:space="preserve"> capacity. The smaller box costs half the price of the bigger box.</w:t>
      </w:r>
      <w:r w:rsidR="00BE1F67">
        <w:rPr>
          <w:rFonts w:asciiTheme="majorHAnsi" w:hAnsiTheme="majorHAnsi"/>
        </w:rPr>
        <w:t xml:space="preserve"> </w:t>
      </w:r>
      <w:r w:rsidRPr="00BE1F67">
        <w:rPr>
          <w:rFonts w:asciiTheme="majorHAnsi" w:hAnsiTheme="majorHAnsi"/>
        </w:rPr>
        <w:t>Each box contains only one type of product. There is no product mix up in packing.</w:t>
      </w:r>
    </w:p>
    <w:p w:rsidR="00AE1A43" w:rsidRDefault="001E5AD3" w:rsidP="001E5AD3">
      <w:pPr>
        <w:jc w:val="both"/>
        <w:rPr>
          <w:rFonts w:asciiTheme="majorHAnsi" w:hAnsiTheme="majorHAnsi"/>
          <w:b/>
        </w:rPr>
      </w:pPr>
      <w:r w:rsidRPr="001E5AD3">
        <w:rPr>
          <w:rFonts w:asciiTheme="majorHAnsi" w:hAnsiTheme="majorHAnsi"/>
        </w:rPr>
        <w:t>Choose appropriate activity cost drivers for each overhead cost and calculate the overhead cost per unit of good output for each of the products under the ABC syst</w:t>
      </w:r>
      <w:r w:rsidR="00FB1A5E">
        <w:rPr>
          <w:rFonts w:asciiTheme="majorHAnsi" w:hAnsiTheme="majorHAnsi"/>
        </w:rPr>
        <w:t>em.</w:t>
      </w:r>
      <w:r w:rsidR="00FB1A5E">
        <w:rPr>
          <w:rFonts w:asciiTheme="majorHAnsi" w:hAnsiTheme="majorHAnsi"/>
        </w:rPr>
        <w:tab/>
        <w:t xml:space="preserve">                                   </w:t>
      </w:r>
      <w:r w:rsidR="00FB1A5E" w:rsidRPr="00FB1A5E">
        <w:rPr>
          <w:rFonts w:asciiTheme="majorHAnsi" w:hAnsiTheme="majorHAnsi"/>
          <w:b/>
        </w:rPr>
        <w:t>(CA</w:t>
      </w:r>
      <w:r w:rsidRPr="00FB1A5E">
        <w:rPr>
          <w:rFonts w:asciiTheme="majorHAnsi" w:hAnsiTheme="majorHAnsi"/>
          <w:b/>
        </w:rPr>
        <w:t xml:space="preserve"> Final Nov. 2010)</w:t>
      </w:r>
    </w:p>
    <w:p w:rsidR="000940B2" w:rsidRDefault="000940B2" w:rsidP="001E5AD3">
      <w:pPr>
        <w:jc w:val="both"/>
        <w:rPr>
          <w:rFonts w:asciiTheme="majorHAnsi" w:hAnsiTheme="majorHAnsi"/>
          <w:b/>
        </w:rPr>
      </w:pPr>
    </w:p>
    <w:p w:rsidR="00AE1A43" w:rsidRDefault="00AE1A43" w:rsidP="001E5AD3">
      <w:pPr>
        <w:jc w:val="both"/>
        <w:rPr>
          <w:rFonts w:asciiTheme="majorHAnsi" w:hAnsiTheme="majorHAnsi"/>
          <w:b/>
        </w:rPr>
      </w:pPr>
      <w:r>
        <w:rPr>
          <w:rFonts w:asciiTheme="majorHAnsi" w:hAnsiTheme="majorHAnsi"/>
          <w:b/>
        </w:rPr>
        <w:t>Answer</w:t>
      </w:r>
    </w:p>
    <w:p w:rsidR="00AE1A43" w:rsidRDefault="00AE1A43" w:rsidP="001E5AD3">
      <w:pPr>
        <w:jc w:val="both"/>
        <w:rPr>
          <w:rFonts w:asciiTheme="majorHAnsi" w:hAnsiTheme="majorHAnsi"/>
        </w:rPr>
      </w:pPr>
      <w:r w:rsidRPr="00AE1A43">
        <w:rPr>
          <w:rFonts w:asciiTheme="majorHAnsi" w:hAnsiTheme="majorHAnsi"/>
        </w:rPr>
        <w:t>Working notes:</w:t>
      </w:r>
    </w:p>
    <w:p w:rsidR="00322DBE" w:rsidRDefault="00322DBE" w:rsidP="001E5AD3">
      <w:pPr>
        <w:jc w:val="both"/>
        <w:rPr>
          <w:rFonts w:asciiTheme="majorHAnsi" w:hAnsiTheme="majorHAnsi"/>
        </w:rPr>
      </w:pPr>
    </w:p>
    <w:tbl>
      <w:tblPr>
        <w:tblStyle w:val="TableGrid"/>
        <w:tblW w:w="0" w:type="auto"/>
        <w:tblLook w:val="04A0"/>
      </w:tblPr>
      <w:tblGrid>
        <w:gridCol w:w="1638"/>
        <w:gridCol w:w="1554"/>
        <w:gridCol w:w="1596"/>
        <w:gridCol w:w="1596"/>
        <w:gridCol w:w="1596"/>
        <w:gridCol w:w="1596"/>
      </w:tblGrid>
      <w:tr w:rsidR="00AE1A43" w:rsidTr="00AE1A43">
        <w:tc>
          <w:tcPr>
            <w:tcW w:w="1638" w:type="dxa"/>
          </w:tcPr>
          <w:p w:rsidR="00AE1A43" w:rsidRPr="00AE1A43" w:rsidRDefault="00AE1A43" w:rsidP="00AE1A43">
            <w:pPr>
              <w:jc w:val="both"/>
              <w:rPr>
                <w:rFonts w:asciiTheme="majorHAnsi" w:hAnsiTheme="majorHAnsi"/>
              </w:rPr>
            </w:pPr>
          </w:p>
        </w:tc>
        <w:tc>
          <w:tcPr>
            <w:tcW w:w="1554" w:type="dxa"/>
          </w:tcPr>
          <w:p w:rsidR="00AE1A43" w:rsidRPr="00AE1A43" w:rsidRDefault="00AE1A43" w:rsidP="00322DBE">
            <w:pPr>
              <w:jc w:val="center"/>
              <w:rPr>
                <w:rFonts w:asciiTheme="majorHAnsi" w:hAnsiTheme="majorHAnsi"/>
              </w:rPr>
            </w:pPr>
            <w:r w:rsidRPr="00AE1A43">
              <w:rPr>
                <w:rFonts w:asciiTheme="majorHAnsi" w:hAnsiTheme="majorHAnsi"/>
              </w:rPr>
              <w:t>A</w:t>
            </w:r>
          </w:p>
        </w:tc>
        <w:tc>
          <w:tcPr>
            <w:tcW w:w="1596" w:type="dxa"/>
          </w:tcPr>
          <w:p w:rsidR="00AE1A43" w:rsidRPr="00AE1A43" w:rsidRDefault="00AE1A43" w:rsidP="00322DBE">
            <w:pPr>
              <w:jc w:val="center"/>
              <w:rPr>
                <w:rFonts w:asciiTheme="majorHAnsi" w:hAnsiTheme="majorHAnsi"/>
              </w:rPr>
            </w:pPr>
            <w:r w:rsidRPr="00AE1A43">
              <w:rPr>
                <w:rFonts w:asciiTheme="majorHAnsi" w:hAnsiTheme="majorHAnsi"/>
              </w:rPr>
              <w:t>B</w:t>
            </w:r>
          </w:p>
        </w:tc>
        <w:tc>
          <w:tcPr>
            <w:tcW w:w="1596" w:type="dxa"/>
          </w:tcPr>
          <w:p w:rsidR="00AE1A43" w:rsidRPr="00AE1A43" w:rsidRDefault="00AE1A43" w:rsidP="00322DBE">
            <w:pPr>
              <w:jc w:val="center"/>
              <w:rPr>
                <w:rFonts w:asciiTheme="majorHAnsi" w:hAnsiTheme="majorHAnsi"/>
              </w:rPr>
            </w:pPr>
            <w:r w:rsidRPr="00AE1A43">
              <w:rPr>
                <w:rFonts w:asciiTheme="majorHAnsi" w:hAnsiTheme="majorHAnsi"/>
              </w:rPr>
              <w:t>C</w:t>
            </w:r>
          </w:p>
        </w:tc>
        <w:tc>
          <w:tcPr>
            <w:tcW w:w="1596" w:type="dxa"/>
          </w:tcPr>
          <w:p w:rsidR="00AE1A43" w:rsidRPr="00AE1A43" w:rsidRDefault="00AE1A43" w:rsidP="00322DBE">
            <w:pPr>
              <w:jc w:val="center"/>
              <w:rPr>
                <w:rFonts w:asciiTheme="majorHAnsi" w:hAnsiTheme="majorHAnsi"/>
              </w:rPr>
            </w:pPr>
            <w:r w:rsidRPr="00AE1A43">
              <w:rPr>
                <w:rFonts w:asciiTheme="majorHAnsi" w:hAnsiTheme="majorHAnsi"/>
              </w:rPr>
              <w:t>D</w:t>
            </w:r>
          </w:p>
        </w:tc>
        <w:tc>
          <w:tcPr>
            <w:tcW w:w="1596" w:type="dxa"/>
          </w:tcPr>
          <w:p w:rsidR="00AE1A43" w:rsidRDefault="00AE1A43" w:rsidP="00322DBE">
            <w:pPr>
              <w:jc w:val="center"/>
              <w:rPr>
                <w:rFonts w:asciiTheme="majorHAnsi" w:hAnsiTheme="majorHAnsi"/>
              </w:rPr>
            </w:pPr>
            <w:r>
              <w:rPr>
                <w:rFonts w:asciiTheme="majorHAnsi" w:hAnsiTheme="majorHAnsi"/>
              </w:rPr>
              <w:t>Total</w:t>
            </w:r>
          </w:p>
        </w:tc>
      </w:tr>
      <w:tr w:rsidR="00AE1A43" w:rsidTr="00AE1A43">
        <w:tc>
          <w:tcPr>
            <w:tcW w:w="1638" w:type="dxa"/>
          </w:tcPr>
          <w:p w:rsidR="00AE1A43" w:rsidRPr="00AE1A43" w:rsidRDefault="00AE1A43" w:rsidP="00AE1A43">
            <w:pPr>
              <w:jc w:val="both"/>
              <w:rPr>
                <w:rFonts w:asciiTheme="majorHAnsi" w:hAnsiTheme="majorHAnsi"/>
              </w:rPr>
            </w:pPr>
            <w:r w:rsidRPr="00AE1A43">
              <w:rPr>
                <w:rFonts w:asciiTheme="majorHAnsi" w:hAnsiTheme="majorHAnsi"/>
              </w:rPr>
              <w:t>Input</w:t>
            </w:r>
            <w:r>
              <w:rPr>
                <w:rFonts w:asciiTheme="majorHAnsi" w:hAnsiTheme="majorHAnsi"/>
              </w:rPr>
              <w:t xml:space="preserve"> units</w:t>
            </w:r>
          </w:p>
        </w:tc>
        <w:tc>
          <w:tcPr>
            <w:tcW w:w="1554" w:type="dxa"/>
          </w:tcPr>
          <w:p w:rsidR="00AE1A43" w:rsidRPr="00AE1A43" w:rsidRDefault="00AE1A43" w:rsidP="00322DBE">
            <w:pPr>
              <w:jc w:val="center"/>
              <w:rPr>
                <w:rFonts w:asciiTheme="majorHAnsi" w:hAnsiTheme="majorHAnsi"/>
              </w:rPr>
            </w:pPr>
            <w:r w:rsidRPr="00AE1A43">
              <w:rPr>
                <w:rFonts w:asciiTheme="majorHAnsi" w:hAnsiTheme="majorHAnsi"/>
              </w:rPr>
              <w:t>720/0.80 =</w:t>
            </w:r>
            <w:r>
              <w:rPr>
                <w:rFonts w:asciiTheme="majorHAnsi" w:hAnsiTheme="majorHAnsi"/>
              </w:rPr>
              <w:t xml:space="preserve"> </w:t>
            </w:r>
            <w:r w:rsidRPr="00AE1A43">
              <w:rPr>
                <w:rFonts w:asciiTheme="majorHAnsi" w:hAnsiTheme="majorHAnsi"/>
              </w:rPr>
              <w:t>900</w:t>
            </w:r>
          </w:p>
        </w:tc>
        <w:tc>
          <w:tcPr>
            <w:tcW w:w="1596" w:type="dxa"/>
          </w:tcPr>
          <w:p w:rsidR="00AE1A43" w:rsidRPr="00AE1A43" w:rsidRDefault="00AE1A43" w:rsidP="00322DBE">
            <w:pPr>
              <w:jc w:val="center"/>
              <w:rPr>
                <w:rFonts w:asciiTheme="majorHAnsi" w:hAnsiTheme="majorHAnsi"/>
              </w:rPr>
            </w:pPr>
            <w:r>
              <w:rPr>
                <w:rFonts w:asciiTheme="majorHAnsi" w:hAnsiTheme="majorHAnsi"/>
              </w:rPr>
              <w:t>600/0.80 = 750</w:t>
            </w:r>
          </w:p>
        </w:tc>
        <w:tc>
          <w:tcPr>
            <w:tcW w:w="1596" w:type="dxa"/>
          </w:tcPr>
          <w:p w:rsidR="00AE1A43" w:rsidRPr="00AE1A43" w:rsidRDefault="00AE1A43" w:rsidP="00322DBE">
            <w:pPr>
              <w:jc w:val="center"/>
              <w:rPr>
                <w:rFonts w:asciiTheme="majorHAnsi" w:hAnsiTheme="majorHAnsi"/>
              </w:rPr>
            </w:pPr>
            <w:r>
              <w:rPr>
                <w:rFonts w:asciiTheme="majorHAnsi" w:hAnsiTheme="majorHAnsi"/>
              </w:rPr>
              <w:t>480/0.96 = 500</w:t>
            </w:r>
          </w:p>
        </w:tc>
        <w:tc>
          <w:tcPr>
            <w:tcW w:w="1596" w:type="dxa"/>
          </w:tcPr>
          <w:p w:rsidR="00AE1A43" w:rsidRPr="00AE1A43" w:rsidRDefault="0012676B" w:rsidP="00322DBE">
            <w:pPr>
              <w:jc w:val="center"/>
              <w:rPr>
                <w:rFonts w:asciiTheme="majorHAnsi" w:hAnsiTheme="majorHAnsi"/>
              </w:rPr>
            </w:pPr>
            <w:r>
              <w:rPr>
                <w:rFonts w:asciiTheme="majorHAnsi" w:hAnsiTheme="majorHAnsi"/>
              </w:rPr>
              <w:t>504/0.96</w:t>
            </w:r>
            <w:r w:rsidR="00AE1A43">
              <w:rPr>
                <w:rFonts w:asciiTheme="majorHAnsi" w:hAnsiTheme="majorHAnsi"/>
              </w:rPr>
              <w:t xml:space="preserve"> =5</w:t>
            </w:r>
            <w:r>
              <w:rPr>
                <w:rFonts w:asciiTheme="majorHAnsi" w:hAnsiTheme="majorHAnsi"/>
              </w:rPr>
              <w:t>25</w:t>
            </w:r>
          </w:p>
        </w:tc>
        <w:tc>
          <w:tcPr>
            <w:tcW w:w="1596" w:type="dxa"/>
          </w:tcPr>
          <w:p w:rsidR="00AE1A43" w:rsidRDefault="0012676B" w:rsidP="00322DBE">
            <w:pPr>
              <w:jc w:val="center"/>
              <w:rPr>
                <w:rFonts w:asciiTheme="majorHAnsi" w:hAnsiTheme="majorHAnsi"/>
              </w:rPr>
            </w:pPr>
            <w:r>
              <w:rPr>
                <w:rFonts w:asciiTheme="majorHAnsi" w:hAnsiTheme="majorHAnsi"/>
              </w:rPr>
              <w:t>2,675</w:t>
            </w:r>
          </w:p>
        </w:tc>
      </w:tr>
      <w:tr w:rsidR="0076364D" w:rsidTr="00AE1A43">
        <w:tc>
          <w:tcPr>
            <w:tcW w:w="1638" w:type="dxa"/>
          </w:tcPr>
          <w:p w:rsidR="0076364D" w:rsidRPr="00AE1A43" w:rsidRDefault="0076364D" w:rsidP="00AE1A43">
            <w:pPr>
              <w:jc w:val="both"/>
              <w:rPr>
                <w:rFonts w:asciiTheme="majorHAnsi" w:hAnsiTheme="majorHAnsi"/>
              </w:rPr>
            </w:pPr>
            <w:r w:rsidRPr="00AE1A43">
              <w:rPr>
                <w:rFonts w:asciiTheme="majorHAnsi" w:hAnsiTheme="majorHAnsi"/>
              </w:rPr>
              <w:t xml:space="preserve">Machine hours </w:t>
            </w:r>
          </w:p>
        </w:tc>
        <w:tc>
          <w:tcPr>
            <w:tcW w:w="1554" w:type="dxa"/>
          </w:tcPr>
          <w:p w:rsidR="0076364D" w:rsidRPr="00AE1A43" w:rsidRDefault="0076364D" w:rsidP="00322DBE">
            <w:pPr>
              <w:jc w:val="center"/>
              <w:rPr>
                <w:rFonts w:asciiTheme="majorHAnsi" w:hAnsiTheme="majorHAnsi"/>
              </w:rPr>
            </w:pPr>
            <w:r w:rsidRPr="00AE1A43">
              <w:rPr>
                <w:rFonts w:asciiTheme="majorHAnsi" w:hAnsiTheme="majorHAnsi"/>
              </w:rPr>
              <w:t>900x4 = 3600</w:t>
            </w:r>
          </w:p>
        </w:tc>
        <w:tc>
          <w:tcPr>
            <w:tcW w:w="1596" w:type="dxa"/>
          </w:tcPr>
          <w:p w:rsidR="0076364D" w:rsidRPr="00AE1A43" w:rsidRDefault="0076364D" w:rsidP="00322DBE">
            <w:pPr>
              <w:jc w:val="center"/>
              <w:rPr>
                <w:rFonts w:asciiTheme="majorHAnsi" w:hAnsiTheme="majorHAnsi"/>
              </w:rPr>
            </w:pPr>
            <w:r w:rsidRPr="00AE1A43">
              <w:rPr>
                <w:rFonts w:asciiTheme="majorHAnsi" w:hAnsiTheme="majorHAnsi"/>
              </w:rPr>
              <w:t>750x3 = 2250</w:t>
            </w:r>
          </w:p>
        </w:tc>
        <w:tc>
          <w:tcPr>
            <w:tcW w:w="1596" w:type="dxa"/>
          </w:tcPr>
          <w:p w:rsidR="0076364D" w:rsidRPr="00AE1A43" w:rsidRDefault="0076364D" w:rsidP="00322DBE">
            <w:pPr>
              <w:jc w:val="center"/>
              <w:rPr>
                <w:rFonts w:asciiTheme="majorHAnsi" w:hAnsiTheme="majorHAnsi"/>
              </w:rPr>
            </w:pPr>
            <w:r w:rsidRPr="00AE1A43">
              <w:rPr>
                <w:rFonts w:asciiTheme="majorHAnsi" w:hAnsiTheme="majorHAnsi"/>
              </w:rPr>
              <w:t>500x2 = 1000</w:t>
            </w:r>
          </w:p>
        </w:tc>
        <w:tc>
          <w:tcPr>
            <w:tcW w:w="1596" w:type="dxa"/>
          </w:tcPr>
          <w:p w:rsidR="0076364D" w:rsidRPr="00AE1A43" w:rsidRDefault="0076364D" w:rsidP="00322DBE">
            <w:pPr>
              <w:jc w:val="center"/>
              <w:rPr>
                <w:rFonts w:asciiTheme="majorHAnsi" w:hAnsiTheme="majorHAnsi"/>
              </w:rPr>
            </w:pPr>
            <w:r>
              <w:rPr>
                <w:rFonts w:asciiTheme="majorHAnsi" w:hAnsiTheme="majorHAnsi"/>
              </w:rPr>
              <w:t>525x1 = 525</w:t>
            </w:r>
          </w:p>
        </w:tc>
        <w:tc>
          <w:tcPr>
            <w:tcW w:w="1596" w:type="dxa"/>
          </w:tcPr>
          <w:p w:rsidR="0076364D" w:rsidRDefault="0076364D" w:rsidP="00322DBE">
            <w:pPr>
              <w:jc w:val="center"/>
              <w:rPr>
                <w:rFonts w:asciiTheme="majorHAnsi" w:hAnsiTheme="majorHAnsi"/>
              </w:rPr>
            </w:pPr>
            <w:r>
              <w:rPr>
                <w:rFonts w:asciiTheme="majorHAnsi" w:hAnsiTheme="majorHAnsi"/>
              </w:rPr>
              <w:t>7,375</w:t>
            </w:r>
          </w:p>
        </w:tc>
      </w:tr>
      <w:tr w:rsidR="0076364D" w:rsidTr="00AE1A43">
        <w:tc>
          <w:tcPr>
            <w:tcW w:w="1638" w:type="dxa"/>
          </w:tcPr>
          <w:p w:rsidR="0076364D" w:rsidRPr="00AE1A43" w:rsidRDefault="0076364D" w:rsidP="00AE1A43">
            <w:pPr>
              <w:jc w:val="both"/>
              <w:rPr>
                <w:rFonts w:asciiTheme="majorHAnsi" w:hAnsiTheme="majorHAnsi"/>
              </w:rPr>
            </w:pPr>
            <w:r>
              <w:rPr>
                <w:rFonts w:asciiTheme="majorHAnsi" w:hAnsiTheme="majorHAnsi"/>
              </w:rPr>
              <w:t xml:space="preserve">Requisitions </w:t>
            </w:r>
          </w:p>
        </w:tc>
        <w:tc>
          <w:tcPr>
            <w:tcW w:w="1554" w:type="dxa"/>
          </w:tcPr>
          <w:p w:rsidR="0076364D" w:rsidRPr="00AE1A43" w:rsidRDefault="0076364D" w:rsidP="00322DBE">
            <w:pPr>
              <w:jc w:val="center"/>
              <w:rPr>
                <w:rFonts w:asciiTheme="majorHAnsi" w:hAnsiTheme="majorHAnsi"/>
              </w:rPr>
            </w:pPr>
            <w:r>
              <w:rPr>
                <w:rFonts w:asciiTheme="majorHAnsi" w:hAnsiTheme="majorHAnsi"/>
              </w:rPr>
              <w:t>900/25 = 36</w:t>
            </w:r>
          </w:p>
        </w:tc>
        <w:tc>
          <w:tcPr>
            <w:tcW w:w="1596" w:type="dxa"/>
          </w:tcPr>
          <w:p w:rsidR="0076364D" w:rsidRPr="00AE1A43" w:rsidRDefault="0076364D" w:rsidP="00322DBE">
            <w:pPr>
              <w:jc w:val="center"/>
              <w:rPr>
                <w:rFonts w:asciiTheme="majorHAnsi" w:hAnsiTheme="majorHAnsi"/>
              </w:rPr>
            </w:pPr>
            <w:r>
              <w:rPr>
                <w:rFonts w:asciiTheme="majorHAnsi" w:hAnsiTheme="majorHAnsi"/>
              </w:rPr>
              <w:t>750/25 = 30</w:t>
            </w:r>
          </w:p>
        </w:tc>
        <w:tc>
          <w:tcPr>
            <w:tcW w:w="1596" w:type="dxa"/>
          </w:tcPr>
          <w:p w:rsidR="0076364D" w:rsidRPr="00AE1A43" w:rsidRDefault="0076364D" w:rsidP="00322DBE">
            <w:pPr>
              <w:jc w:val="center"/>
              <w:rPr>
                <w:rFonts w:asciiTheme="majorHAnsi" w:hAnsiTheme="majorHAnsi"/>
              </w:rPr>
            </w:pPr>
            <w:r>
              <w:rPr>
                <w:rFonts w:asciiTheme="majorHAnsi" w:hAnsiTheme="majorHAnsi"/>
              </w:rPr>
              <w:t>500/25 = 20</w:t>
            </w:r>
          </w:p>
        </w:tc>
        <w:tc>
          <w:tcPr>
            <w:tcW w:w="1596" w:type="dxa"/>
          </w:tcPr>
          <w:p w:rsidR="0076364D" w:rsidRPr="00AE1A43" w:rsidRDefault="0076364D" w:rsidP="00322DBE">
            <w:pPr>
              <w:jc w:val="center"/>
              <w:rPr>
                <w:rFonts w:asciiTheme="majorHAnsi" w:hAnsiTheme="majorHAnsi"/>
              </w:rPr>
            </w:pPr>
            <w:r>
              <w:rPr>
                <w:rFonts w:asciiTheme="majorHAnsi" w:hAnsiTheme="majorHAnsi"/>
              </w:rPr>
              <w:t>525/25 = 21</w:t>
            </w:r>
          </w:p>
        </w:tc>
        <w:tc>
          <w:tcPr>
            <w:tcW w:w="1596" w:type="dxa"/>
          </w:tcPr>
          <w:p w:rsidR="0076364D" w:rsidRDefault="0076364D" w:rsidP="00322DBE">
            <w:pPr>
              <w:jc w:val="center"/>
              <w:rPr>
                <w:rFonts w:asciiTheme="majorHAnsi" w:hAnsiTheme="majorHAnsi"/>
              </w:rPr>
            </w:pPr>
            <w:r>
              <w:rPr>
                <w:rFonts w:asciiTheme="majorHAnsi" w:hAnsiTheme="majorHAnsi"/>
              </w:rPr>
              <w:t>107</w:t>
            </w:r>
          </w:p>
        </w:tc>
      </w:tr>
      <w:tr w:rsidR="0076364D" w:rsidTr="00AE1A43">
        <w:tc>
          <w:tcPr>
            <w:tcW w:w="1638" w:type="dxa"/>
          </w:tcPr>
          <w:p w:rsidR="0076364D" w:rsidRPr="00AE1A43" w:rsidRDefault="0076364D" w:rsidP="00AE1A43">
            <w:pPr>
              <w:jc w:val="both"/>
              <w:rPr>
                <w:rFonts w:asciiTheme="majorHAnsi" w:hAnsiTheme="majorHAnsi"/>
              </w:rPr>
            </w:pPr>
            <w:r w:rsidRPr="00AE1A43">
              <w:rPr>
                <w:rFonts w:asciiTheme="majorHAnsi" w:hAnsiTheme="majorHAnsi"/>
              </w:rPr>
              <w:t xml:space="preserve">No. of set ups </w:t>
            </w:r>
          </w:p>
        </w:tc>
        <w:tc>
          <w:tcPr>
            <w:tcW w:w="1554" w:type="dxa"/>
          </w:tcPr>
          <w:p w:rsidR="0076364D" w:rsidRPr="00AE1A43" w:rsidRDefault="0076364D" w:rsidP="00322DBE">
            <w:pPr>
              <w:jc w:val="center"/>
              <w:rPr>
                <w:rFonts w:asciiTheme="majorHAnsi" w:hAnsiTheme="majorHAnsi"/>
              </w:rPr>
            </w:pPr>
            <w:r w:rsidRPr="00AE1A43">
              <w:rPr>
                <w:rFonts w:asciiTheme="majorHAnsi" w:hAnsiTheme="majorHAnsi"/>
              </w:rPr>
              <w:t>720/24 = 30</w:t>
            </w:r>
          </w:p>
        </w:tc>
        <w:tc>
          <w:tcPr>
            <w:tcW w:w="1596" w:type="dxa"/>
          </w:tcPr>
          <w:p w:rsidR="0076364D" w:rsidRPr="00AE1A43" w:rsidRDefault="0076364D" w:rsidP="00322DBE">
            <w:pPr>
              <w:jc w:val="center"/>
              <w:rPr>
                <w:rFonts w:asciiTheme="majorHAnsi" w:hAnsiTheme="majorHAnsi"/>
              </w:rPr>
            </w:pPr>
            <w:r w:rsidRPr="00AE1A43">
              <w:rPr>
                <w:rFonts w:asciiTheme="majorHAnsi" w:hAnsiTheme="majorHAnsi"/>
              </w:rPr>
              <w:t>600/24 = 25</w:t>
            </w:r>
          </w:p>
        </w:tc>
        <w:tc>
          <w:tcPr>
            <w:tcW w:w="1596" w:type="dxa"/>
          </w:tcPr>
          <w:p w:rsidR="0076364D" w:rsidRPr="00AE1A43" w:rsidRDefault="0076364D" w:rsidP="00322DBE">
            <w:pPr>
              <w:jc w:val="center"/>
              <w:rPr>
                <w:rFonts w:asciiTheme="majorHAnsi" w:hAnsiTheme="majorHAnsi"/>
              </w:rPr>
            </w:pPr>
            <w:r w:rsidRPr="00AE1A43">
              <w:rPr>
                <w:rFonts w:asciiTheme="majorHAnsi" w:hAnsiTheme="majorHAnsi"/>
              </w:rPr>
              <w:t>480/24 = 20</w:t>
            </w:r>
          </w:p>
        </w:tc>
        <w:tc>
          <w:tcPr>
            <w:tcW w:w="1596" w:type="dxa"/>
          </w:tcPr>
          <w:p w:rsidR="0076364D" w:rsidRPr="00AE1A43" w:rsidRDefault="0076364D" w:rsidP="00322DBE">
            <w:pPr>
              <w:jc w:val="center"/>
              <w:rPr>
                <w:rFonts w:asciiTheme="majorHAnsi" w:hAnsiTheme="majorHAnsi"/>
              </w:rPr>
            </w:pPr>
            <w:r w:rsidRPr="00AE1A43">
              <w:rPr>
                <w:rFonts w:asciiTheme="majorHAnsi" w:hAnsiTheme="majorHAnsi"/>
              </w:rPr>
              <w:t>504/24 = 21</w:t>
            </w:r>
          </w:p>
        </w:tc>
        <w:tc>
          <w:tcPr>
            <w:tcW w:w="1596" w:type="dxa"/>
          </w:tcPr>
          <w:p w:rsidR="0076364D" w:rsidRDefault="0076364D" w:rsidP="00322DBE">
            <w:pPr>
              <w:jc w:val="center"/>
              <w:rPr>
                <w:rFonts w:asciiTheme="majorHAnsi" w:hAnsiTheme="majorHAnsi"/>
              </w:rPr>
            </w:pPr>
            <w:r>
              <w:rPr>
                <w:rFonts w:asciiTheme="majorHAnsi" w:hAnsiTheme="majorHAnsi"/>
              </w:rPr>
              <w:t>96</w:t>
            </w:r>
          </w:p>
        </w:tc>
      </w:tr>
      <w:tr w:rsidR="0076364D" w:rsidTr="00AE1A43">
        <w:tc>
          <w:tcPr>
            <w:tcW w:w="1638" w:type="dxa"/>
          </w:tcPr>
          <w:p w:rsidR="0076364D" w:rsidRPr="00AE1A43" w:rsidRDefault="0076364D" w:rsidP="00AE1A43">
            <w:pPr>
              <w:jc w:val="both"/>
              <w:rPr>
                <w:rFonts w:asciiTheme="majorHAnsi" w:hAnsiTheme="majorHAnsi"/>
              </w:rPr>
            </w:pPr>
            <w:r>
              <w:rPr>
                <w:rFonts w:asciiTheme="majorHAnsi" w:hAnsiTheme="majorHAnsi"/>
              </w:rPr>
              <w:t xml:space="preserve">Boxes </w:t>
            </w:r>
          </w:p>
        </w:tc>
        <w:tc>
          <w:tcPr>
            <w:tcW w:w="1554" w:type="dxa"/>
          </w:tcPr>
          <w:p w:rsidR="0076364D" w:rsidRDefault="0076364D" w:rsidP="00322DBE">
            <w:pPr>
              <w:jc w:val="center"/>
              <w:rPr>
                <w:rFonts w:asciiTheme="majorHAnsi" w:hAnsiTheme="majorHAnsi"/>
              </w:rPr>
            </w:pPr>
            <w:r>
              <w:rPr>
                <w:rFonts w:asciiTheme="majorHAnsi" w:hAnsiTheme="majorHAnsi"/>
              </w:rPr>
              <w:t>720/24</w:t>
            </w:r>
          </w:p>
          <w:p w:rsidR="0076364D" w:rsidRPr="00AE1A43" w:rsidRDefault="0076364D" w:rsidP="00322DBE">
            <w:pPr>
              <w:jc w:val="center"/>
              <w:rPr>
                <w:rFonts w:asciiTheme="majorHAnsi" w:hAnsiTheme="majorHAnsi"/>
              </w:rPr>
            </w:pPr>
            <w:r>
              <w:rPr>
                <w:rFonts w:asciiTheme="majorHAnsi" w:hAnsiTheme="majorHAnsi"/>
              </w:rPr>
              <w:t>= 30 big</w:t>
            </w:r>
          </w:p>
        </w:tc>
        <w:tc>
          <w:tcPr>
            <w:tcW w:w="1596" w:type="dxa"/>
          </w:tcPr>
          <w:p w:rsidR="0076364D" w:rsidRDefault="0076364D" w:rsidP="00322DBE">
            <w:pPr>
              <w:jc w:val="center"/>
              <w:rPr>
                <w:rFonts w:asciiTheme="majorHAnsi" w:hAnsiTheme="majorHAnsi"/>
              </w:rPr>
            </w:pPr>
            <w:r>
              <w:rPr>
                <w:rFonts w:asciiTheme="majorHAnsi" w:hAnsiTheme="majorHAnsi"/>
              </w:rPr>
              <w:t>600/24 =</w:t>
            </w:r>
          </w:p>
          <w:p w:rsidR="0076364D" w:rsidRPr="00AE1A43" w:rsidRDefault="0076364D" w:rsidP="00322DBE">
            <w:pPr>
              <w:jc w:val="center"/>
              <w:rPr>
                <w:rFonts w:asciiTheme="majorHAnsi" w:hAnsiTheme="majorHAnsi"/>
              </w:rPr>
            </w:pPr>
            <w:r>
              <w:rPr>
                <w:rFonts w:asciiTheme="majorHAnsi" w:hAnsiTheme="majorHAnsi"/>
              </w:rPr>
              <w:t>25  big</w:t>
            </w:r>
          </w:p>
        </w:tc>
        <w:tc>
          <w:tcPr>
            <w:tcW w:w="1596" w:type="dxa"/>
          </w:tcPr>
          <w:p w:rsidR="0076364D" w:rsidRDefault="0076364D" w:rsidP="00322DBE">
            <w:pPr>
              <w:jc w:val="center"/>
              <w:rPr>
                <w:rFonts w:asciiTheme="majorHAnsi" w:hAnsiTheme="majorHAnsi"/>
              </w:rPr>
            </w:pPr>
            <w:r>
              <w:rPr>
                <w:rFonts w:asciiTheme="majorHAnsi" w:hAnsiTheme="majorHAnsi"/>
              </w:rPr>
              <w:t>480/12 =</w:t>
            </w:r>
          </w:p>
          <w:p w:rsidR="0076364D" w:rsidRPr="00AE1A43" w:rsidRDefault="0076364D" w:rsidP="00322DBE">
            <w:pPr>
              <w:jc w:val="center"/>
              <w:rPr>
                <w:rFonts w:asciiTheme="majorHAnsi" w:hAnsiTheme="majorHAnsi"/>
              </w:rPr>
            </w:pPr>
            <w:r>
              <w:rPr>
                <w:rFonts w:asciiTheme="majorHAnsi" w:hAnsiTheme="majorHAnsi"/>
              </w:rPr>
              <w:t>40  small</w:t>
            </w:r>
          </w:p>
        </w:tc>
        <w:tc>
          <w:tcPr>
            <w:tcW w:w="1596" w:type="dxa"/>
          </w:tcPr>
          <w:p w:rsidR="0076364D" w:rsidRDefault="0076364D" w:rsidP="00322DBE">
            <w:pPr>
              <w:jc w:val="center"/>
              <w:rPr>
                <w:rFonts w:asciiTheme="majorHAnsi" w:hAnsiTheme="majorHAnsi"/>
              </w:rPr>
            </w:pPr>
            <w:r>
              <w:rPr>
                <w:rFonts w:asciiTheme="majorHAnsi" w:hAnsiTheme="majorHAnsi"/>
              </w:rPr>
              <w:t>504/12 =</w:t>
            </w:r>
          </w:p>
          <w:p w:rsidR="0076364D" w:rsidRPr="00AE1A43" w:rsidRDefault="0076364D" w:rsidP="00322DBE">
            <w:pPr>
              <w:jc w:val="center"/>
              <w:rPr>
                <w:rFonts w:asciiTheme="majorHAnsi" w:hAnsiTheme="majorHAnsi"/>
              </w:rPr>
            </w:pPr>
            <w:r>
              <w:rPr>
                <w:rFonts w:asciiTheme="majorHAnsi" w:hAnsiTheme="majorHAnsi"/>
              </w:rPr>
              <w:t>42  small</w:t>
            </w:r>
          </w:p>
        </w:tc>
        <w:tc>
          <w:tcPr>
            <w:tcW w:w="1596" w:type="dxa"/>
          </w:tcPr>
          <w:p w:rsidR="0076364D" w:rsidRDefault="0076364D" w:rsidP="00322DBE">
            <w:pPr>
              <w:jc w:val="center"/>
              <w:rPr>
                <w:rFonts w:asciiTheme="majorHAnsi" w:hAnsiTheme="majorHAnsi"/>
              </w:rPr>
            </w:pPr>
            <w:r>
              <w:rPr>
                <w:rFonts w:asciiTheme="majorHAnsi" w:hAnsiTheme="majorHAnsi"/>
              </w:rPr>
              <w:t>Equivalent to large No. 96</w:t>
            </w:r>
          </w:p>
        </w:tc>
      </w:tr>
    </w:tbl>
    <w:p w:rsidR="0012676B" w:rsidRPr="001E5AD3" w:rsidRDefault="0012676B" w:rsidP="001E5AD3">
      <w:pPr>
        <w:jc w:val="both"/>
        <w:rPr>
          <w:rFonts w:asciiTheme="majorHAnsi" w:hAnsiTheme="majorHAnsi"/>
        </w:rPr>
      </w:pPr>
    </w:p>
    <w:p w:rsidR="00FB1A5E" w:rsidRDefault="00FB1A5E" w:rsidP="00FB1A5E">
      <w:pPr>
        <w:jc w:val="both"/>
        <w:rPr>
          <w:rFonts w:asciiTheme="majorHAnsi" w:hAnsiTheme="majorHAnsi"/>
          <w:b/>
        </w:rPr>
      </w:pPr>
    </w:p>
    <w:tbl>
      <w:tblPr>
        <w:tblStyle w:val="TableGrid"/>
        <w:tblW w:w="9558" w:type="dxa"/>
        <w:tblLook w:val="04A0"/>
      </w:tblPr>
      <w:tblGrid>
        <w:gridCol w:w="3258"/>
        <w:gridCol w:w="1530"/>
        <w:gridCol w:w="3060"/>
        <w:gridCol w:w="1710"/>
      </w:tblGrid>
      <w:tr w:rsidR="0012676B" w:rsidRPr="00AE67D3" w:rsidTr="00A71654">
        <w:tc>
          <w:tcPr>
            <w:tcW w:w="3258" w:type="dxa"/>
          </w:tcPr>
          <w:p w:rsidR="0012676B" w:rsidRPr="001E5AD3" w:rsidRDefault="0012676B" w:rsidP="00323B14">
            <w:pPr>
              <w:jc w:val="both"/>
              <w:rPr>
                <w:rFonts w:asciiTheme="majorHAnsi" w:hAnsiTheme="majorHAnsi"/>
                <w:sz w:val="24"/>
                <w:szCs w:val="24"/>
              </w:rPr>
            </w:pPr>
            <w:r>
              <w:rPr>
                <w:rFonts w:asciiTheme="majorHAnsi" w:hAnsiTheme="majorHAnsi"/>
                <w:sz w:val="24"/>
                <w:szCs w:val="24"/>
              </w:rPr>
              <w:t>Activities</w:t>
            </w:r>
          </w:p>
        </w:tc>
        <w:tc>
          <w:tcPr>
            <w:tcW w:w="1530" w:type="dxa"/>
          </w:tcPr>
          <w:p w:rsidR="0012676B" w:rsidRPr="001E5AD3" w:rsidRDefault="0012676B" w:rsidP="00323B14">
            <w:pPr>
              <w:jc w:val="both"/>
              <w:rPr>
                <w:rFonts w:asciiTheme="majorHAnsi" w:hAnsiTheme="majorHAnsi"/>
                <w:sz w:val="24"/>
                <w:szCs w:val="24"/>
              </w:rPr>
            </w:pPr>
            <w:r w:rsidRPr="00AE67D3">
              <w:rPr>
                <w:rFonts w:asciiTheme="majorHAnsi" w:hAnsiTheme="majorHAnsi"/>
              </w:rPr>
              <w:t>Costs (Rs.)</w:t>
            </w:r>
          </w:p>
        </w:tc>
        <w:tc>
          <w:tcPr>
            <w:tcW w:w="3060" w:type="dxa"/>
          </w:tcPr>
          <w:p w:rsidR="0012676B" w:rsidRPr="00AE67D3" w:rsidRDefault="0012676B" w:rsidP="00323B14">
            <w:pPr>
              <w:jc w:val="center"/>
              <w:rPr>
                <w:rFonts w:asciiTheme="majorHAnsi" w:hAnsiTheme="majorHAnsi"/>
              </w:rPr>
            </w:pPr>
            <w:r w:rsidRPr="001E5AD3">
              <w:rPr>
                <w:rFonts w:asciiTheme="majorHAnsi" w:hAnsiTheme="majorHAnsi"/>
                <w:sz w:val="24"/>
                <w:szCs w:val="24"/>
              </w:rPr>
              <w:t>Cost driver</w:t>
            </w:r>
            <w:r>
              <w:rPr>
                <w:rFonts w:asciiTheme="majorHAnsi" w:hAnsiTheme="majorHAnsi"/>
                <w:sz w:val="24"/>
                <w:szCs w:val="24"/>
              </w:rPr>
              <w:t>s</w:t>
            </w:r>
          </w:p>
        </w:tc>
        <w:tc>
          <w:tcPr>
            <w:tcW w:w="1710" w:type="dxa"/>
          </w:tcPr>
          <w:p w:rsidR="0012676B" w:rsidRPr="00AE67D3" w:rsidRDefault="0012676B" w:rsidP="00323B14">
            <w:pPr>
              <w:jc w:val="center"/>
              <w:rPr>
                <w:rFonts w:asciiTheme="majorHAnsi" w:hAnsiTheme="majorHAnsi"/>
              </w:rPr>
            </w:pPr>
            <w:r w:rsidRPr="00AE67D3">
              <w:rPr>
                <w:rFonts w:asciiTheme="majorHAnsi" w:hAnsiTheme="majorHAnsi"/>
              </w:rPr>
              <w:t>Cost per unit of cost driver</w:t>
            </w:r>
          </w:p>
        </w:tc>
      </w:tr>
      <w:tr w:rsidR="00A71654" w:rsidRPr="00AE67D3" w:rsidTr="00A71654">
        <w:tc>
          <w:tcPr>
            <w:tcW w:w="3258" w:type="dxa"/>
          </w:tcPr>
          <w:p w:rsidR="00A71654" w:rsidRPr="001E5AD3" w:rsidRDefault="00A71654" w:rsidP="00323B14">
            <w:pPr>
              <w:jc w:val="both"/>
              <w:rPr>
                <w:rFonts w:asciiTheme="majorHAnsi" w:hAnsiTheme="majorHAnsi"/>
                <w:sz w:val="24"/>
                <w:szCs w:val="24"/>
              </w:rPr>
            </w:pPr>
            <w:r w:rsidRPr="001E5AD3">
              <w:rPr>
                <w:rFonts w:asciiTheme="majorHAnsi" w:hAnsiTheme="majorHAnsi"/>
                <w:sz w:val="24"/>
                <w:szCs w:val="24"/>
              </w:rPr>
              <w:t>M</w:t>
            </w:r>
            <w:r>
              <w:rPr>
                <w:rFonts w:asciiTheme="majorHAnsi" w:hAnsiTheme="majorHAnsi"/>
                <w:sz w:val="24"/>
                <w:szCs w:val="24"/>
              </w:rPr>
              <w:t>achine operation etc.</w:t>
            </w:r>
          </w:p>
        </w:tc>
        <w:tc>
          <w:tcPr>
            <w:tcW w:w="1530" w:type="dxa"/>
          </w:tcPr>
          <w:p w:rsidR="00A71654" w:rsidRPr="001E5AD3" w:rsidRDefault="00A71654" w:rsidP="00A71654">
            <w:pPr>
              <w:jc w:val="center"/>
              <w:rPr>
                <w:rFonts w:asciiTheme="majorHAnsi" w:hAnsiTheme="majorHAnsi"/>
                <w:sz w:val="24"/>
                <w:szCs w:val="24"/>
              </w:rPr>
            </w:pPr>
            <w:r w:rsidRPr="001E5AD3">
              <w:rPr>
                <w:rFonts w:asciiTheme="majorHAnsi" w:hAnsiTheme="majorHAnsi"/>
                <w:sz w:val="24"/>
                <w:szCs w:val="24"/>
              </w:rPr>
              <w:t>66,375</w:t>
            </w:r>
          </w:p>
        </w:tc>
        <w:tc>
          <w:tcPr>
            <w:tcW w:w="3060" w:type="dxa"/>
          </w:tcPr>
          <w:p w:rsidR="00A71654" w:rsidRDefault="00A71654" w:rsidP="00323B14">
            <w:pPr>
              <w:jc w:val="both"/>
              <w:rPr>
                <w:rFonts w:asciiTheme="majorHAnsi" w:hAnsiTheme="majorHAnsi"/>
              </w:rPr>
            </w:pPr>
            <w:r>
              <w:rPr>
                <w:rFonts w:asciiTheme="majorHAnsi" w:hAnsiTheme="majorHAnsi"/>
              </w:rPr>
              <w:t>7375 Machine hours</w:t>
            </w:r>
          </w:p>
        </w:tc>
        <w:tc>
          <w:tcPr>
            <w:tcW w:w="1710" w:type="dxa"/>
          </w:tcPr>
          <w:p w:rsidR="00A71654" w:rsidRPr="00AE67D3" w:rsidRDefault="00A71654" w:rsidP="00A71654">
            <w:pPr>
              <w:jc w:val="center"/>
              <w:rPr>
                <w:rFonts w:asciiTheme="majorHAnsi" w:hAnsiTheme="majorHAnsi"/>
              </w:rPr>
            </w:pPr>
            <w:r>
              <w:rPr>
                <w:rFonts w:asciiTheme="majorHAnsi" w:hAnsiTheme="majorHAnsi"/>
              </w:rPr>
              <w:t>Rs.9</w:t>
            </w:r>
          </w:p>
        </w:tc>
      </w:tr>
      <w:tr w:rsidR="00A71654" w:rsidRPr="00AE67D3" w:rsidTr="00A71654">
        <w:tc>
          <w:tcPr>
            <w:tcW w:w="3258" w:type="dxa"/>
          </w:tcPr>
          <w:p w:rsidR="00A71654" w:rsidRPr="001E5AD3" w:rsidRDefault="00A71654" w:rsidP="00323B14">
            <w:pPr>
              <w:jc w:val="both"/>
              <w:rPr>
                <w:rFonts w:asciiTheme="majorHAnsi" w:hAnsiTheme="majorHAnsi"/>
                <w:sz w:val="24"/>
                <w:szCs w:val="24"/>
              </w:rPr>
            </w:pPr>
            <w:r w:rsidRPr="001E5AD3">
              <w:rPr>
                <w:rFonts w:asciiTheme="majorHAnsi" w:hAnsiTheme="majorHAnsi"/>
                <w:sz w:val="24"/>
                <w:szCs w:val="24"/>
              </w:rPr>
              <w:t>Set up costs</w:t>
            </w:r>
          </w:p>
        </w:tc>
        <w:tc>
          <w:tcPr>
            <w:tcW w:w="1530" w:type="dxa"/>
          </w:tcPr>
          <w:p w:rsidR="00A71654" w:rsidRPr="001E5AD3" w:rsidRDefault="00A71654" w:rsidP="00A71654">
            <w:pPr>
              <w:jc w:val="center"/>
              <w:rPr>
                <w:rFonts w:asciiTheme="majorHAnsi" w:hAnsiTheme="majorHAnsi"/>
                <w:sz w:val="24"/>
                <w:szCs w:val="24"/>
              </w:rPr>
            </w:pPr>
            <w:r w:rsidRPr="001E5AD3">
              <w:rPr>
                <w:rFonts w:asciiTheme="majorHAnsi" w:hAnsiTheme="majorHAnsi"/>
                <w:sz w:val="24"/>
                <w:szCs w:val="24"/>
              </w:rPr>
              <w:t>19,200</w:t>
            </w:r>
          </w:p>
        </w:tc>
        <w:tc>
          <w:tcPr>
            <w:tcW w:w="3060" w:type="dxa"/>
          </w:tcPr>
          <w:p w:rsidR="00A71654" w:rsidRDefault="00A71654" w:rsidP="00323B14">
            <w:pPr>
              <w:jc w:val="both"/>
              <w:rPr>
                <w:rFonts w:asciiTheme="majorHAnsi" w:hAnsiTheme="majorHAnsi"/>
              </w:rPr>
            </w:pPr>
            <w:r>
              <w:rPr>
                <w:rFonts w:asciiTheme="majorHAnsi" w:hAnsiTheme="majorHAnsi"/>
              </w:rPr>
              <w:t>96 setups</w:t>
            </w:r>
          </w:p>
        </w:tc>
        <w:tc>
          <w:tcPr>
            <w:tcW w:w="1710" w:type="dxa"/>
          </w:tcPr>
          <w:p w:rsidR="00A71654" w:rsidRPr="00AE67D3" w:rsidRDefault="00A71654" w:rsidP="00323B14">
            <w:pPr>
              <w:jc w:val="center"/>
              <w:rPr>
                <w:rFonts w:asciiTheme="majorHAnsi" w:hAnsiTheme="majorHAnsi"/>
              </w:rPr>
            </w:pPr>
            <w:r>
              <w:rPr>
                <w:rFonts w:asciiTheme="majorHAnsi" w:hAnsiTheme="majorHAnsi"/>
              </w:rPr>
              <w:t>Rs.200</w:t>
            </w:r>
          </w:p>
        </w:tc>
      </w:tr>
      <w:tr w:rsidR="00A71654" w:rsidRPr="00AE67D3" w:rsidTr="00A71654">
        <w:tc>
          <w:tcPr>
            <w:tcW w:w="3258" w:type="dxa"/>
          </w:tcPr>
          <w:p w:rsidR="00A71654" w:rsidRPr="001E5AD3" w:rsidRDefault="00A71654" w:rsidP="00323B14">
            <w:pPr>
              <w:jc w:val="both"/>
              <w:rPr>
                <w:rFonts w:asciiTheme="majorHAnsi" w:hAnsiTheme="majorHAnsi"/>
                <w:sz w:val="24"/>
                <w:szCs w:val="24"/>
              </w:rPr>
            </w:pPr>
            <w:r w:rsidRPr="001E5AD3">
              <w:rPr>
                <w:rFonts w:asciiTheme="majorHAnsi" w:hAnsiTheme="majorHAnsi"/>
                <w:sz w:val="24"/>
                <w:szCs w:val="24"/>
              </w:rPr>
              <w:t xml:space="preserve">Stores receiving </w:t>
            </w:r>
          </w:p>
        </w:tc>
        <w:tc>
          <w:tcPr>
            <w:tcW w:w="1530" w:type="dxa"/>
          </w:tcPr>
          <w:p w:rsidR="00A71654" w:rsidRPr="001E5AD3" w:rsidRDefault="00A71654" w:rsidP="00A71654">
            <w:pPr>
              <w:jc w:val="center"/>
              <w:rPr>
                <w:rFonts w:asciiTheme="majorHAnsi" w:hAnsiTheme="majorHAnsi"/>
                <w:sz w:val="24"/>
                <w:szCs w:val="24"/>
              </w:rPr>
            </w:pPr>
            <w:r w:rsidRPr="001E5AD3">
              <w:rPr>
                <w:rFonts w:asciiTheme="majorHAnsi" w:hAnsiTheme="majorHAnsi"/>
                <w:sz w:val="24"/>
                <w:szCs w:val="24"/>
              </w:rPr>
              <w:t>21,400</w:t>
            </w:r>
          </w:p>
        </w:tc>
        <w:tc>
          <w:tcPr>
            <w:tcW w:w="3060" w:type="dxa"/>
          </w:tcPr>
          <w:p w:rsidR="00A71654" w:rsidRDefault="00A71654" w:rsidP="00323B14">
            <w:pPr>
              <w:jc w:val="both"/>
              <w:rPr>
                <w:rFonts w:asciiTheme="majorHAnsi" w:hAnsiTheme="majorHAnsi"/>
              </w:rPr>
            </w:pPr>
            <w:r>
              <w:rPr>
                <w:rFonts w:asciiTheme="majorHAnsi" w:hAnsiTheme="majorHAnsi"/>
              </w:rPr>
              <w:t>107 requisitions</w:t>
            </w:r>
          </w:p>
        </w:tc>
        <w:tc>
          <w:tcPr>
            <w:tcW w:w="1710" w:type="dxa"/>
          </w:tcPr>
          <w:p w:rsidR="00A71654" w:rsidRPr="00AE67D3" w:rsidRDefault="00A71654" w:rsidP="00323B14">
            <w:pPr>
              <w:jc w:val="center"/>
              <w:rPr>
                <w:rFonts w:asciiTheme="majorHAnsi" w:hAnsiTheme="majorHAnsi"/>
              </w:rPr>
            </w:pPr>
            <w:r>
              <w:rPr>
                <w:rFonts w:asciiTheme="majorHAnsi" w:hAnsiTheme="majorHAnsi"/>
              </w:rPr>
              <w:t>Rs.200</w:t>
            </w:r>
          </w:p>
        </w:tc>
      </w:tr>
      <w:tr w:rsidR="00A71654" w:rsidRPr="00AE67D3" w:rsidTr="00A71654">
        <w:tc>
          <w:tcPr>
            <w:tcW w:w="3258" w:type="dxa"/>
          </w:tcPr>
          <w:p w:rsidR="00A71654" w:rsidRPr="001E5AD3" w:rsidRDefault="00A71654" w:rsidP="00323B14">
            <w:pPr>
              <w:jc w:val="both"/>
              <w:rPr>
                <w:rFonts w:asciiTheme="majorHAnsi" w:hAnsiTheme="majorHAnsi"/>
                <w:sz w:val="24"/>
                <w:szCs w:val="24"/>
              </w:rPr>
            </w:pPr>
            <w:r w:rsidRPr="001E5AD3">
              <w:rPr>
                <w:rFonts w:asciiTheme="majorHAnsi" w:hAnsiTheme="majorHAnsi"/>
                <w:sz w:val="24"/>
                <w:szCs w:val="24"/>
              </w:rPr>
              <w:t>Inspection</w:t>
            </w:r>
          </w:p>
        </w:tc>
        <w:tc>
          <w:tcPr>
            <w:tcW w:w="1530" w:type="dxa"/>
          </w:tcPr>
          <w:p w:rsidR="00A71654" w:rsidRPr="001E5AD3" w:rsidRDefault="00A71654" w:rsidP="00A71654">
            <w:pPr>
              <w:jc w:val="center"/>
              <w:rPr>
                <w:rFonts w:asciiTheme="majorHAnsi" w:hAnsiTheme="majorHAnsi"/>
                <w:sz w:val="24"/>
                <w:szCs w:val="24"/>
              </w:rPr>
            </w:pPr>
            <w:r w:rsidRPr="001E5AD3">
              <w:rPr>
                <w:rFonts w:asciiTheme="majorHAnsi" w:hAnsiTheme="majorHAnsi"/>
                <w:sz w:val="24"/>
                <w:szCs w:val="24"/>
              </w:rPr>
              <w:t>24,000</w:t>
            </w:r>
          </w:p>
        </w:tc>
        <w:tc>
          <w:tcPr>
            <w:tcW w:w="3060" w:type="dxa"/>
          </w:tcPr>
          <w:p w:rsidR="00A71654" w:rsidRDefault="00A71654" w:rsidP="00323B14">
            <w:pPr>
              <w:jc w:val="both"/>
              <w:rPr>
                <w:rFonts w:asciiTheme="majorHAnsi" w:hAnsiTheme="majorHAnsi"/>
              </w:rPr>
            </w:pPr>
            <w:r>
              <w:rPr>
                <w:rFonts w:asciiTheme="majorHAnsi" w:hAnsiTheme="majorHAnsi"/>
              </w:rPr>
              <w:t>96 batches</w:t>
            </w:r>
          </w:p>
        </w:tc>
        <w:tc>
          <w:tcPr>
            <w:tcW w:w="1710" w:type="dxa"/>
          </w:tcPr>
          <w:p w:rsidR="00A71654" w:rsidRPr="00AE67D3" w:rsidRDefault="00A71654" w:rsidP="00323B14">
            <w:pPr>
              <w:jc w:val="center"/>
              <w:rPr>
                <w:rFonts w:asciiTheme="majorHAnsi" w:hAnsiTheme="majorHAnsi"/>
              </w:rPr>
            </w:pPr>
            <w:r>
              <w:rPr>
                <w:rFonts w:asciiTheme="majorHAnsi" w:hAnsiTheme="majorHAnsi"/>
              </w:rPr>
              <w:t>Rs.250</w:t>
            </w:r>
          </w:p>
        </w:tc>
      </w:tr>
      <w:tr w:rsidR="00A71654" w:rsidRPr="00AE67D3" w:rsidTr="00A71654">
        <w:tc>
          <w:tcPr>
            <w:tcW w:w="3258" w:type="dxa"/>
          </w:tcPr>
          <w:p w:rsidR="00A71654" w:rsidRPr="001E5AD3" w:rsidRDefault="00A71654" w:rsidP="00323B14">
            <w:pPr>
              <w:jc w:val="both"/>
              <w:rPr>
                <w:rFonts w:asciiTheme="majorHAnsi" w:hAnsiTheme="majorHAnsi"/>
                <w:sz w:val="24"/>
                <w:szCs w:val="24"/>
              </w:rPr>
            </w:pPr>
            <w:r>
              <w:rPr>
                <w:rFonts w:asciiTheme="majorHAnsi" w:hAnsiTheme="majorHAnsi"/>
                <w:sz w:val="24"/>
                <w:szCs w:val="24"/>
              </w:rPr>
              <w:t>Finished goods packing etc.</w:t>
            </w:r>
          </w:p>
        </w:tc>
        <w:tc>
          <w:tcPr>
            <w:tcW w:w="1530" w:type="dxa"/>
          </w:tcPr>
          <w:p w:rsidR="00A71654" w:rsidRPr="001E5AD3" w:rsidRDefault="00A71654" w:rsidP="00A71654">
            <w:pPr>
              <w:jc w:val="center"/>
              <w:rPr>
                <w:rFonts w:asciiTheme="majorHAnsi" w:hAnsiTheme="majorHAnsi"/>
                <w:sz w:val="24"/>
                <w:szCs w:val="24"/>
              </w:rPr>
            </w:pPr>
            <w:r w:rsidRPr="001E5AD3">
              <w:rPr>
                <w:rFonts w:asciiTheme="majorHAnsi" w:hAnsiTheme="majorHAnsi"/>
                <w:sz w:val="24"/>
                <w:szCs w:val="24"/>
              </w:rPr>
              <w:t>14,400</w:t>
            </w:r>
          </w:p>
        </w:tc>
        <w:tc>
          <w:tcPr>
            <w:tcW w:w="3060" w:type="dxa"/>
          </w:tcPr>
          <w:p w:rsidR="00A71654" w:rsidRDefault="00A71654" w:rsidP="00323B14">
            <w:pPr>
              <w:rPr>
                <w:rFonts w:asciiTheme="majorHAnsi" w:hAnsiTheme="majorHAnsi"/>
              </w:rPr>
            </w:pPr>
            <w:r>
              <w:rPr>
                <w:rFonts w:asciiTheme="majorHAnsi" w:hAnsiTheme="majorHAnsi"/>
              </w:rPr>
              <w:t>96 large boxes</w:t>
            </w:r>
          </w:p>
        </w:tc>
        <w:tc>
          <w:tcPr>
            <w:tcW w:w="1710" w:type="dxa"/>
          </w:tcPr>
          <w:p w:rsidR="00A71654" w:rsidRPr="00AE67D3" w:rsidRDefault="00A71654" w:rsidP="00323B14">
            <w:pPr>
              <w:jc w:val="center"/>
              <w:rPr>
                <w:rFonts w:asciiTheme="majorHAnsi" w:hAnsiTheme="majorHAnsi"/>
              </w:rPr>
            </w:pPr>
            <w:r>
              <w:rPr>
                <w:rFonts w:asciiTheme="majorHAnsi" w:hAnsiTheme="majorHAnsi"/>
              </w:rPr>
              <w:t>Rs.150</w:t>
            </w:r>
          </w:p>
        </w:tc>
      </w:tr>
    </w:tbl>
    <w:p w:rsidR="00FB1A5E" w:rsidRDefault="00FB1A5E" w:rsidP="00FB1A5E">
      <w:pPr>
        <w:jc w:val="both"/>
        <w:rPr>
          <w:rFonts w:asciiTheme="majorHAnsi" w:hAnsiTheme="majorHAnsi"/>
          <w:b/>
        </w:rPr>
      </w:pPr>
    </w:p>
    <w:p w:rsidR="00A71654" w:rsidRDefault="00A71654" w:rsidP="00FB1A5E">
      <w:pPr>
        <w:jc w:val="both"/>
        <w:rPr>
          <w:rFonts w:asciiTheme="majorHAnsi" w:hAnsiTheme="majorHAnsi"/>
          <w:b/>
        </w:rPr>
      </w:pPr>
    </w:p>
    <w:p w:rsidR="00A71654" w:rsidRDefault="00A71654" w:rsidP="00FB1A5E">
      <w:pPr>
        <w:jc w:val="both"/>
        <w:rPr>
          <w:rFonts w:asciiTheme="majorHAnsi" w:hAnsiTheme="majorHAnsi"/>
          <w:b/>
        </w:rPr>
      </w:pPr>
      <w:r>
        <w:rPr>
          <w:rFonts w:asciiTheme="majorHAnsi" w:hAnsiTheme="majorHAnsi"/>
          <w:b/>
        </w:rPr>
        <w:t>Main Answer:</w:t>
      </w:r>
    </w:p>
    <w:p w:rsidR="00A71654" w:rsidRDefault="00A71654" w:rsidP="00A71654">
      <w:pPr>
        <w:jc w:val="center"/>
        <w:rPr>
          <w:rFonts w:asciiTheme="majorHAnsi" w:hAnsiTheme="majorHAnsi"/>
        </w:rPr>
      </w:pPr>
      <w:r w:rsidRPr="00A71654">
        <w:rPr>
          <w:rFonts w:asciiTheme="majorHAnsi" w:hAnsiTheme="majorHAnsi"/>
        </w:rPr>
        <w:t>Allocation of overheads cost on the basis of ABC</w:t>
      </w:r>
    </w:p>
    <w:p w:rsidR="00A71654" w:rsidRPr="00A71654" w:rsidRDefault="00A71654" w:rsidP="00A71654">
      <w:pPr>
        <w:jc w:val="center"/>
        <w:rPr>
          <w:rFonts w:asciiTheme="majorHAnsi" w:hAnsiTheme="majorHAnsi"/>
        </w:rPr>
      </w:pPr>
    </w:p>
    <w:tbl>
      <w:tblPr>
        <w:tblStyle w:val="TableGrid"/>
        <w:tblW w:w="0" w:type="auto"/>
        <w:tblLook w:val="04A0"/>
      </w:tblPr>
      <w:tblGrid>
        <w:gridCol w:w="1638"/>
        <w:gridCol w:w="1554"/>
        <w:gridCol w:w="1596"/>
        <w:gridCol w:w="1596"/>
        <w:gridCol w:w="1596"/>
        <w:gridCol w:w="1596"/>
      </w:tblGrid>
      <w:tr w:rsidR="00A71654" w:rsidTr="00323B14">
        <w:tc>
          <w:tcPr>
            <w:tcW w:w="1638" w:type="dxa"/>
          </w:tcPr>
          <w:p w:rsidR="00A71654" w:rsidRPr="00AE1A43" w:rsidRDefault="00A71654" w:rsidP="00323B14">
            <w:pPr>
              <w:jc w:val="both"/>
              <w:rPr>
                <w:rFonts w:asciiTheme="majorHAnsi" w:hAnsiTheme="majorHAnsi"/>
              </w:rPr>
            </w:pPr>
          </w:p>
        </w:tc>
        <w:tc>
          <w:tcPr>
            <w:tcW w:w="1554" w:type="dxa"/>
          </w:tcPr>
          <w:p w:rsidR="00A71654" w:rsidRPr="00AE1A43" w:rsidRDefault="00A71654" w:rsidP="002F6948">
            <w:pPr>
              <w:jc w:val="center"/>
              <w:rPr>
                <w:rFonts w:asciiTheme="majorHAnsi" w:hAnsiTheme="majorHAnsi"/>
              </w:rPr>
            </w:pPr>
            <w:r w:rsidRPr="00AE1A43">
              <w:rPr>
                <w:rFonts w:asciiTheme="majorHAnsi" w:hAnsiTheme="majorHAnsi"/>
              </w:rPr>
              <w:t>A</w:t>
            </w:r>
          </w:p>
        </w:tc>
        <w:tc>
          <w:tcPr>
            <w:tcW w:w="1596" w:type="dxa"/>
          </w:tcPr>
          <w:p w:rsidR="00A71654" w:rsidRPr="00AE1A43" w:rsidRDefault="00A71654" w:rsidP="002F6948">
            <w:pPr>
              <w:jc w:val="center"/>
              <w:rPr>
                <w:rFonts w:asciiTheme="majorHAnsi" w:hAnsiTheme="majorHAnsi"/>
              </w:rPr>
            </w:pPr>
            <w:r w:rsidRPr="00AE1A43">
              <w:rPr>
                <w:rFonts w:asciiTheme="majorHAnsi" w:hAnsiTheme="majorHAnsi"/>
              </w:rPr>
              <w:t>B</w:t>
            </w:r>
          </w:p>
        </w:tc>
        <w:tc>
          <w:tcPr>
            <w:tcW w:w="1596" w:type="dxa"/>
          </w:tcPr>
          <w:p w:rsidR="00A71654" w:rsidRPr="00AE1A43" w:rsidRDefault="00A71654" w:rsidP="002F6948">
            <w:pPr>
              <w:jc w:val="center"/>
              <w:rPr>
                <w:rFonts w:asciiTheme="majorHAnsi" w:hAnsiTheme="majorHAnsi"/>
              </w:rPr>
            </w:pPr>
            <w:r w:rsidRPr="00AE1A43">
              <w:rPr>
                <w:rFonts w:asciiTheme="majorHAnsi" w:hAnsiTheme="majorHAnsi"/>
              </w:rPr>
              <w:t>C</w:t>
            </w:r>
          </w:p>
        </w:tc>
        <w:tc>
          <w:tcPr>
            <w:tcW w:w="1596" w:type="dxa"/>
          </w:tcPr>
          <w:p w:rsidR="00A71654" w:rsidRPr="00AE1A43" w:rsidRDefault="00A71654" w:rsidP="002F6948">
            <w:pPr>
              <w:jc w:val="center"/>
              <w:rPr>
                <w:rFonts w:asciiTheme="majorHAnsi" w:hAnsiTheme="majorHAnsi"/>
              </w:rPr>
            </w:pPr>
            <w:r w:rsidRPr="00AE1A43">
              <w:rPr>
                <w:rFonts w:asciiTheme="majorHAnsi" w:hAnsiTheme="majorHAnsi"/>
              </w:rPr>
              <w:t>D</w:t>
            </w:r>
          </w:p>
        </w:tc>
        <w:tc>
          <w:tcPr>
            <w:tcW w:w="1596" w:type="dxa"/>
          </w:tcPr>
          <w:p w:rsidR="00A71654" w:rsidRDefault="00A71654" w:rsidP="002F6948">
            <w:pPr>
              <w:jc w:val="center"/>
              <w:rPr>
                <w:rFonts w:asciiTheme="majorHAnsi" w:hAnsiTheme="majorHAnsi"/>
              </w:rPr>
            </w:pPr>
            <w:r>
              <w:rPr>
                <w:rFonts w:asciiTheme="majorHAnsi" w:hAnsiTheme="majorHAnsi"/>
              </w:rPr>
              <w:t>Total</w:t>
            </w:r>
          </w:p>
        </w:tc>
      </w:tr>
      <w:tr w:rsidR="0076364D" w:rsidTr="00323B14">
        <w:tc>
          <w:tcPr>
            <w:tcW w:w="1638" w:type="dxa"/>
          </w:tcPr>
          <w:p w:rsidR="0076364D" w:rsidRPr="001E5AD3" w:rsidRDefault="0076364D" w:rsidP="00323B14">
            <w:pPr>
              <w:jc w:val="both"/>
              <w:rPr>
                <w:rFonts w:asciiTheme="majorHAnsi" w:hAnsiTheme="majorHAnsi"/>
                <w:sz w:val="24"/>
                <w:szCs w:val="24"/>
              </w:rPr>
            </w:pPr>
            <w:r w:rsidRPr="001E5AD3">
              <w:rPr>
                <w:rFonts w:asciiTheme="majorHAnsi" w:hAnsiTheme="majorHAnsi"/>
                <w:sz w:val="24"/>
                <w:szCs w:val="24"/>
              </w:rPr>
              <w:t>M</w:t>
            </w:r>
            <w:r>
              <w:rPr>
                <w:rFonts w:asciiTheme="majorHAnsi" w:hAnsiTheme="majorHAnsi"/>
                <w:sz w:val="24"/>
                <w:szCs w:val="24"/>
              </w:rPr>
              <w:t>achine operation etc.</w:t>
            </w:r>
          </w:p>
        </w:tc>
        <w:tc>
          <w:tcPr>
            <w:tcW w:w="1554" w:type="dxa"/>
          </w:tcPr>
          <w:p w:rsidR="0076364D" w:rsidRDefault="002F6948" w:rsidP="002F6948">
            <w:pPr>
              <w:jc w:val="center"/>
              <w:rPr>
                <w:rFonts w:asciiTheme="majorHAnsi" w:hAnsiTheme="majorHAnsi"/>
              </w:rPr>
            </w:pPr>
            <w:r>
              <w:rPr>
                <w:rFonts w:asciiTheme="majorHAnsi" w:hAnsiTheme="majorHAnsi"/>
              </w:rPr>
              <w:t>32,400</w:t>
            </w:r>
          </w:p>
          <w:p w:rsidR="0076364D" w:rsidRPr="00AE1A43" w:rsidRDefault="0076364D" w:rsidP="002F6948">
            <w:pPr>
              <w:jc w:val="center"/>
              <w:rPr>
                <w:rFonts w:asciiTheme="majorHAnsi" w:hAnsiTheme="majorHAnsi"/>
              </w:rPr>
            </w:pPr>
            <w:r>
              <w:rPr>
                <w:rFonts w:asciiTheme="majorHAnsi" w:hAnsiTheme="majorHAnsi"/>
              </w:rPr>
              <w:t>(9x</w:t>
            </w:r>
            <w:r w:rsidRPr="00AE1A43">
              <w:rPr>
                <w:rFonts w:asciiTheme="majorHAnsi" w:hAnsiTheme="majorHAnsi"/>
              </w:rPr>
              <w:t>3600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20,250</w:t>
            </w:r>
          </w:p>
          <w:p w:rsidR="0076364D" w:rsidRPr="00AE1A43" w:rsidRDefault="0076364D" w:rsidP="002F6948">
            <w:pPr>
              <w:jc w:val="center"/>
              <w:rPr>
                <w:rFonts w:asciiTheme="majorHAnsi" w:hAnsiTheme="majorHAnsi"/>
              </w:rPr>
            </w:pPr>
            <w:r>
              <w:rPr>
                <w:rFonts w:asciiTheme="majorHAnsi" w:hAnsiTheme="majorHAnsi"/>
              </w:rPr>
              <w:t>(9x</w:t>
            </w:r>
            <w:r w:rsidRPr="00AE1A43">
              <w:rPr>
                <w:rFonts w:asciiTheme="majorHAnsi" w:hAnsiTheme="majorHAnsi"/>
              </w:rPr>
              <w:t xml:space="preserve"> 2250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9,000</w:t>
            </w:r>
          </w:p>
          <w:p w:rsidR="0076364D" w:rsidRPr="00AE1A43" w:rsidRDefault="0076364D" w:rsidP="002F6948">
            <w:pPr>
              <w:jc w:val="center"/>
              <w:rPr>
                <w:rFonts w:asciiTheme="majorHAnsi" w:hAnsiTheme="majorHAnsi"/>
              </w:rPr>
            </w:pPr>
            <w:r>
              <w:rPr>
                <w:rFonts w:asciiTheme="majorHAnsi" w:hAnsiTheme="majorHAnsi"/>
              </w:rPr>
              <w:t>(9x</w:t>
            </w:r>
            <w:r w:rsidRPr="00AE1A43">
              <w:rPr>
                <w:rFonts w:asciiTheme="majorHAnsi" w:hAnsiTheme="majorHAnsi"/>
              </w:rPr>
              <w:t>1000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4,725</w:t>
            </w:r>
          </w:p>
          <w:p w:rsidR="0076364D" w:rsidRPr="00AE1A43" w:rsidRDefault="0076364D" w:rsidP="002F6948">
            <w:pPr>
              <w:jc w:val="center"/>
              <w:rPr>
                <w:rFonts w:asciiTheme="majorHAnsi" w:hAnsiTheme="majorHAnsi"/>
              </w:rPr>
            </w:pPr>
            <w:r>
              <w:rPr>
                <w:rFonts w:asciiTheme="majorHAnsi" w:hAnsiTheme="majorHAnsi"/>
              </w:rPr>
              <w:t>(9x 525)</w:t>
            </w:r>
          </w:p>
        </w:tc>
        <w:tc>
          <w:tcPr>
            <w:tcW w:w="1596" w:type="dxa"/>
          </w:tcPr>
          <w:p w:rsidR="0076364D" w:rsidRDefault="002F6948" w:rsidP="002F6948">
            <w:pPr>
              <w:jc w:val="center"/>
              <w:rPr>
                <w:rFonts w:asciiTheme="majorHAnsi" w:hAnsiTheme="majorHAnsi"/>
              </w:rPr>
            </w:pPr>
            <w:r>
              <w:rPr>
                <w:rFonts w:asciiTheme="majorHAnsi" w:hAnsiTheme="majorHAnsi"/>
              </w:rPr>
              <w:t>66,375</w:t>
            </w:r>
          </w:p>
        </w:tc>
      </w:tr>
      <w:tr w:rsidR="0076364D" w:rsidTr="00323B14">
        <w:tc>
          <w:tcPr>
            <w:tcW w:w="1638" w:type="dxa"/>
          </w:tcPr>
          <w:p w:rsidR="0076364D" w:rsidRPr="001E5AD3" w:rsidRDefault="0076364D" w:rsidP="00323B14">
            <w:pPr>
              <w:jc w:val="both"/>
              <w:rPr>
                <w:rFonts w:asciiTheme="majorHAnsi" w:hAnsiTheme="majorHAnsi"/>
                <w:sz w:val="24"/>
                <w:szCs w:val="24"/>
              </w:rPr>
            </w:pPr>
            <w:r w:rsidRPr="001E5AD3">
              <w:rPr>
                <w:rFonts w:asciiTheme="majorHAnsi" w:hAnsiTheme="majorHAnsi"/>
                <w:sz w:val="24"/>
                <w:szCs w:val="24"/>
              </w:rPr>
              <w:t>Set up costs</w:t>
            </w:r>
          </w:p>
        </w:tc>
        <w:tc>
          <w:tcPr>
            <w:tcW w:w="1554" w:type="dxa"/>
          </w:tcPr>
          <w:p w:rsidR="0076364D" w:rsidRDefault="002F6948" w:rsidP="002F6948">
            <w:pPr>
              <w:jc w:val="center"/>
              <w:rPr>
                <w:rFonts w:asciiTheme="majorHAnsi" w:hAnsiTheme="majorHAnsi"/>
              </w:rPr>
            </w:pPr>
            <w:r>
              <w:rPr>
                <w:rFonts w:asciiTheme="majorHAnsi" w:hAnsiTheme="majorHAnsi"/>
              </w:rPr>
              <w:t>6,000</w:t>
            </w:r>
          </w:p>
          <w:p w:rsidR="0076364D" w:rsidRPr="00AE1A43" w:rsidRDefault="0076364D" w:rsidP="002F6948">
            <w:pPr>
              <w:jc w:val="center"/>
              <w:rPr>
                <w:rFonts w:asciiTheme="majorHAnsi" w:hAnsiTheme="majorHAnsi"/>
              </w:rPr>
            </w:pPr>
            <w:r>
              <w:rPr>
                <w:rFonts w:asciiTheme="majorHAnsi" w:hAnsiTheme="majorHAnsi"/>
              </w:rPr>
              <w:t>(200x</w:t>
            </w:r>
            <w:r w:rsidRPr="00AE1A43">
              <w:rPr>
                <w:rFonts w:asciiTheme="majorHAnsi" w:hAnsiTheme="majorHAnsi"/>
              </w:rPr>
              <w:t>30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5,000</w:t>
            </w:r>
          </w:p>
          <w:p w:rsidR="0076364D" w:rsidRPr="00AE1A43" w:rsidRDefault="0076364D" w:rsidP="002F6948">
            <w:pPr>
              <w:jc w:val="center"/>
              <w:rPr>
                <w:rFonts w:asciiTheme="majorHAnsi" w:hAnsiTheme="majorHAnsi"/>
              </w:rPr>
            </w:pPr>
            <w:r>
              <w:rPr>
                <w:rFonts w:asciiTheme="majorHAnsi" w:hAnsiTheme="majorHAnsi"/>
              </w:rPr>
              <w:t>(200x</w:t>
            </w:r>
            <w:r w:rsidRPr="00AE1A43">
              <w:rPr>
                <w:rFonts w:asciiTheme="majorHAnsi" w:hAnsiTheme="majorHAnsi"/>
              </w:rPr>
              <w:t>25</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4,000</w:t>
            </w:r>
          </w:p>
          <w:p w:rsidR="0076364D" w:rsidRPr="00AE1A43" w:rsidRDefault="0076364D" w:rsidP="002F6948">
            <w:pPr>
              <w:jc w:val="center"/>
              <w:rPr>
                <w:rFonts w:asciiTheme="majorHAnsi" w:hAnsiTheme="majorHAnsi"/>
              </w:rPr>
            </w:pPr>
            <w:r>
              <w:rPr>
                <w:rFonts w:asciiTheme="majorHAnsi" w:hAnsiTheme="majorHAnsi"/>
              </w:rPr>
              <w:t>(200x</w:t>
            </w:r>
            <w:r w:rsidRPr="00AE1A43">
              <w:rPr>
                <w:rFonts w:asciiTheme="majorHAnsi" w:hAnsiTheme="majorHAnsi"/>
              </w:rPr>
              <w:t>20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4,200</w:t>
            </w:r>
          </w:p>
          <w:p w:rsidR="0076364D" w:rsidRPr="00AE1A43" w:rsidRDefault="0076364D" w:rsidP="002F6948">
            <w:pPr>
              <w:jc w:val="center"/>
              <w:rPr>
                <w:rFonts w:asciiTheme="majorHAnsi" w:hAnsiTheme="majorHAnsi"/>
              </w:rPr>
            </w:pPr>
            <w:r>
              <w:rPr>
                <w:rFonts w:asciiTheme="majorHAnsi" w:hAnsiTheme="majorHAnsi"/>
              </w:rPr>
              <w:t>(200x</w:t>
            </w:r>
            <w:r w:rsidRPr="00AE1A43">
              <w:rPr>
                <w:rFonts w:asciiTheme="majorHAnsi" w:hAnsiTheme="majorHAnsi"/>
              </w:rPr>
              <w:t>21</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19,200</w:t>
            </w:r>
          </w:p>
        </w:tc>
      </w:tr>
      <w:tr w:rsidR="0076364D" w:rsidTr="00323B14">
        <w:tc>
          <w:tcPr>
            <w:tcW w:w="1638" w:type="dxa"/>
          </w:tcPr>
          <w:p w:rsidR="0076364D" w:rsidRPr="001E5AD3" w:rsidRDefault="0076364D" w:rsidP="00323B14">
            <w:pPr>
              <w:jc w:val="both"/>
              <w:rPr>
                <w:rFonts w:asciiTheme="majorHAnsi" w:hAnsiTheme="majorHAnsi"/>
                <w:sz w:val="24"/>
                <w:szCs w:val="24"/>
              </w:rPr>
            </w:pPr>
            <w:r w:rsidRPr="001E5AD3">
              <w:rPr>
                <w:rFonts w:asciiTheme="majorHAnsi" w:hAnsiTheme="majorHAnsi"/>
                <w:sz w:val="24"/>
                <w:szCs w:val="24"/>
              </w:rPr>
              <w:t xml:space="preserve">Stores </w:t>
            </w:r>
            <w:r w:rsidRPr="001E5AD3">
              <w:rPr>
                <w:rFonts w:asciiTheme="majorHAnsi" w:hAnsiTheme="majorHAnsi"/>
                <w:sz w:val="24"/>
                <w:szCs w:val="24"/>
              </w:rPr>
              <w:lastRenderedPageBreak/>
              <w:t xml:space="preserve">receiving </w:t>
            </w:r>
          </w:p>
        </w:tc>
        <w:tc>
          <w:tcPr>
            <w:tcW w:w="1554" w:type="dxa"/>
          </w:tcPr>
          <w:p w:rsidR="0076364D" w:rsidRDefault="002F6948" w:rsidP="002F6948">
            <w:pPr>
              <w:jc w:val="center"/>
              <w:rPr>
                <w:rFonts w:asciiTheme="majorHAnsi" w:hAnsiTheme="majorHAnsi"/>
              </w:rPr>
            </w:pPr>
            <w:r>
              <w:rPr>
                <w:rFonts w:asciiTheme="majorHAnsi" w:hAnsiTheme="majorHAnsi"/>
              </w:rPr>
              <w:lastRenderedPageBreak/>
              <w:t>7,200</w:t>
            </w:r>
          </w:p>
          <w:p w:rsidR="0076364D" w:rsidRPr="00AE1A43" w:rsidRDefault="0076364D" w:rsidP="002F6948">
            <w:pPr>
              <w:jc w:val="center"/>
              <w:rPr>
                <w:rFonts w:asciiTheme="majorHAnsi" w:hAnsiTheme="majorHAnsi"/>
              </w:rPr>
            </w:pPr>
            <w:r>
              <w:rPr>
                <w:rFonts w:asciiTheme="majorHAnsi" w:hAnsiTheme="majorHAnsi"/>
              </w:rPr>
              <w:lastRenderedPageBreak/>
              <w:t>(200x36)</w:t>
            </w:r>
          </w:p>
        </w:tc>
        <w:tc>
          <w:tcPr>
            <w:tcW w:w="1596" w:type="dxa"/>
          </w:tcPr>
          <w:p w:rsidR="0076364D" w:rsidRDefault="002F6948" w:rsidP="002F6948">
            <w:pPr>
              <w:jc w:val="center"/>
              <w:rPr>
                <w:rFonts w:asciiTheme="majorHAnsi" w:hAnsiTheme="majorHAnsi"/>
              </w:rPr>
            </w:pPr>
            <w:r>
              <w:rPr>
                <w:rFonts w:asciiTheme="majorHAnsi" w:hAnsiTheme="majorHAnsi"/>
              </w:rPr>
              <w:lastRenderedPageBreak/>
              <w:t>6,000</w:t>
            </w:r>
          </w:p>
          <w:p w:rsidR="0076364D" w:rsidRPr="00AE1A43" w:rsidRDefault="0076364D" w:rsidP="002F6948">
            <w:pPr>
              <w:jc w:val="center"/>
              <w:rPr>
                <w:rFonts w:asciiTheme="majorHAnsi" w:hAnsiTheme="majorHAnsi"/>
              </w:rPr>
            </w:pPr>
            <w:r>
              <w:rPr>
                <w:rFonts w:asciiTheme="majorHAnsi" w:hAnsiTheme="majorHAnsi"/>
              </w:rPr>
              <w:lastRenderedPageBreak/>
              <w:t>(200x30)</w:t>
            </w:r>
          </w:p>
        </w:tc>
        <w:tc>
          <w:tcPr>
            <w:tcW w:w="1596" w:type="dxa"/>
          </w:tcPr>
          <w:p w:rsidR="0076364D" w:rsidRDefault="002F6948" w:rsidP="002F6948">
            <w:pPr>
              <w:jc w:val="center"/>
              <w:rPr>
                <w:rFonts w:asciiTheme="majorHAnsi" w:hAnsiTheme="majorHAnsi"/>
              </w:rPr>
            </w:pPr>
            <w:r>
              <w:rPr>
                <w:rFonts w:asciiTheme="majorHAnsi" w:hAnsiTheme="majorHAnsi"/>
              </w:rPr>
              <w:lastRenderedPageBreak/>
              <w:t>4,000</w:t>
            </w:r>
          </w:p>
          <w:p w:rsidR="0076364D" w:rsidRPr="00AE1A43" w:rsidRDefault="0076364D" w:rsidP="002F6948">
            <w:pPr>
              <w:jc w:val="center"/>
              <w:rPr>
                <w:rFonts w:asciiTheme="majorHAnsi" w:hAnsiTheme="majorHAnsi"/>
              </w:rPr>
            </w:pPr>
            <w:r>
              <w:rPr>
                <w:rFonts w:asciiTheme="majorHAnsi" w:hAnsiTheme="majorHAnsi"/>
              </w:rPr>
              <w:lastRenderedPageBreak/>
              <w:t>(200x20)</w:t>
            </w:r>
          </w:p>
        </w:tc>
        <w:tc>
          <w:tcPr>
            <w:tcW w:w="1596" w:type="dxa"/>
          </w:tcPr>
          <w:p w:rsidR="0076364D" w:rsidRDefault="002F6948" w:rsidP="002F6948">
            <w:pPr>
              <w:jc w:val="center"/>
              <w:rPr>
                <w:rFonts w:asciiTheme="majorHAnsi" w:hAnsiTheme="majorHAnsi"/>
              </w:rPr>
            </w:pPr>
            <w:r>
              <w:rPr>
                <w:rFonts w:asciiTheme="majorHAnsi" w:hAnsiTheme="majorHAnsi"/>
              </w:rPr>
              <w:lastRenderedPageBreak/>
              <w:t>4,200</w:t>
            </w:r>
          </w:p>
          <w:p w:rsidR="0076364D" w:rsidRPr="00AE1A43" w:rsidRDefault="0076364D" w:rsidP="002F6948">
            <w:pPr>
              <w:jc w:val="center"/>
              <w:rPr>
                <w:rFonts w:asciiTheme="majorHAnsi" w:hAnsiTheme="majorHAnsi"/>
              </w:rPr>
            </w:pPr>
            <w:r>
              <w:rPr>
                <w:rFonts w:asciiTheme="majorHAnsi" w:hAnsiTheme="majorHAnsi"/>
              </w:rPr>
              <w:lastRenderedPageBreak/>
              <w:t>(200x21)</w:t>
            </w:r>
          </w:p>
        </w:tc>
        <w:tc>
          <w:tcPr>
            <w:tcW w:w="1596" w:type="dxa"/>
          </w:tcPr>
          <w:p w:rsidR="0076364D" w:rsidRDefault="002F6948" w:rsidP="002F6948">
            <w:pPr>
              <w:jc w:val="center"/>
              <w:rPr>
                <w:rFonts w:asciiTheme="majorHAnsi" w:hAnsiTheme="majorHAnsi"/>
              </w:rPr>
            </w:pPr>
            <w:r>
              <w:rPr>
                <w:rFonts w:asciiTheme="majorHAnsi" w:hAnsiTheme="majorHAnsi"/>
              </w:rPr>
              <w:lastRenderedPageBreak/>
              <w:t>21,400</w:t>
            </w:r>
          </w:p>
        </w:tc>
      </w:tr>
      <w:tr w:rsidR="0076364D" w:rsidTr="00323B14">
        <w:tc>
          <w:tcPr>
            <w:tcW w:w="1638" w:type="dxa"/>
          </w:tcPr>
          <w:p w:rsidR="0076364D" w:rsidRPr="001E5AD3" w:rsidRDefault="0076364D" w:rsidP="00323B14">
            <w:pPr>
              <w:jc w:val="both"/>
              <w:rPr>
                <w:rFonts w:asciiTheme="majorHAnsi" w:hAnsiTheme="majorHAnsi"/>
                <w:sz w:val="24"/>
                <w:szCs w:val="24"/>
              </w:rPr>
            </w:pPr>
            <w:r w:rsidRPr="001E5AD3">
              <w:rPr>
                <w:rFonts w:asciiTheme="majorHAnsi" w:hAnsiTheme="majorHAnsi"/>
                <w:sz w:val="24"/>
                <w:szCs w:val="24"/>
              </w:rPr>
              <w:lastRenderedPageBreak/>
              <w:t>Inspection</w:t>
            </w:r>
          </w:p>
        </w:tc>
        <w:tc>
          <w:tcPr>
            <w:tcW w:w="1554" w:type="dxa"/>
          </w:tcPr>
          <w:p w:rsidR="0076364D" w:rsidRDefault="002F6948" w:rsidP="002F6948">
            <w:pPr>
              <w:jc w:val="center"/>
              <w:rPr>
                <w:rFonts w:asciiTheme="majorHAnsi" w:hAnsiTheme="majorHAnsi"/>
              </w:rPr>
            </w:pPr>
            <w:r>
              <w:rPr>
                <w:rFonts w:asciiTheme="majorHAnsi" w:hAnsiTheme="majorHAnsi"/>
              </w:rPr>
              <w:t>7,500</w:t>
            </w:r>
          </w:p>
          <w:p w:rsidR="0076364D" w:rsidRPr="00AE1A43" w:rsidRDefault="0076364D" w:rsidP="002F6948">
            <w:pPr>
              <w:jc w:val="center"/>
              <w:rPr>
                <w:rFonts w:asciiTheme="majorHAnsi" w:hAnsiTheme="majorHAnsi"/>
              </w:rPr>
            </w:pPr>
            <w:r>
              <w:rPr>
                <w:rFonts w:asciiTheme="majorHAnsi" w:hAnsiTheme="majorHAnsi"/>
              </w:rPr>
              <w:t>(250x</w:t>
            </w:r>
            <w:r w:rsidRPr="00AE1A43">
              <w:rPr>
                <w:rFonts w:asciiTheme="majorHAnsi" w:hAnsiTheme="majorHAnsi"/>
              </w:rPr>
              <w:t>30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6,250</w:t>
            </w:r>
          </w:p>
          <w:p w:rsidR="0076364D" w:rsidRPr="00AE1A43" w:rsidRDefault="0076364D" w:rsidP="002F6948">
            <w:pPr>
              <w:jc w:val="center"/>
              <w:rPr>
                <w:rFonts w:asciiTheme="majorHAnsi" w:hAnsiTheme="majorHAnsi"/>
              </w:rPr>
            </w:pPr>
            <w:r>
              <w:rPr>
                <w:rFonts w:asciiTheme="majorHAnsi" w:hAnsiTheme="majorHAnsi"/>
              </w:rPr>
              <w:t>(250x</w:t>
            </w:r>
            <w:r w:rsidRPr="00AE1A43">
              <w:rPr>
                <w:rFonts w:asciiTheme="majorHAnsi" w:hAnsiTheme="majorHAnsi"/>
              </w:rPr>
              <w:t>25</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5,000</w:t>
            </w:r>
          </w:p>
          <w:p w:rsidR="0076364D" w:rsidRPr="00AE1A43" w:rsidRDefault="0076364D" w:rsidP="002F6948">
            <w:pPr>
              <w:jc w:val="center"/>
              <w:rPr>
                <w:rFonts w:asciiTheme="majorHAnsi" w:hAnsiTheme="majorHAnsi"/>
              </w:rPr>
            </w:pPr>
            <w:r>
              <w:rPr>
                <w:rFonts w:asciiTheme="majorHAnsi" w:hAnsiTheme="majorHAnsi"/>
              </w:rPr>
              <w:t>(250x</w:t>
            </w:r>
            <w:r w:rsidRPr="00AE1A43">
              <w:rPr>
                <w:rFonts w:asciiTheme="majorHAnsi" w:hAnsiTheme="majorHAnsi"/>
              </w:rPr>
              <w:t>20</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5,250</w:t>
            </w:r>
          </w:p>
          <w:p w:rsidR="0076364D" w:rsidRPr="00AE1A43" w:rsidRDefault="0076364D" w:rsidP="002F6948">
            <w:pPr>
              <w:jc w:val="center"/>
              <w:rPr>
                <w:rFonts w:asciiTheme="majorHAnsi" w:hAnsiTheme="majorHAnsi"/>
              </w:rPr>
            </w:pPr>
            <w:r>
              <w:rPr>
                <w:rFonts w:asciiTheme="majorHAnsi" w:hAnsiTheme="majorHAnsi"/>
              </w:rPr>
              <w:t>(250x</w:t>
            </w:r>
            <w:r w:rsidRPr="00AE1A43">
              <w:rPr>
                <w:rFonts w:asciiTheme="majorHAnsi" w:hAnsiTheme="majorHAnsi"/>
              </w:rPr>
              <w:t>21</w:t>
            </w:r>
            <w:r>
              <w:rPr>
                <w:rFonts w:asciiTheme="majorHAnsi" w:hAnsiTheme="majorHAnsi"/>
              </w:rPr>
              <w:t>)</w:t>
            </w:r>
          </w:p>
        </w:tc>
        <w:tc>
          <w:tcPr>
            <w:tcW w:w="1596" w:type="dxa"/>
          </w:tcPr>
          <w:p w:rsidR="0076364D" w:rsidRDefault="002F6948" w:rsidP="002F6948">
            <w:pPr>
              <w:jc w:val="center"/>
              <w:rPr>
                <w:rFonts w:asciiTheme="majorHAnsi" w:hAnsiTheme="majorHAnsi"/>
              </w:rPr>
            </w:pPr>
            <w:r>
              <w:rPr>
                <w:rFonts w:asciiTheme="majorHAnsi" w:hAnsiTheme="majorHAnsi"/>
              </w:rPr>
              <w:t>24,000</w:t>
            </w:r>
          </w:p>
        </w:tc>
      </w:tr>
      <w:tr w:rsidR="0076364D" w:rsidTr="00323B14">
        <w:tc>
          <w:tcPr>
            <w:tcW w:w="1638" w:type="dxa"/>
          </w:tcPr>
          <w:p w:rsidR="0076364D" w:rsidRPr="001E5AD3" w:rsidRDefault="0076364D" w:rsidP="0076364D">
            <w:pPr>
              <w:rPr>
                <w:rFonts w:asciiTheme="majorHAnsi" w:hAnsiTheme="majorHAnsi"/>
                <w:sz w:val="24"/>
                <w:szCs w:val="24"/>
              </w:rPr>
            </w:pPr>
            <w:r>
              <w:rPr>
                <w:rFonts w:asciiTheme="majorHAnsi" w:hAnsiTheme="majorHAnsi"/>
                <w:sz w:val="24"/>
                <w:szCs w:val="24"/>
              </w:rPr>
              <w:t>F. goods packing etc.</w:t>
            </w:r>
          </w:p>
        </w:tc>
        <w:tc>
          <w:tcPr>
            <w:tcW w:w="1554" w:type="dxa"/>
          </w:tcPr>
          <w:p w:rsidR="0076364D" w:rsidRDefault="002F6948" w:rsidP="002F6948">
            <w:pPr>
              <w:jc w:val="center"/>
              <w:rPr>
                <w:rFonts w:asciiTheme="majorHAnsi" w:hAnsiTheme="majorHAnsi"/>
              </w:rPr>
            </w:pPr>
            <w:r>
              <w:rPr>
                <w:rFonts w:asciiTheme="majorHAnsi" w:hAnsiTheme="majorHAnsi"/>
              </w:rPr>
              <w:t>4,500</w:t>
            </w:r>
          </w:p>
          <w:p w:rsidR="0076364D" w:rsidRPr="00AE1A43" w:rsidRDefault="002F6948" w:rsidP="002F6948">
            <w:pPr>
              <w:jc w:val="center"/>
              <w:rPr>
                <w:rFonts w:asciiTheme="majorHAnsi" w:hAnsiTheme="majorHAnsi"/>
              </w:rPr>
            </w:pPr>
            <w:r>
              <w:rPr>
                <w:rFonts w:asciiTheme="majorHAnsi" w:hAnsiTheme="majorHAnsi"/>
              </w:rPr>
              <w:t>(</w:t>
            </w:r>
            <w:r w:rsidR="0076364D">
              <w:rPr>
                <w:rFonts w:asciiTheme="majorHAnsi" w:hAnsiTheme="majorHAnsi"/>
              </w:rPr>
              <w:t>150</w:t>
            </w:r>
            <w:r>
              <w:rPr>
                <w:rFonts w:asciiTheme="majorHAnsi" w:hAnsiTheme="majorHAnsi"/>
              </w:rPr>
              <w:t>x30)</w:t>
            </w:r>
          </w:p>
        </w:tc>
        <w:tc>
          <w:tcPr>
            <w:tcW w:w="1596" w:type="dxa"/>
          </w:tcPr>
          <w:p w:rsidR="002F6948" w:rsidRDefault="002F6948" w:rsidP="002F6948">
            <w:pPr>
              <w:jc w:val="center"/>
              <w:rPr>
                <w:rFonts w:asciiTheme="majorHAnsi" w:hAnsiTheme="majorHAnsi"/>
              </w:rPr>
            </w:pPr>
            <w:r>
              <w:rPr>
                <w:rFonts w:asciiTheme="majorHAnsi" w:hAnsiTheme="majorHAnsi"/>
              </w:rPr>
              <w:t>3,750</w:t>
            </w:r>
          </w:p>
          <w:p w:rsidR="0076364D" w:rsidRPr="00AE1A43" w:rsidRDefault="002F6948" w:rsidP="002F6948">
            <w:pPr>
              <w:jc w:val="center"/>
              <w:rPr>
                <w:rFonts w:asciiTheme="majorHAnsi" w:hAnsiTheme="majorHAnsi"/>
              </w:rPr>
            </w:pPr>
            <w:r>
              <w:rPr>
                <w:rFonts w:asciiTheme="majorHAnsi" w:hAnsiTheme="majorHAnsi"/>
              </w:rPr>
              <w:t>(</w:t>
            </w:r>
            <w:r w:rsidR="0076364D">
              <w:rPr>
                <w:rFonts w:asciiTheme="majorHAnsi" w:hAnsiTheme="majorHAnsi"/>
              </w:rPr>
              <w:t>150</w:t>
            </w:r>
            <w:r>
              <w:rPr>
                <w:rFonts w:asciiTheme="majorHAnsi" w:hAnsiTheme="majorHAnsi"/>
              </w:rPr>
              <w:t>x25)</w:t>
            </w:r>
          </w:p>
        </w:tc>
        <w:tc>
          <w:tcPr>
            <w:tcW w:w="1596" w:type="dxa"/>
          </w:tcPr>
          <w:p w:rsidR="002F6948" w:rsidRDefault="002F6948" w:rsidP="002F6948">
            <w:pPr>
              <w:jc w:val="center"/>
              <w:rPr>
                <w:rFonts w:asciiTheme="majorHAnsi" w:hAnsiTheme="majorHAnsi"/>
              </w:rPr>
            </w:pPr>
            <w:r>
              <w:rPr>
                <w:rFonts w:asciiTheme="majorHAnsi" w:hAnsiTheme="majorHAnsi"/>
              </w:rPr>
              <w:t>3,000</w:t>
            </w:r>
          </w:p>
          <w:p w:rsidR="0076364D" w:rsidRPr="00AE1A43" w:rsidRDefault="002F6948" w:rsidP="002F6948">
            <w:pPr>
              <w:jc w:val="center"/>
              <w:rPr>
                <w:rFonts w:asciiTheme="majorHAnsi" w:hAnsiTheme="majorHAnsi"/>
              </w:rPr>
            </w:pPr>
            <w:r>
              <w:rPr>
                <w:rFonts w:asciiTheme="majorHAnsi" w:hAnsiTheme="majorHAnsi"/>
              </w:rPr>
              <w:t>(75x40)</w:t>
            </w:r>
          </w:p>
        </w:tc>
        <w:tc>
          <w:tcPr>
            <w:tcW w:w="1596" w:type="dxa"/>
          </w:tcPr>
          <w:p w:rsidR="002F6948" w:rsidRDefault="002F6948" w:rsidP="002F6948">
            <w:pPr>
              <w:jc w:val="center"/>
              <w:rPr>
                <w:rFonts w:asciiTheme="majorHAnsi" w:hAnsiTheme="majorHAnsi"/>
              </w:rPr>
            </w:pPr>
            <w:r>
              <w:rPr>
                <w:rFonts w:asciiTheme="majorHAnsi" w:hAnsiTheme="majorHAnsi"/>
              </w:rPr>
              <w:t>3,150</w:t>
            </w:r>
          </w:p>
          <w:p w:rsidR="0076364D" w:rsidRPr="00AE1A43" w:rsidRDefault="002F6948" w:rsidP="002F6948">
            <w:pPr>
              <w:jc w:val="center"/>
              <w:rPr>
                <w:rFonts w:asciiTheme="majorHAnsi" w:hAnsiTheme="majorHAnsi"/>
              </w:rPr>
            </w:pPr>
            <w:r>
              <w:rPr>
                <w:rFonts w:asciiTheme="majorHAnsi" w:hAnsiTheme="majorHAnsi"/>
              </w:rPr>
              <w:t>(75</w:t>
            </w:r>
            <w:r w:rsidR="0076364D">
              <w:rPr>
                <w:rFonts w:asciiTheme="majorHAnsi" w:hAnsiTheme="majorHAnsi"/>
              </w:rPr>
              <w:t>x</w:t>
            </w:r>
            <w:r>
              <w:rPr>
                <w:rFonts w:asciiTheme="majorHAnsi" w:hAnsiTheme="majorHAnsi"/>
              </w:rPr>
              <w:t>42)</w:t>
            </w:r>
          </w:p>
        </w:tc>
        <w:tc>
          <w:tcPr>
            <w:tcW w:w="1596" w:type="dxa"/>
          </w:tcPr>
          <w:p w:rsidR="0076364D" w:rsidRDefault="002F6948" w:rsidP="002F6948">
            <w:pPr>
              <w:jc w:val="center"/>
              <w:rPr>
                <w:rFonts w:asciiTheme="majorHAnsi" w:hAnsiTheme="majorHAnsi"/>
              </w:rPr>
            </w:pPr>
            <w:r>
              <w:rPr>
                <w:rFonts w:asciiTheme="majorHAnsi" w:hAnsiTheme="majorHAnsi"/>
              </w:rPr>
              <w:t>14,400</w:t>
            </w:r>
          </w:p>
        </w:tc>
      </w:tr>
      <w:tr w:rsidR="0076364D" w:rsidTr="00323B14">
        <w:tc>
          <w:tcPr>
            <w:tcW w:w="1638" w:type="dxa"/>
          </w:tcPr>
          <w:p w:rsidR="0076364D" w:rsidRDefault="0076364D" w:rsidP="0076364D">
            <w:pPr>
              <w:rPr>
                <w:rFonts w:asciiTheme="majorHAnsi" w:hAnsiTheme="majorHAnsi"/>
              </w:rPr>
            </w:pPr>
            <w:r>
              <w:rPr>
                <w:rFonts w:asciiTheme="majorHAnsi" w:hAnsiTheme="majorHAnsi"/>
              </w:rPr>
              <w:t xml:space="preserve">Total </w:t>
            </w:r>
          </w:p>
        </w:tc>
        <w:tc>
          <w:tcPr>
            <w:tcW w:w="1554" w:type="dxa"/>
          </w:tcPr>
          <w:p w:rsidR="0076364D" w:rsidRPr="00AE1A43" w:rsidRDefault="002F6948" w:rsidP="002F6948">
            <w:pPr>
              <w:jc w:val="center"/>
              <w:rPr>
                <w:rFonts w:asciiTheme="majorHAnsi" w:hAnsiTheme="majorHAnsi"/>
              </w:rPr>
            </w:pPr>
            <w:r>
              <w:rPr>
                <w:rFonts w:asciiTheme="majorHAnsi" w:hAnsiTheme="majorHAnsi"/>
              </w:rPr>
              <w:t>57,600</w:t>
            </w:r>
          </w:p>
        </w:tc>
        <w:tc>
          <w:tcPr>
            <w:tcW w:w="1596" w:type="dxa"/>
          </w:tcPr>
          <w:p w:rsidR="0076364D" w:rsidRPr="00AE1A43" w:rsidRDefault="002F6948" w:rsidP="002F6948">
            <w:pPr>
              <w:jc w:val="center"/>
              <w:rPr>
                <w:rFonts w:asciiTheme="majorHAnsi" w:hAnsiTheme="majorHAnsi"/>
              </w:rPr>
            </w:pPr>
            <w:r>
              <w:rPr>
                <w:rFonts w:asciiTheme="majorHAnsi" w:hAnsiTheme="majorHAnsi"/>
              </w:rPr>
              <w:t>41,250</w:t>
            </w:r>
          </w:p>
        </w:tc>
        <w:tc>
          <w:tcPr>
            <w:tcW w:w="1596" w:type="dxa"/>
          </w:tcPr>
          <w:p w:rsidR="0076364D" w:rsidRPr="00AE1A43" w:rsidRDefault="002F6948" w:rsidP="002F6948">
            <w:pPr>
              <w:jc w:val="center"/>
              <w:rPr>
                <w:rFonts w:asciiTheme="majorHAnsi" w:hAnsiTheme="majorHAnsi"/>
              </w:rPr>
            </w:pPr>
            <w:r>
              <w:rPr>
                <w:rFonts w:asciiTheme="majorHAnsi" w:hAnsiTheme="majorHAnsi"/>
              </w:rPr>
              <w:t>25,000</w:t>
            </w:r>
          </w:p>
        </w:tc>
        <w:tc>
          <w:tcPr>
            <w:tcW w:w="1596" w:type="dxa"/>
          </w:tcPr>
          <w:p w:rsidR="0076364D" w:rsidRPr="00AE1A43" w:rsidRDefault="002F6948" w:rsidP="002F6948">
            <w:pPr>
              <w:jc w:val="center"/>
              <w:rPr>
                <w:rFonts w:asciiTheme="majorHAnsi" w:hAnsiTheme="majorHAnsi"/>
              </w:rPr>
            </w:pPr>
            <w:r>
              <w:rPr>
                <w:rFonts w:asciiTheme="majorHAnsi" w:hAnsiTheme="majorHAnsi"/>
              </w:rPr>
              <w:t>21,525</w:t>
            </w:r>
          </w:p>
        </w:tc>
        <w:tc>
          <w:tcPr>
            <w:tcW w:w="1596" w:type="dxa"/>
          </w:tcPr>
          <w:p w:rsidR="0076364D" w:rsidRDefault="002F6948" w:rsidP="002F6948">
            <w:pPr>
              <w:jc w:val="center"/>
              <w:rPr>
                <w:rFonts w:asciiTheme="majorHAnsi" w:hAnsiTheme="majorHAnsi"/>
              </w:rPr>
            </w:pPr>
            <w:r>
              <w:rPr>
                <w:rFonts w:asciiTheme="majorHAnsi" w:hAnsiTheme="majorHAnsi"/>
              </w:rPr>
              <w:t>1,45,375</w:t>
            </w:r>
          </w:p>
        </w:tc>
      </w:tr>
    </w:tbl>
    <w:p w:rsidR="00A71654" w:rsidRPr="00A71654" w:rsidRDefault="00A71654" w:rsidP="00A71654">
      <w:pPr>
        <w:jc w:val="center"/>
        <w:rPr>
          <w:rFonts w:asciiTheme="majorHAnsi" w:hAnsiTheme="majorHAnsi"/>
        </w:rPr>
      </w:pPr>
    </w:p>
    <w:p w:rsidR="00FB1A5E" w:rsidRPr="000940B2" w:rsidRDefault="005A0DAE" w:rsidP="00FB1A5E">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Pr>
          <w:rFonts w:asciiTheme="majorHAnsi" w:hAnsiTheme="majorHAnsi"/>
          <w:b/>
        </w:rPr>
        <w:t>8</w:t>
      </w:r>
      <w:r w:rsidR="000940B2">
        <w:rPr>
          <w:rFonts w:asciiTheme="majorHAnsi" w:hAnsiTheme="majorHAnsi"/>
          <w:b/>
        </w:rPr>
        <w:t xml:space="preserve"> </w:t>
      </w:r>
      <w:proofErr w:type="spellStart"/>
      <w:r w:rsidR="00FB1A5E" w:rsidRPr="001E5AD3">
        <w:rPr>
          <w:rFonts w:asciiTheme="majorHAnsi" w:hAnsiTheme="majorHAnsi"/>
        </w:rPr>
        <w:t>Fruitolay</w:t>
      </w:r>
      <w:proofErr w:type="spellEnd"/>
      <w:r w:rsidR="00FB1A5E" w:rsidRPr="001E5AD3">
        <w:rPr>
          <w:rFonts w:asciiTheme="majorHAnsi" w:hAnsiTheme="majorHAnsi"/>
        </w:rPr>
        <w:t xml:space="preserve"> had decided to increase the size of the store. It wants the information about the probability of the individual product lines: Lemon, Grapes and papaya. It provides the following data for the 2012 for each product line:</w:t>
      </w:r>
    </w:p>
    <w:p w:rsidR="00FB1A5E" w:rsidRPr="001E5AD3" w:rsidRDefault="00FB1A5E" w:rsidP="00FB1A5E">
      <w:pPr>
        <w:jc w:val="both"/>
        <w:rPr>
          <w:rFonts w:asciiTheme="majorHAnsi" w:hAnsiTheme="majorHAnsi"/>
        </w:rPr>
      </w:pPr>
    </w:p>
    <w:tbl>
      <w:tblPr>
        <w:tblStyle w:val="TableGrid"/>
        <w:tblW w:w="0" w:type="auto"/>
        <w:tblInd w:w="-72" w:type="dxa"/>
        <w:tblLook w:val="04A0"/>
      </w:tblPr>
      <w:tblGrid>
        <w:gridCol w:w="4878"/>
        <w:gridCol w:w="1620"/>
        <w:gridCol w:w="1530"/>
        <w:gridCol w:w="1548"/>
      </w:tblGrid>
      <w:tr w:rsidR="00FB1A5E" w:rsidTr="004E5DB3">
        <w:tc>
          <w:tcPr>
            <w:tcW w:w="4878" w:type="dxa"/>
          </w:tcPr>
          <w:p w:rsidR="00FB1A5E" w:rsidRDefault="00FB1A5E" w:rsidP="004E5DB3">
            <w:pPr>
              <w:jc w:val="both"/>
              <w:rPr>
                <w:rFonts w:asciiTheme="majorHAnsi" w:hAnsiTheme="majorHAnsi"/>
              </w:rPr>
            </w:pPr>
            <w:r>
              <w:rPr>
                <w:rFonts w:asciiTheme="majorHAnsi" w:hAnsiTheme="majorHAnsi"/>
              </w:rPr>
              <w:t xml:space="preserve">Particulars </w:t>
            </w:r>
          </w:p>
        </w:tc>
        <w:tc>
          <w:tcPr>
            <w:tcW w:w="1620" w:type="dxa"/>
          </w:tcPr>
          <w:p w:rsidR="00FB1A5E" w:rsidRDefault="00FB1A5E" w:rsidP="004E5DB3">
            <w:pPr>
              <w:jc w:val="center"/>
              <w:rPr>
                <w:rFonts w:asciiTheme="majorHAnsi" w:hAnsiTheme="majorHAnsi"/>
              </w:rPr>
            </w:pPr>
            <w:r>
              <w:rPr>
                <w:rFonts w:asciiTheme="majorHAnsi" w:hAnsiTheme="majorHAnsi"/>
              </w:rPr>
              <w:t>Lemon</w:t>
            </w:r>
          </w:p>
        </w:tc>
        <w:tc>
          <w:tcPr>
            <w:tcW w:w="1530" w:type="dxa"/>
          </w:tcPr>
          <w:p w:rsidR="00FB1A5E" w:rsidRDefault="00FB1A5E" w:rsidP="004E5DB3">
            <w:pPr>
              <w:jc w:val="center"/>
              <w:rPr>
                <w:rFonts w:asciiTheme="majorHAnsi" w:hAnsiTheme="majorHAnsi"/>
              </w:rPr>
            </w:pPr>
            <w:r>
              <w:rPr>
                <w:rFonts w:asciiTheme="majorHAnsi" w:hAnsiTheme="majorHAnsi"/>
              </w:rPr>
              <w:t>Grapes</w:t>
            </w:r>
          </w:p>
        </w:tc>
        <w:tc>
          <w:tcPr>
            <w:tcW w:w="1548" w:type="dxa"/>
          </w:tcPr>
          <w:p w:rsidR="00FB1A5E" w:rsidRDefault="00FB1A5E" w:rsidP="004E5DB3">
            <w:pPr>
              <w:jc w:val="center"/>
              <w:rPr>
                <w:rFonts w:asciiTheme="majorHAnsi" w:hAnsiTheme="majorHAnsi"/>
              </w:rPr>
            </w:pPr>
            <w:r>
              <w:rPr>
                <w:rFonts w:asciiTheme="majorHAnsi" w:hAnsiTheme="majorHAnsi"/>
              </w:rPr>
              <w:t>Papaya</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Revenues</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79,350</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2,10,060</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1,20,990</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Cost of goods sold</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60,000</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1,50,000</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90,000</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Cost of bottles returned</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1,200</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0</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 0</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Number of purchase orders placed</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36</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84</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36</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Number of deliveries received</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30</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219</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66</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Hours of shelf stocking time</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54</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540</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270</w:t>
            </w:r>
          </w:p>
        </w:tc>
      </w:tr>
      <w:tr w:rsidR="00FB1A5E" w:rsidTr="004E5DB3">
        <w:tc>
          <w:tcPr>
            <w:tcW w:w="48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Items sold</w:t>
            </w:r>
          </w:p>
        </w:tc>
        <w:tc>
          <w:tcPr>
            <w:tcW w:w="162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12,600</w:t>
            </w:r>
          </w:p>
        </w:tc>
        <w:tc>
          <w:tcPr>
            <w:tcW w:w="153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1,10,400</w:t>
            </w:r>
          </w:p>
        </w:tc>
        <w:tc>
          <w:tcPr>
            <w:tcW w:w="1548"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30,600</w:t>
            </w:r>
          </w:p>
        </w:tc>
      </w:tr>
    </w:tbl>
    <w:p w:rsidR="00FB1A5E" w:rsidRDefault="00FB1A5E" w:rsidP="00FB1A5E">
      <w:pPr>
        <w:jc w:val="both"/>
        <w:rPr>
          <w:rFonts w:asciiTheme="majorHAnsi" w:hAnsiTheme="majorHAnsi"/>
        </w:rPr>
      </w:pPr>
    </w:p>
    <w:p w:rsidR="00FB1A5E" w:rsidRDefault="00FB1A5E" w:rsidP="00FB1A5E">
      <w:pPr>
        <w:jc w:val="both"/>
        <w:rPr>
          <w:rFonts w:asciiTheme="majorHAnsi" w:hAnsiTheme="majorHAnsi"/>
        </w:rPr>
      </w:pPr>
      <w:proofErr w:type="spellStart"/>
      <w:r w:rsidRPr="001E5AD3">
        <w:rPr>
          <w:rFonts w:asciiTheme="majorHAnsi" w:hAnsiTheme="majorHAnsi"/>
        </w:rPr>
        <w:t>Fruitolay</w:t>
      </w:r>
      <w:proofErr w:type="spellEnd"/>
      <w:r w:rsidRPr="001E5AD3">
        <w:rPr>
          <w:rFonts w:asciiTheme="majorHAnsi" w:hAnsiTheme="majorHAnsi"/>
        </w:rPr>
        <w:t xml:space="preserve"> also provides the following information for the year 2012:</w:t>
      </w:r>
    </w:p>
    <w:tbl>
      <w:tblPr>
        <w:tblStyle w:val="TableGrid"/>
        <w:tblW w:w="0" w:type="auto"/>
        <w:tblLook w:val="04A0"/>
      </w:tblPr>
      <w:tblGrid>
        <w:gridCol w:w="1278"/>
        <w:gridCol w:w="3780"/>
        <w:gridCol w:w="1440"/>
        <w:gridCol w:w="3060"/>
      </w:tblGrid>
      <w:tr w:rsidR="00FB1A5E" w:rsidTr="004E5DB3">
        <w:tc>
          <w:tcPr>
            <w:tcW w:w="12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Activity</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Description of activity</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Total costs</w:t>
            </w:r>
          </w:p>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(Rs.)</w:t>
            </w:r>
          </w:p>
        </w:tc>
        <w:tc>
          <w:tcPr>
            <w:tcW w:w="306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Cost allocation basis</w:t>
            </w:r>
          </w:p>
        </w:tc>
      </w:tr>
      <w:tr w:rsidR="00FB1A5E" w:rsidTr="004E5DB3">
        <w:tc>
          <w:tcPr>
            <w:tcW w:w="1278" w:type="dxa"/>
          </w:tcPr>
          <w:p w:rsidR="00FB1A5E" w:rsidRDefault="00FB1A5E" w:rsidP="004E5DB3">
            <w:pPr>
              <w:jc w:val="both"/>
              <w:rPr>
                <w:rFonts w:asciiTheme="majorHAnsi" w:hAnsiTheme="majorHAnsi"/>
                <w:sz w:val="24"/>
                <w:szCs w:val="24"/>
              </w:rPr>
            </w:pPr>
            <w:r w:rsidRPr="001E5AD3">
              <w:rPr>
                <w:rFonts w:asciiTheme="majorHAnsi" w:hAnsiTheme="majorHAnsi"/>
                <w:sz w:val="24"/>
                <w:szCs w:val="24"/>
              </w:rPr>
              <w:t xml:space="preserve">Bottle </w:t>
            </w:r>
          </w:p>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returns</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Returning of empty bottles to the store</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1,200</w:t>
            </w:r>
          </w:p>
        </w:tc>
        <w:tc>
          <w:tcPr>
            <w:tcW w:w="3060" w:type="dxa"/>
          </w:tcPr>
          <w:p w:rsidR="00FB1A5E" w:rsidRPr="001E5AD3" w:rsidRDefault="00FB1A5E" w:rsidP="004E5DB3">
            <w:pPr>
              <w:rPr>
                <w:rFonts w:asciiTheme="majorHAnsi" w:hAnsiTheme="majorHAnsi"/>
                <w:sz w:val="24"/>
                <w:szCs w:val="24"/>
              </w:rPr>
            </w:pPr>
            <w:r w:rsidRPr="001E5AD3">
              <w:rPr>
                <w:rFonts w:asciiTheme="majorHAnsi" w:hAnsiTheme="majorHAnsi"/>
                <w:sz w:val="24"/>
                <w:szCs w:val="24"/>
              </w:rPr>
              <w:t>Direct tracing to product line</w:t>
            </w:r>
          </w:p>
        </w:tc>
      </w:tr>
      <w:tr w:rsidR="00FB1A5E" w:rsidTr="004E5DB3">
        <w:tc>
          <w:tcPr>
            <w:tcW w:w="12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 xml:space="preserve">Ordering </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Placing of orders of purchase</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15,600</w:t>
            </w:r>
          </w:p>
        </w:tc>
        <w:tc>
          <w:tcPr>
            <w:tcW w:w="3060" w:type="dxa"/>
          </w:tcPr>
          <w:p w:rsidR="00FB1A5E" w:rsidRPr="001E5AD3" w:rsidRDefault="00FB1A5E" w:rsidP="004E5DB3">
            <w:pPr>
              <w:rPr>
                <w:rFonts w:asciiTheme="majorHAnsi" w:hAnsiTheme="majorHAnsi"/>
                <w:sz w:val="24"/>
                <w:szCs w:val="24"/>
              </w:rPr>
            </w:pPr>
            <w:r w:rsidRPr="001E5AD3">
              <w:rPr>
                <w:rFonts w:asciiTheme="majorHAnsi" w:hAnsiTheme="majorHAnsi"/>
                <w:sz w:val="24"/>
                <w:szCs w:val="24"/>
              </w:rPr>
              <w:t>156 purchase orders</w:t>
            </w:r>
          </w:p>
        </w:tc>
      </w:tr>
      <w:tr w:rsidR="00FB1A5E" w:rsidTr="004E5DB3">
        <w:tc>
          <w:tcPr>
            <w:tcW w:w="12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Delivery</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Physical delivery and the receipts of merchandise</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25,200</w:t>
            </w:r>
          </w:p>
        </w:tc>
        <w:tc>
          <w:tcPr>
            <w:tcW w:w="3060" w:type="dxa"/>
          </w:tcPr>
          <w:p w:rsidR="00FB1A5E" w:rsidRPr="001E5AD3" w:rsidRDefault="00FB1A5E" w:rsidP="004E5DB3">
            <w:pPr>
              <w:rPr>
                <w:rFonts w:asciiTheme="majorHAnsi" w:hAnsiTheme="majorHAnsi"/>
                <w:sz w:val="24"/>
                <w:szCs w:val="24"/>
              </w:rPr>
            </w:pPr>
            <w:r w:rsidRPr="001E5AD3">
              <w:rPr>
                <w:rFonts w:asciiTheme="majorHAnsi" w:hAnsiTheme="majorHAnsi"/>
                <w:sz w:val="24"/>
                <w:szCs w:val="24"/>
              </w:rPr>
              <w:t>315 deliveries</w:t>
            </w:r>
          </w:p>
        </w:tc>
      </w:tr>
      <w:tr w:rsidR="00FB1A5E" w:rsidTr="004E5DB3">
        <w:tc>
          <w:tcPr>
            <w:tcW w:w="1278" w:type="dxa"/>
          </w:tcPr>
          <w:p w:rsidR="00FB1A5E" w:rsidRDefault="00FB1A5E" w:rsidP="004E5DB3">
            <w:pPr>
              <w:jc w:val="both"/>
              <w:rPr>
                <w:rFonts w:asciiTheme="majorHAnsi" w:hAnsiTheme="majorHAnsi"/>
                <w:sz w:val="24"/>
                <w:szCs w:val="24"/>
              </w:rPr>
            </w:pPr>
            <w:r w:rsidRPr="001E5AD3">
              <w:rPr>
                <w:rFonts w:asciiTheme="majorHAnsi" w:hAnsiTheme="majorHAnsi"/>
                <w:sz w:val="24"/>
                <w:szCs w:val="24"/>
              </w:rPr>
              <w:t>Self</w:t>
            </w:r>
          </w:p>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 xml:space="preserve"> stocking</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 xml:space="preserve">Stocking of merchandise on store shelves and ongoing restocking </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17,280</w:t>
            </w:r>
          </w:p>
        </w:tc>
        <w:tc>
          <w:tcPr>
            <w:tcW w:w="3060" w:type="dxa"/>
          </w:tcPr>
          <w:p w:rsidR="00FB1A5E" w:rsidRPr="001E5AD3" w:rsidRDefault="00FB1A5E" w:rsidP="004E5DB3">
            <w:pPr>
              <w:rPr>
                <w:rFonts w:asciiTheme="majorHAnsi" w:hAnsiTheme="majorHAnsi"/>
                <w:sz w:val="24"/>
                <w:szCs w:val="24"/>
              </w:rPr>
            </w:pPr>
            <w:r w:rsidRPr="001E5AD3">
              <w:rPr>
                <w:rFonts w:asciiTheme="majorHAnsi" w:hAnsiTheme="majorHAnsi"/>
                <w:sz w:val="24"/>
                <w:szCs w:val="24"/>
              </w:rPr>
              <w:t>864 hours of time</w:t>
            </w:r>
          </w:p>
        </w:tc>
      </w:tr>
      <w:tr w:rsidR="00FB1A5E" w:rsidTr="004E5DB3">
        <w:tc>
          <w:tcPr>
            <w:tcW w:w="1278"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Customer support</w:t>
            </w:r>
          </w:p>
        </w:tc>
        <w:tc>
          <w:tcPr>
            <w:tcW w:w="3780" w:type="dxa"/>
          </w:tcPr>
          <w:p w:rsidR="00FB1A5E" w:rsidRPr="001E5AD3" w:rsidRDefault="00FB1A5E" w:rsidP="004E5DB3">
            <w:pPr>
              <w:jc w:val="both"/>
              <w:rPr>
                <w:rFonts w:asciiTheme="majorHAnsi" w:hAnsiTheme="majorHAnsi"/>
                <w:sz w:val="24"/>
                <w:szCs w:val="24"/>
              </w:rPr>
            </w:pPr>
            <w:r w:rsidRPr="001E5AD3">
              <w:rPr>
                <w:rFonts w:asciiTheme="majorHAnsi" w:hAnsiTheme="majorHAnsi"/>
                <w:sz w:val="24"/>
                <w:szCs w:val="24"/>
              </w:rPr>
              <w:t>Assistance provided to customers including bagging and checkout.</w:t>
            </w:r>
          </w:p>
        </w:tc>
        <w:tc>
          <w:tcPr>
            <w:tcW w:w="1440" w:type="dxa"/>
          </w:tcPr>
          <w:p w:rsidR="00FB1A5E" w:rsidRPr="001E5AD3" w:rsidRDefault="00FB1A5E" w:rsidP="004E5DB3">
            <w:pPr>
              <w:jc w:val="center"/>
              <w:rPr>
                <w:rFonts w:asciiTheme="majorHAnsi" w:hAnsiTheme="majorHAnsi"/>
                <w:sz w:val="24"/>
                <w:szCs w:val="24"/>
              </w:rPr>
            </w:pPr>
            <w:r w:rsidRPr="001E5AD3">
              <w:rPr>
                <w:rFonts w:asciiTheme="majorHAnsi" w:hAnsiTheme="majorHAnsi"/>
                <w:sz w:val="24"/>
                <w:szCs w:val="24"/>
              </w:rPr>
              <w:t>30,720</w:t>
            </w:r>
          </w:p>
        </w:tc>
        <w:tc>
          <w:tcPr>
            <w:tcW w:w="3060" w:type="dxa"/>
          </w:tcPr>
          <w:p w:rsidR="00FB1A5E" w:rsidRPr="001E5AD3" w:rsidRDefault="00FB1A5E" w:rsidP="004E5DB3">
            <w:pPr>
              <w:rPr>
                <w:rFonts w:asciiTheme="majorHAnsi" w:hAnsiTheme="majorHAnsi"/>
                <w:sz w:val="24"/>
                <w:szCs w:val="24"/>
              </w:rPr>
            </w:pPr>
            <w:r w:rsidRPr="001E5AD3">
              <w:rPr>
                <w:rFonts w:asciiTheme="majorHAnsi" w:hAnsiTheme="majorHAnsi"/>
                <w:sz w:val="24"/>
                <w:szCs w:val="24"/>
              </w:rPr>
              <w:t>1,53,600 items sold</w:t>
            </w:r>
          </w:p>
        </w:tc>
      </w:tr>
    </w:tbl>
    <w:p w:rsidR="00FB1A5E" w:rsidRPr="001E5AD3" w:rsidRDefault="00FB1A5E" w:rsidP="00FB1A5E">
      <w:pPr>
        <w:jc w:val="both"/>
        <w:rPr>
          <w:rFonts w:asciiTheme="majorHAnsi" w:hAnsiTheme="majorHAnsi"/>
        </w:rPr>
      </w:pPr>
    </w:p>
    <w:p w:rsidR="00FB1A5E" w:rsidRPr="001E5AD3" w:rsidRDefault="00FB1A5E" w:rsidP="00FB1A5E">
      <w:pPr>
        <w:jc w:val="both"/>
        <w:rPr>
          <w:rFonts w:asciiTheme="majorHAnsi" w:hAnsiTheme="majorHAnsi"/>
        </w:rPr>
      </w:pPr>
      <w:r w:rsidRPr="001E5AD3">
        <w:rPr>
          <w:rFonts w:asciiTheme="majorHAnsi" w:hAnsiTheme="majorHAnsi"/>
        </w:rPr>
        <w:t>Required:</w:t>
      </w:r>
    </w:p>
    <w:p w:rsidR="00FB1A5E" w:rsidRPr="001E5AD3" w:rsidRDefault="00FB1A5E" w:rsidP="00D709B9">
      <w:pPr>
        <w:pStyle w:val="ListParagraph"/>
        <w:numPr>
          <w:ilvl w:val="0"/>
          <w:numId w:val="7"/>
        </w:numPr>
        <w:spacing w:line="276" w:lineRule="auto"/>
        <w:jc w:val="both"/>
        <w:rPr>
          <w:rFonts w:asciiTheme="majorHAnsi" w:hAnsiTheme="majorHAnsi"/>
        </w:rPr>
      </w:pPr>
      <w:proofErr w:type="spellStart"/>
      <w:r w:rsidRPr="001E5AD3">
        <w:rPr>
          <w:rFonts w:asciiTheme="majorHAnsi" w:hAnsiTheme="majorHAnsi"/>
        </w:rPr>
        <w:t>Fruitolay</w:t>
      </w:r>
      <w:proofErr w:type="spellEnd"/>
      <w:r w:rsidRPr="001E5AD3">
        <w:rPr>
          <w:rFonts w:asciiTheme="majorHAnsi" w:hAnsiTheme="majorHAnsi"/>
        </w:rPr>
        <w:t xml:space="preserve"> currently allocates store support costs (all costs other than the cost of goods sold) to the product line on the basis of the cost of goods sold of each product line. Calculate the operating income and operating income as the percentage of revenue of each product line.</w:t>
      </w:r>
    </w:p>
    <w:p w:rsidR="00FB1A5E" w:rsidRPr="001E5AD3" w:rsidRDefault="00FB1A5E" w:rsidP="00D709B9">
      <w:pPr>
        <w:pStyle w:val="ListParagraph"/>
        <w:numPr>
          <w:ilvl w:val="0"/>
          <w:numId w:val="7"/>
        </w:numPr>
        <w:spacing w:line="276" w:lineRule="auto"/>
        <w:jc w:val="both"/>
        <w:rPr>
          <w:rFonts w:asciiTheme="majorHAnsi" w:hAnsiTheme="majorHAnsi"/>
        </w:rPr>
      </w:pPr>
      <w:r w:rsidRPr="001E5AD3">
        <w:rPr>
          <w:rFonts w:asciiTheme="majorHAnsi" w:hAnsiTheme="majorHAnsi"/>
        </w:rPr>
        <w:t xml:space="preserve">If </w:t>
      </w:r>
      <w:proofErr w:type="spellStart"/>
      <w:r w:rsidRPr="001E5AD3">
        <w:rPr>
          <w:rFonts w:asciiTheme="majorHAnsi" w:hAnsiTheme="majorHAnsi"/>
        </w:rPr>
        <w:t>Fruitolay</w:t>
      </w:r>
      <w:proofErr w:type="spellEnd"/>
      <w:r w:rsidRPr="001E5AD3">
        <w:rPr>
          <w:rFonts w:asciiTheme="majorHAnsi" w:hAnsiTheme="majorHAnsi"/>
        </w:rPr>
        <w:t xml:space="preserve"> allocates store support costs (all costs other than the cost of goods sold) to the product lines on the basis of ABC system, calculate the operating income and operating income as the percentage of revenue of each product line.</w:t>
      </w:r>
    </w:p>
    <w:p w:rsidR="00FB1A5E" w:rsidRDefault="00FB1A5E" w:rsidP="00D709B9">
      <w:pPr>
        <w:pStyle w:val="ListParagraph"/>
        <w:numPr>
          <w:ilvl w:val="0"/>
          <w:numId w:val="7"/>
        </w:numPr>
        <w:spacing w:line="276" w:lineRule="auto"/>
        <w:jc w:val="both"/>
        <w:rPr>
          <w:rFonts w:asciiTheme="majorHAnsi" w:hAnsiTheme="majorHAnsi"/>
          <w:b/>
        </w:rPr>
      </w:pPr>
      <w:r w:rsidRPr="001E5AD3">
        <w:rPr>
          <w:rFonts w:asciiTheme="majorHAnsi" w:hAnsiTheme="majorHAnsi"/>
        </w:rPr>
        <w:t>Compare both the systems.</w:t>
      </w:r>
      <w:r w:rsidRPr="001E5AD3">
        <w:rPr>
          <w:rFonts w:asciiTheme="majorHAnsi" w:hAnsiTheme="majorHAnsi"/>
        </w:rPr>
        <w:tab/>
      </w:r>
      <w:r w:rsidRPr="001E5AD3">
        <w:rPr>
          <w:rFonts w:asciiTheme="majorHAnsi" w:hAnsiTheme="majorHAnsi"/>
        </w:rPr>
        <w:tab/>
      </w:r>
      <w:r w:rsidRPr="001E5AD3">
        <w:rPr>
          <w:rFonts w:asciiTheme="majorHAnsi" w:hAnsiTheme="majorHAnsi"/>
        </w:rPr>
        <w:tab/>
      </w:r>
      <w:r w:rsidRPr="001E5AD3">
        <w:rPr>
          <w:rFonts w:asciiTheme="majorHAnsi" w:hAnsiTheme="majorHAnsi"/>
        </w:rPr>
        <w:tab/>
      </w:r>
      <w:r>
        <w:rPr>
          <w:rFonts w:asciiTheme="majorHAnsi" w:hAnsiTheme="majorHAnsi"/>
          <w:b/>
        </w:rPr>
        <w:t>(CA</w:t>
      </w:r>
      <w:r w:rsidRPr="00FB1A5E">
        <w:rPr>
          <w:rFonts w:asciiTheme="majorHAnsi" w:hAnsiTheme="majorHAnsi"/>
          <w:b/>
        </w:rPr>
        <w:t xml:space="preserve"> Final Nov. 2010)</w:t>
      </w:r>
    </w:p>
    <w:p w:rsidR="00FB1A5E" w:rsidRDefault="00FB1A5E" w:rsidP="00FB1A5E">
      <w:pPr>
        <w:spacing w:line="276" w:lineRule="auto"/>
        <w:jc w:val="both"/>
        <w:rPr>
          <w:rFonts w:asciiTheme="majorHAnsi" w:hAnsiTheme="majorHAnsi"/>
          <w:b/>
        </w:rPr>
      </w:pPr>
    </w:p>
    <w:p w:rsidR="000940B2" w:rsidRDefault="000940B2" w:rsidP="00FB1A5E">
      <w:pPr>
        <w:spacing w:line="276" w:lineRule="auto"/>
        <w:jc w:val="both"/>
        <w:rPr>
          <w:rFonts w:asciiTheme="majorHAnsi" w:hAnsiTheme="majorHAnsi"/>
          <w:b/>
        </w:rPr>
      </w:pPr>
    </w:p>
    <w:p w:rsidR="00FB1A5E" w:rsidRDefault="00FB1A5E" w:rsidP="00FB1A5E">
      <w:pPr>
        <w:spacing w:line="276" w:lineRule="auto"/>
        <w:jc w:val="both"/>
        <w:rPr>
          <w:rFonts w:asciiTheme="majorHAnsi" w:hAnsiTheme="majorHAnsi"/>
          <w:b/>
        </w:rPr>
      </w:pPr>
      <w:r>
        <w:rPr>
          <w:rFonts w:asciiTheme="majorHAnsi" w:hAnsiTheme="majorHAnsi"/>
          <w:b/>
        </w:rPr>
        <w:lastRenderedPageBreak/>
        <w:t>Answer</w:t>
      </w:r>
    </w:p>
    <w:p w:rsidR="00FB1A5E" w:rsidRDefault="00FB1A5E" w:rsidP="00FB1A5E">
      <w:pPr>
        <w:spacing w:line="276" w:lineRule="auto"/>
        <w:jc w:val="both"/>
        <w:rPr>
          <w:rFonts w:asciiTheme="majorHAnsi" w:hAnsiTheme="majorHAnsi"/>
          <w:b/>
        </w:rPr>
      </w:pPr>
      <w:r>
        <w:rPr>
          <w:rFonts w:asciiTheme="majorHAnsi" w:hAnsiTheme="majorHAnsi"/>
          <w:b/>
        </w:rPr>
        <w:t>Working notes:</w:t>
      </w:r>
    </w:p>
    <w:p w:rsidR="00FB1A5E" w:rsidRPr="00FB1A5E" w:rsidRDefault="00FB1A5E" w:rsidP="00D709B9">
      <w:pPr>
        <w:pStyle w:val="ListParagraph"/>
        <w:numPr>
          <w:ilvl w:val="0"/>
          <w:numId w:val="22"/>
        </w:numPr>
        <w:spacing w:line="276" w:lineRule="auto"/>
        <w:jc w:val="both"/>
        <w:rPr>
          <w:rFonts w:asciiTheme="majorHAnsi" w:hAnsiTheme="majorHAnsi"/>
        </w:rPr>
      </w:pPr>
      <w:r w:rsidRPr="00FB1A5E">
        <w:rPr>
          <w:rFonts w:asciiTheme="majorHAnsi" w:hAnsiTheme="majorHAnsi"/>
        </w:rPr>
        <w:t>Total support costs: 1,200+15600+25200+17280+30720</w:t>
      </w:r>
      <w:r>
        <w:rPr>
          <w:rFonts w:asciiTheme="majorHAnsi" w:hAnsiTheme="majorHAnsi"/>
        </w:rPr>
        <w:t xml:space="preserve"> = Rs.90,000</w:t>
      </w:r>
    </w:p>
    <w:p w:rsidR="00FB1A5E" w:rsidRDefault="00FB1A5E" w:rsidP="00D709B9">
      <w:pPr>
        <w:pStyle w:val="ListParagraph"/>
        <w:numPr>
          <w:ilvl w:val="0"/>
          <w:numId w:val="22"/>
        </w:numPr>
        <w:jc w:val="both"/>
        <w:rPr>
          <w:rFonts w:asciiTheme="majorHAnsi" w:hAnsiTheme="majorHAnsi"/>
        </w:rPr>
      </w:pPr>
      <w:r>
        <w:rPr>
          <w:rFonts w:asciiTheme="majorHAnsi" w:hAnsiTheme="majorHAnsi"/>
        </w:rPr>
        <w:t>Ratio of cost of goods sold : 60,000:150,000:90,000  = 2:5:3</w:t>
      </w:r>
    </w:p>
    <w:p w:rsidR="004E5DB3" w:rsidRPr="00FB1A5E" w:rsidRDefault="004E5DB3" w:rsidP="00D709B9">
      <w:pPr>
        <w:pStyle w:val="ListParagraph"/>
        <w:numPr>
          <w:ilvl w:val="0"/>
          <w:numId w:val="22"/>
        </w:numPr>
        <w:jc w:val="both"/>
        <w:rPr>
          <w:rFonts w:asciiTheme="majorHAnsi" w:hAnsiTheme="majorHAnsi"/>
        </w:rPr>
      </w:pPr>
      <w:r>
        <w:rPr>
          <w:rFonts w:asciiTheme="majorHAnsi" w:hAnsiTheme="majorHAnsi"/>
        </w:rPr>
        <w:t>Total support cost allocation on traditional costing basis:</w:t>
      </w:r>
    </w:p>
    <w:tbl>
      <w:tblPr>
        <w:tblStyle w:val="TableGrid"/>
        <w:tblW w:w="0" w:type="auto"/>
        <w:tblInd w:w="1278" w:type="dxa"/>
        <w:tblLook w:val="04A0"/>
      </w:tblPr>
      <w:tblGrid>
        <w:gridCol w:w="1980"/>
        <w:gridCol w:w="2340"/>
        <w:gridCol w:w="2520"/>
      </w:tblGrid>
      <w:tr w:rsidR="004E5DB3" w:rsidTr="005D56C0">
        <w:tc>
          <w:tcPr>
            <w:tcW w:w="1980" w:type="dxa"/>
          </w:tcPr>
          <w:p w:rsidR="004E5DB3" w:rsidRDefault="004E5DB3" w:rsidP="004E5DB3">
            <w:pPr>
              <w:jc w:val="center"/>
              <w:rPr>
                <w:rFonts w:asciiTheme="majorHAnsi" w:hAnsiTheme="majorHAnsi"/>
              </w:rPr>
            </w:pPr>
            <w:r>
              <w:rPr>
                <w:rFonts w:asciiTheme="majorHAnsi" w:hAnsiTheme="majorHAnsi"/>
              </w:rPr>
              <w:t>Lemon</w:t>
            </w:r>
          </w:p>
        </w:tc>
        <w:tc>
          <w:tcPr>
            <w:tcW w:w="2340" w:type="dxa"/>
          </w:tcPr>
          <w:p w:rsidR="004E5DB3" w:rsidRDefault="004E5DB3" w:rsidP="004E5DB3">
            <w:pPr>
              <w:jc w:val="center"/>
              <w:rPr>
                <w:rFonts w:asciiTheme="majorHAnsi" w:hAnsiTheme="majorHAnsi"/>
              </w:rPr>
            </w:pPr>
            <w:r>
              <w:rPr>
                <w:rFonts w:asciiTheme="majorHAnsi" w:hAnsiTheme="majorHAnsi"/>
              </w:rPr>
              <w:t>Grapes</w:t>
            </w:r>
          </w:p>
        </w:tc>
        <w:tc>
          <w:tcPr>
            <w:tcW w:w="2520" w:type="dxa"/>
          </w:tcPr>
          <w:p w:rsidR="004E5DB3" w:rsidRDefault="004E5DB3" w:rsidP="004E5DB3">
            <w:pPr>
              <w:jc w:val="center"/>
              <w:rPr>
                <w:rFonts w:asciiTheme="majorHAnsi" w:hAnsiTheme="majorHAnsi"/>
              </w:rPr>
            </w:pPr>
            <w:r>
              <w:rPr>
                <w:rFonts w:asciiTheme="majorHAnsi" w:hAnsiTheme="majorHAnsi"/>
              </w:rPr>
              <w:t>Papaya</w:t>
            </w:r>
          </w:p>
        </w:tc>
      </w:tr>
      <w:tr w:rsidR="004E5DB3" w:rsidRPr="001E5AD3" w:rsidTr="005D56C0">
        <w:tc>
          <w:tcPr>
            <w:tcW w:w="1980" w:type="dxa"/>
          </w:tcPr>
          <w:p w:rsidR="004E5DB3" w:rsidRPr="001E5AD3" w:rsidRDefault="004E5DB3" w:rsidP="004E5DB3">
            <w:pPr>
              <w:jc w:val="center"/>
              <w:rPr>
                <w:rFonts w:asciiTheme="majorHAnsi" w:hAnsiTheme="majorHAnsi"/>
                <w:sz w:val="24"/>
                <w:szCs w:val="24"/>
              </w:rPr>
            </w:pPr>
            <w:r>
              <w:rPr>
                <w:rFonts w:asciiTheme="majorHAnsi" w:hAnsiTheme="majorHAnsi"/>
                <w:sz w:val="24"/>
                <w:szCs w:val="24"/>
              </w:rPr>
              <w:t>18,000</w:t>
            </w:r>
          </w:p>
        </w:tc>
        <w:tc>
          <w:tcPr>
            <w:tcW w:w="2340" w:type="dxa"/>
          </w:tcPr>
          <w:p w:rsidR="004E5DB3" w:rsidRPr="001E5AD3" w:rsidRDefault="004E5DB3" w:rsidP="004E5DB3">
            <w:pPr>
              <w:jc w:val="center"/>
              <w:rPr>
                <w:rFonts w:asciiTheme="majorHAnsi" w:hAnsiTheme="majorHAnsi"/>
                <w:sz w:val="24"/>
                <w:szCs w:val="24"/>
              </w:rPr>
            </w:pPr>
            <w:r>
              <w:rPr>
                <w:rFonts w:asciiTheme="majorHAnsi" w:hAnsiTheme="majorHAnsi"/>
                <w:sz w:val="24"/>
                <w:szCs w:val="24"/>
              </w:rPr>
              <w:t>45,000</w:t>
            </w:r>
          </w:p>
        </w:tc>
        <w:tc>
          <w:tcPr>
            <w:tcW w:w="2520" w:type="dxa"/>
          </w:tcPr>
          <w:p w:rsidR="004E5DB3" w:rsidRPr="001E5AD3" w:rsidRDefault="004E5DB3" w:rsidP="004E5DB3">
            <w:pPr>
              <w:jc w:val="center"/>
              <w:rPr>
                <w:rFonts w:asciiTheme="majorHAnsi" w:hAnsiTheme="majorHAnsi"/>
                <w:sz w:val="24"/>
                <w:szCs w:val="24"/>
              </w:rPr>
            </w:pPr>
            <w:r>
              <w:rPr>
                <w:rFonts w:asciiTheme="majorHAnsi" w:hAnsiTheme="majorHAnsi"/>
                <w:sz w:val="24"/>
                <w:szCs w:val="24"/>
              </w:rPr>
              <w:t>27,000</w:t>
            </w:r>
          </w:p>
        </w:tc>
      </w:tr>
    </w:tbl>
    <w:p w:rsidR="004E5DB3" w:rsidRPr="004E5DB3" w:rsidRDefault="004E5DB3" w:rsidP="001E5AD3">
      <w:pPr>
        <w:jc w:val="both"/>
        <w:rPr>
          <w:rFonts w:asciiTheme="majorHAnsi" w:hAnsiTheme="majorHAnsi"/>
        </w:rPr>
      </w:pPr>
      <w:r>
        <w:rPr>
          <w:rFonts w:asciiTheme="majorHAnsi" w:hAnsiTheme="majorHAnsi"/>
        </w:rPr>
        <w:t xml:space="preserve">      </w:t>
      </w:r>
      <w:proofErr w:type="gramStart"/>
      <w:r w:rsidRPr="004E5DB3">
        <w:rPr>
          <w:rFonts w:asciiTheme="majorHAnsi" w:hAnsiTheme="majorHAnsi"/>
        </w:rPr>
        <w:t>(iv)</w:t>
      </w:r>
      <w:proofErr w:type="gramEnd"/>
    </w:p>
    <w:tbl>
      <w:tblPr>
        <w:tblStyle w:val="TableGrid"/>
        <w:tblW w:w="0" w:type="auto"/>
        <w:tblLook w:val="04A0"/>
      </w:tblPr>
      <w:tblGrid>
        <w:gridCol w:w="2178"/>
        <w:gridCol w:w="1620"/>
        <w:gridCol w:w="3420"/>
        <w:gridCol w:w="2340"/>
      </w:tblGrid>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Activity</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Total costs</w:t>
            </w:r>
            <w:r>
              <w:rPr>
                <w:rFonts w:asciiTheme="majorHAnsi" w:hAnsiTheme="majorHAnsi"/>
                <w:sz w:val="24"/>
                <w:szCs w:val="24"/>
              </w:rPr>
              <w:t xml:space="preserve"> </w:t>
            </w:r>
            <w:r w:rsidRPr="001E5AD3">
              <w:rPr>
                <w:rFonts w:asciiTheme="majorHAnsi" w:hAnsiTheme="majorHAnsi"/>
                <w:sz w:val="24"/>
                <w:szCs w:val="24"/>
              </w:rPr>
              <w:t>(Rs.)</w:t>
            </w:r>
          </w:p>
        </w:tc>
        <w:tc>
          <w:tcPr>
            <w:tcW w:w="3420" w:type="dxa"/>
          </w:tcPr>
          <w:p w:rsidR="00DD50E2" w:rsidRPr="001E5AD3" w:rsidRDefault="00DD50E2" w:rsidP="004E5DB3">
            <w:pPr>
              <w:jc w:val="center"/>
              <w:rPr>
                <w:rFonts w:asciiTheme="majorHAnsi" w:hAnsiTheme="majorHAnsi"/>
                <w:sz w:val="24"/>
                <w:szCs w:val="24"/>
              </w:rPr>
            </w:pPr>
            <w:r>
              <w:rPr>
                <w:rFonts w:asciiTheme="majorHAnsi" w:hAnsiTheme="majorHAnsi"/>
                <w:sz w:val="24"/>
                <w:szCs w:val="24"/>
              </w:rPr>
              <w:t>Cost drivers</w:t>
            </w:r>
          </w:p>
        </w:tc>
        <w:tc>
          <w:tcPr>
            <w:tcW w:w="2340" w:type="dxa"/>
          </w:tcPr>
          <w:p w:rsidR="00DD50E2" w:rsidRPr="001E5AD3" w:rsidRDefault="00DD50E2" w:rsidP="00DD50E2">
            <w:pPr>
              <w:jc w:val="center"/>
              <w:rPr>
                <w:rFonts w:asciiTheme="majorHAnsi" w:hAnsiTheme="majorHAnsi"/>
                <w:sz w:val="24"/>
                <w:szCs w:val="24"/>
              </w:rPr>
            </w:pPr>
            <w:r>
              <w:rPr>
                <w:rFonts w:asciiTheme="majorHAnsi" w:hAnsiTheme="majorHAnsi"/>
                <w:sz w:val="24"/>
                <w:szCs w:val="24"/>
              </w:rPr>
              <w:t>Cost per unit of cost driver</w:t>
            </w:r>
          </w:p>
        </w:tc>
      </w:tr>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Bottle returns</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1,200</w:t>
            </w:r>
          </w:p>
        </w:tc>
        <w:tc>
          <w:tcPr>
            <w:tcW w:w="3420" w:type="dxa"/>
          </w:tcPr>
          <w:p w:rsidR="00DD50E2" w:rsidRPr="001E5AD3" w:rsidRDefault="00DD50E2" w:rsidP="00AE1A43">
            <w:pPr>
              <w:rPr>
                <w:rFonts w:asciiTheme="majorHAnsi" w:hAnsiTheme="majorHAnsi"/>
                <w:sz w:val="24"/>
                <w:szCs w:val="24"/>
              </w:rPr>
            </w:pPr>
            <w:r w:rsidRPr="001E5AD3">
              <w:rPr>
                <w:rFonts w:asciiTheme="majorHAnsi" w:hAnsiTheme="majorHAnsi"/>
                <w:sz w:val="24"/>
                <w:szCs w:val="24"/>
              </w:rPr>
              <w:t>Direct tracing to product line</w:t>
            </w:r>
          </w:p>
        </w:tc>
        <w:tc>
          <w:tcPr>
            <w:tcW w:w="2340" w:type="dxa"/>
          </w:tcPr>
          <w:p w:rsidR="00DD50E2" w:rsidRPr="001E5AD3" w:rsidRDefault="00DD50E2" w:rsidP="00DD50E2">
            <w:pPr>
              <w:jc w:val="center"/>
              <w:rPr>
                <w:rFonts w:asciiTheme="majorHAnsi" w:hAnsiTheme="majorHAnsi"/>
                <w:sz w:val="24"/>
                <w:szCs w:val="24"/>
              </w:rPr>
            </w:pPr>
            <w:r>
              <w:rPr>
                <w:rFonts w:asciiTheme="majorHAnsi" w:hAnsiTheme="majorHAnsi"/>
                <w:sz w:val="24"/>
                <w:szCs w:val="24"/>
              </w:rPr>
              <w:t>---</w:t>
            </w:r>
          </w:p>
        </w:tc>
      </w:tr>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 xml:space="preserve">Ordering </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15,600</w:t>
            </w:r>
          </w:p>
        </w:tc>
        <w:tc>
          <w:tcPr>
            <w:tcW w:w="3420" w:type="dxa"/>
          </w:tcPr>
          <w:p w:rsidR="00DD50E2" w:rsidRPr="001E5AD3" w:rsidRDefault="00DD50E2" w:rsidP="00AE1A43">
            <w:pPr>
              <w:rPr>
                <w:rFonts w:asciiTheme="majorHAnsi" w:hAnsiTheme="majorHAnsi"/>
                <w:sz w:val="24"/>
                <w:szCs w:val="24"/>
              </w:rPr>
            </w:pPr>
            <w:r w:rsidRPr="001E5AD3">
              <w:rPr>
                <w:rFonts w:asciiTheme="majorHAnsi" w:hAnsiTheme="majorHAnsi"/>
                <w:sz w:val="24"/>
                <w:szCs w:val="24"/>
              </w:rPr>
              <w:t>156 purchase orders</w:t>
            </w:r>
          </w:p>
        </w:tc>
        <w:tc>
          <w:tcPr>
            <w:tcW w:w="2340" w:type="dxa"/>
          </w:tcPr>
          <w:p w:rsidR="00DD50E2" w:rsidRPr="001E5AD3" w:rsidRDefault="00040FE3" w:rsidP="00040FE3">
            <w:pPr>
              <w:rPr>
                <w:rFonts w:asciiTheme="majorHAnsi" w:hAnsiTheme="majorHAnsi"/>
                <w:sz w:val="24"/>
                <w:szCs w:val="24"/>
              </w:rPr>
            </w:pPr>
            <w:r>
              <w:rPr>
                <w:rFonts w:asciiTheme="majorHAnsi" w:hAnsiTheme="majorHAnsi"/>
                <w:sz w:val="24"/>
                <w:szCs w:val="24"/>
              </w:rPr>
              <w:t>Rs.</w:t>
            </w:r>
            <w:r w:rsidR="00DD50E2">
              <w:rPr>
                <w:rFonts w:asciiTheme="majorHAnsi" w:hAnsiTheme="majorHAnsi"/>
                <w:sz w:val="24"/>
                <w:szCs w:val="24"/>
              </w:rPr>
              <w:t>100</w:t>
            </w:r>
            <w:r>
              <w:rPr>
                <w:rFonts w:asciiTheme="majorHAnsi" w:hAnsiTheme="majorHAnsi"/>
                <w:sz w:val="24"/>
                <w:szCs w:val="24"/>
              </w:rPr>
              <w:t xml:space="preserve"> per order</w:t>
            </w:r>
          </w:p>
        </w:tc>
      </w:tr>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Delivery</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25,200</w:t>
            </w:r>
          </w:p>
        </w:tc>
        <w:tc>
          <w:tcPr>
            <w:tcW w:w="3420" w:type="dxa"/>
          </w:tcPr>
          <w:p w:rsidR="00DD50E2" w:rsidRPr="001E5AD3" w:rsidRDefault="00DD50E2" w:rsidP="00AE1A43">
            <w:pPr>
              <w:rPr>
                <w:rFonts w:asciiTheme="majorHAnsi" w:hAnsiTheme="majorHAnsi"/>
                <w:sz w:val="24"/>
                <w:szCs w:val="24"/>
              </w:rPr>
            </w:pPr>
            <w:r w:rsidRPr="001E5AD3">
              <w:rPr>
                <w:rFonts w:asciiTheme="majorHAnsi" w:hAnsiTheme="majorHAnsi"/>
                <w:sz w:val="24"/>
                <w:szCs w:val="24"/>
              </w:rPr>
              <w:t>315 deliveries</w:t>
            </w:r>
          </w:p>
        </w:tc>
        <w:tc>
          <w:tcPr>
            <w:tcW w:w="2340" w:type="dxa"/>
          </w:tcPr>
          <w:p w:rsidR="00DD50E2" w:rsidRPr="001E5AD3" w:rsidRDefault="00040FE3" w:rsidP="00040FE3">
            <w:pPr>
              <w:rPr>
                <w:rFonts w:asciiTheme="majorHAnsi" w:hAnsiTheme="majorHAnsi"/>
                <w:sz w:val="24"/>
                <w:szCs w:val="24"/>
              </w:rPr>
            </w:pPr>
            <w:r>
              <w:rPr>
                <w:rFonts w:asciiTheme="majorHAnsi" w:hAnsiTheme="majorHAnsi"/>
                <w:sz w:val="24"/>
                <w:szCs w:val="24"/>
              </w:rPr>
              <w:t>Rs.</w:t>
            </w:r>
            <w:r w:rsidR="00DD50E2">
              <w:rPr>
                <w:rFonts w:asciiTheme="majorHAnsi" w:hAnsiTheme="majorHAnsi"/>
                <w:sz w:val="24"/>
                <w:szCs w:val="24"/>
              </w:rPr>
              <w:t>80</w:t>
            </w:r>
            <w:r>
              <w:rPr>
                <w:rFonts w:asciiTheme="majorHAnsi" w:hAnsiTheme="majorHAnsi"/>
                <w:sz w:val="24"/>
                <w:szCs w:val="24"/>
              </w:rPr>
              <w:t xml:space="preserve"> per delivery</w:t>
            </w:r>
          </w:p>
        </w:tc>
      </w:tr>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Self</w:t>
            </w:r>
            <w:r>
              <w:rPr>
                <w:rFonts w:asciiTheme="majorHAnsi" w:hAnsiTheme="majorHAnsi"/>
                <w:sz w:val="24"/>
                <w:szCs w:val="24"/>
              </w:rPr>
              <w:t xml:space="preserve"> </w:t>
            </w:r>
            <w:r w:rsidRPr="001E5AD3">
              <w:rPr>
                <w:rFonts w:asciiTheme="majorHAnsi" w:hAnsiTheme="majorHAnsi"/>
                <w:sz w:val="24"/>
                <w:szCs w:val="24"/>
              </w:rPr>
              <w:t>stocking</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17,280</w:t>
            </w:r>
          </w:p>
        </w:tc>
        <w:tc>
          <w:tcPr>
            <w:tcW w:w="3420" w:type="dxa"/>
          </w:tcPr>
          <w:p w:rsidR="00DD50E2" w:rsidRPr="001E5AD3" w:rsidRDefault="00DD50E2" w:rsidP="00AE1A43">
            <w:pPr>
              <w:rPr>
                <w:rFonts w:asciiTheme="majorHAnsi" w:hAnsiTheme="majorHAnsi"/>
                <w:sz w:val="24"/>
                <w:szCs w:val="24"/>
              </w:rPr>
            </w:pPr>
            <w:r w:rsidRPr="001E5AD3">
              <w:rPr>
                <w:rFonts w:asciiTheme="majorHAnsi" w:hAnsiTheme="majorHAnsi"/>
                <w:sz w:val="24"/>
                <w:szCs w:val="24"/>
              </w:rPr>
              <w:t>864 hours of time</w:t>
            </w:r>
          </w:p>
        </w:tc>
        <w:tc>
          <w:tcPr>
            <w:tcW w:w="2340" w:type="dxa"/>
          </w:tcPr>
          <w:p w:rsidR="00DD50E2" w:rsidRPr="001E5AD3" w:rsidRDefault="00040FE3" w:rsidP="00040FE3">
            <w:pPr>
              <w:rPr>
                <w:rFonts w:asciiTheme="majorHAnsi" w:hAnsiTheme="majorHAnsi"/>
                <w:sz w:val="24"/>
                <w:szCs w:val="24"/>
              </w:rPr>
            </w:pPr>
            <w:r>
              <w:rPr>
                <w:rFonts w:asciiTheme="majorHAnsi" w:hAnsiTheme="majorHAnsi"/>
                <w:sz w:val="24"/>
                <w:szCs w:val="24"/>
              </w:rPr>
              <w:t>Rs.</w:t>
            </w:r>
            <w:r w:rsidR="00DD50E2">
              <w:rPr>
                <w:rFonts w:asciiTheme="majorHAnsi" w:hAnsiTheme="majorHAnsi"/>
                <w:sz w:val="24"/>
                <w:szCs w:val="24"/>
              </w:rPr>
              <w:t>20</w:t>
            </w:r>
            <w:r>
              <w:rPr>
                <w:rFonts w:asciiTheme="majorHAnsi" w:hAnsiTheme="majorHAnsi"/>
                <w:sz w:val="24"/>
                <w:szCs w:val="24"/>
              </w:rPr>
              <w:t xml:space="preserve"> per hour</w:t>
            </w:r>
          </w:p>
        </w:tc>
      </w:tr>
      <w:tr w:rsidR="00DD50E2" w:rsidRPr="001E5AD3" w:rsidTr="00DD50E2">
        <w:tc>
          <w:tcPr>
            <w:tcW w:w="2178" w:type="dxa"/>
          </w:tcPr>
          <w:p w:rsidR="00DD50E2" w:rsidRPr="001E5AD3" w:rsidRDefault="00DD50E2" w:rsidP="004E5DB3">
            <w:pPr>
              <w:jc w:val="both"/>
              <w:rPr>
                <w:rFonts w:asciiTheme="majorHAnsi" w:hAnsiTheme="majorHAnsi"/>
                <w:sz w:val="24"/>
                <w:szCs w:val="24"/>
              </w:rPr>
            </w:pPr>
            <w:r w:rsidRPr="001E5AD3">
              <w:rPr>
                <w:rFonts w:asciiTheme="majorHAnsi" w:hAnsiTheme="majorHAnsi"/>
                <w:sz w:val="24"/>
                <w:szCs w:val="24"/>
              </w:rPr>
              <w:t>Customer support</w:t>
            </w:r>
          </w:p>
        </w:tc>
        <w:tc>
          <w:tcPr>
            <w:tcW w:w="1620" w:type="dxa"/>
          </w:tcPr>
          <w:p w:rsidR="00DD50E2" w:rsidRPr="001E5AD3" w:rsidRDefault="00DD50E2" w:rsidP="00DD50E2">
            <w:pPr>
              <w:jc w:val="center"/>
              <w:rPr>
                <w:rFonts w:asciiTheme="majorHAnsi" w:hAnsiTheme="majorHAnsi"/>
                <w:sz w:val="24"/>
                <w:szCs w:val="24"/>
              </w:rPr>
            </w:pPr>
            <w:r w:rsidRPr="001E5AD3">
              <w:rPr>
                <w:rFonts w:asciiTheme="majorHAnsi" w:hAnsiTheme="majorHAnsi"/>
                <w:sz w:val="24"/>
                <w:szCs w:val="24"/>
              </w:rPr>
              <w:t>30,720</w:t>
            </w:r>
          </w:p>
        </w:tc>
        <w:tc>
          <w:tcPr>
            <w:tcW w:w="3420" w:type="dxa"/>
          </w:tcPr>
          <w:p w:rsidR="00DD50E2" w:rsidRPr="001E5AD3" w:rsidRDefault="00DD50E2" w:rsidP="00AE1A43">
            <w:pPr>
              <w:rPr>
                <w:rFonts w:asciiTheme="majorHAnsi" w:hAnsiTheme="majorHAnsi"/>
                <w:sz w:val="24"/>
                <w:szCs w:val="24"/>
              </w:rPr>
            </w:pPr>
            <w:r w:rsidRPr="001E5AD3">
              <w:rPr>
                <w:rFonts w:asciiTheme="majorHAnsi" w:hAnsiTheme="majorHAnsi"/>
                <w:sz w:val="24"/>
                <w:szCs w:val="24"/>
              </w:rPr>
              <w:t>1,53,600 items sold</w:t>
            </w:r>
          </w:p>
        </w:tc>
        <w:tc>
          <w:tcPr>
            <w:tcW w:w="2340" w:type="dxa"/>
          </w:tcPr>
          <w:p w:rsidR="00DD50E2" w:rsidRPr="001E5AD3" w:rsidRDefault="00040FE3" w:rsidP="00040FE3">
            <w:pPr>
              <w:rPr>
                <w:rFonts w:asciiTheme="majorHAnsi" w:hAnsiTheme="majorHAnsi"/>
                <w:sz w:val="24"/>
                <w:szCs w:val="24"/>
              </w:rPr>
            </w:pPr>
            <w:r>
              <w:rPr>
                <w:rFonts w:asciiTheme="majorHAnsi" w:hAnsiTheme="majorHAnsi"/>
                <w:sz w:val="24"/>
                <w:szCs w:val="24"/>
              </w:rPr>
              <w:t>Rs.</w:t>
            </w:r>
            <w:r w:rsidR="00FE22CC">
              <w:rPr>
                <w:rFonts w:asciiTheme="majorHAnsi" w:hAnsiTheme="majorHAnsi"/>
                <w:sz w:val="24"/>
                <w:szCs w:val="24"/>
              </w:rPr>
              <w:t>0.20</w:t>
            </w:r>
            <w:r>
              <w:rPr>
                <w:rFonts w:asciiTheme="majorHAnsi" w:hAnsiTheme="majorHAnsi"/>
                <w:sz w:val="24"/>
                <w:szCs w:val="24"/>
              </w:rPr>
              <w:t xml:space="preserve"> per unit</w:t>
            </w:r>
          </w:p>
        </w:tc>
      </w:tr>
    </w:tbl>
    <w:p w:rsidR="00FB1A5E" w:rsidRPr="004E5DB3" w:rsidRDefault="00FB1A5E" w:rsidP="001E5AD3">
      <w:pPr>
        <w:jc w:val="both"/>
        <w:rPr>
          <w:rFonts w:asciiTheme="majorHAnsi" w:hAnsiTheme="majorHAnsi"/>
        </w:rPr>
      </w:pPr>
    </w:p>
    <w:p w:rsidR="00FB1A5E" w:rsidRDefault="00DD50E2" w:rsidP="001E5AD3">
      <w:pPr>
        <w:jc w:val="both"/>
        <w:rPr>
          <w:rFonts w:asciiTheme="majorHAnsi" w:hAnsiTheme="majorHAnsi"/>
          <w:b/>
        </w:rPr>
      </w:pPr>
      <w:r>
        <w:rPr>
          <w:rFonts w:asciiTheme="majorHAnsi" w:hAnsiTheme="majorHAnsi"/>
          <w:b/>
        </w:rPr>
        <w:t>Main Answer</w:t>
      </w:r>
    </w:p>
    <w:p w:rsidR="00DD50E2" w:rsidRDefault="00DD50E2" w:rsidP="001E5AD3">
      <w:pPr>
        <w:jc w:val="both"/>
        <w:rPr>
          <w:rFonts w:asciiTheme="majorHAnsi" w:hAnsiTheme="majorHAnsi"/>
          <w:b/>
        </w:rPr>
      </w:pPr>
    </w:p>
    <w:p w:rsidR="00DD50E2" w:rsidRDefault="00DD50E2" w:rsidP="001E5AD3">
      <w:pPr>
        <w:jc w:val="both"/>
        <w:rPr>
          <w:rFonts w:asciiTheme="majorHAnsi" w:hAnsiTheme="majorHAnsi"/>
          <w:b/>
        </w:rPr>
      </w:pPr>
      <w:r>
        <w:rPr>
          <w:rFonts w:asciiTheme="majorHAnsi" w:hAnsiTheme="majorHAnsi"/>
          <w:b/>
        </w:rPr>
        <w:t>(</w:t>
      </w:r>
      <w:proofErr w:type="spellStart"/>
      <w:proofErr w:type="gramStart"/>
      <w:r>
        <w:rPr>
          <w:rFonts w:asciiTheme="majorHAnsi" w:hAnsiTheme="majorHAnsi"/>
          <w:b/>
        </w:rPr>
        <w:t>i</w:t>
      </w:r>
      <w:proofErr w:type="spellEnd"/>
      <w:proofErr w:type="gramEnd"/>
      <w:r>
        <w:rPr>
          <w:rFonts w:asciiTheme="majorHAnsi" w:hAnsiTheme="majorHAnsi"/>
          <w:b/>
        </w:rPr>
        <w:t>)</w:t>
      </w:r>
    </w:p>
    <w:p w:rsidR="00DD50E2" w:rsidRDefault="00DD50E2" w:rsidP="001E5AD3">
      <w:pPr>
        <w:jc w:val="both"/>
        <w:rPr>
          <w:rFonts w:asciiTheme="majorHAnsi" w:hAnsiTheme="majorHAnsi"/>
        </w:rPr>
      </w:pPr>
      <w:r>
        <w:rPr>
          <w:rFonts w:asciiTheme="majorHAnsi" w:hAnsiTheme="majorHAnsi"/>
        </w:rPr>
        <w:t xml:space="preserve">Calculation </w:t>
      </w:r>
      <w:r w:rsidR="00343E98">
        <w:rPr>
          <w:rFonts w:asciiTheme="majorHAnsi" w:hAnsiTheme="majorHAnsi"/>
        </w:rPr>
        <w:t xml:space="preserve">of </w:t>
      </w:r>
      <w:r w:rsidR="00343E98" w:rsidRPr="001E5AD3">
        <w:rPr>
          <w:rFonts w:asciiTheme="majorHAnsi" w:hAnsiTheme="majorHAnsi"/>
        </w:rPr>
        <w:t>operating</w:t>
      </w:r>
      <w:r w:rsidRPr="001E5AD3">
        <w:rPr>
          <w:rFonts w:asciiTheme="majorHAnsi" w:hAnsiTheme="majorHAnsi"/>
        </w:rPr>
        <w:t xml:space="preserve"> in</w:t>
      </w:r>
      <w:r>
        <w:rPr>
          <w:rFonts w:asciiTheme="majorHAnsi" w:hAnsiTheme="majorHAnsi"/>
        </w:rPr>
        <w:t>come &amp;</w:t>
      </w:r>
      <w:r w:rsidRPr="001E5AD3">
        <w:rPr>
          <w:rFonts w:asciiTheme="majorHAnsi" w:hAnsiTheme="majorHAnsi"/>
        </w:rPr>
        <w:t xml:space="preserve"> op</w:t>
      </w:r>
      <w:r>
        <w:rPr>
          <w:rFonts w:asciiTheme="majorHAnsi" w:hAnsiTheme="majorHAnsi"/>
        </w:rPr>
        <w:t>erating income as %</w:t>
      </w:r>
      <w:r w:rsidRPr="001E5AD3">
        <w:rPr>
          <w:rFonts w:asciiTheme="majorHAnsi" w:hAnsiTheme="majorHAnsi"/>
        </w:rPr>
        <w:t xml:space="preserve"> of revenue of each product line</w:t>
      </w:r>
      <w:r>
        <w:rPr>
          <w:rFonts w:asciiTheme="majorHAnsi" w:hAnsiTheme="majorHAnsi"/>
        </w:rPr>
        <w:t xml:space="preserve">   (</w:t>
      </w:r>
      <w:r w:rsidR="00343E98">
        <w:rPr>
          <w:rFonts w:asciiTheme="majorHAnsi" w:hAnsiTheme="majorHAnsi"/>
        </w:rPr>
        <w:t>Under T</w:t>
      </w:r>
      <w:r>
        <w:rPr>
          <w:rFonts w:asciiTheme="majorHAnsi" w:hAnsiTheme="majorHAnsi"/>
        </w:rPr>
        <w:t>ra</w:t>
      </w:r>
      <w:r w:rsidR="00343E98">
        <w:rPr>
          <w:rFonts w:asciiTheme="majorHAnsi" w:hAnsiTheme="majorHAnsi"/>
        </w:rPr>
        <w:t>ditional C</w:t>
      </w:r>
      <w:r>
        <w:rPr>
          <w:rFonts w:asciiTheme="majorHAnsi" w:hAnsiTheme="majorHAnsi"/>
        </w:rPr>
        <w:t>osting)</w:t>
      </w:r>
    </w:p>
    <w:tbl>
      <w:tblPr>
        <w:tblStyle w:val="TableGrid"/>
        <w:tblW w:w="0" w:type="auto"/>
        <w:tblInd w:w="-72" w:type="dxa"/>
        <w:tblLook w:val="04A0"/>
      </w:tblPr>
      <w:tblGrid>
        <w:gridCol w:w="3780"/>
        <w:gridCol w:w="2340"/>
        <w:gridCol w:w="1890"/>
        <w:gridCol w:w="1620"/>
      </w:tblGrid>
      <w:tr w:rsidR="00343E98" w:rsidRPr="00572E63" w:rsidTr="00343E98">
        <w:tc>
          <w:tcPr>
            <w:tcW w:w="3780" w:type="dxa"/>
          </w:tcPr>
          <w:p w:rsidR="00343E98" w:rsidRDefault="00343E98" w:rsidP="00AE1A43">
            <w:pPr>
              <w:jc w:val="both"/>
              <w:rPr>
                <w:rFonts w:asciiTheme="majorHAnsi" w:hAnsiTheme="majorHAnsi"/>
              </w:rPr>
            </w:pPr>
            <w:r>
              <w:rPr>
                <w:rFonts w:asciiTheme="majorHAnsi" w:hAnsiTheme="majorHAnsi"/>
              </w:rPr>
              <w:t xml:space="preserve">Particulars </w:t>
            </w:r>
          </w:p>
        </w:tc>
        <w:tc>
          <w:tcPr>
            <w:tcW w:w="2340" w:type="dxa"/>
          </w:tcPr>
          <w:p w:rsidR="00343E98" w:rsidRDefault="00343E98" w:rsidP="00AE1A43">
            <w:pPr>
              <w:jc w:val="center"/>
              <w:rPr>
                <w:rFonts w:asciiTheme="majorHAnsi" w:hAnsiTheme="majorHAnsi"/>
              </w:rPr>
            </w:pPr>
            <w:r>
              <w:rPr>
                <w:rFonts w:asciiTheme="majorHAnsi" w:hAnsiTheme="majorHAnsi"/>
              </w:rPr>
              <w:t>Lemon</w:t>
            </w:r>
          </w:p>
        </w:tc>
        <w:tc>
          <w:tcPr>
            <w:tcW w:w="1890" w:type="dxa"/>
          </w:tcPr>
          <w:p w:rsidR="00343E98" w:rsidRDefault="00343E98" w:rsidP="00AE1A43">
            <w:pPr>
              <w:jc w:val="center"/>
              <w:rPr>
                <w:rFonts w:asciiTheme="majorHAnsi" w:hAnsiTheme="majorHAnsi"/>
              </w:rPr>
            </w:pPr>
            <w:r>
              <w:rPr>
                <w:rFonts w:asciiTheme="majorHAnsi" w:hAnsiTheme="majorHAnsi"/>
              </w:rPr>
              <w:t>Grapes</w:t>
            </w:r>
          </w:p>
        </w:tc>
        <w:tc>
          <w:tcPr>
            <w:tcW w:w="1620" w:type="dxa"/>
          </w:tcPr>
          <w:p w:rsidR="00343E98" w:rsidRDefault="00343E98" w:rsidP="00AE1A43">
            <w:pPr>
              <w:jc w:val="center"/>
              <w:rPr>
                <w:rFonts w:asciiTheme="majorHAnsi" w:hAnsiTheme="majorHAnsi"/>
              </w:rPr>
            </w:pPr>
            <w:r>
              <w:rPr>
                <w:rFonts w:asciiTheme="majorHAnsi" w:hAnsiTheme="majorHAnsi"/>
              </w:rPr>
              <w:t>Papaya</w:t>
            </w:r>
          </w:p>
        </w:tc>
      </w:tr>
      <w:tr w:rsidR="00343E98" w:rsidRPr="00572E63" w:rsidTr="00343E98">
        <w:tc>
          <w:tcPr>
            <w:tcW w:w="3780" w:type="dxa"/>
          </w:tcPr>
          <w:p w:rsidR="00343E98" w:rsidRPr="001E5AD3" w:rsidRDefault="00343E98" w:rsidP="00AE1A43">
            <w:pPr>
              <w:jc w:val="both"/>
              <w:rPr>
                <w:rFonts w:asciiTheme="majorHAnsi" w:hAnsiTheme="majorHAnsi"/>
                <w:sz w:val="24"/>
                <w:szCs w:val="24"/>
              </w:rPr>
            </w:pPr>
            <w:r w:rsidRPr="001E5AD3">
              <w:rPr>
                <w:rFonts w:asciiTheme="majorHAnsi" w:hAnsiTheme="majorHAnsi"/>
                <w:sz w:val="24"/>
                <w:szCs w:val="24"/>
              </w:rPr>
              <w:t>Revenues</w:t>
            </w:r>
          </w:p>
        </w:tc>
        <w:tc>
          <w:tcPr>
            <w:tcW w:w="2340" w:type="dxa"/>
          </w:tcPr>
          <w:p w:rsidR="00343E98" w:rsidRPr="001E5AD3" w:rsidRDefault="00343E98" w:rsidP="00AE1A43">
            <w:pPr>
              <w:jc w:val="center"/>
              <w:rPr>
                <w:rFonts w:asciiTheme="majorHAnsi" w:hAnsiTheme="majorHAnsi"/>
                <w:sz w:val="24"/>
                <w:szCs w:val="24"/>
              </w:rPr>
            </w:pPr>
            <w:r w:rsidRPr="001E5AD3">
              <w:rPr>
                <w:rFonts w:asciiTheme="majorHAnsi" w:hAnsiTheme="majorHAnsi"/>
                <w:sz w:val="24"/>
                <w:szCs w:val="24"/>
              </w:rPr>
              <w:t>Rs. 79,350</w:t>
            </w:r>
          </w:p>
        </w:tc>
        <w:tc>
          <w:tcPr>
            <w:tcW w:w="1890" w:type="dxa"/>
          </w:tcPr>
          <w:p w:rsidR="00343E98" w:rsidRPr="001E5AD3" w:rsidRDefault="00343E98" w:rsidP="00AE1A43">
            <w:pPr>
              <w:jc w:val="center"/>
              <w:rPr>
                <w:rFonts w:asciiTheme="majorHAnsi" w:hAnsiTheme="majorHAnsi"/>
                <w:sz w:val="24"/>
                <w:szCs w:val="24"/>
              </w:rPr>
            </w:pPr>
            <w:r w:rsidRPr="001E5AD3">
              <w:rPr>
                <w:rFonts w:asciiTheme="majorHAnsi" w:hAnsiTheme="majorHAnsi"/>
                <w:sz w:val="24"/>
                <w:szCs w:val="24"/>
              </w:rPr>
              <w:t>Rs. 2,10,060</w:t>
            </w:r>
          </w:p>
        </w:tc>
        <w:tc>
          <w:tcPr>
            <w:tcW w:w="1620" w:type="dxa"/>
          </w:tcPr>
          <w:p w:rsidR="00343E98" w:rsidRPr="001E5AD3" w:rsidRDefault="00343E98" w:rsidP="00AE1A43">
            <w:pPr>
              <w:jc w:val="center"/>
              <w:rPr>
                <w:rFonts w:asciiTheme="majorHAnsi" w:hAnsiTheme="majorHAnsi"/>
                <w:sz w:val="24"/>
                <w:szCs w:val="24"/>
              </w:rPr>
            </w:pPr>
            <w:r w:rsidRPr="001E5AD3">
              <w:rPr>
                <w:rFonts w:asciiTheme="majorHAnsi" w:hAnsiTheme="majorHAnsi"/>
                <w:sz w:val="24"/>
                <w:szCs w:val="24"/>
              </w:rPr>
              <w:t>Rs. 1,20,990</w:t>
            </w:r>
          </w:p>
        </w:tc>
      </w:tr>
      <w:tr w:rsidR="00343E98" w:rsidRPr="00572E63" w:rsidTr="00343E98">
        <w:tc>
          <w:tcPr>
            <w:tcW w:w="3780" w:type="dxa"/>
          </w:tcPr>
          <w:p w:rsidR="00343E98" w:rsidRDefault="00343E98" w:rsidP="00AE1A43">
            <w:pPr>
              <w:jc w:val="both"/>
              <w:rPr>
                <w:rFonts w:asciiTheme="majorHAnsi" w:hAnsiTheme="majorHAnsi"/>
                <w:sz w:val="24"/>
                <w:szCs w:val="24"/>
              </w:rPr>
            </w:pPr>
            <w:r>
              <w:rPr>
                <w:rFonts w:asciiTheme="majorHAnsi" w:hAnsiTheme="majorHAnsi"/>
                <w:sz w:val="24"/>
                <w:szCs w:val="24"/>
              </w:rPr>
              <w:t>Costs:</w:t>
            </w:r>
          </w:p>
          <w:p w:rsidR="00343E98" w:rsidRDefault="00343E98" w:rsidP="00AE1A43">
            <w:pPr>
              <w:jc w:val="both"/>
              <w:rPr>
                <w:rFonts w:asciiTheme="majorHAnsi" w:hAnsiTheme="majorHAnsi"/>
                <w:sz w:val="24"/>
                <w:szCs w:val="24"/>
              </w:rPr>
            </w:pPr>
            <w:r>
              <w:rPr>
                <w:rFonts w:asciiTheme="majorHAnsi" w:hAnsiTheme="majorHAnsi"/>
                <w:sz w:val="24"/>
                <w:szCs w:val="24"/>
              </w:rPr>
              <w:t xml:space="preserve">(a) </w:t>
            </w:r>
            <w:r w:rsidRPr="001E5AD3">
              <w:rPr>
                <w:rFonts w:asciiTheme="majorHAnsi" w:hAnsiTheme="majorHAnsi"/>
                <w:sz w:val="24"/>
                <w:szCs w:val="24"/>
              </w:rPr>
              <w:t>Cost of goods sold</w:t>
            </w:r>
          </w:p>
          <w:p w:rsidR="00343E98" w:rsidRDefault="00343E98" w:rsidP="00AE1A43">
            <w:pPr>
              <w:jc w:val="both"/>
              <w:rPr>
                <w:rFonts w:asciiTheme="majorHAnsi" w:hAnsiTheme="majorHAnsi"/>
                <w:sz w:val="24"/>
                <w:szCs w:val="24"/>
              </w:rPr>
            </w:pPr>
            <w:r>
              <w:rPr>
                <w:rFonts w:asciiTheme="majorHAnsi" w:hAnsiTheme="majorHAnsi"/>
                <w:sz w:val="24"/>
                <w:szCs w:val="24"/>
              </w:rPr>
              <w:t>(b) Cost of support services</w:t>
            </w:r>
          </w:p>
          <w:p w:rsidR="00343E98" w:rsidRPr="001E5AD3" w:rsidRDefault="00343E98" w:rsidP="00AE1A43">
            <w:pPr>
              <w:jc w:val="both"/>
              <w:rPr>
                <w:rFonts w:asciiTheme="majorHAnsi" w:hAnsiTheme="majorHAnsi"/>
                <w:sz w:val="24"/>
                <w:szCs w:val="24"/>
              </w:rPr>
            </w:pPr>
            <w:r>
              <w:rPr>
                <w:rFonts w:asciiTheme="majorHAnsi" w:hAnsiTheme="majorHAnsi"/>
                <w:sz w:val="24"/>
                <w:szCs w:val="24"/>
              </w:rPr>
              <w:t xml:space="preserve">Total </w:t>
            </w:r>
          </w:p>
        </w:tc>
        <w:tc>
          <w:tcPr>
            <w:tcW w:w="2340" w:type="dxa"/>
          </w:tcPr>
          <w:p w:rsidR="00343E98" w:rsidRDefault="00343E98" w:rsidP="00AE1A43">
            <w:pPr>
              <w:jc w:val="center"/>
              <w:rPr>
                <w:rFonts w:asciiTheme="majorHAnsi" w:hAnsiTheme="majorHAnsi"/>
                <w:sz w:val="24"/>
                <w:szCs w:val="24"/>
              </w:rPr>
            </w:pPr>
          </w:p>
          <w:p w:rsidR="00343E98" w:rsidRDefault="00343E98" w:rsidP="00AE1A43">
            <w:pPr>
              <w:jc w:val="center"/>
              <w:rPr>
                <w:rFonts w:asciiTheme="majorHAnsi" w:hAnsiTheme="majorHAnsi"/>
                <w:sz w:val="24"/>
                <w:szCs w:val="24"/>
              </w:rPr>
            </w:pPr>
            <w:r w:rsidRPr="001E5AD3">
              <w:rPr>
                <w:rFonts w:asciiTheme="majorHAnsi" w:hAnsiTheme="majorHAnsi"/>
                <w:sz w:val="24"/>
                <w:szCs w:val="24"/>
              </w:rPr>
              <w:t>Rs. 60,000</w:t>
            </w:r>
          </w:p>
          <w:p w:rsidR="00343E98" w:rsidRDefault="00343E98" w:rsidP="00AE1A43">
            <w:pPr>
              <w:jc w:val="center"/>
              <w:rPr>
                <w:rFonts w:asciiTheme="majorHAnsi" w:hAnsiTheme="majorHAnsi"/>
                <w:sz w:val="24"/>
                <w:szCs w:val="24"/>
              </w:rPr>
            </w:pPr>
            <w:r>
              <w:rPr>
                <w:rFonts w:asciiTheme="majorHAnsi" w:hAnsiTheme="majorHAnsi"/>
                <w:sz w:val="24"/>
                <w:szCs w:val="24"/>
              </w:rPr>
              <w:t>Rs.18,000</w:t>
            </w:r>
          </w:p>
          <w:p w:rsidR="00343E98" w:rsidRPr="001E5AD3" w:rsidRDefault="00343E98" w:rsidP="00AE1A43">
            <w:pPr>
              <w:jc w:val="center"/>
              <w:rPr>
                <w:rFonts w:asciiTheme="majorHAnsi" w:hAnsiTheme="majorHAnsi"/>
                <w:sz w:val="24"/>
                <w:szCs w:val="24"/>
              </w:rPr>
            </w:pPr>
            <w:r>
              <w:rPr>
                <w:rFonts w:asciiTheme="majorHAnsi" w:hAnsiTheme="majorHAnsi"/>
                <w:sz w:val="24"/>
                <w:szCs w:val="24"/>
              </w:rPr>
              <w:t>Rs.78,000</w:t>
            </w:r>
          </w:p>
        </w:tc>
        <w:tc>
          <w:tcPr>
            <w:tcW w:w="1890" w:type="dxa"/>
          </w:tcPr>
          <w:p w:rsidR="00343E98" w:rsidRDefault="00343E98" w:rsidP="00AE1A43">
            <w:pPr>
              <w:jc w:val="center"/>
              <w:rPr>
                <w:rFonts w:asciiTheme="majorHAnsi" w:hAnsiTheme="majorHAnsi"/>
                <w:sz w:val="24"/>
                <w:szCs w:val="24"/>
              </w:rPr>
            </w:pPr>
          </w:p>
          <w:p w:rsidR="00343E98" w:rsidRDefault="00343E98" w:rsidP="00343E98">
            <w:pPr>
              <w:jc w:val="center"/>
              <w:rPr>
                <w:rFonts w:asciiTheme="majorHAnsi" w:hAnsiTheme="majorHAnsi"/>
                <w:sz w:val="24"/>
                <w:szCs w:val="24"/>
              </w:rPr>
            </w:pPr>
            <w:r w:rsidRPr="001E5AD3">
              <w:rPr>
                <w:rFonts w:asciiTheme="majorHAnsi" w:hAnsiTheme="majorHAnsi"/>
                <w:sz w:val="24"/>
                <w:szCs w:val="24"/>
              </w:rPr>
              <w:t>Rs. 1,50,000</w:t>
            </w:r>
          </w:p>
          <w:p w:rsidR="00343E98" w:rsidRDefault="00343E98" w:rsidP="00AE1A43">
            <w:pPr>
              <w:jc w:val="center"/>
              <w:rPr>
                <w:rFonts w:asciiTheme="majorHAnsi" w:hAnsiTheme="majorHAnsi"/>
                <w:sz w:val="24"/>
                <w:szCs w:val="24"/>
              </w:rPr>
            </w:pPr>
            <w:r>
              <w:rPr>
                <w:rFonts w:asciiTheme="majorHAnsi" w:hAnsiTheme="majorHAnsi"/>
                <w:sz w:val="24"/>
                <w:szCs w:val="24"/>
              </w:rPr>
              <w:t>Rs.45,000</w:t>
            </w:r>
          </w:p>
          <w:p w:rsidR="00343E98" w:rsidRPr="001E5AD3" w:rsidRDefault="00343E98" w:rsidP="00AE1A43">
            <w:pPr>
              <w:jc w:val="center"/>
              <w:rPr>
                <w:rFonts w:asciiTheme="majorHAnsi" w:hAnsiTheme="majorHAnsi"/>
                <w:sz w:val="24"/>
                <w:szCs w:val="24"/>
              </w:rPr>
            </w:pPr>
            <w:r>
              <w:rPr>
                <w:rFonts w:asciiTheme="majorHAnsi" w:hAnsiTheme="majorHAnsi"/>
                <w:sz w:val="24"/>
                <w:szCs w:val="24"/>
              </w:rPr>
              <w:t>Rs.195,000</w:t>
            </w:r>
          </w:p>
        </w:tc>
        <w:tc>
          <w:tcPr>
            <w:tcW w:w="1620" w:type="dxa"/>
          </w:tcPr>
          <w:p w:rsidR="00343E98" w:rsidRDefault="00343E98" w:rsidP="00AE1A43">
            <w:pPr>
              <w:jc w:val="center"/>
              <w:rPr>
                <w:rFonts w:asciiTheme="majorHAnsi" w:hAnsiTheme="majorHAnsi"/>
                <w:sz w:val="24"/>
                <w:szCs w:val="24"/>
              </w:rPr>
            </w:pPr>
          </w:p>
          <w:p w:rsidR="00343E98" w:rsidRDefault="00343E98" w:rsidP="00AE1A43">
            <w:pPr>
              <w:jc w:val="center"/>
              <w:rPr>
                <w:rFonts w:asciiTheme="majorHAnsi" w:hAnsiTheme="majorHAnsi"/>
                <w:sz w:val="24"/>
                <w:szCs w:val="24"/>
              </w:rPr>
            </w:pPr>
            <w:r w:rsidRPr="001E5AD3">
              <w:rPr>
                <w:rFonts w:asciiTheme="majorHAnsi" w:hAnsiTheme="majorHAnsi"/>
                <w:sz w:val="24"/>
                <w:szCs w:val="24"/>
              </w:rPr>
              <w:t>Rs. 90,000</w:t>
            </w:r>
          </w:p>
          <w:p w:rsidR="00343E98" w:rsidRDefault="00343E98" w:rsidP="00AE1A43">
            <w:pPr>
              <w:jc w:val="center"/>
              <w:rPr>
                <w:rFonts w:asciiTheme="majorHAnsi" w:hAnsiTheme="majorHAnsi"/>
                <w:sz w:val="24"/>
                <w:szCs w:val="24"/>
              </w:rPr>
            </w:pPr>
            <w:r>
              <w:rPr>
                <w:rFonts w:asciiTheme="majorHAnsi" w:hAnsiTheme="majorHAnsi"/>
                <w:sz w:val="24"/>
                <w:szCs w:val="24"/>
              </w:rPr>
              <w:t>Rs.27,000</w:t>
            </w:r>
          </w:p>
          <w:p w:rsidR="00343E98" w:rsidRPr="001E5AD3" w:rsidRDefault="00343E98" w:rsidP="00343E98">
            <w:pPr>
              <w:jc w:val="center"/>
              <w:rPr>
                <w:rFonts w:asciiTheme="majorHAnsi" w:hAnsiTheme="majorHAnsi"/>
                <w:sz w:val="24"/>
                <w:szCs w:val="24"/>
              </w:rPr>
            </w:pPr>
            <w:r>
              <w:rPr>
                <w:rFonts w:asciiTheme="majorHAnsi" w:hAnsiTheme="majorHAnsi"/>
                <w:sz w:val="24"/>
                <w:szCs w:val="24"/>
              </w:rPr>
              <w:t>Rs.1,17,000</w:t>
            </w:r>
          </w:p>
        </w:tc>
      </w:tr>
      <w:tr w:rsidR="00343E98" w:rsidRPr="00572E63" w:rsidTr="00343E98">
        <w:tc>
          <w:tcPr>
            <w:tcW w:w="3780" w:type="dxa"/>
          </w:tcPr>
          <w:p w:rsidR="00343E98" w:rsidRPr="00572E63" w:rsidRDefault="00343E98" w:rsidP="00AE1A43">
            <w:pPr>
              <w:spacing w:line="276" w:lineRule="auto"/>
              <w:rPr>
                <w:rFonts w:asciiTheme="majorHAnsi" w:hAnsiTheme="majorHAnsi"/>
              </w:rPr>
            </w:pPr>
            <w:r>
              <w:rPr>
                <w:rFonts w:asciiTheme="majorHAnsi" w:hAnsiTheme="majorHAnsi"/>
              </w:rPr>
              <w:t xml:space="preserve">Operating Income </w:t>
            </w:r>
          </w:p>
        </w:tc>
        <w:tc>
          <w:tcPr>
            <w:tcW w:w="2340" w:type="dxa"/>
          </w:tcPr>
          <w:p w:rsidR="00343E98" w:rsidRPr="001E5AD3" w:rsidRDefault="00343E98" w:rsidP="00AE1A43">
            <w:pPr>
              <w:jc w:val="center"/>
              <w:rPr>
                <w:rFonts w:asciiTheme="majorHAnsi" w:hAnsiTheme="majorHAnsi"/>
                <w:sz w:val="24"/>
                <w:szCs w:val="24"/>
              </w:rPr>
            </w:pPr>
            <w:r>
              <w:rPr>
                <w:rFonts w:asciiTheme="majorHAnsi" w:hAnsiTheme="majorHAnsi"/>
                <w:sz w:val="24"/>
                <w:szCs w:val="24"/>
              </w:rPr>
              <w:t>Rs.1350</w:t>
            </w:r>
          </w:p>
        </w:tc>
        <w:tc>
          <w:tcPr>
            <w:tcW w:w="1890" w:type="dxa"/>
          </w:tcPr>
          <w:p w:rsidR="00343E98" w:rsidRPr="001E5AD3" w:rsidRDefault="00343E98" w:rsidP="00AE1A43">
            <w:pPr>
              <w:jc w:val="center"/>
              <w:rPr>
                <w:rFonts w:asciiTheme="majorHAnsi" w:hAnsiTheme="majorHAnsi"/>
                <w:sz w:val="24"/>
                <w:szCs w:val="24"/>
              </w:rPr>
            </w:pPr>
            <w:r>
              <w:rPr>
                <w:rFonts w:asciiTheme="majorHAnsi" w:hAnsiTheme="majorHAnsi"/>
                <w:sz w:val="24"/>
                <w:szCs w:val="24"/>
              </w:rPr>
              <w:t>Rs.1,5060</w:t>
            </w:r>
          </w:p>
        </w:tc>
        <w:tc>
          <w:tcPr>
            <w:tcW w:w="1620" w:type="dxa"/>
          </w:tcPr>
          <w:p w:rsidR="00343E98" w:rsidRPr="001E5AD3" w:rsidRDefault="00343E98" w:rsidP="00AE1A43">
            <w:pPr>
              <w:jc w:val="center"/>
              <w:rPr>
                <w:rFonts w:asciiTheme="majorHAnsi" w:hAnsiTheme="majorHAnsi"/>
                <w:sz w:val="24"/>
                <w:szCs w:val="24"/>
              </w:rPr>
            </w:pPr>
            <w:r>
              <w:rPr>
                <w:rFonts w:asciiTheme="majorHAnsi" w:hAnsiTheme="majorHAnsi"/>
                <w:sz w:val="24"/>
                <w:szCs w:val="24"/>
              </w:rPr>
              <w:t>Rs.3,990</w:t>
            </w:r>
          </w:p>
        </w:tc>
      </w:tr>
      <w:tr w:rsidR="00343E98" w:rsidRPr="00572E63" w:rsidTr="00343E98">
        <w:tc>
          <w:tcPr>
            <w:tcW w:w="3780" w:type="dxa"/>
          </w:tcPr>
          <w:p w:rsidR="00343E98" w:rsidRPr="00572E63" w:rsidRDefault="00343E98" w:rsidP="00AE1A43">
            <w:pPr>
              <w:spacing w:line="276" w:lineRule="auto"/>
              <w:rPr>
                <w:rFonts w:asciiTheme="majorHAnsi" w:hAnsiTheme="majorHAnsi"/>
              </w:rPr>
            </w:pPr>
            <w:r>
              <w:rPr>
                <w:rFonts w:asciiTheme="majorHAnsi" w:hAnsiTheme="majorHAnsi"/>
              </w:rPr>
              <w:t>Operating Income as % of revenue</w:t>
            </w:r>
          </w:p>
        </w:tc>
        <w:tc>
          <w:tcPr>
            <w:tcW w:w="2340" w:type="dxa"/>
          </w:tcPr>
          <w:p w:rsidR="00343E98" w:rsidRPr="00572E63" w:rsidRDefault="00343E98" w:rsidP="00AE1A43">
            <w:pPr>
              <w:spacing w:line="276" w:lineRule="auto"/>
              <w:jc w:val="center"/>
              <w:rPr>
                <w:rFonts w:asciiTheme="majorHAnsi" w:hAnsiTheme="majorHAnsi"/>
              </w:rPr>
            </w:pPr>
            <w:r>
              <w:rPr>
                <w:rFonts w:asciiTheme="majorHAnsi" w:hAnsiTheme="majorHAnsi"/>
              </w:rPr>
              <w:t>1.70</w:t>
            </w:r>
          </w:p>
        </w:tc>
        <w:tc>
          <w:tcPr>
            <w:tcW w:w="1890" w:type="dxa"/>
          </w:tcPr>
          <w:p w:rsidR="00343E98" w:rsidRPr="00572E63" w:rsidRDefault="00343E98" w:rsidP="00AE1A43">
            <w:pPr>
              <w:spacing w:line="276" w:lineRule="auto"/>
              <w:jc w:val="center"/>
              <w:rPr>
                <w:rFonts w:asciiTheme="majorHAnsi" w:hAnsiTheme="majorHAnsi"/>
              </w:rPr>
            </w:pPr>
            <w:r>
              <w:rPr>
                <w:rFonts w:asciiTheme="majorHAnsi" w:hAnsiTheme="majorHAnsi"/>
              </w:rPr>
              <w:t>7.17</w:t>
            </w:r>
          </w:p>
        </w:tc>
        <w:tc>
          <w:tcPr>
            <w:tcW w:w="1620" w:type="dxa"/>
          </w:tcPr>
          <w:p w:rsidR="00343E98" w:rsidRPr="00572E63" w:rsidRDefault="00343E98" w:rsidP="00AE1A43">
            <w:pPr>
              <w:spacing w:line="276" w:lineRule="auto"/>
              <w:jc w:val="center"/>
              <w:rPr>
                <w:rFonts w:asciiTheme="majorHAnsi" w:hAnsiTheme="majorHAnsi"/>
              </w:rPr>
            </w:pPr>
            <w:r>
              <w:rPr>
                <w:rFonts w:asciiTheme="majorHAnsi" w:hAnsiTheme="majorHAnsi"/>
              </w:rPr>
              <w:t>3.30</w:t>
            </w:r>
          </w:p>
        </w:tc>
      </w:tr>
    </w:tbl>
    <w:p w:rsidR="00DD50E2" w:rsidRDefault="00DD50E2" w:rsidP="001E5AD3">
      <w:pPr>
        <w:jc w:val="both"/>
        <w:rPr>
          <w:rFonts w:asciiTheme="majorHAnsi" w:hAnsiTheme="majorHAnsi"/>
          <w:b/>
        </w:rPr>
      </w:pPr>
    </w:p>
    <w:p w:rsidR="00040FE3" w:rsidRDefault="00040FE3" w:rsidP="00040FE3">
      <w:pPr>
        <w:jc w:val="both"/>
        <w:rPr>
          <w:rFonts w:asciiTheme="majorHAnsi" w:hAnsiTheme="majorHAnsi"/>
          <w:b/>
        </w:rPr>
      </w:pPr>
      <w:r>
        <w:rPr>
          <w:rFonts w:asciiTheme="majorHAnsi" w:hAnsiTheme="majorHAnsi"/>
          <w:b/>
        </w:rPr>
        <w:t>(ii)</w:t>
      </w:r>
    </w:p>
    <w:p w:rsidR="00DD50E2" w:rsidRDefault="00343E98" w:rsidP="00040FE3">
      <w:pPr>
        <w:jc w:val="center"/>
        <w:rPr>
          <w:rFonts w:asciiTheme="majorHAnsi" w:hAnsiTheme="majorHAnsi"/>
        </w:rPr>
      </w:pPr>
      <w:r w:rsidRPr="00040FE3">
        <w:rPr>
          <w:rFonts w:asciiTheme="majorHAnsi" w:hAnsiTheme="majorHAnsi"/>
        </w:rPr>
        <w:t xml:space="preserve">Statement showing Allocation </w:t>
      </w:r>
      <w:r w:rsidR="00040FE3" w:rsidRPr="00040FE3">
        <w:rPr>
          <w:rFonts w:asciiTheme="majorHAnsi" w:hAnsiTheme="majorHAnsi"/>
        </w:rPr>
        <w:t>of Supporting</w:t>
      </w:r>
      <w:r w:rsidRPr="00040FE3">
        <w:rPr>
          <w:rFonts w:asciiTheme="majorHAnsi" w:hAnsiTheme="majorHAnsi"/>
        </w:rPr>
        <w:t xml:space="preserve"> costs</w:t>
      </w:r>
      <w:r w:rsidR="00FE22CC">
        <w:rPr>
          <w:rFonts w:asciiTheme="majorHAnsi" w:hAnsiTheme="majorHAnsi"/>
        </w:rPr>
        <w:t xml:space="preserve"> (Rs.)</w:t>
      </w:r>
    </w:p>
    <w:tbl>
      <w:tblPr>
        <w:tblStyle w:val="TableGrid"/>
        <w:tblW w:w="0" w:type="auto"/>
        <w:tblInd w:w="-72" w:type="dxa"/>
        <w:tblLook w:val="04A0"/>
      </w:tblPr>
      <w:tblGrid>
        <w:gridCol w:w="3749"/>
        <w:gridCol w:w="2332"/>
        <w:gridCol w:w="1890"/>
        <w:gridCol w:w="1677"/>
      </w:tblGrid>
      <w:tr w:rsidR="00040FE3" w:rsidTr="00AE1A43">
        <w:tc>
          <w:tcPr>
            <w:tcW w:w="3780" w:type="dxa"/>
          </w:tcPr>
          <w:p w:rsidR="00040FE3" w:rsidRDefault="00040FE3" w:rsidP="00AE1A43">
            <w:pPr>
              <w:jc w:val="both"/>
              <w:rPr>
                <w:rFonts w:asciiTheme="majorHAnsi" w:hAnsiTheme="majorHAnsi"/>
              </w:rPr>
            </w:pPr>
            <w:r>
              <w:rPr>
                <w:rFonts w:asciiTheme="majorHAnsi" w:hAnsiTheme="majorHAnsi"/>
              </w:rPr>
              <w:t xml:space="preserve">Particulars </w:t>
            </w:r>
          </w:p>
        </w:tc>
        <w:tc>
          <w:tcPr>
            <w:tcW w:w="2340" w:type="dxa"/>
          </w:tcPr>
          <w:p w:rsidR="00040FE3" w:rsidRDefault="00040FE3" w:rsidP="00AE1A43">
            <w:pPr>
              <w:jc w:val="center"/>
              <w:rPr>
                <w:rFonts w:asciiTheme="majorHAnsi" w:hAnsiTheme="majorHAnsi"/>
              </w:rPr>
            </w:pPr>
            <w:r>
              <w:rPr>
                <w:rFonts w:asciiTheme="majorHAnsi" w:hAnsiTheme="majorHAnsi"/>
              </w:rPr>
              <w:t>Lemon</w:t>
            </w:r>
          </w:p>
        </w:tc>
        <w:tc>
          <w:tcPr>
            <w:tcW w:w="1890" w:type="dxa"/>
          </w:tcPr>
          <w:p w:rsidR="00040FE3" w:rsidRDefault="00040FE3" w:rsidP="00AE1A43">
            <w:pPr>
              <w:jc w:val="center"/>
              <w:rPr>
                <w:rFonts w:asciiTheme="majorHAnsi" w:hAnsiTheme="majorHAnsi"/>
              </w:rPr>
            </w:pPr>
            <w:r>
              <w:rPr>
                <w:rFonts w:asciiTheme="majorHAnsi" w:hAnsiTheme="majorHAnsi"/>
              </w:rPr>
              <w:t>Grapes</w:t>
            </w:r>
          </w:p>
        </w:tc>
        <w:tc>
          <w:tcPr>
            <w:tcW w:w="1620" w:type="dxa"/>
          </w:tcPr>
          <w:p w:rsidR="00040FE3" w:rsidRDefault="00040FE3" w:rsidP="00AE1A43">
            <w:pPr>
              <w:jc w:val="center"/>
              <w:rPr>
                <w:rFonts w:asciiTheme="majorHAnsi" w:hAnsiTheme="majorHAnsi"/>
              </w:rPr>
            </w:pPr>
            <w:r>
              <w:rPr>
                <w:rFonts w:asciiTheme="majorHAnsi" w:hAnsiTheme="majorHAnsi"/>
              </w:rPr>
              <w:t>Papaya</w:t>
            </w:r>
          </w:p>
        </w:tc>
      </w:tr>
      <w:tr w:rsidR="00040FE3" w:rsidRPr="001E5AD3" w:rsidTr="00AE1A43">
        <w:tc>
          <w:tcPr>
            <w:tcW w:w="3780" w:type="dxa"/>
          </w:tcPr>
          <w:p w:rsidR="00040FE3" w:rsidRPr="001E5AD3" w:rsidRDefault="00040FE3" w:rsidP="00AE1A43">
            <w:pPr>
              <w:jc w:val="both"/>
              <w:rPr>
                <w:rFonts w:asciiTheme="majorHAnsi" w:hAnsiTheme="majorHAnsi"/>
                <w:sz w:val="24"/>
                <w:szCs w:val="24"/>
              </w:rPr>
            </w:pPr>
            <w:r w:rsidRPr="001E5AD3">
              <w:rPr>
                <w:rFonts w:asciiTheme="majorHAnsi" w:hAnsiTheme="majorHAnsi"/>
                <w:sz w:val="24"/>
                <w:szCs w:val="24"/>
              </w:rPr>
              <w:t>Bottle returns</w:t>
            </w:r>
            <w:r>
              <w:rPr>
                <w:rFonts w:asciiTheme="majorHAnsi" w:hAnsiTheme="majorHAnsi"/>
                <w:sz w:val="24"/>
                <w:szCs w:val="24"/>
              </w:rPr>
              <w:t xml:space="preserve"> (Actual)</w:t>
            </w:r>
          </w:p>
        </w:tc>
        <w:tc>
          <w:tcPr>
            <w:tcW w:w="2340" w:type="dxa"/>
          </w:tcPr>
          <w:p w:rsidR="00040FE3" w:rsidRPr="001E5AD3" w:rsidRDefault="00040FE3" w:rsidP="00AE1A43">
            <w:pPr>
              <w:jc w:val="center"/>
              <w:rPr>
                <w:rFonts w:asciiTheme="majorHAnsi" w:hAnsiTheme="majorHAnsi"/>
                <w:sz w:val="24"/>
                <w:szCs w:val="24"/>
              </w:rPr>
            </w:pPr>
            <w:r>
              <w:rPr>
                <w:rFonts w:asciiTheme="majorHAnsi" w:hAnsiTheme="majorHAnsi"/>
                <w:sz w:val="24"/>
                <w:szCs w:val="24"/>
              </w:rPr>
              <w:t>1,200</w:t>
            </w:r>
          </w:p>
        </w:tc>
        <w:tc>
          <w:tcPr>
            <w:tcW w:w="1890" w:type="dxa"/>
          </w:tcPr>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p>
        </w:tc>
        <w:tc>
          <w:tcPr>
            <w:tcW w:w="1620" w:type="dxa"/>
          </w:tcPr>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p>
        </w:tc>
      </w:tr>
      <w:tr w:rsidR="00040FE3" w:rsidRPr="001E5AD3" w:rsidTr="00AE1A43">
        <w:tc>
          <w:tcPr>
            <w:tcW w:w="3780" w:type="dxa"/>
          </w:tcPr>
          <w:p w:rsidR="00040FE3" w:rsidRPr="001E5AD3" w:rsidRDefault="00040FE3" w:rsidP="00AE1A43">
            <w:pPr>
              <w:jc w:val="both"/>
              <w:rPr>
                <w:rFonts w:asciiTheme="majorHAnsi" w:hAnsiTheme="majorHAnsi"/>
                <w:sz w:val="24"/>
                <w:szCs w:val="24"/>
              </w:rPr>
            </w:pPr>
            <w:r w:rsidRPr="001E5AD3">
              <w:rPr>
                <w:rFonts w:asciiTheme="majorHAnsi" w:hAnsiTheme="majorHAnsi"/>
                <w:sz w:val="24"/>
                <w:szCs w:val="24"/>
              </w:rPr>
              <w:t xml:space="preserve">Ordering </w:t>
            </w:r>
            <w:r>
              <w:rPr>
                <w:rFonts w:asciiTheme="majorHAnsi" w:hAnsiTheme="majorHAnsi"/>
                <w:sz w:val="24"/>
                <w:szCs w:val="24"/>
              </w:rPr>
              <w:t>(Rs.100 per order)</w:t>
            </w:r>
          </w:p>
        </w:tc>
        <w:tc>
          <w:tcPr>
            <w:tcW w:w="2340" w:type="dxa"/>
          </w:tcPr>
          <w:p w:rsidR="00040FE3" w:rsidRPr="001E5AD3" w:rsidRDefault="00040FE3" w:rsidP="00AE1A43">
            <w:pPr>
              <w:jc w:val="center"/>
              <w:rPr>
                <w:rFonts w:asciiTheme="majorHAnsi" w:hAnsiTheme="majorHAnsi"/>
                <w:sz w:val="24"/>
                <w:szCs w:val="24"/>
              </w:rPr>
            </w:pPr>
            <w:r w:rsidRPr="001E5AD3">
              <w:rPr>
                <w:rFonts w:asciiTheme="majorHAnsi" w:hAnsiTheme="majorHAnsi"/>
                <w:sz w:val="24"/>
                <w:szCs w:val="24"/>
              </w:rPr>
              <w:t>3</w:t>
            </w:r>
            <w:r>
              <w:rPr>
                <w:rFonts w:asciiTheme="majorHAnsi" w:hAnsiTheme="majorHAnsi"/>
                <w:sz w:val="24"/>
                <w:szCs w:val="24"/>
              </w:rPr>
              <w:t>,</w:t>
            </w:r>
            <w:r w:rsidRPr="001E5AD3">
              <w:rPr>
                <w:rFonts w:asciiTheme="majorHAnsi" w:hAnsiTheme="majorHAnsi"/>
                <w:sz w:val="24"/>
                <w:szCs w:val="24"/>
              </w:rPr>
              <w:t>6</w:t>
            </w:r>
            <w:r>
              <w:rPr>
                <w:rFonts w:asciiTheme="majorHAnsi" w:hAnsiTheme="majorHAnsi"/>
                <w:sz w:val="24"/>
                <w:szCs w:val="24"/>
              </w:rPr>
              <w:t>00</w:t>
            </w:r>
          </w:p>
        </w:tc>
        <w:tc>
          <w:tcPr>
            <w:tcW w:w="1890" w:type="dxa"/>
          </w:tcPr>
          <w:p w:rsidR="00040FE3" w:rsidRPr="001E5AD3" w:rsidRDefault="00040FE3" w:rsidP="00AE1A43">
            <w:pPr>
              <w:jc w:val="center"/>
              <w:rPr>
                <w:rFonts w:asciiTheme="majorHAnsi" w:hAnsiTheme="majorHAnsi"/>
                <w:sz w:val="24"/>
                <w:szCs w:val="24"/>
              </w:rPr>
            </w:pPr>
            <w:r w:rsidRPr="001E5AD3">
              <w:rPr>
                <w:rFonts w:asciiTheme="majorHAnsi" w:hAnsiTheme="majorHAnsi"/>
                <w:sz w:val="24"/>
                <w:szCs w:val="24"/>
              </w:rPr>
              <w:t>8</w:t>
            </w:r>
            <w:r>
              <w:rPr>
                <w:rFonts w:asciiTheme="majorHAnsi" w:hAnsiTheme="majorHAnsi"/>
                <w:sz w:val="24"/>
                <w:szCs w:val="24"/>
              </w:rPr>
              <w:t>,</w:t>
            </w:r>
            <w:r w:rsidRPr="001E5AD3">
              <w:rPr>
                <w:rFonts w:asciiTheme="majorHAnsi" w:hAnsiTheme="majorHAnsi"/>
                <w:sz w:val="24"/>
                <w:szCs w:val="24"/>
              </w:rPr>
              <w:t>4</w:t>
            </w:r>
            <w:r>
              <w:rPr>
                <w:rFonts w:asciiTheme="majorHAnsi" w:hAnsiTheme="majorHAnsi"/>
                <w:sz w:val="24"/>
                <w:szCs w:val="24"/>
              </w:rPr>
              <w:t>00</w:t>
            </w:r>
          </w:p>
        </w:tc>
        <w:tc>
          <w:tcPr>
            <w:tcW w:w="1620" w:type="dxa"/>
          </w:tcPr>
          <w:p w:rsidR="00040FE3" w:rsidRPr="001E5AD3" w:rsidRDefault="00040FE3" w:rsidP="00AE1A43">
            <w:pPr>
              <w:jc w:val="center"/>
              <w:rPr>
                <w:rFonts w:asciiTheme="majorHAnsi" w:hAnsiTheme="majorHAnsi"/>
                <w:sz w:val="24"/>
                <w:szCs w:val="24"/>
              </w:rPr>
            </w:pPr>
            <w:r w:rsidRPr="001E5AD3">
              <w:rPr>
                <w:rFonts w:asciiTheme="majorHAnsi" w:hAnsiTheme="majorHAnsi"/>
                <w:sz w:val="24"/>
                <w:szCs w:val="24"/>
              </w:rPr>
              <w:t>3</w:t>
            </w:r>
            <w:r>
              <w:rPr>
                <w:rFonts w:asciiTheme="majorHAnsi" w:hAnsiTheme="majorHAnsi"/>
                <w:sz w:val="24"/>
                <w:szCs w:val="24"/>
              </w:rPr>
              <w:t>,</w:t>
            </w:r>
            <w:r w:rsidRPr="001E5AD3">
              <w:rPr>
                <w:rFonts w:asciiTheme="majorHAnsi" w:hAnsiTheme="majorHAnsi"/>
                <w:sz w:val="24"/>
                <w:szCs w:val="24"/>
              </w:rPr>
              <w:t>6</w:t>
            </w:r>
            <w:r>
              <w:rPr>
                <w:rFonts w:asciiTheme="majorHAnsi" w:hAnsiTheme="majorHAnsi"/>
                <w:sz w:val="24"/>
                <w:szCs w:val="24"/>
              </w:rPr>
              <w:t>00</w:t>
            </w:r>
          </w:p>
        </w:tc>
      </w:tr>
      <w:tr w:rsidR="00040FE3" w:rsidRPr="001E5AD3" w:rsidTr="00AE1A43">
        <w:tc>
          <w:tcPr>
            <w:tcW w:w="3780" w:type="dxa"/>
          </w:tcPr>
          <w:p w:rsidR="00040FE3" w:rsidRPr="001E5AD3" w:rsidRDefault="00040FE3" w:rsidP="00AE1A43">
            <w:pPr>
              <w:jc w:val="both"/>
              <w:rPr>
                <w:rFonts w:asciiTheme="majorHAnsi" w:hAnsiTheme="majorHAnsi"/>
                <w:sz w:val="24"/>
                <w:szCs w:val="24"/>
              </w:rPr>
            </w:pPr>
            <w:r w:rsidRPr="001E5AD3">
              <w:rPr>
                <w:rFonts w:asciiTheme="majorHAnsi" w:hAnsiTheme="majorHAnsi"/>
                <w:sz w:val="24"/>
                <w:szCs w:val="24"/>
              </w:rPr>
              <w:t>Delivery</w:t>
            </w:r>
            <w:r>
              <w:rPr>
                <w:rFonts w:asciiTheme="majorHAnsi" w:hAnsiTheme="majorHAnsi"/>
                <w:sz w:val="24"/>
                <w:szCs w:val="24"/>
              </w:rPr>
              <w:t xml:space="preserve"> (Rs.80 per delivery)</w:t>
            </w:r>
          </w:p>
        </w:tc>
        <w:tc>
          <w:tcPr>
            <w:tcW w:w="2340" w:type="dxa"/>
          </w:tcPr>
          <w:p w:rsidR="00040FE3" w:rsidRDefault="00040FE3" w:rsidP="00AE1A43">
            <w:pPr>
              <w:jc w:val="center"/>
              <w:rPr>
                <w:rFonts w:asciiTheme="majorHAnsi" w:hAnsiTheme="majorHAnsi"/>
                <w:sz w:val="24"/>
                <w:szCs w:val="24"/>
              </w:rPr>
            </w:pPr>
            <w:r>
              <w:rPr>
                <w:rFonts w:asciiTheme="majorHAnsi" w:hAnsiTheme="majorHAnsi"/>
                <w:sz w:val="24"/>
                <w:szCs w:val="24"/>
              </w:rPr>
              <w:t>2,400</w:t>
            </w:r>
          </w:p>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30</w:t>
            </w:r>
            <w:r>
              <w:rPr>
                <w:rFonts w:asciiTheme="majorHAnsi" w:hAnsiTheme="majorHAnsi"/>
                <w:sz w:val="24"/>
                <w:szCs w:val="24"/>
              </w:rPr>
              <w:t>x80)</w:t>
            </w:r>
          </w:p>
        </w:tc>
        <w:tc>
          <w:tcPr>
            <w:tcW w:w="1890" w:type="dxa"/>
          </w:tcPr>
          <w:p w:rsidR="00040FE3" w:rsidRDefault="00040FE3" w:rsidP="00AE1A43">
            <w:pPr>
              <w:jc w:val="center"/>
              <w:rPr>
                <w:rFonts w:asciiTheme="majorHAnsi" w:hAnsiTheme="majorHAnsi"/>
                <w:sz w:val="24"/>
                <w:szCs w:val="24"/>
              </w:rPr>
            </w:pPr>
            <w:r>
              <w:rPr>
                <w:rFonts w:asciiTheme="majorHAnsi" w:hAnsiTheme="majorHAnsi"/>
                <w:sz w:val="24"/>
                <w:szCs w:val="24"/>
              </w:rPr>
              <w:t>17,520</w:t>
            </w:r>
          </w:p>
          <w:p w:rsidR="00040FE3" w:rsidRPr="001E5AD3" w:rsidRDefault="00040FE3" w:rsidP="00040FE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219</w:t>
            </w:r>
            <w:r>
              <w:rPr>
                <w:rFonts w:asciiTheme="majorHAnsi" w:hAnsiTheme="majorHAnsi"/>
                <w:sz w:val="24"/>
                <w:szCs w:val="24"/>
              </w:rPr>
              <w:t>x80)</w:t>
            </w:r>
          </w:p>
        </w:tc>
        <w:tc>
          <w:tcPr>
            <w:tcW w:w="1620" w:type="dxa"/>
          </w:tcPr>
          <w:p w:rsidR="00040FE3" w:rsidRDefault="00040FE3" w:rsidP="00AE1A43">
            <w:pPr>
              <w:jc w:val="center"/>
              <w:rPr>
                <w:rFonts w:asciiTheme="majorHAnsi" w:hAnsiTheme="majorHAnsi"/>
                <w:sz w:val="24"/>
                <w:szCs w:val="24"/>
              </w:rPr>
            </w:pPr>
            <w:r>
              <w:rPr>
                <w:rFonts w:asciiTheme="majorHAnsi" w:hAnsiTheme="majorHAnsi"/>
                <w:sz w:val="24"/>
                <w:szCs w:val="24"/>
              </w:rPr>
              <w:t>5,280</w:t>
            </w:r>
          </w:p>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66</w:t>
            </w:r>
            <w:r>
              <w:rPr>
                <w:rFonts w:asciiTheme="majorHAnsi" w:hAnsiTheme="majorHAnsi"/>
                <w:sz w:val="24"/>
                <w:szCs w:val="24"/>
              </w:rPr>
              <w:t>x80)</w:t>
            </w:r>
          </w:p>
        </w:tc>
      </w:tr>
      <w:tr w:rsidR="00040FE3" w:rsidRPr="001E5AD3" w:rsidTr="00AE1A43">
        <w:tc>
          <w:tcPr>
            <w:tcW w:w="3780" w:type="dxa"/>
          </w:tcPr>
          <w:p w:rsidR="00040FE3" w:rsidRPr="001E5AD3" w:rsidRDefault="00040FE3" w:rsidP="00AE1A43">
            <w:pPr>
              <w:jc w:val="both"/>
              <w:rPr>
                <w:rFonts w:asciiTheme="majorHAnsi" w:hAnsiTheme="majorHAnsi"/>
                <w:sz w:val="24"/>
                <w:szCs w:val="24"/>
              </w:rPr>
            </w:pPr>
            <w:r w:rsidRPr="001E5AD3">
              <w:rPr>
                <w:rFonts w:asciiTheme="majorHAnsi" w:hAnsiTheme="majorHAnsi"/>
                <w:sz w:val="24"/>
                <w:szCs w:val="24"/>
              </w:rPr>
              <w:t>Self</w:t>
            </w:r>
            <w:r>
              <w:rPr>
                <w:rFonts w:asciiTheme="majorHAnsi" w:hAnsiTheme="majorHAnsi"/>
                <w:sz w:val="24"/>
                <w:szCs w:val="24"/>
              </w:rPr>
              <w:t xml:space="preserve"> </w:t>
            </w:r>
            <w:r w:rsidRPr="001E5AD3">
              <w:rPr>
                <w:rFonts w:asciiTheme="majorHAnsi" w:hAnsiTheme="majorHAnsi"/>
                <w:sz w:val="24"/>
                <w:szCs w:val="24"/>
              </w:rPr>
              <w:t>stocking</w:t>
            </w:r>
            <w:r>
              <w:rPr>
                <w:rFonts w:asciiTheme="majorHAnsi" w:hAnsiTheme="majorHAnsi"/>
                <w:sz w:val="24"/>
                <w:szCs w:val="24"/>
              </w:rPr>
              <w:t xml:space="preserve"> (Rs. 20 per hour)</w:t>
            </w:r>
          </w:p>
        </w:tc>
        <w:tc>
          <w:tcPr>
            <w:tcW w:w="2340" w:type="dxa"/>
          </w:tcPr>
          <w:p w:rsidR="00040FE3" w:rsidRDefault="00040FE3" w:rsidP="00AE1A43">
            <w:pPr>
              <w:jc w:val="center"/>
              <w:rPr>
                <w:rFonts w:asciiTheme="majorHAnsi" w:hAnsiTheme="majorHAnsi"/>
                <w:sz w:val="24"/>
                <w:szCs w:val="24"/>
              </w:rPr>
            </w:pPr>
            <w:r>
              <w:rPr>
                <w:rFonts w:asciiTheme="majorHAnsi" w:hAnsiTheme="majorHAnsi"/>
                <w:sz w:val="24"/>
                <w:szCs w:val="24"/>
              </w:rPr>
              <w:t>1,080</w:t>
            </w:r>
          </w:p>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54</w:t>
            </w:r>
            <w:r>
              <w:rPr>
                <w:rFonts w:asciiTheme="majorHAnsi" w:hAnsiTheme="majorHAnsi"/>
                <w:sz w:val="24"/>
                <w:szCs w:val="24"/>
              </w:rPr>
              <w:t>x20)</w:t>
            </w:r>
          </w:p>
        </w:tc>
        <w:tc>
          <w:tcPr>
            <w:tcW w:w="1890" w:type="dxa"/>
          </w:tcPr>
          <w:p w:rsidR="00040FE3" w:rsidRDefault="00040FE3" w:rsidP="00AE1A43">
            <w:pPr>
              <w:jc w:val="center"/>
              <w:rPr>
                <w:rFonts w:asciiTheme="majorHAnsi" w:hAnsiTheme="majorHAnsi"/>
                <w:sz w:val="24"/>
                <w:szCs w:val="24"/>
              </w:rPr>
            </w:pPr>
            <w:r>
              <w:rPr>
                <w:rFonts w:asciiTheme="majorHAnsi" w:hAnsiTheme="majorHAnsi"/>
                <w:sz w:val="24"/>
                <w:szCs w:val="24"/>
              </w:rPr>
              <w:t>10,80</w:t>
            </w:r>
            <w:r w:rsidR="00FE22CC">
              <w:rPr>
                <w:rFonts w:asciiTheme="majorHAnsi" w:hAnsiTheme="majorHAnsi"/>
                <w:sz w:val="24"/>
                <w:szCs w:val="24"/>
              </w:rPr>
              <w:t>0</w:t>
            </w:r>
          </w:p>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540</w:t>
            </w:r>
            <w:r>
              <w:rPr>
                <w:rFonts w:asciiTheme="majorHAnsi" w:hAnsiTheme="majorHAnsi"/>
                <w:sz w:val="24"/>
                <w:szCs w:val="24"/>
              </w:rPr>
              <w:t>x20)</w:t>
            </w:r>
          </w:p>
        </w:tc>
        <w:tc>
          <w:tcPr>
            <w:tcW w:w="1620" w:type="dxa"/>
          </w:tcPr>
          <w:p w:rsidR="00040FE3" w:rsidRDefault="00040FE3" w:rsidP="00AE1A43">
            <w:pPr>
              <w:jc w:val="center"/>
              <w:rPr>
                <w:rFonts w:asciiTheme="majorHAnsi" w:hAnsiTheme="majorHAnsi"/>
                <w:sz w:val="24"/>
                <w:szCs w:val="24"/>
              </w:rPr>
            </w:pPr>
            <w:r>
              <w:rPr>
                <w:rFonts w:asciiTheme="majorHAnsi" w:hAnsiTheme="majorHAnsi"/>
                <w:sz w:val="24"/>
                <w:szCs w:val="24"/>
              </w:rPr>
              <w:t>5,400</w:t>
            </w:r>
          </w:p>
          <w:p w:rsidR="00040FE3" w:rsidRPr="001E5AD3" w:rsidRDefault="00040FE3"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270</w:t>
            </w:r>
            <w:r>
              <w:rPr>
                <w:rFonts w:asciiTheme="majorHAnsi" w:hAnsiTheme="majorHAnsi"/>
                <w:sz w:val="24"/>
                <w:szCs w:val="24"/>
              </w:rPr>
              <w:t>x20)</w:t>
            </w:r>
          </w:p>
        </w:tc>
      </w:tr>
      <w:tr w:rsidR="00FE22CC" w:rsidRPr="001E5AD3" w:rsidTr="00AE1A43">
        <w:tc>
          <w:tcPr>
            <w:tcW w:w="3780" w:type="dxa"/>
          </w:tcPr>
          <w:p w:rsidR="00FE22CC" w:rsidRPr="001E5AD3" w:rsidRDefault="00FE22CC" w:rsidP="00AE1A43">
            <w:pPr>
              <w:jc w:val="both"/>
              <w:rPr>
                <w:rFonts w:asciiTheme="majorHAnsi" w:hAnsiTheme="majorHAnsi"/>
                <w:sz w:val="24"/>
                <w:szCs w:val="24"/>
              </w:rPr>
            </w:pPr>
            <w:r w:rsidRPr="001E5AD3">
              <w:rPr>
                <w:rFonts w:asciiTheme="majorHAnsi" w:hAnsiTheme="majorHAnsi"/>
                <w:sz w:val="24"/>
                <w:szCs w:val="24"/>
              </w:rPr>
              <w:t>Customer support</w:t>
            </w:r>
            <w:r>
              <w:rPr>
                <w:rFonts w:asciiTheme="majorHAnsi" w:hAnsiTheme="majorHAnsi"/>
                <w:sz w:val="24"/>
                <w:szCs w:val="24"/>
              </w:rPr>
              <w:t xml:space="preserve"> (Rs.5 per unit)</w:t>
            </w:r>
          </w:p>
        </w:tc>
        <w:tc>
          <w:tcPr>
            <w:tcW w:w="2340" w:type="dxa"/>
          </w:tcPr>
          <w:p w:rsidR="00FE22CC" w:rsidRDefault="00FE22CC" w:rsidP="00AE1A43">
            <w:pPr>
              <w:jc w:val="center"/>
              <w:rPr>
                <w:rFonts w:asciiTheme="majorHAnsi" w:hAnsiTheme="majorHAnsi"/>
                <w:sz w:val="24"/>
                <w:szCs w:val="24"/>
              </w:rPr>
            </w:pPr>
            <w:r>
              <w:rPr>
                <w:rFonts w:asciiTheme="majorHAnsi" w:hAnsiTheme="majorHAnsi"/>
                <w:sz w:val="24"/>
                <w:szCs w:val="24"/>
              </w:rPr>
              <w:t>2,520</w:t>
            </w:r>
          </w:p>
          <w:p w:rsidR="00FE22CC" w:rsidRPr="001E5AD3" w:rsidRDefault="00FE22CC"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12,600</w:t>
            </w:r>
            <w:r>
              <w:rPr>
                <w:rFonts w:asciiTheme="majorHAnsi" w:hAnsiTheme="majorHAnsi"/>
                <w:sz w:val="24"/>
                <w:szCs w:val="24"/>
              </w:rPr>
              <w:t>x0.20)</w:t>
            </w:r>
          </w:p>
        </w:tc>
        <w:tc>
          <w:tcPr>
            <w:tcW w:w="1890" w:type="dxa"/>
          </w:tcPr>
          <w:p w:rsidR="00FE22CC" w:rsidRDefault="00FE22CC" w:rsidP="00AE1A43">
            <w:pPr>
              <w:jc w:val="center"/>
              <w:rPr>
                <w:rFonts w:asciiTheme="majorHAnsi" w:hAnsiTheme="majorHAnsi"/>
                <w:sz w:val="24"/>
                <w:szCs w:val="24"/>
              </w:rPr>
            </w:pPr>
            <w:r>
              <w:rPr>
                <w:rFonts w:asciiTheme="majorHAnsi" w:hAnsiTheme="majorHAnsi"/>
                <w:sz w:val="24"/>
                <w:szCs w:val="24"/>
              </w:rPr>
              <w:t>22,080</w:t>
            </w:r>
          </w:p>
          <w:p w:rsidR="00FE22CC" w:rsidRPr="001E5AD3" w:rsidRDefault="00FE22CC"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1,10,400</w:t>
            </w:r>
            <w:r>
              <w:rPr>
                <w:rFonts w:asciiTheme="majorHAnsi" w:hAnsiTheme="majorHAnsi"/>
                <w:sz w:val="24"/>
                <w:szCs w:val="24"/>
              </w:rPr>
              <w:t>x0.20)</w:t>
            </w:r>
          </w:p>
        </w:tc>
        <w:tc>
          <w:tcPr>
            <w:tcW w:w="1620" w:type="dxa"/>
          </w:tcPr>
          <w:p w:rsidR="00FE22CC" w:rsidRDefault="00FE22CC" w:rsidP="00AE1A43">
            <w:pPr>
              <w:jc w:val="center"/>
              <w:rPr>
                <w:rFonts w:asciiTheme="majorHAnsi" w:hAnsiTheme="majorHAnsi"/>
                <w:sz w:val="24"/>
                <w:szCs w:val="24"/>
              </w:rPr>
            </w:pPr>
            <w:r>
              <w:rPr>
                <w:rFonts w:asciiTheme="majorHAnsi" w:hAnsiTheme="majorHAnsi"/>
                <w:sz w:val="24"/>
                <w:szCs w:val="24"/>
              </w:rPr>
              <w:t>6,120</w:t>
            </w:r>
          </w:p>
          <w:p w:rsidR="00FE22CC" w:rsidRPr="001E5AD3" w:rsidRDefault="00FE22CC" w:rsidP="00AE1A43">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30,600</w:t>
            </w:r>
            <w:r>
              <w:rPr>
                <w:rFonts w:asciiTheme="majorHAnsi" w:hAnsiTheme="majorHAnsi"/>
                <w:sz w:val="24"/>
                <w:szCs w:val="24"/>
              </w:rPr>
              <w:t>x0.20)</w:t>
            </w:r>
          </w:p>
        </w:tc>
      </w:tr>
      <w:tr w:rsidR="00FE22CC" w:rsidRPr="001E5AD3" w:rsidTr="00AE1A43">
        <w:tc>
          <w:tcPr>
            <w:tcW w:w="3780" w:type="dxa"/>
          </w:tcPr>
          <w:p w:rsidR="00FE22CC" w:rsidRPr="001E5AD3" w:rsidRDefault="00FE22CC" w:rsidP="00AE1A43">
            <w:pPr>
              <w:jc w:val="both"/>
              <w:rPr>
                <w:rFonts w:asciiTheme="majorHAnsi" w:hAnsiTheme="majorHAnsi"/>
              </w:rPr>
            </w:pPr>
            <w:r>
              <w:rPr>
                <w:rFonts w:asciiTheme="majorHAnsi" w:hAnsiTheme="majorHAnsi"/>
              </w:rPr>
              <w:t xml:space="preserve">Total </w:t>
            </w:r>
          </w:p>
        </w:tc>
        <w:tc>
          <w:tcPr>
            <w:tcW w:w="2340" w:type="dxa"/>
          </w:tcPr>
          <w:p w:rsidR="00FE22CC" w:rsidRPr="001E5AD3" w:rsidRDefault="00FE22CC" w:rsidP="00AE1A43">
            <w:pPr>
              <w:jc w:val="center"/>
              <w:rPr>
                <w:rFonts w:asciiTheme="majorHAnsi" w:hAnsiTheme="majorHAnsi"/>
              </w:rPr>
            </w:pPr>
            <w:r>
              <w:rPr>
                <w:rFonts w:asciiTheme="majorHAnsi" w:hAnsiTheme="majorHAnsi"/>
              </w:rPr>
              <w:t>10,800</w:t>
            </w:r>
          </w:p>
        </w:tc>
        <w:tc>
          <w:tcPr>
            <w:tcW w:w="1890" w:type="dxa"/>
          </w:tcPr>
          <w:p w:rsidR="00FE22CC" w:rsidRPr="001E5AD3" w:rsidRDefault="0035700A" w:rsidP="00AE1A43">
            <w:pPr>
              <w:jc w:val="center"/>
              <w:rPr>
                <w:rFonts w:asciiTheme="majorHAnsi" w:hAnsiTheme="majorHAnsi"/>
              </w:rPr>
            </w:pPr>
            <w:r>
              <w:rPr>
                <w:rFonts w:asciiTheme="majorHAnsi" w:hAnsiTheme="majorHAnsi"/>
              </w:rPr>
              <w:t>58,800</w:t>
            </w:r>
          </w:p>
        </w:tc>
        <w:tc>
          <w:tcPr>
            <w:tcW w:w="1620" w:type="dxa"/>
          </w:tcPr>
          <w:p w:rsidR="00FE22CC" w:rsidRPr="001E5AD3" w:rsidRDefault="0035700A" w:rsidP="00AE1A43">
            <w:pPr>
              <w:jc w:val="center"/>
              <w:rPr>
                <w:rFonts w:asciiTheme="majorHAnsi" w:hAnsiTheme="majorHAnsi"/>
              </w:rPr>
            </w:pPr>
            <w:r>
              <w:rPr>
                <w:rFonts w:asciiTheme="majorHAnsi" w:hAnsiTheme="majorHAnsi"/>
              </w:rPr>
              <w:t>20,400</w:t>
            </w:r>
          </w:p>
        </w:tc>
      </w:tr>
    </w:tbl>
    <w:p w:rsidR="00040FE3" w:rsidRDefault="00040FE3" w:rsidP="00040FE3">
      <w:pPr>
        <w:jc w:val="center"/>
        <w:rPr>
          <w:rFonts w:asciiTheme="majorHAnsi" w:hAnsiTheme="majorHAnsi"/>
        </w:rPr>
      </w:pPr>
    </w:p>
    <w:p w:rsidR="0035700A" w:rsidRDefault="0035700A" w:rsidP="0035700A">
      <w:pPr>
        <w:jc w:val="both"/>
        <w:rPr>
          <w:rFonts w:asciiTheme="majorHAnsi" w:hAnsiTheme="majorHAnsi"/>
        </w:rPr>
      </w:pPr>
      <w:r>
        <w:rPr>
          <w:rFonts w:asciiTheme="majorHAnsi" w:hAnsiTheme="majorHAnsi"/>
        </w:rPr>
        <w:lastRenderedPageBreak/>
        <w:t xml:space="preserve">Calculation of </w:t>
      </w:r>
      <w:r w:rsidRPr="001E5AD3">
        <w:rPr>
          <w:rFonts w:asciiTheme="majorHAnsi" w:hAnsiTheme="majorHAnsi"/>
        </w:rPr>
        <w:t>operating in</w:t>
      </w:r>
      <w:r>
        <w:rPr>
          <w:rFonts w:asciiTheme="majorHAnsi" w:hAnsiTheme="majorHAnsi"/>
        </w:rPr>
        <w:t>come &amp;</w:t>
      </w:r>
      <w:r w:rsidRPr="001E5AD3">
        <w:rPr>
          <w:rFonts w:asciiTheme="majorHAnsi" w:hAnsiTheme="majorHAnsi"/>
        </w:rPr>
        <w:t xml:space="preserve"> op</w:t>
      </w:r>
      <w:r>
        <w:rPr>
          <w:rFonts w:asciiTheme="majorHAnsi" w:hAnsiTheme="majorHAnsi"/>
        </w:rPr>
        <w:t>erating income as %</w:t>
      </w:r>
      <w:r w:rsidRPr="001E5AD3">
        <w:rPr>
          <w:rFonts w:asciiTheme="majorHAnsi" w:hAnsiTheme="majorHAnsi"/>
        </w:rPr>
        <w:t xml:space="preserve"> of revenue of each product line</w:t>
      </w:r>
      <w:r>
        <w:rPr>
          <w:rFonts w:asciiTheme="majorHAnsi" w:hAnsiTheme="majorHAnsi"/>
        </w:rPr>
        <w:t xml:space="preserve">   (</w:t>
      </w:r>
      <w:r w:rsidR="005D56C0">
        <w:rPr>
          <w:rFonts w:asciiTheme="majorHAnsi" w:hAnsiTheme="majorHAnsi"/>
        </w:rPr>
        <w:t xml:space="preserve">Under ABC </w:t>
      </w:r>
      <w:r>
        <w:rPr>
          <w:rFonts w:asciiTheme="majorHAnsi" w:hAnsiTheme="majorHAnsi"/>
        </w:rPr>
        <w:t>Costing)</w:t>
      </w:r>
    </w:p>
    <w:tbl>
      <w:tblPr>
        <w:tblStyle w:val="TableGrid"/>
        <w:tblW w:w="0" w:type="auto"/>
        <w:tblInd w:w="-72" w:type="dxa"/>
        <w:tblLook w:val="04A0"/>
      </w:tblPr>
      <w:tblGrid>
        <w:gridCol w:w="3780"/>
        <w:gridCol w:w="2340"/>
        <w:gridCol w:w="1890"/>
        <w:gridCol w:w="1620"/>
      </w:tblGrid>
      <w:tr w:rsidR="0035700A" w:rsidRPr="00572E63" w:rsidTr="00AE1A43">
        <w:tc>
          <w:tcPr>
            <w:tcW w:w="3780" w:type="dxa"/>
          </w:tcPr>
          <w:p w:rsidR="0035700A" w:rsidRDefault="0035700A" w:rsidP="00AE1A43">
            <w:pPr>
              <w:jc w:val="both"/>
              <w:rPr>
                <w:rFonts w:asciiTheme="majorHAnsi" w:hAnsiTheme="majorHAnsi"/>
              </w:rPr>
            </w:pPr>
            <w:r>
              <w:rPr>
                <w:rFonts w:asciiTheme="majorHAnsi" w:hAnsiTheme="majorHAnsi"/>
              </w:rPr>
              <w:t xml:space="preserve">Particulars </w:t>
            </w:r>
          </w:p>
        </w:tc>
        <w:tc>
          <w:tcPr>
            <w:tcW w:w="2340" w:type="dxa"/>
          </w:tcPr>
          <w:p w:rsidR="0035700A" w:rsidRDefault="0035700A" w:rsidP="00AE1A43">
            <w:pPr>
              <w:jc w:val="center"/>
              <w:rPr>
                <w:rFonts w:asciiTheme="majorHAnsi" w:hAnsiTheme="majorHAnsi"/>
              </w:rPr>
            </w:pPr>
            <w:r>
              <w:rPr>
                <w:rFonts w:asciiTheme="majorHAnsi" w:hAnsiTheme="majorHAnsi"/>
              </w:rPr>
              <w:t>Lemon</w:t>
            </w:r>
          </w:p>
        </w:tc>
        <w:tc>
          <w:tcPr>
            <w:tcW w:w="1890" w:type="dxa"/>
          </w:tcPr>
          <w:p w:rsidR="0035700A" w:rsidRDefault="0035700A" w:rsidP="00AE1A43">
            <w:pPr>
              <w:jc w:val="center"/>
              <w:rPr>
                <w:rFonts w:asciiTheme="majorHAnsi" w:hAnsiTheme="majorHAnsi"/>
              </w:rPr>
            </w:pPr>
            <w:r>
              <w:rPr>
                <w:rFonts w:asciiTheme="majorHAnsi" w:hAnsiTheme="majorHAnsi"/>
              </w:rPr>
              <w:t>Grapes</w:t>
            </w:r>
          </w:p>
        </w:tc>
        <w:tc>
          <w:tcPr>
            <w:tcW w:w="1620" w:type="dxa"/>
          </w:tcPr>
          <w:p w:rsidR="0035700A" w:rsidRDefault="0035700A" w:rsidP="00AE1A43">
            <w:pPr>
              <w:jc w:val="center"/>
              <w:rPr>
                <w:rFonts w:asciiTheme="majorHAnsi" w:hAnsiTheme="majorHAnsi"/>
              </w:rPr>
            </w:pPr>
            <w:r>
              <w:rPr>
                <w:rFonts w:asciiTheme="majorHAnsi" w:hAnsiTheme="majorHAnsi"/>
              </w:rPr>
              <w:t>Papaya</w:t>
            </w:r>
          </w:p>
        </w:tc>
      </w:tr>
      <w:tr w:rsidR="0035700A" w:rsidRPr="00572E63" w:rsidTr="00AE1A43">
        <w:tc>
          <w:tcPr>
            <w:tcW w:w="3780" w:type="dxa"/>
          </w:tcPr>
          <w:p w:rsidR="0035700A" w:rsidRPr="001E5AD3" w:rsidRDefault="0035700A" w:rsidP="00AE1A43">
            <w:pPr>
              <w:jc w:val="both"/>
              <w:rPr>
                <w:rFonts w:asciiTheme="majorHAnsi" w:hAnsiTheme="majorHAnsi"/>
                <w:sz w:val="24"/>
                <w:szCs w:val="24"/>
              </w:rPr>
            </w:pPr>
            <w:r w:rsidRPr="001E5AD3">
              <w:rPr>
                <w:rFonts w:asciiTheme="majorHAnsi" w:hAnsiTheme="majorHAnsi"/>
                <w:sz w:val="24"/>
                <w:szCs w:val="24"/>
              </w:rPr>
              <w:t>Revenues</w:t>
            </w:r>
          </w:p>
        </w:tc>
        <w:tc>
          <w:tcPr>
            <w:tcW w:w="2340" w:type="dxa"/>
          </w:tcPr>
          <w:p w:rsidR="0035700A" w:rsidRPr="001E5AD3" w:rsidRDefault="0035700A" w:rsidP="00AE1A43">
            <w:pPr>
              <w:jc w:val="center"/>
              <w:rPr>
                <w:rFonts w:asciiTheme="majorHAnsi" w:hAnsiTheme="majorHAnsi"/>
                <w:sz w:val="24"/>
                <w:szCs w:val="24"/>
              </w:rPr>
            </w:pPr>
            <w:r w:rsidRPr="001E5AD3">
              <w:rPr>
                <w:rFonts w:asciiTheme="majorHAnsi" w:hAnsiTheme="majorHAnsi"/>
                <w:sz w:val="24"/>
                <w:szCs w:val="24"/>
              </w:rPr>
              <w:t>Rs. 79,350</w:t>
            </w:r>
          </w:p>
        </w:tc>
        <w:tc>
          <w:tcPr>
            <w:tcW w:w="1890" w:type="dxa"/>
          </w:tcPr>
          <w:p w:rsidR="0035700A" w:rsidRPr="001E5AD3" w:rsidRDefault="0035700A" w:rsidP="00AE1A43">
            <w:pPr>
              <w:jc w:val="center"/>
              <w:rPr>
                <w:rFonts w:asciiTheme="majorHAnsi" w:hAnsiTheme="majorHAnsi"/>
                <w:sz w:val="24"/>
                <w:szCs w:val="24"/>
              </w:rPr>
            </w:pPr>
            <w:r w:rsidRPr="001E5AD3">
              <w:rPr>
                <w:rFonts w:asciiTheme="majorHAnsi" w:hAnsiTheme="majorHAnsi"/>
                <w:sz w:val="24"/>
                <w:szCs w:val="24"/>
              </w:rPr>
              <w:t>Rs. 2,10,060</w:t>
            </w:r>
          </w:p>
        </w:tc>
        <w:tc>
          <w:tcPr>
            <w:tcW w:w="1620" w:type="dxa"/>
          </w:tcPr>
          <w:p w:rsidR="0035700A" w:rsidRPr="001E5AD3" w:rsidRDefault="0035700A" w:rsidP="00AE1A43">
            <w:pPr>
              <w:jc w:val="center"/>
              <w:rPr>
                <w:rFonts w:asciiTheme="majorHAnsi" w:hAnsiTheme="majorHAnsi"/>
                <w:sz w:val="24"/>
                <w:szCs w:val="24"/>
              </w:rPr>
            </w:pPr>
            <w:r w:rsidRPr="001E5AD3">
              <w:rPr>
                <w:rFonts w:asciiTheme="majorHAnsi" w:hAnsiTheme="majorHAnsi"/>
                <w:sz w:val="24"/>
                <w:szCs w:val="24"/>
              </w:rPr>
              <w:t>Rs. 1,20,990</w:t>
            </w:r>
          </w:p>
        </w:tc>
      </w:tr>
      <w:tr w:rsidR="0035700A" w:rsidRPr="00572E63" w:rsidTr="00AE1A43">
        <w:tc>
          <w:tcPr>
            <w:tcW w:w="3780" w:type="dxa"/>
          </w:tcPr>
          <w:p w:rsidR="0035700A" w:rsidRDefault="0035700A" w:rsidP="00AE1A43">
            <w:pPr>
              <w:jc w:val="both"/>
              <w:rPr>
                <w:rFonts w:asciiTheme="majorHAnsi" w:hAnsiTheme="majorHAnsi"/>
                <w:sz w:val="24"/>
                <w:szCs w:val="24"/>
              </w:rPr>
            </w:pPr>
            <w:r>
              <w:rPr>
                <w:rFonts w:asciiTheme="majorHAnsi" w:hAnsiTheme="majorHAnsi"/>
                <w:sz w:val="24"/>
                <w:szCs w:val="24"/>
              </w:rPr>
              <w:t>Costs:</w:t>
            </w:r>
          </w:p>
          <w:p w:rsidR="0035700A" w:rsidRDefault="0035700A" w:rsidP="00AE1A43">
            <w:pPr>
              <w:jc w:val="both"/>
              <w:rPr>
                <w:rFonts w:asciiTheme="majorHAnsi" w:hAnsiTheme="majorHAnsi"/>
                <w:sz w:val="24"/>
                <w:szCs w:val="24"/>
              </w:rPr>
            </w:pPr>
            <w:r>
              <w:rPr>
                <w:rFonts w:asciiTheme="majorHAnsi" w:hAnsiTheme="majorHAnsi"/>
                <w:sz w:val="24"/>
                <w:szCs w:val="24"/>
              </w:rPr>
              <w:t xml:space="preserve">(a) </w:t>
            </w:r>
            <w:r w:rsidRPr="001E5AD3">
              <w:rPr>
                <w:rFonts w:asciiTheme="majorHAnsi" w:hAnsiTheme="majorHAnsi"/>
                <w:sz w:val="24"/>
                <w:szCs w:val="24"/>
              </w:rPr>
              <w:t>Cost of goods sold</w:t>
            </w:r>
          </w:p>
          <w:p w:rsidR="0035700A" w:rsidRDefault="0035700A" w:rsidP="00AE1A43">
            <w:pPr>
              <w:jc w:val="both"/>
              <w:rPr>
                <w:rFonts w:asciiTheme="majorHAnsi" w:hAnsiTheme="majorHAnsi"/>
                <w:sz w:val="24"/>
                <w:szCs w:val="24"/>
              </w:rPr>
            </w:pPr>
            <w:r>
              <w:rPr>
                <w:rFonts w:asciiTheme="majorHAnsi" w:hAnsiTheme="majorHAnsi"/>
                <w:sz w:val="24"/>
                <w:szCs w:val="24"/>
              </w:rPr>
              <w:t>(b) Cost of support services</w:t>
            </w:r>
          </w:p>
          <w:p w:rsidR="0035700A" w:rsidRPr="001E5AD3" w:rsidRDefault="0035700A" w:rsidP="00AE1A43">
            <w:pPr>
              <w:jc w:val="both"/>
              <w:rPr>
                <w:rFonts w:asciiTheme="majorHAnsi" w:hAnsiTheme="majorHAnsi"/>
                <w:sz w:val="24"/>
                <w:szCs w:val="24"/>
              </w:rPr>
            </w:pPr>
            <w:r>
              <w:rPr>
                <w:rFonts w:asciiTheme="majorHAnsi" w:hAnsiTheme="majorHAnsi"/>
                <w:sz w:val="24"/>
                <w:szCs w:val="24"/>
              </w:rPr>
              <w:t xml:space="preserve">Total </w:t>
            </w:r>
          </w:p>
        </w:tc>
        <w:tc>
          <w:tcPr>
            <w:tcW w:w="2340" w:type="dxa"/>
          </w:tcPr>
          <w:p w:rsidR="0035700A" w:rsidRDefault="0035700A" w:rsidP="00AE1A43">
            <w:pPr>
              <w:jc w:val="center"/>
              <w:rPr>
                <w:rFonts w:asciiTheme="majorHAnsi" w:hAnsiTheme="majorHAnsi"/>
                <w:sz w:val="24"/>
                <w:szCs w:val="24"/>
              </w:rPr>
            </w:pPr>
          </w:p>
          <w:p w:rsidR="0035700A" w:rsidRDefault="0035700A" w:rsidP="00AE1A43">
            <w:pPr>
              <w:jc w:val="center"/>
              <w:rPr>
                <w:rFonts w:asciiTheme="majorHAnsi" w:hAnsiTheme="majorHAnsi"/>
                <w:sz w:val="24"/>
                <w:szCs w:val="24"/>
              </w:rPr>
            </w:pPr>
            <w:r w:rsidRPr="001E5AD3">
              <w:rPr>
                <w:rFonts w:asciiTheme="majorHAnsi" w:hAnsiTheme="majorHAnsi"/>
                <w:sz w:val="24"/>
                <w:szCs w:val="24"/>
              </w:rPr>
              <w:t>Rs. 60,000</w:t>
            </w:r>
          </w:p>
          <w:p w:rsidR="0035700A" w:rsidRDefault="0035700A" w:rsidP="00AE1A43">
            <w:pPr>
              <w:jc w:val="center"/>
              <w:rPr>
                <w:rFonts w:asciiTheme="majorHAnsi" w:hAnsiTheme="majorHAnsi"/>
                <w:sz w:val="24"/>
                <w:szCs w:val="24"/>
              </w:rPr>
            </w:pPr>
            <w:r>
              <w:rPr>
                <w:rFonts w:asciiTheme="majorHAnsi" w:hAnsiTheme="majorHAnsi"/>
                <w:sz w:val="24"/>
                <w:szCs w:val="24"/>
              </w:rPr>
              <w:t>Rs.10,800</w:t>
            </w:r>
          </w:p>
          <w:p w:rsidR="0035700A" w:rsidRPr="001E5AD3" w:rsidRDefault="0035700A" w:rsidP="00AE1A43">
            <w:pPr>
              <w:jc w:val="center"/>
              <w:rPr>
                <w:rFonts w:asciiTheme="majorHAnsi" w:hAnsiTheme="majorHAnsi"/>
                <w:sz w:val="24"/>
                <w:szCs w:val="24"/>
              </w:rPr>
            </w:pPr>
            <w:r>
              <w:rPr>
                <w:rFonts w:asciiTheme="majorHAnsi" w:hAnsiTheme="majorHAnsi"/>
                <w:sz w:val="24"/>
                <w:szCs w:val="24"/>
              </w:rPr>
              <w:t>Rs.70,800</w:t>
            </w:r>
          </w:p>
        </w:tc>
        <w:tc>
          <w:tcPr>
            <w:tcW w:w="1890" w:type="dxa"/>
          </w:tcPr>
          <w:p w:rsidR="0035700A" w:rsidRDefault="0035700A" w:rsidP="00AE1A43">
            <w:pPr>
              <w:jc w:val="center"/>
              <w:rPr>
                <w:rFonts w:asciiTheme="majorHAnsi" w:hAnsiTheme="majorHAnsi"/>
                <w:sz w:val="24"/>
                <w:szCs w:val="24"/>
              </w:rPr>
            </w:pPr>
          </w:p>
          <w:p w:rsidR="0035700A" w:rsidRDefault="0035700A" w:rsidP="00AE1A43">
            <w:pPr>
              <w:jc w:val="center"/>
              <w:rPr>
                <w:rFonts w:asciiTheme="majorHAnsi" w:hAnsiTheme="majorHAnsi"/>
                <w:sz w:val="24"/>
                <w:szCs w:val="24"/>
              </w:rPr>
            </w:pPr>
            <w:r w:rsidRPr="001E5AD3">
              <w:rPr>
                <w:rFonts w:asciiTheme="majorHAnsi" w:hAnsiTheme="majorHAnsi"/>
                <w:sz w:val="24"/>
                <w:szCs w:val="24"/>
              </w:rPr>
              <w:t>Rs. 1,50,000</w:t>
            </w:r>
          </w:p>
          <w:p w:rsidR="0035700A" w:rsidRDefault="0035700A" w:rsidP="00AE1A43">
            <w:pPr>
              <w:jc w:val="center"/>
              <w:rPr>
                <w:rFonts w:asciiTheme="majorHAnsi" w:hAnsiTheme="majorHAnsi"/>
                <w:sz w:val="24"/>
                <w:szCs w:val="24"/>
              </w:rPr>
            </w:pPr>
            <w:r>
              <w:rPr>
                <w:rFonts w:asciiTheme="majorHAnsi" w:hAnsiTheme="majorHAnsi"/>
                <w:sz w:val="24"/>
                <w:szCs w:val="24"/>
              </w:rPr>
              <w:t>Rs.58,800</w:t>
            </w:r>
          </w:p>
          <w:p w:rsidR="0035700A" w:rsidRPr="001E5AD3" w:rsidRDefault="0035700A" w:rsidP="00AE1A43">
            <w:pPr>
              <w:jc w:val="center"/>
              <w:rPr>
                <w:rFonts w:asciiTheme="majorHAnsi" w:hAnsiTheme="majorHAnsi"/>
                <w:sz w:val="24"/>
                <w:szCs w:val="24"/>
              </w:rPr>
            </w:pPr>
            <w:r>
              <w:rPr>
                <w:rFonts w:asciiTheme="majorHAnsi" w:hAnsiTheme="majorHAnsi"/>
                <w:sz w:val="24"/>
                <w:szCs w:val="24"/>
              </w:rPr>
              <w:t>Rs.2,08,800</w:t>
            </w:r>
          </w:p>
        </w:tc>
        <w:tc>
          <w:tcPr>
            <w:tcW w:w="1620" w:type="dxa"/>
          </w:tcPr>
          <w:p w:rsidR="0035700A" w:rsidRDefault="0035700A" w:rsidP="00AE1A43">
            <w:pPr>
              <w:jc w:val="center"/>
              <w:rPr>
                <w:rFonts w:asciiTheme="majorHAnsi" w:hAnsiTheme="majorHAnsi"/>
                <w:sz w:val="24"/>
                <w:szCs w:val="24"/>
              </w:rPr>
            </w:pPr>
          </w:p>
          <w:p w:rsidR="0035700A" w:rsidRDefault="0035700A" w:rsidP="00AE1A43">
            <w:pPr>
              <w:jc w:val="center"/>
              <w:rPr>
                <w:rFonts w:asciiTheme="majorHAnsi" w:hAnsiTheme="majorHAnsi"/>
                <w:sz w:val="24"/>
                <w:szCs w:val="24"/>
              </w:rPr>
            </w:pPr>
            <w:r w:rsidRPr="001E5AD3">
              <w:rPr>
                <w:rFonts w:asciiTheme="majorHAnsi" w:hAnsiTheme="majorHAnsi"/>
                <w:sz w:val="24"/>
                <w:szCs w:val="24"/>
              </w:rPr>
              <w:t>Rs. 90,000</w:t>
            </w:r>
          </w:p>
          <w:p w:rsidR="0035700A" w:rsidRDefault="0035700A" w:rsidP="00AE1A43">
            <w:pPr>
              <w:jc w:val="center"/>
              <w:rPr>
                <w:rFonts w:asciiTheme="majorHAnsi" w:hAnsiTheme="majorHAnsi"/>
                <w:sz w:val="24"/>
                <w:szCs w:val="24"/>
              </w:rPr>
            </w:pPr>
            <w:r>
              <w:rPr>
                <w:rFonts w:asciiTheme="majorHAnsi" w:hAnsiTheme="majorHAnsi"/>
                <w:sz w:val="24"/>
                <w:szCs w:val="24"/>
              </w:rPr>
              <w:t>Rs.20,400</w:t>
            </w:r>
          </w:p>
          <w:p w:rsidR="0035700A" w:rsidRPr="001E5AD3" w:rsidRDefault="0035700A" w:rsidP="00AE1A43">
            <w:pPr>
              <w:jc w:val="center"/>
              <w:rPr>
                <w:rFonts w:asciiTheme="majorHAnsi" w:hAnsiTheme="majorHAnsi"/>
                <w:sz w:val="24"/>
                <w:szCs w:val="24"/>
              </w:rPr>
            </w:pPr>
            <w:r>
              <w:rPr>
                <w:rFonts w:asciiTheme="majorHAnsi" w:hAnsiTheme="majorHAnsi"/>
                <w:sz w:val="24"/>
                <w:szCs w:val="24"/>
              </w:rPr>
              <w:t>Rs.1,10,400</w:t>
            </w:r>
          </w:p>
        </w:tc>
      </w:tr>
      <w:tr w:rsidR="0035700A" w:rsidRPr="00572E63" w:rsidTr="00AE1A43">
        <w:tc>
          <w:tcPr>
            <w:tcW w:w="3780" w:type="dxa"/>
          </w:tcPr>
          <w:p w:rsidR="0035700A" w:rsidRPr="00572E63" w:rsidRDefault="0035700A" w:rsidP="00AE1A43">
            <w:pPr>
              <w:spacing w:line="276" w:lineRule="auto"/>
              <w:rPr>
                <w:rFonts w:asciiTheme="majorHAnsi" w:hAnsiTheme="majorHAnsi"/>
              </w:rPr>
            </w:pPr>
            <w:r>
              <w:rPr>
                <w:rFonts w:asciiTheme="majorHAnsi" w:hAnsiTheme="majorHAnsi"/>
              </w:rPr>
              <w:t xml:space="preserve">Operating Income </w:t>
            </w:r>
          </w:p>
        </w:tc>
        <w:tc>
          <w:tcPr>
            <w:tcW w:w="2340" w:type="dxa"/>
          </w:tcPr>
          <w:p w:rsidR="0035700A" w:rsidRPr="001E5AD3" w:rsidRDefault="0035700A" w:rsidP="00AE1A43">
            <w:pPr>
              <w:jc w:val="center"/>
              <w:rPr>
                <w:rFonts w:asciiTheme="majorHAnsi" w:hAnsiTheme="majorHAnsi"/>
                <w:sz w:val="24"/>
                <w:szCs w:val="24"/>
              </w:rPr>
            </w:pPr>
            <w:r>
              <w:rPr>
                <w:rFonts w:asciiTheme="majorHAnsi" w:hAnsiTheme="majorHAnsi"/>
                <w:sz w:val="24"/>
                <w:szCs w:val="24"/>
              </w:rPr>
              <w:t>Rs.</w:t>
            </w:r>
            <w:r w:rsidR="005D56C0">
              <w:rPr>
                <w:rFonts w:asciiTheme="majorHAnsi" w:hAnsiTheme="majorHAnsi"/>
                <w:sz w:val="24"/>
                <w:szCs w:val="24"/>
              </w:rPr>
              <w:t>8,550</w:t>
            </w:r>
          </w:p>
        </w:tc>
        <w:tc>
          <w:tcPr>
            <w:tcW w:w="1890" w:type="dxa"/>
          </w:tcPr>
          <w:p w:rsidR="0035700A" w:rsidRPr="001E5AD3" w:rsidRDefault="0035700A" w:rsidP="00AE1A43">
            <w:pPr>
              <w:jc w:val="center"/>
              <w:rPr>
                <w:rFonts w:asciiTheme="majorHAnsi" w:hAnsiTheme="majorHAnsi"/>
                <w:sz w:val="24"/>
                <w:szCs w:val="24"/>
              </w:rPr>
            </w:pPr>
            <w:r>
              <w:rPr>
                <w:rFonts w:asciiTheme="majorHAnsi" w:hAnsiTheme="majorHAnsi"/>
                <w:sz w:val="24"/>
                <w:szCs w:val="24"/>
              </w:rPr>
              <w:t>Rs.</w:t>
            </w:r>
            <w:r w:rsidR="005D56C0">
              <w:rPr>
                <w:rFonts w:asciiTheme="majorHAnsi" w:hAnsiTheme="majorHAnsi"/>
                <w:sz w:val="24"/>
                <w:szCs w:val="24"/>
              </w:rPr>
              <w:t>1,260</w:t>
            </w:r>
          </w:p>
        </w:tc>
        <w:tc>
          <w:tcPr>
            <w:tcW w:w="1620" w:type="dxa"/>
          </w:tcPr>
          <w:p w:rsidR="0035700A" w:rsidRPr="001E5AD3" w:rsidRDefault="0035700A" w:rsidP="00AE1A43">
            <w:pPr>
              <w:jc w:val="center"/>
              <w:rPr>
                <w:rFonts w:asciiTheme="majorHAnsi" w:hAnsiTheme="majorHAnsi"/>
                <w:sz w:val="24"/>
                <w:szCs w:val="24"/>
              </w:rPr>
            </w:pPr>
            <w:r>
              <w:rPr>
                <w:rFonts w:asciiTheme="majorHAnsi" w:hAnsiTheme="majorHAnsi"/>
                <w:sz w:val="24"/>
                <w:szCs w:val="24"/>
              </w:rPr>
              <w:t>Rs.</w:t>
            </w:r>
            <w:r w:rsidR="005D56C0">
              <w:rPr>
                <w:rFonts w:asciiTheme="majorHAnsi" w:hAnsiTheme="majorHAnsi"/>
                <w:sz w:val="24"/>
                <w:szCs w:val="24"/>
              </w:rPr>
              <w:t>10,590</w:t>
            </w:r>
          </w:p>
        </w:tc>
      </w:tr>
      <w:tr w:rsidR="0035700A" w:rsidRPr="00572E63" w:rsidTr="00AE1A43">
        <w:tc>
          <w:tcPr>
            <w:tcW w:w="3780" w:type="dxa"/>
          </w:tcPr>
          <w:p w:rsidR="0035700A" w:rsidRPr="00572E63" w:rsidRDefault="0035700A" w:rsidP="00AE1A43">
            <w:pPr>
              <w:spacing w:line="276" w:lineRule="auto"/>
              <w:rPr>
                <w:rFonts w:asciiTheme="majorHAnsi" w:hAnsiTheme="majorHAnsi"/>
              </w:rPr>
            </w:pPr>
            <w:r>
              <w:rPr>
                <w:rFonts w:asciiTheme="majorHAnsi" w:hAnsiTheme="majorHAnsi"/>
              </w:rPr>
              <w:t>Operating Income as % of revenue</w:t>
            </w:r>
          </w:p>
        </w:tc>
        <w:tc>
          <w:tcPr>
            <w:tcW w:w="2340" w:type="dxa"/>
          </w:tcPr>
          <w:p w:rsidR="0035700A" w:rsidRPr="00572E63" w:rsidRDefault="005D56C0" w:rsidP="00AE1A43">
            <w:pPr>
              <w:spacing w:line="276" w:lineRule="auto"/>
              <w:jc w:val="center"/>
              <w:rPr>
                <w:rFonts w:asciiTheme="majorHAnsi" w:hAnsiTheme="majorHAnsi"/>
              </w:rPr>
            </w:pPr>
            <w:r>
              <w:rPr>
                <w:rFonts w:asciiTheme="majorHAnsi" w:hAnsiTheme="majorHAnsi"/>
              </w:rPr>
              <w:t>10.78</w:t>
            </w:r>
          </w:p>
        </w:tc>
        <w:tc>
          <w:tcPr>
            <w:tcW w:w="1890" w:type="dxa"/>
          </w:tcPr>
          <w:p w:rsidR="0035700A" w:rsidRPr="00572E63" w:rsidRDefault="005D56C0" w:rsidP="00AE1A43">
            <w:pPr>
              <w:spacing w:line="276" w:lineRule="auto"/>
              <w:jc w:val="center"/>
              <w:rPr>
                <w:rFonts w:asciiTheme="majorHAnsi" w:hAnsiTheme="majorHAnsi"/>
              </w:rPr>
            </w:pPr>
            <w:r>
              <w:rPr>
                <w:rFonts w:asciiTheme="majorHAnsi" w:hAnsiTheme="majorHAnsi"/>
              </w:rPr>
              <w:t>0.60</w:t>
            </w:r>
          </w:p>
        </w:tc>
        <w:tc>
          <w:tcPr>
            <w:tcW w:w="1620" w:type="dxa"/>
          </w:tcPr>
          <w:p w:rsidR="0035700A" w:rsidRPr="00572E63" w:rsidRDefault="005D56C0" w:rsidP="00AE1A43">
            <w:pPr>
              <w:spacing w:line="276" w:lineRule="auto"/>
              <w:jc w:val="center"/>
              <w:rPr>
                <w:rFonts w:asciiTheme="majorHAnsi" w:hAnsiTheme="majorHAnsi"/>
              </w:rPr>
            </w:pPr>
            <w:r>
              <w:rPr>
                <w:rFonts w:asciiTheme="majorHAnsi" w:hAnsiTheme="majorHAnsi"/>
              </w:rPr>
              <w:t>8.75</w:t>
            </w:r>
          </w:p>
        </w:tc>
      </w:tr>
    </w:tbl>
    <w:p w:rsidR="0035700A" w:rsidRDefault="0035700A" w:rsidP="0035700A">
      <w:pPr>
        <w:jc w:val="both"/>
        <w:rPr>
          <w:rFonts w:asciiTheme="majorHAnsi" w:hAnsiTheme="majorHAnsi"/>
          <w:b/>
        </w:rPr>
      </w:pPr>
    </w:p>
    <w:p w:rsidR="00040FE3" w:rsidRDefault="005D56C0" w:rsidP="005D56C0">
      <w:pPr>
        <w:rPr>
          <w:rFonts w:asciiTheme="majorHAnsi" w:hAnsiTheme="majorHAnsi"/>
        </w:rPr>
      </w:pPr>
      <w:r>
        <w:rPr>
          <w:rFonts w:asciiTheme="majorHAnsi" w:hAnsiTheme="majorHAnsi"/>
        </w:rPr>
        <w:t>(iii) Comparison of Operating Income as % of revenue</w:t>
      </w:r>
      <w:r w:rsidR="005A0DAE">
        <w:rPr>
          <w:rFonts w:asciiTheme="majorHAnsi" w:hAnsiTheme="majorHAnsi"/>
        </w:rPr>
        <w:t xml:space="preserve"> of the two products</w:t>
      </w:r>
    </w:p>
    <w:tbl>
      <w:tblPr>
        <w:tblStyle w:val="TableGrid"/>
        <w:tblW w:w="0" w:type="auto"/>
        <w:tblInd w:w="-72" w:type="dxa"/>
        <w:tblLook w:val="04A0"/>
      </w:tblPr>
      <w:tblGrid>
        <w:gridCol w:w="3780"/>
        <w:gridCol w:w="2340"/>
        <w:gridCol w:w="1890"/>
        <w:gridCol w:w="1620"/>
      </w:tblGrid>
      <w:tr w:rsidR="005A0DAE" w:rsidTr="00AE1A43">
        <w:tc>
          <w:tcPr>
            <w:tcW w:w="3780" w:type="dxa"/>
          </w:tcPr>
          <w:p w:rsidR="005A0DAE" w:rsidRDefault="005A0DAE" w:rsidP="00AE1A43">
            <w:pPr>
              <w:jc w:val="both"/>
              <w:rPr>
                <w:rFonts w:asciiTheme="majorHAnsi" w:hAnsiTheme="majorHAnsi"/>
              </w:rPr>
            </w:pPr>
            <w:r>
              <w:rPr>
                <w:rFonts w:asciiTheme="majorHAnsi" w:hAnsiTheme="majorHAnsi"/>
              </w:rPr>
              <w:t xml:space="preserve">Particulars </w:t>
            </w:r>
          </w:p>
        </w:tc>
        <w:tc>
          <w:tcPr>
            <w:tcW w:w="2340" w:type="dxa"/>
          </w:tcPr>
          <w:p w:rsidR="005A0DAE" w:rsidRDefault="005A0DAE" w:rsidP="00AE1A43">
            <w:pPr>
              <w:jc w:val="center"/>
              <w:rPr>
                <w:rFonts w:asciiTheme="majorHAnsi" w:hAnsiTheme="majorHAnsi"/>
              </w:rPr>
            </w:pPr>
            <w:r>
              <w:rPr>
                <w:rFonts w:asciiTheme="majorHAnsi" w:hAnsiTheme="majorHAnsi"/>
              </w:rPr>
              <w:t>Lemon</w:t>
            </w:r>
          </w:p>
        </w:tc>
        <w:tc>
          <w:tcPr>
            <w:tcW w:w="1890" w:type="dxa"/>
          </w:tcPr>
          <w:p w:rsidR="005A0DAE" w:rsidRDefault="005A0DAE" w:rsidP="00AE1A43">
            <w:pPr>
              <w:jc w:val="center"/>
              <w:rPr>
                <w:rFonts w:asciiTheme="majorHAnsi" w:hAnsiTheme="majorHAnsi"/>
              </w:rPr>
            </w:pPr>
            <w:r>
              <w:rPr>
                <w:rFonts w:asciiTheme="majorHAnsi" w:hAnsiTheme="majorHAnsi"/>
              </w:rPr>
              <w:t>Grapes</w:t>
            </w:r>
          </w:p>
        </w:tc>
        <w:tc>
          <w:tcPr>
            <w:tcW w:w="1620" w:type="dxa"/>
          </w:tcPr>
          <w:p w:rsidR="005A0DAE" w:rsidRDefault="005A0DAE" w:rsidP="00AE1A43">
            <w:pPr>
              <w:jc w:val="center"/>
              <w:rPr>
                <w:rFonts w:asciiTheme="majorHAnsi" w:hAnsiTheme="majorHAnsi"/>
              </w:rPr>
            </w:pPr>
            <w:r>
              <w:rPr>
                <w:rFonts w:asciiTheme="majorHAnsi" w:hAnsiTheme="majorHAnsi"/>
              </w:rPr>
              <w:t>Papaya</w:t>
            </w:r>
          </w:p>
        </w:tc>
      </w:tr>
      <w:tr w:rsidR="005A0DAE" w:rsidRPr="001E5AD3" w:rsidTr="00AE1A43">
        <w:tc>
          <w:tcPr>
            <w:tcW w:w="3780" w:type="dxa"/>
          </w:tcPr>
          <w:p w:rsidR="005A0DAE" w:rsidRDefault="005A0DAE" w:rsidP="00AE1A43">
            <w:pPr>
              <w:jc w:val="both"/>
              <w:rPr>
                <w:rFonts w:asciiTheme="majorHAnsi" w:hAnsiTheme="majorHAnsi"/>
              </w:rPr>
            </w:pPr>
            <w:r>
              <w:rPr>
                <w:rFonts w:asciiTheme="majorHAnsi" w:hAnsiTheme="majorHAnsi"/>
              </w:rPr>
              <w:t>Operating Income as % of revenue:</w:t>
            </w:r>
          </w:p>
          <w:p w:rsidR="005A0DAE" w:rsidRDefault="005A0DAE" w:rsidP="00AE1A43">
            <w:pPr>
              <w:jc w:val="both"/>
              <w:rPr>
                <w:rFonts w:asciiTheme="majorHAnsi" w:hAnsiTheme="majorHAnsi"/>
              </w:rPr>
            </w:pPr>
            <w:r>
              <w:rPr>
                <w:rFonts w:asciiTheme="majorHAnsi" w:hAnsiTheme="majorHAnsi"/>
              </w:rPr>
              <w:t>ABC</w:t>
            </w:r>
          </w:p>
          <w:p w:rsidR="005A0DAE" w:rsidRPr="001E5AD3" w:rsidRDefault="005A0DAE" w:rsidP="00AE1A43">
            <w:pPr>
              <w:jc w:val="both"/>
              <w:rPr>
                <w:rFonts w:asciiTheme="majorHAnsi" w:hAnsiTheme="majorHAnsi"/>
                <w:sz w:val="24"/>
                <w:szCs w:val="24"/>
              </w:rPr>
            </w:pPr>
            <w:r>
              <w:rPr>
                <w:rFonts w:asciiTheme="majorHAnsi" w:hAnsiTheme="majorHAnsi"/>
              </w:rPr>
              <w:t xml:space="preserve">Traditional </w:t>
            </w:r>
          </w:p>
        </w:tc>
        <w:tc>
          <w:tcPr>
            <w:tcW w:w="2340" w:type="dxa"/>
          </w:tcPr>
          <w:p w:rsidR="005A0DAE" w:rsidRDefault="005A0DAE" w:rsidP="00AE1A43">
            <w:pPr>
              <w:spacing w:line="276" w:lineRule="auto"/>
              <w:jc w:val="center"/>
              <w:rPr>
                <w:rFonts w:asciiTheme="majorHAnsi" w:hAnsiTheme="majorHAnsi"/>
              </w:rPr>
            </w:pPr>
          </w:p>
          <w:p w:rsidR="005A0DAE" w:rsidRDefault="005A0DAE" w:rsidP="00AE1A43">
            <w:pPr>
              <w:spacing w:line="276" w:lineRule="auto"/>
              <w:jc w:val="center"/>
              <w:rPr>
                <w:rFonts w:asciiTheme="majorHAnsi" w:hAnsiTheme="majorHAnsi"/>
              </w:rPr>
            </w:pPr>
            <w:r>
              <w:rPr>
                <w:rFonts w:asciiTheme="majorHAnsi" w:hAnsiTheme="majorHAnsi"/>
              </w:rPr>
              <w:t>10.78</w:t>
            </w:r>
          </w:p>
          <w:p w:rsidR="005A0DAE" w:rsidRPr="00572E63" w:rsidRDefault="005A0DAE" w:rsidP="00AE1A43">
            <w:pPr>
              <w:spacing w:line="276" w:lineRule="auto"/>
              <w:jc w:val="center"/>
              <w:rPr>
                <w:rFonts w:asciiTheme="majorHAnsi" w:hAnsiTheme="majorHAnsi"/>
              </w:rPr>
            </w:pPr>
            <w:r>
              <w:rPr>
                <w:rFonts w:asciiTheme="majorHAnsi" w:hAnsiTheme="majorHAnsi"/>
              </w:rPr>
              <w:t>1.70</w:t>
            </w:r>
          </w:p>
        </w:tc>
        <w:tc>
          <w:tcPr>
            <w:tcW w:w="1890" w:type="dxa"/>
          </w:tcPr>
          <w:p w:rsidR="005A0DAE" w:rsidRDefault="005A0DAE" w:rsidP="00AE1A43">
            <w:pPr>
              <w:spacing w:line="276" w:lineRule="auto"/>
              <w:jc w:val="center"/>
              <w:rPr>
                <w:rFonts w:asciiTheme="majorHAnsi" w:hAnsiTheme="majorHAnsi"/>
              </w:rPr>
            </w:pPr>
          </w:p>
          <w:p w:rsidR="005A0DAE" w:rsidRDefault="005A0DAE" w:rsidP="00AE1A43">
            <w:pPr>
              <w:spacing w:line="276" w:lineRule="auto"/>
              <w:jc w:val="center"/>
              <w:rPr>
                <w:rFonts w:asciiTheme="majorHAnsi" w:hAnsiTheme="majorHAnsi"/>
              </w:rPr>
            </w:pPr>
            <w:r>
              <w:rPr>
                <w:rFonts w:asciiTheme="majorHAnsi" w:hAnsiTheme="majorHAnsi"/>
              </w:rPr>
              <w:t>0.60</w:t>
            </w:r>
          </w:p>
          <w:p w:rsidR="005A0DAE" w:rsidRPr="00572E63" w:rsidRDefault="005A0DAE" w:rsidP="00AE1A43">
            <w:pPr>
              <w:spacing w:line="276" w:lineRule="auto"/>
              <w:jc w:val="center"/>
              <w:rPr>
                <w:rFonts w:asciiTheme="majorHAnsi" w:hAnsiTheme="majorHAnsi"/>
              </w:rPr>
            </w:pPr>
            <w:r>
              <w:rPr>
                <w:rFonts w:asciiTheme="majorHAnsi" w:hAnsiTheme="majorHAnsi"/>
              </w:rPr>
              <w:t>7.17</w:t>
            </w:r>
          </w:p>
        </w:tc>
        <w:tc>
          <w:tcPr>
            <w:tcW w:w="1620" w:type="dxa"/>
          </w:tcPr>
          <w:p w:rsidR="005A0DAE" w:rsidRDefault="005A0DAE" w:rsidP="00AE1A43">
            <w:pPr>
              <w:spacing w:line="276" w:lineRule="auto"/>
              <w:jc w:val="center"/>
              <w:rPr>
                <w:rFonts w:asciiTheme="majorHAnsi" w:hAnsiTheme="majorHAnsi"/>
              </w:rPr>
            </w:pPr>
          </w:p>
          <w:p w:rsidR="005A0DAE" w:rsidRDefault="005A0DAE" w:rsidP="00AE1A43">
            <w:pPr>
              <w:spacing w:line="276" w:lineRule="auto"/>
              <w:jc w:val="center"/>
              <w:rPr>
                <w:rFonts w:asciiTheme="majorHAnsi" w:hAnsiTheme="majorHAnsi"/>
              </w:rPr>
            </w:pPr>
            <w:r>
              <w:rPr>
                <w:rFonts w:asciiTheme="majorHAnsi" w:hAnsiTheme="majorHAnsi"/>
              </w:rPr>
              <w:t>8.75</w:t>
            </w:r>
          </w:p>
          <w:p w:rsidR="005A0DAE" w:rsidRPr="00572E63" w:rsidRDefault="005A0DAE" w:rsidP="00AE1A43">
            <w:pPr>
              <w:spacing w:line="276" w:lineRule="auto"/>
              <w:jc w:val="center"/>
              <w:rPr>
                <w:rFonts w:asciiTheme="majorHAnsi" w:hAnsiTheme="majorHAnsi"/>
              </w:rPr>
            </w:pPr>
            <w:r>
              <w:rPr>
                <w:rFonts w:asciiTheme="majorHAnsi" w:hAnsiTheme="majorHAnsi"/>
              </w:rPr>
              <w:t>3.30</w:t>
            </w:r>
          </w:p>
        </w:tc>
      </w:tr>
    </w:tbl>
    <w:p w:rsidR="00040FE3" w:rsidRPr="00040FE3" w:rsidRDefault="00040FE3" w:rsidP="00040FE3">
      <w:pPr>
        <w:jc w:val="center"/>
        <w:rPr>
          <w:rFonts w:asciiTheme="majorHAnsi" w:hAnsiTheme="majorHAnsi"/>
        </w:rPr>
      </w:pPr>
    </w:p>
    <w:p w:rsidR="005A0DAE" w:rsidRDefault="005A0DAE" w:rsidP="005A0DAE">
      <w:pPr>
        <w:autoSpaceDE w:val="0"/>
        <w:autoSpaceDN w:val="0"/>
        <w:adjustRightInd w:val="0"/>
        <w:jc w:val="both"/>
        <w:rPr>
          <w:rFonts w:asciiTheme="majorHAnsi" w:hAnsiTheme="majorHAnsi" w:cs="Comic Sans MS"/>
          <w:color w:val="000000"/>
        </w:rPr>
      </w:pPr>
      <w:r>
        <w:rPr>
          <w:rFonts w:asciiTheme="majorHAnsi" w:hAnsiTheme="majorHAnsi" w:cs="Comic Sans MS"/>
          <w:color w:val="000000"/>
        </w:rPr>
        <w:t>Comparison of Operating</w:t>
      </w:r>
      <w:r>
        <w:rPr>
          <w:rFonts w:asciiTheme="majorHAnsi" w:hAnsiTheme="majorHAnsi"/>
        </w:rPr>
        <w:t xml:space="preserve"> Income as % of revenue under the two methods:</w:t>
      </w:r>
    </w:p>
    <w:p w:rsidR="005A0DAE" w:rsidRDefault="005A0DAE" w:rsidP="005A0DAE">
      <w:pPr>
        <w:autoSpaceDE w:val="0"/>
        <w:autoSpaceDN w:val="0"/>
        <w:adjustRightInd w:val="0"/>
        <w:jc w:val="both"/>
        <w:rPr>
          <w:rFonts w:asciiTheme="majorHAnsi" w:hAnsiTheme="majorHAnsi" w:cs="Comic Sans MS"/>
          <w:color w:val="000000"/>
        </w:rPr>
      </w:pPr>
      <w:r>
        <w:rPr>
          <w:rFonts w:asciiTheme="majorHAnsi" w:hAnsiTheme="majorHAnsi" w:cs="Comic Sans MS"/>
          <w:color w:val="000000"/>
        </w:rPr>
        <w:t xml:space="preserve">(a)Traditional costing reports Grapes as highest profitable product, ABC reveals that it is the least profitable product.  </w:t>
      </w:r>
    </w:p>
    <w:p w:rsidR="00BE1F67" w:rsidRDefault="00BE1F67" w:rsidP="00BE1F67">
      <w:pPr>
        <w:autoSpaceDE w:val="0"/>
        <w:autoSpaceDN w:val="0"/>
        <w:adjustRightInd w:val="0"/>
        <w:jc w:val="both"/>
        <w:rPr>
          <w:rFonts w:asciiTheme="majorHAnsi" w:hAnsiTheme="majorHAnsi" w:cs="Comic Sans MS"/>
          <w:color w:val="000000"/>
        </w:rPr>
      </w:pPr>
      <w:r>
        <w:rPr>
          <w:rFonts w:asciiTheme="majorHAnsi" w:hAnsiTheme="majorHAnsi" w:cs="Comic Sans MS"/>
          <w:color w:val="000000"/>
        </w:rPr>
        <w:t>(b)</w:t>
      </w:r>
      <w:r w:rsidRPr="00BE1F67">
        <w:rPr>
          <w:rFonts w:asciiTheme="majorHAnsi" w:hAnsiTheme="majorHAnsi" w:cs="Comic Sans MS"/>
          <w:color w:val="000000"/>
        </w:rPr>
        <w:t xml:space="preserve"> </w:t>
      </w:r>
      <w:r>
        <w:rPr>
          <w:rFonts w:asciiTheme="majorHAnsi" w:hAnsiTheme="majorHAnsi" w:cs="Comic Sans MS"/>
          <w:color w:val="000000"/>
        </w:rPr>
        <w:t xml:space="preserve">Traditional costing reports Lemon as least profitable product, ABC reveals that it is the highest profitable product.  </w:t>
      </w:r>
    </w:p>
    <w:p w:rsidR="00BE1F67" w:rsidRPr="008554CD" w:rsidRDefault="00BE1F67" w:rsidP="005A0DAE">
      <w:pPr>
        <w:autoSpaceDE w:val="0"/>
        <w:autoSpaceDN w:val="0"/>
        <w:adjustRightInd w:val="0"/>
        <w:jc w:val="both"/>
        <w:rPr>
          <w:rFonts w:asciiTheme="majorHAnsi" w:hAnsiTheme="majorHAnsi" w:cs="Comic Sans MS"/>
          <w:color w:val="000000"/>
        </w:rPr>
      </w:pPr>
      <w:r>
        <w:rPr>
          <w:rFonts w:asciiTheme="majorHAnsi" w:hAnsiTheme="majorHAnsi" w:cs="Comic Sans MS"/>
          <w:color w:val="000000"/>
        </w:rPr>
        <w:t>(c) ABC reports higher Operating</w:t>
      </w:r>
      <w:r>
        <w:rPr>
          <w:rFonts w:asciiTheme="majorHAnsi" w:hAnsiTheme="majorHAnsi"/>
        </w:rPr>
        <w:t xml:space="preserve"> Income as % of revenue as compared to the one reported by Traditional costing.</w:t>
      </w:r>
    </w:p>
    <w:p w:rsidR="005A0DAE" w:rsidRDefault="005A0DAE" w:rsidP="001E5AD3">
      <w:pPr>
        <w:jc w:val="both"/>
        <w:rPr>
          <w:rFonts w:asciiTheme="majorHAnsi" w:hAnsiTheme="majorHAnsi"/>
          <w:b/>
        </w:rPr>
      </w:pPr>
    </w:p>
    <w:p w:rsidR="005A0DAE" w:rsidRDefault="005A0DAE" w:rsidP="005A0DAE">
      <w:pPr>
        <w:autoSpaceDE w:val="0"/>
        <w:autoSpaceDN w:val="0"/>
        <w:adjustRightInd w:val="0"/>
        <w:jc w:val="both"/>
        <w:rPr>
          <w:rFonts w:asciiTheme="majorHAnsi" w:hAnsiTheme="majorHAnsi" w:cs="Comic Sans MS"/>
          <w:color w:val="000000"/>
        </w:rPr>
      </w:pPr>
      <w:r w:rsidRPr="008554CD">
        <w:rPr>
          <w:rFonts w:asciiTheme="majorHAnsi" w:hAnsiTheme="majorHAnsi" w:cs="Comic Sans MS"/>
          <w:color w:val="000000"/>
        </w:rPr>
        <w:t>Activity based costing (ABC) is a better approach of allocation of overheads and provides accurate cost information.</w:t>
      </w:r>
      <w:r>
        <w:rPr>
          <w:rFonts w:asciiTheme="majorHAnsi" w:hAnsiTheme="majorHAnsi" w:cs="Comic Sans MS"/>
          <w:color w:val="000000"/>
        </w:rPr>
        <w:t xml:space="preserve"> </w:t>
      </w:r>
      <w:r w:rsidR="00BE1F67">
        <w:rPr>
          <w:rFonts w:asciiTheme="majorHAnsi" w:hAnsiTheme="majorHAnsi" w:cs="Comic Sans MS"/>
          <w:color w:val="000000"/>
        </w:rPr>
        <w:t>Hence, for decision making the company may rely on the results of ABC method.</w:t>
      </w:r>
    </w:p>
    <w:p w:rsidR="005A0DAE" w:rsidRDefault="005A0DAE" w:rsidP="001E5AD3">
      <w:pPr>
        <w:jc w:val="both"/>
        <w:rPr>
          <w:rFonts w:asciiTheme="majorHAnsi" w:hAnsiTheme="majorHAnsi"/>
          <w:b/>
        </w:rPr>
      </w:pPr>
    </w:p>
    <w:p w:rsidR="001E5AD3" w:rsidRPr="000940B2" w:rsidRDefault="00BE1F67" w:rsidP="001E5AD3">
      <w:pPr>
        <w:jc w:val="both"/>
        <w:rPr>
          <w:rFonts w:asciiTheme="majorHAnsi" w:hAnsiTheme="majorHAnsi"/>
          <w:b/>
        </w:rPr>
      </w:pPr>
      <w:proofErr w:type="spellStart"/>
      <w:r>
        <w:rPr>
          <w:rFonts w:asciiTheme="majorHAnsi" w:hAnsiTheme="majorHAnsi"/>
          <w:b/>
        </w:rPr>
        <w:t>Q.No</w:t>
      </w:r>
      <w:proofErr w:type="spell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sidR="00F34012">
        <w:rPr>
          <w:rFonts w:asciiTheme="majorHAnsi" w:hAnsiTheme="majorHAnsi"/>
          <w:b/>
        </w:rPr>
        <w:t>9</w:t>
      </w:r>
      <w:r w:rsidR="000940B2">
        <w:rPr>
          <w:rFonts w:asciiTheme="majorHAnsi" w:hAnsiTheme="majorHAnsi"/>
          <w:b/>
        </w:rPr>
        <w:t xml:space="preserve"> </w:t>
      </w:r>
      <w:r w:rsidR="001E5AD3" w:rsidRPr="001E5AD3">
        <w:rPr>
          <w:rFonts w:asciiTheme="majorHAnsi" w:hAnsiTheme="majorHAnsi"/>
        </w:rPr>
        <w:t xml:space="preserve">Biscuit Ltd. Manufactures 3 types of biscuits, A, B and C, in a fully </w:t>
      </w:r>
      <w:r w:rsidR="007D3B91" w:rsidRPr="001E5AD3">
        <w:rPr>
          <w:rFonts w:asciiTheme="majorHAnsi" w:hAnsiTheme="majorHAnsi"/>
        </w:rPr>
        <w:t>mechanized</w:t>
      </w:r>
      <w:r w:rsidR="001E5AD3" w:rsidRPr="001E5AD3">
        <w:rPr>
          <w:rFonts w:asciiTheme="majorHAnsi" w:hAnsiTheme="majorHAnsi"/>
        </w:rPr>
        <w:t xml:space="preserve"> factory. The company has been following conventional method of costing and wishes shift to Activity Based System and therefore wishes to have the following data presented under both the systems for the month.</w:t>
      </w:r>
    </w:p>
    <w:p w:rsidR="001E5AD3" w:rsidRPr="001E5AD3" w:rsidRDefault="001E5AD3" w:rsidP="001E5AD3">
      <w:pPr>
        <w:jc w:val="both"/>
        <w:rPr>
          <w:rFonts w:asciiTheme="majorHAnsi" w:hAnsiTheme="majorHAnsi"/>
        </w:rPr>
      </w:pP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Inspection cost</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73,000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Machine – repairs &amp; maintenance</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1,42,000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Dye cost </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10,250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Selling overheads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1,62,000</w:t>
            </w:r>
          </w:p>
        </w:tc>
      </w:tr>
    </w:tbl>
    <w:p w:rsidR="006017BF" w:rsidRDefault="006017BF" w:rsidP="001E5AD3">
      <w:pPr>
        <w:jc w:val="both"/>
        <w:rPr>
          <w:rFonts w:asciiTheme="majorHAnsi" w:hAnsiTheme="majorHAnsi"/>
        </w:rPr>
      </w:pPr>
    </w:p>
    <w:tbl>
      <w:tblPr>
        <w:tblStyle w:val="TableGrid"/>
        <w:tblW w:w="0" w:type="auto"/>
        <w:tblLook w:val="04A0"/>
      </w:tblPr>
      <w:tblGrid>
        <w:gridCol w:w="5058"/>
        <w:gridCol w:w="1620"/>
        <w:gridCol w:w="1530"/>
        <w:gridCol w:w="1368"/>
      </w:tblGrid>
      <w:tr w:rsidR="006017BF" w:rsidTr="006017BF">
        <w:tc>
          <w:tcPr>
            <w:tcW w:w="5058" w:type="dxa"/>
          </w:tcPr>
          <w:p w:rsidR="006017BF" w:rsidRDefault="006017BF" w:rsidP="001E5AD3">
            <w:pPr>
              <w:jc w:val="both"/>
              <w:rPr>
                <w:rFonts w:asciiTheme="majorHAnsi" w:hAnsiTheme="majorHAnsi"/>
              </w:rPr>
            </w:pPr>
          </w:p>
        </w:tc>
        <w:tc>
          <w:tcPr>
            <w:tcW w:w="4518" w:type="dxa"/>
            <w:gridSpan w:val="3"/>
          </w:tcPr>
          <w:p w:rsidR="006017BF" w:rsidRDefault="006017BF" w:rsidP="001E5AD3">
            <w:pPr>
              <w:jc w:val="both"/>
              <w:rPr>
                <w:rFonts w:asciiTheme="majorHAnsi" w:hAnsiTheme="majorHAnsi"/>
              </w:rPr>
            </w:pPr>
            <w:r w:rsidRPr="001E5AD3">
              <w:rPr>
                <w:rFonts w:asciiTheme="majorHAnsi" w:hAnsiTheme="majorHAnsi"/>
                <w:sz w:val="24"/>
                <w:szCs w:val="24"/>
              </w:rPr>
              <w:t>Products</w:t>
            </w:r>
          </w:p>
        </w:tc>
      </w:tr>
      <w:tr w:rsidR="006017BF" w:rsidTr="006017BF">
        <w:tc>
          <w:tcPr>
            <w:tcW w:w="5058" w:type="dxa"/>
          </w:tcPr>
          <w:p w:rsidR="006017BF" w:rsidRDefault="006017BF" w:rsidP="001E5AD3">
            <w:pPr>
              <w:jc w:val="both"/>
              <w:rPr>
                <w:rFonts w:asciiTheme="majorHAnsi" w:hAnsiTheme="majorHAnsi"/>
              </w:rPr>
            </w:pPr>
          </w:p>
        </w:tc>
        <w:tc>
          <w:tcPr>
            <w:tcW w:w="1620" w:type="dxa"/>
          </w:tcPr>
          <w:p w:rsidR="006017BF" w:rsidRDefault="006017BF" w:rsidP="006017BF">
            <w:pPr>
              <w:jc w:val="center"/>
              <w:rPr>
                <w:rFonts w:asciiTheme="majorHAnsi" w:hAnsiTheme="majorHAnsi"/>
              </w:rPr>
            </w:pPr>
            <w:r>
              <w:rPr>
                <w:rFonts w:asciiTheme="majorHAnsi" w:hAnsiTheme="majorHAnsi"/>
              </w:rPr>
              <w:t>A</w:t>
            </w:r>
          </w:p>
        </w:tc>
        <w:tc>
          <w:tcPr>
            <w:tcW w:w="1530" w:type="dxa"/>
          </w:tcPr>
          <w:p w:rsidR="006017BF" w:rsidRDefault="006017BF" w:rsidP="006017BF">
            <w:pPr>
              <w:jc w:val="center"/>
              <w:rPr>
                <w:rFonts w:asciiTheme="majorHAnsi" w:hAnsiTheme="majorHAnsi"/>
              </w:rPr>
            </w:pPr>
            <w:r>
              <w:rPr>
                <w:rFonts w:asciiTheme="majorHAnsi" w:hAnsiTheme="majorHAnsi"/>
              </w:rPr>
              <w:t>B</w:t>
            </w:r>
          </w:p>
        </w:tc>
        <w:tc>
          <w:tcPr>
            <w:tcW w:w="1368" w:type="dxa"/>
          </w:tcPr>
          <w:p w:rsidR="006017BF" w:rsidRDefault="006017BF" w:rsidP="006017BF">
            <w:pPr>
              <w:jc w:val="center"/>
              <w:rPr>
                <w:rFonts w:asciiTheme="majorHAnsi" w:hAnsiTheme="majorHAnsi"/>
              </w:rPr>
            </w:pPr>
            <w:r>
              <w:rPr>
                <w:rFonts w:asciiTheme="majorHAnsi" w:hAnsiTheme="majorHAnsi"/>
              </w:rPr>
              <w:t>C</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Prime cost (Rs. Per unit)</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12</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9</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8</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Selling price (Rs. Per unit)</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18</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14</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12</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Gross production (units/production run)</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2,520</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2,810</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3,010</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No. of defective units/production run</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20</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10</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10</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lastRenderedPageBreak/>
              <w:t>Inspection</w:t>
            </w:r>
            <w:r>
              <w:rPr>
                <w:rFonts w:asciiTheme="majorHAnsi" w:hAnsiTheme="majorHAnsi"/>
                <w:sz w:val="24"/>
                <w:szCs w:val="24"/>
              </w:rPr>
              <w:t>:</w:t>
            </w:r>
            <w:r w:rsidRPr="001E5AD3">
              <w:rPr>
                <w:rFonts w:asciiTheme="majorHAnsi" w:hAnsiTheme="majorHAnsi"/>
                <w:sz w:val="24"/>
                <w:szCs w:val="24"/>
              </w:rPr>
              <w:t xml:space="preserve"> No. of hours/ production run</w:t>
            </w:r>
          </w:p>
        </w:tc>
        <w:tc>
          <w:tcPr>
            <w:tcW w:w="1620" w:type="dxa"/>
          </w:tcPr>
          <w:p w:rsidR="006017BF" w:rsidRDefault="006017BF" w:rsidP="006017BF">
            <w:pPr>
              <w:jc w:val="center"/>
              <w:rPr>
                <w:rFonts w:asciiTheme="majorHAnsi" w:hAnsiTheme="majorHAnsi"/>
              </w:rPr>
            </w:pPr>
            <w:r>
              <w:rPr>
                <w:rFonts w:asciiTheme="majorHAnsi" w:hAnsiTheme="majorHAnsi"/>
              </w:rPr>
              <w:t>3</w:t>
            </w:r>
          </w:p>
        </w:tc>
        <w:tc>
          <w:tcPr>
            <w:tcW w:w="1530" w:type="dxa"/>
          </w:tcPr>
          <w:p w:rsidR="006017BF" w:rsidRDefault="006017BF" w:rsidP="006017BF">
            <w:pPr>
              <w:jc w:val="center"/>
              <w:rPr>
                <w:rFonts w:asciiTheme="majorHAnsi" w:hAnsiTheme="majorHAnsi"/>
              </w:rPr>
            </w:pPr>
            <w:r>
              <w:rPr>
                <w:rFonts w:asciiTheme="majorHAnsi" w:hAnsiTheme="majorHAnsi"/>
              </w:rPr>
              <w:t>4</w:t>
            </w:r>
          </w:p>
        </w:tc>
        <w:tc>
          <w:tcPr>
            <w:tcW w:w="1368" w:type="dxa"/>
          </w:tcPr>
          <w:p w:rsidR="006017BF" w:rsidRDefault="006017BF" w:rsidP="006017BF">
            <w:pPr>
              <w:jc w:val="center"/>
              <w:rPr>
                <w:rFonts w:asciiTheme="majorHAnsi" w:hAnsiTheme="majorHAnsi"/>
              </w:rPr>
            </w:pPr>
            <w:r>
              <w:rPr>
                <w:rFonts w:asciiTheme="majorHAnsi" w:hAnsiTheme="majorHAnsi"/>
              </w:rPr>
              <w:t>4</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Dye cost/ production run (Rs.)</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200</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300</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250</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No. of machine hours/ production run</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20</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12</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30</w:t>
            </w:r>
          </w:p>
        </w:tc>
      </w:tr>
      <w:tr w:rsidR="006017BF" w:rsidTr="006017BF">
        <w:tc>
          <w:tcPr>
            <w:tcW w:w="505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Sales-No. of units/ month</w:t>
            </w:r>
          </w:p>
        </w:tc>
        <w:tc>
          <w:tcPr>
            <w:tcW w:w="162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25,000</w:t>
            </w:r>
          </w:p>
        </w:tc>
        <w:tc>
          <w:tcPr>
            <w:tcW w:w="1530"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56,000</w:t>
            </w:r>
          </w:p>
        </w:tc>
        <w:tc>
          <w:tcPr>
            <w:tcW w:w="1368" w:type="dxa"/>
          </w:tcPr>
          <w:p w:rsidR="006017BF" w:rsidRPr="001E5AD3" w:rsidRDefault="006017BF" w:rsidP="006017BF">
            <w:pPr>
              <w:jc w:val="center"/>
              <w:rPr>
                <w:rFonts w:asciiTheme="majorHAnsi" w:hAnsiTheme="majorHAnsi"/>
                <w:sz w:val="24"/>
                <w:szCs w:val="24"/>
              </w:rPr>
            </w:pPr>
            <w:r w:rsidRPr="001E5AD3">
              <w:rPr>
                <w:rFonts w:asciiTheme="majorHAnsi" w:hAnsiTheme="majorHAnsi"/>
                <w:sz w:val="24"/>
                <w:szCs w:val="24"/>
              </w:rPr>
              <w:t>27,000</w:t>
            </w:r>
          </w:p>
        </w:tc>
      </w:tr>
    </w:tbl>
    <w:p w:rsidR="006017BF" w:rsidRPr="001E5AD3" w:rsidRDefault="006017BF"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following additional information is given.</w:t>
      </w:r>
    </w:p>
    <w:p w:rsidR="001E5AD3" w:rsidRPr="001E5AD3" w:rsidRDefault="001E5AD3" w:rsidP="00D709B9">
      <w:pPr>
        <w:pStyle w:val="ListParagraph"/>
        <w:numPr>
          <w:ilvl w:val="0"/>
          <w:numId w:val="9"/>
        </w:numPr>
        <w:spacing w:line="276" w:lineRule="auto"/>
        <w:jc w:val="both"/>
        <w:rPr>
          <w:rFonts w:asciiTheme="majorHAnsi" w:hAnsiTheme="majorHAnsi"/>
        </w:rPr>
      </w:pPr>
      <w:r w:rsidRPr="001E5AD3">
        <w:rPr>
          <w:rFonts w:asciiTheme="majorHAnsi" w:hAnsiTheme="majorHAnsi"/>
        </w:rPr>
        <w:t>No accumulation of inventory is considered. All good units produced are sold.</w:t>
      </w:r>
    </w:p>
    <w:p w:rsidR="001E5AD3" w:rsidRPr="001E5AD3" w:rsidRDefault="001E5AD3" w:rsidP="00D709B9">
      <w:pPr>
        <w:pStyle w:val="ListParagraph"/>
        <w:numPr>
          <w:ilvl w:val="0"/>
          <w:numId w:val="9"/>
        </w:numPr>
        <w:spacing w:line="276" w:lineRule="auto"/>
        <w:jc w:val="both"/>
        <w:rPr>
          <w:rFonts w:asciiTheme="majorHAnsi" w:hAnsiTheme="majorHAnsi"/>
        </w:rPr>
      </w:pPr>
      <w:r w:rsidRPr="001E5AD3">
        <w:rPr>
          <w:rFonts w:asciiTheme="majorHAnsi" w:hAnsiTheme="majorHAnsi"/>
        </w:rPr>
        <w:t>All manufacturing and selling overheads are conventionally allocated on the basis of units sold.</w:t>
      </w:r>
    </w:p>
    <w:p w:rsidR="001E5AD3" w:rsidRPr="001E5AD3" w:rsidRDefault="001E5AD3" w:rsidP="00D709B9">
      <w:pPr>
        <w:pStyle w:val="ListParagraph"/>
        <w:numPr>
          <w:ilvl w:val="0"/>
          <w:numId w:val="9"/>
        </w:numPr>
        <w:spacing w:line="276" w:lineRule="auto"/>
        <w:jc w:val="both"/>
        <w:rPr>
          <w:rFonts w:asciiTheme="majorHAnsi" w:hAnsiTheme="majorHAnsi"/>
        </w:rPr>
      </w:pPr>
      <w:r w:rsidRPr="001E5AD3">
        <w:rPr>
          <w:rFonts w:asciiTheme="majorHAnsi" w:hAnsiTheme="majorHAnsi"/>
        </w:rPr>
        <w:t xml:space="preserve">Product A needs no advertisement. Due to nutritive value, it is readily consumed by diabetic patients of a hospital. Advertisement costs included in the total selling overhead is Rs. </w:t>
      </w:r>
      <w:r w:rsidR="00C65FB1">
        <w:rPr>
          <w:rFonts w:asciiTheme="majorHAnsi" w:hAnsiTheme="majorHAnsi"/>
        </w:rPr>
        <w:t>8</w:t>
      </w:r>
      <w:r w:rsidRPr="001E5AD3">
        <w:rPr>
          <w:rFonts w:asciiTheme="majorHAnsi" w:hAnsiTheme="majorHAnsi"/>
        </w:rPr>
        <w:t>3,000.</w:t>
      </w:r>
    </w:p>
    <w:p w:rsidR="001E5AD3" w:rsidRPr="001E5AD3" w:rsidRDefault="001E5AD3" w:rsidP="00D709B9">
      <w:pPr>
        <w:pStyle w:val="ListParagraph"/>
        <w:numPr>
          <w:ilvl w:val="0"/>
          <w:numId w:val="9"/>
        </w:numPr>
        <w:spacing w:line="276" w:lineRule="auto"/>
        <w:jc w:val="both"/>
        <w:rPr>
          <w:rFonts w:asciiTheme="majorHAnsi" w:hAnsiTheme="majorHAnsi"/>
        </w:rPr>
      </w:pPr>
      <w:r w:rsidRPr="001E5AD3">
        <w:rPr>
          <w:rFonts w:asciiTheme="majorHAnsi" w:hAnsiTheme="majorHAnsi"/>
        </w:rPr>
        <w:t>Product B needs to be specially packed before being sold, so that it meets competition. Rs. 54,000 was the amount spent for the month in specially packing B, and this has been included in the total selling overhead cost given.</w:t>
      </w:r>
    </w:p>
    <w:p w:rsidR="001E5AD3" w:rsidRDefault="001E5AD3" w:rsidP="007D3B91">
      <w:pPr>
        <w:rPr>
          <w:rFonts w:asciiTheme="majorHAnsi" w:hAnsiTheme="majorHAnsi"/>
          <w:b/>
        </w:rPr>
      </w:pPr>
      <w:r w:rsidRPr="001E5AD3">
        <w:rPr>
          <w:rFonts w:asciiTheme="majorHAnsi" w:hAnsiTheme="majorHAnsi"/>
        </w:rPr>
        <w:t>You are required to present product</w:t>
      </w:r>
      <w:r w:rsidR="007D3B91">
        <w:rPr>
          <w:rFonts w:asciiTheme="majorHAnsi" w:hAnsiTheme="majorHAnsi"/>
        </w:rPr>
        <w:t xml:space="preserve"> </w:t>
      </w:r>
      <w:r w:rsidR="000F3E69">
        <w:rPr>
          <w:rFonts w:asciiTheme="majorHAnsi" w:hAnsiTheme="majorHAnsi"/>
        </w:rPr>
        <w:t xml:space="preserve">wise </w:t>
      </w:r>
      <w:proofErr w:type="gramStart"/>
      <w:r w:rsidR="000F3E69">
        <w:rPr>
          <w:rFonts w:asciiTheme="majorHAnsi" w:hAnsiTheme="majorHAnsi"/>
        </w:rPr>
        <w:t xml:space="preserve">profitability </w:t>
      </w:r>
      <w:r w:rsidRPr="001E5AD3">
        <w:rPr>
          <w:rFonts w:asciiTheme="majorHAnsi" w:hAnsiTheme="majorHAnsi"/>
        </w:rPr>
        <w:t xml:space="preserve"> statements</w:t>
      </w:r>
      <w:proofErr w:type="gramEnd"/>
      <w:r w:rsidRPr="001E5AD3">
        <w:rPr>
          <w:rFonts w:asciiTheme="majorHAnsi" w:hAnsiTheme="majorHAnsi"/>
        </w:rPr>
        <w:t xml:space="preserve"> under the conventional system and the ABC system and accordingly rank the products.</w:t>
      </w:r>
      <w:r w:rsidRPr="001E5AD3">
        <w:rPr>
          <w:rFonts w:asciiTheme="majorHAnsi" w:hAnsiTheme="majorHAnsi"/>
        </w:rPr>
        <w:tab/>
      </w:r>
      <w:r w:rsidR="007D3B91">
        <w:rPr>
          <w:rFonts w:asciiTheme="majorHAnsi" w:hAnsiTheme="majorHAnsi"/>
        </w:rPr>
        <w:t xml:space="preserve">                           </w:t>
      </w:r>
      <w:r w:rsidR="000940B2">
        <w:rPr>
          <w:rFonts w:asciiTheme="majorHAnsi" w:hAnsiTheme="majorHAnsi"/>
        </w:rPr>
        <w:t xml:space="preserve">                          </w:t>
      </w:r>
      <w:r w:rsidR="007D3B91">
        <w:rPr>
          <w:rFonts w:asciiTheme="majorHAnsi" w:hAnsiTheme="majorHAnsi"/>
        </w:rPr>
        <w:t xml:space="preserve">     </w:t>
      </w:r>
      <w:r w:rsidRPr="007D3B91">
        <w:rPr>
          <w:rFonts w:asciiTheme="majorHAnsi" w:hAnsiTheme="majorHAnsi"/>
          <w:b/>
        </w:rPr>
        <w:t>(C.A. Final May 2008)</w:t>
      </w:r>
    </w:p>
    <w:p w:rsidR="007D3B91" w:rsidRDefault="007D3B91" w:rsidP="007D3B91">
      <w:pPr>
        <w:rPr>
          <w:rFonts w:asciiTheme="majorHAnsi" w:hAnsiTheme="majorHAnsi"/>
          <w:b/>
        </w:rPr>
      </w:pPr>
    </w:p>
    <w:p w:rsidR="007D3B91" w:rsidRPr="007D3B91" w:rsidRDefault="007D3B91" w:rsidP="007D3B91">
      <w:pPr>
        <w:rPr>
          <w:rFonts w:asciiTheme="majorHAnsi" w:hAnsiTheme="majorHAnsi"/>
          <w:b/>
        </w:rPr>
      </w:pPr>
      <w:r>
        <w:rPr>
          <w:rFonts w:asciiTheme="majorHAnsi" w:hAnsiTheme="majorHAnsi"/>
          <w:b/>
        </w:rPr>
        <w:t>Answer:</w:t>
      </w:r>
    </w:p>
    <w:p w:rsidR="006017BF" w:rsidRPr="006017BF" w:rsidRDefault="006017BF" w:rsidP="006017BF">
      <w:pPr>
        <w:jc w:val="both"/>
        <w:rPr>
          <w:rFonts w:asciiTheme="majorHAnsi" w:hAnsiTheme="majorHAnsi"/>
          <w:b/>
        </w:rPr>
      </w:pPr>
      <w:r>
        <w:rPr>
          <w:rFonts w:asciiTheme="majorHAnsi" w:hAnsiTheme="majorHAnsi"/>
          <w:b/>
        </w:rPr>
        <w:t>Working notes (</w:t>
      </w:r>
      <w:proofErr w:type="spellStart"/>
      <w:r>
        <w:rPr>
          <w:rFonts w:asciiTheme="majorHAnsi" w:hAnsiTheme="majorHAnsi"/>
          <w:b/>
        </w:rPr>
        <w:t>i</w:t>
      </w:r>
      <w:proofErr w:type="spellEnd"/>
      <w:r>
        <w:rPr>
          <w:rFonts w:asciiTheme="majorHAnsi" w:hAnsiTheme="majorHAnsi"/>
          <w:b/>
        </w:rPr>
        <w:t>)</w:t>
      </w:r>
    </w:p>
    <w:tbl>
      <w:tblPr>
        <w:tblStyle w:val="TableGrid"/>
        <w:tblW w:w="0" w:type="auto"/>
        <w:tblBorders>
          <w:insideH w:val="none" w:sz="0" w:space="0" w:color="auto"/>
          <w:insideV w:val="none" w:sz="0" w:space="0" w:color="auto"/>
        </w:tblBorders>
        <w:tblLook w:val="04A0"/>
      </w:tblPr>
      <w:tblGrid>
        <w:gridCol w:w="4788"/>
        <w:gridCol w:w="4788"/>
      </w:tblGrid>
      <w:tr w:rsidR="006017BF" w:rsidRPr="001E5AD3" w:rsidTr="000940B2">
        <w:tc>
          <w:tcPr>
            <w:tcW w:w="478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Inspection cost</w:t>
            </w:r>
          </w:p>
        </w:tc>
        <w:tc>
          <w:tcPr>
            <w:tcW w:w="4788" w:type="dxa"/>
          </w:tcPr>
          <w:p w:rsidR="006017BF" w:rsidRPr="001E5AD3" w:rsidRDefault="006017BF" w:rsidP="00323B14">
            <w:pPr>
              <w:jc w:val="right"/>
              <w:rPr>
                <w:rFonts w:asciiTheme="majorHAnsi" w:hAnsiTheme="majorHAnsi"/>
                <w:sz w:val="24"/>
                <w:szCs w:val="24"/>
              </w:rPr>
            </w:pPr>
            <w:r w:rsidRPr="001E5AD3">
              <w:rPr>
                <w:rFonts w:asciiTheme="majorHAnsi" w:hAnsiTheme="majorHAnsi"/>
                <w:sz w:val="24"/>
                <w:szCs w:val="24"/>
              </w:rPr>
              <w:t>73,000</w:t>
            </w:r>
          </w:p>
        </w:tc>
      </w:tr>
      <w:tr w:rsidR="006017BF" w:rsidRPr="001E5AD3" w:rsidTr="000940B2">
        <w:tc>
          <w:tcPr>
            <w:tcW w:w="478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Machine – repairs &amp; maintenance</w:t>
            </w:r>
          </w:p>
        </w:tc>
        <w:tc>
          <w:tcPr>
            <w:tcW w:w="4788" w:type="dxa"/>
          </w:tcPr>
          <w:p w:rsidR="006017BF" w:rsidRPr="001E5AD3" w:rsidRDefault="006017BF" w:rsidP="00323B14">
            <w:pPr>
              <w:jc w:val="right"/>
              <w:rPr>
                <w:rFonts w:asciiTheme="majorHAnsi" w:hAnsiTheme="majorHAnsi"/>
                <w:sz w:val="24"/>
                <w:szCs w:val="24"/>
              </w:rPr>
            </w:pPr>
            <w:r w:rsidRPr="001E5AD3">
              <w:rPr>
                <w:rFonts w:asciiTheme="majorHAnsi" w:hAnsiTheme="majorHAnsi"/>
                <w:sz w:val="24"/>
                <w:szCs w:val="24"/>
              </w:rPr>
              <w:t>1,42,000</w:t>
            </w:r>
          </w:p>
        </w:tc>
      </w:tr>
      <w:tr w:rsidR="006017BF" w:rsidRPr="001E5AD3" w:rsidTr="000940B2">
        <w:tc>
          <w:tcPr>
            <w:tcW w:w="478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 xml:space="preserve">Dye cost </w:t>
            </w:r>
          </w:p>
        </w:tc>
        <w:tc>
          <w:tcPr>
            <w:tcW w:w="4788" w:type="dxa"/>
          </w:tcPr>
          <w:p w:rsidR="006017BF" w:rsidRPr="001E5AD3" w:rsidRDefault="006017BF" w:rsidP="00323B14">
            <w:pPr>
              <w:jc w:val="right"/>
              <w:rPr>
                <w:rFonts w:asciiTheme="majorHAnsi" w:hAnsiTheme="majorHAnsi"/>
                <w:sz w:val="24"/>
                <w:szCs w:val="24"/>
              </w:rPr>
            </w:pPr>
            <w:r w:rsidRPr="001E5AD3">
              <w:rPr>
                <w:rFonts w:asciiTheme="majorHAnsi" w:hAnsiTheme="majorHAnsi"/>
                <w:sz w:val="24"/>
                <w:szCs w:val="24"/>
              </w:rPr>
              <w:t>10,250</w:t>
            </w:r>
          </w:p>
        </w:tc>
      </w:tr>
      <w:tr w:rsidR="006017BF" w:rsidRPr="001E5AD3" w:rsidTr="000940B2">
        <w:tc>
          <w:tcPr>
            <w:tcW w:w="4788" w:type="dxa"/>
          </w:tcPr>
          <w:p w:rsidR="006017BF" w:rsidRPr="001E5AD3" w:rsidRDefault="006017BF" w:rsidP="00323B14">
            <w:pPr>
              <w:jc w:val="both"/>
              <w:rPr>
                <w:rFonts w:asciiTheme="majorHAnsi" w:hAnsiTheme="majorHAnsi"/>
                <w:sz w:val="24"/>
                <w:szCs w:val="24"/>
              </w:rPr>
            </w:pPr>
            <w:r w:rsidRPr="001E5AD3">
              <w:rPr>
                <w:rFonts w:asciiTheme="majorHAnsi" w:hAnsiTheme="majorHAnsi"/>
                <w:sz w:val="24"/>
                <w:szCs w:val="24"/>
              </w:rPr>
              <w:t>Selling overheads</w:t>
            </w:r>
          </w:p>
        </w:tc>
        <w:tc>
          <w:tcPr>
            <w:tcW w:w="4788" w:type="dxa"/>
          </w:tcPr>
          <w:p w:rsidR="006017BF" w:rsidRPr="001E5AD3" w:rsidRDefault="006017BF" w:rsidP="00323B14">
            <w:pPr>
              <w:jc w:val="right"/>
              <w:rPr>
                <w:rFonts w:asciiTheme="majorHAnsi" w:hAnsiTheme="majorHAnsi"/>
                <w:sz w:val="24"/>
                <w:szCs w:val="24"/>
              </w:rPr>
            </w:pPr>
            <w:r w:rsidRPr="001E5AD3">
              <w:rPr>
                <w:rFonts w:asciiTheme="majorHAnsi" w:hAnsiTheme="majorHAnsi"/>
                <w:sz w:val="24"/>
                <w:szCs w:val="24"/>
              </w:rPr>
              <w:t>1,62,000</w:t>
            </w:r>
          </w:p>
        </w:tc>
      </w:tr>
    </w:tbl>
    <w:p w:rsidR="006017BF" w:rsidRDefault="006017BF" w:rsidP="000940B2">
      <w:pPr>
        <w:pBdr>
          <w:top w:val="single" w:sz="4" w:space="1" w:color="auto"/>
          <w:left w:val="single" w:sz="4" w:space="4" w:color="auto"/>
          <w:bottom w:val="single" w:sz="4" w:space="1" w:color="auto"/>
          <w:right w:val="single" w:sz="4" w:space="4" w:color="auto"/>
        </w:pBdr>
        <w:jc w:val="both"/>
        <w:rPr>
          <w:rFonts w:asciiTheme="majorHAnsi" w:hAnsiTheme="majorHAnsi"/>
        </w:rPr>
      </w:pPr>
      <w:r>
        <w:rPr>
          <w:rFonts w:asciiTheme="majorHAnsi" w:hAnsiTheme="majorHAnsi"/>
        </w:rPr>
        <w:t>Total                                                                                                                                    3</w:t>
      </w:r>
      <w:proofErr w:type="gramStart"/>
      <w:r>
        <w:rPr>
          <w:rFonts w:asciiTheme="majorHAnsi" w:hAnsiTheme="majorHAnsi"/>
        </w:rPr>
        <w:t>,87,250</w:t>
      </w:r>
      <w:proofErr w:type="gramEnd"/>
    </w:p>
    <w:tbl>
      <w:tblPr>
        <w:tblStyle w:val="TableGrid"/>
        <w:tblW w:w="0" w:type="auto"/>
        <w:tblLook w:val="04A0"/>
      </w:tblPr>
      <w:tblGrid>
        <w:gridCol w:w="9576"/>
      </w:tblGrid>
      <w:tr w:rsidR="006017BF" w:rsidTr="006017BF">
        <w:tc>
          <w:tcPr>
            <w:tcW w:w="9576" w:type="dxa"/>
          </w:tcPr>
          <w:p w:rsidR="006017BF" w:rsidRDefault="006017BF" w:rsidP="001E5AD3">
            <w:pPr>
              <w:jc w:val="both"/>
              <w:rPr>
                <w:rFonts w:asciiTheme="majorHAnsi" w:hAnsiTheme="majorHAnsi"/>
              </w:rPr>
            </w:pPr>
            <w:r>
              <w:rPr>
                <w:rFonts w:asciiTheme="majorHAnsi" w:hAnsiTheme="majorHAnsi"/>
              </w:rPr>
              <w:t>Overheads per unit of sale  = 3,87,250/</w:t>
            </w:r>
            <w:r w:rsidR="000C6620">
              <w:rPr>
                <w:rFonts w:asciiTheme="majorHAnsi" w:hAnsiTheme="majorHAnsi"/>
              </w:rPr>
              <w:t>1,08,000 = Rs.3.5856</w:t>
            </w:r>
          </w:p>
        </w:tc>
      </w:tr>
    </w:tbl>
    <w:p w:rsidR="001E5AD3" w:rsidRDefault="001E5AD3" w:rsidP="001E5AD3">
      <w:pPr>
        <w:jc w:val="both"/>
        <w:rPr>
          <w:rFonts w:asciiTheme="majorHAnsi" w:hAnsiTheme="majorHAnsi"/>
        </w:rPr>
      </w:pPr>
    </w:p>
    <w:p w:rsidR="00837304" w:rsidRPr="006402D9" w:rsidRDefault="000C6620" w:rsidP="001E5AD3">
      <w:pPr>
        <w:jc w:val="both"/>
        <w:rPr>
          <w:rFonts w:asciiTheme="majorHAnsi" w:hAnsiTheme="majorHAnsi"/>
          <w:b/>
        </w:rPr>
      </w:pPr>
      <w:r w:rsidRPr="006402D9">
        <w:rPr>
          <w:rFonts w:asciiTheme="majorHAnsi" w:hAnsiTheme="majorHAnsi"/>
          <w:b/>
        </w:rPr>
        <w:t xml:space="preserve">(ii) </w:t>
      </w:r>
    </w:p>
    <w:tbl>
      <w:tblPr>
        <w:tblStyle w:val="TableGrid"/>
        <w:tblW w:w="0" w:type="auto"/>
        <w:tblLook w:val="04A0"/>
      </w:tblPr>
      <w:tblGrid>
        <w:gridCol w:w="2538"/>
        <w:gridCol w:w="2070"/>
        <w:gridCol w:w="1890"/>
        <w:gridCol w:w="1620"/>
        <w:gridCol w:w="1458"/>
      </w:tblGrid>
      <w:tr w:rsidR="00C662B9" w:rsidTr="00C65FB1">
        <w:tc>
          <w:tcPr>
            <w:tcW w:w="2538" w:type="dxa"/>
          </w:tcPr>
          <w:p w:rsidR="00C662B9" w:rsidRDefault="00C662B9" w:rsidP="001E5AD3">
            <w:pPr>
              <w:jc w:val="both"/>
              <w:rPr>
                <w:rFonts w:asciiTheme="majorHAnsi" w:hAnsiTheme="majorHAnsi"/>
              </w:rPr>
            </w:pPr>
          </w:p>
        </w:tc>
        <w:tc>
          <w:tcPr>
            <w:tcW w:w="2070" w:type="dxa"/>
          </w:tcPr>
          <w:p w:rsidR="00C662B9" w:rsidRDefault="00C662B9" w:rsidP="00323B14">
            <w:pPr>
              <w:jc w:val="center"/>
              <w:rPr>
                <w:rFonts w:asciiTheme="majorHAnsi" w:hAnsiTheme="majorHAnsi"/>
              </w:rPr>
            </w:pPr>
            <w:r>
              <w:rPr>
                <w:rFonts w:asciiTheme="majorHAnsi" w:hAnsiTheme="majorHAnsi"/>
              </w:rPr>
              <w:t>A</w:t>
            </w:r>
          </w:p>
        </w:tc>
        <w:tc>
          <w:tcPr>
            <w:tcW w:w="1890" w:type="dxa"/>
          </w:tcPr>
          <w:p w:rsidR="00C662B9" w:rsidRDefault="00C662B9" w:rsidP="00323B14">
            <w:pPr>
              <w:jc w:val="center"/>
              <w:rPr>
                <w:rFonts w:asciiTheme="majorHAnsi" w:hAnsiTheme="majorHAnsi"/>
              </w:rPr>
            </w:pPr>
            <w:r>
              <w:rPr>
                <w:rFonts w:asciiTheme="majorHAnsi" w:hAnsiTheme="majorHAnsi"/>
              </w:rPr>
              <w:t>B</w:t>
            </w:r>
          </w:p>
        </w:tc>
        <w:tc>
          <w:tcPr>
            <w:tcW w:w="1620" w:type="dxa"/>
          </w:tcPr>
          <w:p w:rsidR="00C662B9" w:rsidRDefault="00C662B9" w:rsidP="00323B14">
            <w:pPr>
              <w:jc w:val="center"/>
              <w:rPr>
                <w:rFonts w:asciiTheme="majorHAnsi" w:hAnsiTheme="majorHAnsi"/>
              </w:rPr>
            </w:pPr>
            <w:r>
              <w:rPr>
                <w:rFonts w:asciiTheme="majorHAnsi" w:hAnsiTheme="majorHAnsi"/>
              </w:rPr>
              <w:t>C</w:t>
            </w:r>
          </w:p>
        </w:tc>
        <w:tc>
          <w:tcPr>
            <w:tcW w:w="1458" w:type="dxa"/>
          </w:tcPr>
          <w:p w:rsidR="00C662B9" w:rsidRDefault="00C662B9" w:rsidP="001E5AD3">
            <w:pPr>
              <w:jc w:val="both"/>
              <w:rPr>
                <w:rFonts w:asciiTheme="majorHAnsi" w:hAnsiTheme="majorHAnsi"/>
              </w:rPr>
            </w:pPr>
            <w:r>
              <w:rPr>
                <w:rFonts w:asciiTheme="majorHAnsi" w:hAnsiTheme="majorHAnsi"/>
              </w:rPr>
              <w:t xml:space="preserve">Total </w:t>
            </w:r>
          </w:p>
        </w:tc>
      </w:tr>
      <w:tr w:rsidR="00C662B9" w:rsidTr="00C65FB1">
        <w:tc>
          <w:tcPr>
            <w:tcW w:w="2538" w:type="dxa"/>
          </w:tcPr>
          <w:p w:rsidR="00C662B9" w:rsidRDefault="00C662B9" w:rsidP="001E5AD3">
            <w:pPr>
              <w:jc w:val="both"/>
              <w:rPr>
                <w:rFonts w:asciiTheme="majorHAnsi" w:hAnsiTheme="majorHAnsi"/>
              </w:rPr>
            </w:pPr>
            <w:r>
              <w:rPr>
                <w:rFonts w:asciiTheme="majorHAnsi" w:hAnsiTheme="majorHAnsi"/>
              </w:rPr>
              <w:t>Sale (Units)</w:t>
            </w:r>
          </w:p>
        </w:tc>
        <w:tc>
          <w:tcPr>
            <w:tcW w:w="2070" w:type="dxa"/>
          </w:tcPr>
          <w:p w:rsidR="00C662B9" w:rsidRPr="001E5AD3" w:rsidRDefault="00C662B9" w:rsidP="00323B14">
            <w:pPr>
              <w:jc w:val="center"/>
              <w:rPr>
                <w:rFonts w:asciiTheme="majorHAnsi" w:hAnsiTheme="majorHAnsi"/>
                <w:sz w:val="24"/>
                <w:szCs w:val="24"/>
              </w:rPr>
            </w:pPr>
            <w:r w:rsidRPr="001E5AD3">
              <w:rPr>
                <w:rFonts w:asciiTheme="majorHAnsi" w:hAnsiTheme="majorHAnsi"/>
                <w:sz w:val="24"/>
                <w:szCs w:val="24"/>
              </w:rPr>
              <w:t>25,000</w:t>
            </w:r>
          </w:p>
        </w:tc>
        <w:tc>
          <w:tcPr>
            <w:tcW w:w="1890" w:type="dxa"/>
          </w:tcPr>
          <w:p w:rsidR="00C662B9" w:rsidRPr="001E5AD3" w:rsidRDefault="00C662B9" w:rsidP="00323B14">
            <w:pPr>
              <w:jc w:val="center"/>
              <w:rPr>
                <w:rFonts w:asciiTheme="majorHAnsi" w:hAnsiTheme="majorHAnsi"/>
                <w:sz w:val="24"/>
                <w:szCs w:val="24"/>
              </w:rPr>
            </w:pPr>
            <w:r w:rsidRPr="001E5AD3">
              <w:rPr>
                <w:rFonts w:asciiTheme="majorHAnsi" w:hAnsiTheme="majorHAnsi"/>
                <w:sz w:val="24"/>
                <w:szCs w:val="24"/>
              </w:rPr>
              <w:t>56,000</w:t>
            </w:r>
          </w:p>
        </w:tc>
        <w:tc>
          <w:tcPr>
            <w:tcW w:w="1620" w:type="dxa"/>
          </w:tcPr>
          <w:p w:rsidR="00C662B9" w:rsidRPr="001E5AD3" w:rsidRDefault="00C662B9" w:rsidP="00323B14">
            <w:pPr>
              <w:jc w:val="center"/>
              <w:rPr>
                <w:rFonts w:asciiTheme="majorHAnsi" w:hAnsiTheme="majorHAnsi"/>
                <w:sz w:val="24"/>
                <w:szCs w:val="24"/>
              </w:rPr>
            </w:pPr>
            <w:r w:rsidRPr="001E5AD3">
              <w:rPr>
                <w:rFonts w:asciiTheme="majorHAnsi" w:hAnsiTheme="majorHAnsi"/>
                <w:sz w:val="24"/>
                <w:szCs w:val="24"/>
              </w:rPr>
              <w:t>27,000</w:t>
            </w:r>
          </w:p>
        </w:tc>
        <w:tc>
          <w:tcPr>
            <w:tcW w:w="1458" w:type="dxa"/>
          </w:tcPr>
          <w:p w:rsidR="00C662B9" w:rsidRDefault="00FF65E5" w:rsidP="001E5AD3">
            <w:pPr>
              <w:jc w:val="both"/>
              <w:rPr>
                <w:rFonts w:asciiTheme="majorHAnsi" w:hAnsiTheme="majorHAnsi"/>
              </w:rPr>
            </w:pPr>
            <w:r>
              <w:rPr>
                <w:rFonts w:asciiTheme="majorHAnsi" w:hAnsiTheme="majorHAnsi"/>
              </w:rPr>
              <w:t>1,08,000</w:t>
            </w:r>
          </w:p>
        </w:tc>
      </w:tr>
      <w:tr w:rsidR="00C662B9" w:rsidTr="00C65FB1">
        <w:tc>
          <w:tcPr>
            <w:tcW w:w="2538" w:type="dxa"/>
          </w:tcPr>
          <w:p w:rsidR="00C662B9" w:rsidRDefault="00C662B9" w:rsidP="001E5AD3">
            <w:pPr>
              <w:jc w:val="both"/>
              <w:rPr>
                <w:rFonts w:asciiTheme="majorHAnsi" w:hAnsiTheme="majorHAnsi"/>
              </w:rPr>
            </w:pPr>
            <w:r>
              <w:rPr>
                <w:rFonts w:asciiTheme="majorHAnsi" w:hAnsiTheme="majorHAnsi"/>
              </w:rPr>
              <w:t>Good units per production run</w:t>
            </w:r>
          </w:p>
        </w:tc>
        <w:tc>
          <w:tcPr>
            <w:tcW w:w="2070" w:type="dxa"/>
          </w:tcPr>
          <w:p w:rsidR="00C662B9" w:rsidRDefault="00C662B9" w:rsidP="00323B14">
            <w:pPr>
              <w:jc w:val="center"/>
              <w:rPr>
                <w:rFonts w:asciiTheme="majorHAnsi" w:hAnsiTheme="majorHAnsi"/>
                <w:sz w:val="24"/>
                <w:szCs w:val="24"/>
              </w:rPr>
            </w:pPr>
            <w:r w:rsidRPr="001E5AD3">
              <w:rPr>
                <w:rFonts w:asciiTheme="majorHAnsi" w:hAnsiTheme="majorHAnsi"/>
                <w:sz w:val="24"/>
                <w:szCs w:val="24"/>
              </w:rPr>
              <w:t>2,520</w:t>
            </w:r>
            <w:r>
              <w:rPr>
                <w:rFonts w:asciiTheme="majorHAnsi" w:hAnsiTheme="majorHAnsi"/>
                <w:sz w:val="24"/>
                <w:szCs w:val="24"/>
              </w:rPr>
              <w:t xml:space="preserve"> – 20</w:t>
            </w:r>
          </w:p>
          <w:p w:rsidR="00C662B9" w:rsidRPr="001E5AD3" w:rsidRDefault="00C662B9" w:rsidP="00323B14">
            <w:pPr>
              <w:jc w:val="center"/>
              <w:rPr>
                <w:rFonts w:asciiTheme="majorHAnsi" w:hAnsiTheme="majorHAnsi"/>
                <w:sz w:val="24"/>
                <w:szCs w:val="24"/>
              </w:rPr>
            </w:pPr>
            <w:r>
              <w:rPr>
                <w:rFonts w:asciiTheme="majorHAnsi" w:hAnsiTheme="majorHAnsi"/>
                <w:sz w:val="24"/>
                <w:szCs w:val="24"/>
              </w:rPr>
              <w:t>= 2500</w:t>
            </w:r>
          </w:p>
        </w:tc>
        <w:tc>
          <w:tcPr>
            <w:tcW w:w="1890" w:type="dxa"/>
          </w:tcPr>
          <w:p w:rsidR="00C662B9" w:rsidRDefault="00C662B9" w:rsidP="00323B14">
            <w:pPr>
              <w:jc w:val="center"/>
              <w:rPr>
                <w:rFonts w:asciiTheme="majorHAnsi" w:hAnsiTheme="majorHAnsi"/>
                <w:sz w:val="24"/>
                <w:szCs w:val="24"/>
              </w:rPr>
            </w:pPr>
            <w:r w:rsidRPr="001E5AD3">
              <w:rPr>
                <w:rFonts w:asciiTheme="majorHAnsi" w:hAnsiTheme="majorHAnsi"/>
                <w:sz w:val="24"/>
                <w:szCs w:val="24"/>
              </w:rPr>
              <w:t>2,810</w:t>
            </w:r>
            <w:r>
              <w:rPr>
                <w:rFonts w:asciiTheme="majorHAnsi" w:hAnsiTheme="majorHAnsi"/>
                <w:sz w:val="24"/>
                <w:szCs w:val="24"/>
              </w:rPr>
              <w:t xml:space="preserve"> -10 </w:t>
            </w:r>
          </w:p>
          <w:p w:rsidR="00C662B9" w:rsidRPr="00C662B9" w:rsidRDefault="00C662B9" w:rsidP="00C662B9">
            <w:pPr>
              <w:pStyle w:val="ListParagraph"/>
              <w:rPr>
                <w:rFonts w:asciiTheme="majorHAnsi" w:hAnsiTheme="majorHAnsi"/>
              </w:rPr>
            </w:pPr>
            <w:r>
              <w:rPr>
                <w:rFonts w:asciiTheme="majorHAnsi" w:hAnsiTheme="majorHAnsi"/>
              </w:rPr>
              <w:t>= 2800</w:t>
            </w:r>
          </w:p>
        </w:tc>
        <w:tc>
          <w:tcPr>
            <w:tcW w:w="1620" w:type="dxa"/>
          </w:tcPr>
          <w:p w:rsidR="00C662B9" w:rsidRDefault="00C662B9" w:rsidP="00323B14">
            <w:pPr>
              <w:jc w:val="center"/>
              <w:rPr>
                <w:rFonts w:asciiTheme="majorHAnsi" w:hAnsiTheme="majorHAnsi"/>
                <w:sz w:val="24"/>
                <w:szCs w:val="24"/>
              </w:rPr>
            </w:pPr>
            <w:r w:rsidRPr="001E5AD3">
              <w:rPr>
                <w:rFonts w:asciiTheme="majorHAnsi" w:hAnsiTheme="majorHAnsi"/>
                <w:sz w:val="24"/>
                <w:szCs w:val="24"/>
              </w:rPr>
              <w:t>3,010</w:t>
            </w:r>
            <w:r>
              <w:rPr>
                <w:rFonts w:asciiTheme="majorHAnsi" w:hAnsiTheme="majorHAnsi"/>
                <w:sz w:val="24"/>
                <w:szCs w:val="24"/>
              </w:rPr>
              <w:t>-10</w:t>
            </w:r>
          </w:p>
          <w:p w:rsidR="00C662B9" w:rsidRPr="001E5AD3" w:rsidRDefault="00C662B9" w:rsidP="00C662B9">
            <w:pPr>
              <w:jc w:val="center"/>
              <w:rPr>
                <w:rFonts w:asciiTheme="majorHAnsi" w:hAnsiTheme="majorHAnsi"/>
                <w:sz w:val="24"/>
                <w:szCs w:val="24"/>
              </w:rPr>
            </w:pPr>
            <w:r>
              <w:rPr>
                <w:rFonts w:asciiTheme="majorHAnsi" w:hAnsiTheme="majorHAnsi"/>
                <w:sz w:val="24"/>
                <w:szCs w:val="24"/>
              </w:rPr>
              <w:t>= 3,000</w:t>
            </w:r>
          </w:p>
        </w:tc>
        <w:tc>
          <w:tcPr>
            <w:tcW w:w="1458" w:type="dxa"/>
          </w:tcPr>
          <w:p w:rsidR="00C662B9" w:rsidRDefault="00C662B9" w:rsidP="001E5AD3">
            <w:pPr>
              <w:jc w:val="both"/>
              <w:rPr>
                <w:rFonts w:asciiTheme="majorHAnsi" w:hAnsiTheme="majorHAnsi"/>
              </w:rPr>
            </w:pPr>
          </w:p>
          <w:p w:rsidR="00C662B9" w:rsidRDefault="00C662B9" w:rsidP="001E5AD3">
            <w:pPr>
              <w:jc w:val="both"/>
              <w:rPr>
                <w:rFonts w:asciiTheme="majorHAnsi" w:hAnsiTheme="majorHAnsi"/>
              </w:rPr>
            </w:pPr>
          </w:p>
        </w:tc>
      </w:tr>
      <w:tr w:rsidR="00C662B9" w:rsidTr="00C65FB1">
        <w:tc>
          <w:tcPr>
            <w:tcW w:w="2538" w:type="dxa"/>
          </w:tcPr>
          <w:p w:rsidR="00C662B9" w:rsidRDefault="00C662B9" w:rsidP="001E5AD3">
            <w:pPr>
              <w:jc w:val="both"/>
              <w:rPr>
                <w:rFonts w:asciiTheme="majorHAnsi" w:hAnsiTheme="majorHAnsi"/>
              </w:rPr>
            </w:pPr>
            <w:r>
              <w:rPr>
                <w:rFonts w:asciiTheme="majorHAnsi" w:hAnsiTheme="majorHAnsi"/>
              </w:rPr>
              <w:t xml:space="preserve">No. of production runs </w:t>
            </w:r>
          </w:p>
        </w:tc>
        <w:tc>
          <w:tcPr>
            <w:tcW w:w="2070" w:type="dxa"/>
          </w:tcPr>
          <w:p w:rsidR="00C662B9" w:rsidRDefault="00C662B9" w:rsidP="00C662B9">
            <w:pPr>
              <w:jc w:val="center"/>
              <w:rPr>
                <w:rFonts w:asciiTheme="majorHAnsi" w:hAnsiTheme="majorHAnsi"/>
              </w:rPr>
            </w:pPr>
            <w:r>
              <w:rPr>
                <w:rFonts w:asciiTheme="majorHAnsi" w:hAnsiTheme="majorHAnsi"/>
              </w:rPr>
              <w:t>10</w:t>
            </w:r>
          </w:p>
        </w:tc>
        <w:tc>
          <w:tcPr>
            <w:tcW w:w="1890" w:type="dxa"/>
          </w:tcPr>
          <w:p w:rsidR="00C662B9" w:rsidRDefault="00C662B9" w:rsidP="00C662B9">
            <w:pPr>
              <w:jc w:val="center"/>
              <w:rPr>
                <w:rFonts w:asciiTheme="majorHAnsi" w:hAnsiTheme="majorHAnsi"/>
              </w:rPr>
            </w:pPr>
            <w:r>
              <w:rPr>
                <w:rFonts w:asciiTheme="majorHAnsi" w:hAnsiTheme="majorHAnsi"/>
              </w:rPr>
              <w:t>20</w:t>
            </w:r>
          </w:p>
        </w:tc>
        <w:tc>
          <w:tcPr>
            <w:tcW w:w="1620" w:type="dxa"/>
          </w:tcPr>
          <w:p w:rsidR="00C662B9" w:rsidRDefault="00C662B9" w:rsidP="00C662B9">
            <w:pPr>
              <w:jc w:val="center"/>
              <w:rPr>
                <w:rFonts w:asciiTheme="majorHAnsi" w:hAnsiTheme="majorHAnsi"/>
              </w:rPr>
            </w:pPr>
            <w:r>
              <w:rPr>
                <w:rFonts w:asciiTheme="majorHAnsi" w:hAnsiTheme="majorHAnsi"/>
              </w:rPr>
              <w:t>9</w:t>
            </w:r>
          </w:p>
        </w:tc>
        <w:tc>
          <w:tcPr>
            <w:tcW w:w="1458" w:type="dxa"/>
          </w:tcPr>
          <w:p w:rsidR="00C662B9" w:rsidRDefault="00C662B9" w:rsidP="00C662B9">
            <w:pPr>
              <w:jc w:val="center"/>
              <w:rPr>
                <w:rFonts w:asciiTheme="majorHAnsi" w:hAnsiTheme="majorHAnsi"/>
              </w:rPr>
            </w:pPr>
            <w:r>
              <w:rPr>
                <w:rFonts w:asciiTheme="majorHAnsi" w:hAnsiTheme="majorHAnsi"/>
              </w:rPr>
              <w:t>39</w:t>
            </w:r>
          </w:p>
        </w:tc>
      </w:tr>
      <w:tr w:rsidR="00C662B9" w:rsidTr="00C65FB1">
        <w:tc>
          <w:tcPr>
            <w:tcW w:w="2538" w:type="dxa"/>
          </w:tcPr>
          <w:p w:rsidR="00C662B9" w:rsidRDefault="00C662B9" w:rsidP="001E5AD3">
            <w:pPr>
              <w:jc w:val="both"/>
              <w:rPr>
                <w:rFonts w:asciiTheme="majorHAnsi" w:hAnsiTheme="majorHAnsi"/>
              </w:rPr>
            </w:pPr>
            <w:r>
              <w:rPr>
                <w:rFonts w:asciiTheme="majorHAnsi" w:hAnsiTheme="majorHAnsi"/>
              </w:rPr>
              <w:t>Inspection Hours</w:t>
            </w:r>
          </w:p>
        </w:tc>
        <w:tc>
          <w:tcPr>
            <w:tcW w:w="2070" w:type="dxa"/>
          </w:tcPr>
          <w:p w:rsidR="00C662B9" w:rsidRDefault="000A5840" w:rsidP="00323B14">
            <w:pPr>
              <w:jc w:val="center"/>
              <w:rPr>
                <w:rFonts w:asciiTheme="majorHAnsi" w:hAnsiTheme="majorHAnsi"/>
              </w:rPr>
            </w:pPr>
            <w:r>
              <w:rPr>
                <w:rFonts w:asciiTheme="majorHAnsi" w:hAnsiTheme="majorHAnsi"/>
              </w:rPr>
              <w:t xml:space="preserve">3x10 = </w:t>
            </w:r>
            <w:r w:rsidR="00C662B9">
              <w:rPr>
                <w:rFonts w:asciiTheme="majorHAnsi" w:hAnsiTheme="majorHAnsi"/>
              </w:rPr>
              <w:t>30</w:t>
            </w:r>
          </w:p>
          <w:p w:rsidR="00C662B9" w:rsidRDefault="00C662B9" w:rsidP="00323B14">
            <w:pPr>
              <w:jc w:val="center"/>
              <w:rPr>
                <w:rFonts w:asciiTheme="majorHAnsi" w:hAnsiTheme="majorHAnsi"/>
              </w:rPr>
            </w:pPr>
          </w:p>
        </w:tc>
        <w:tc>
          <w:tcPr>
            <w:tcW w:w="1890" w:type="dxa"/>
          </w:tcPr>
          <w:p w:rsidR="00C662B9" w:rsidRDefault="000A5840" w:rsidP="00323B14">
            <w:pPr>
              <w:jc w:val="center"/>
              <w:rPr>
                <w:rFonts w:asciiTheme="majorHAnsi" w:hAnsiTheme="majorHAnsi"/>
              </w:rPr>
            </w:pPr>
            <w:r>
              <w:rPr>
                <w:rFonts w:asciiTheme="majorHAnsi" w:hAnsiTheme="majorHAnsi"/>
              </w:rPr>
              <w:t xml:space="preserve">4 x20 = </w:t>
            </w:r>
            <w:r w:rsidR="00C662B9">
              <w:rPr>
                <w:rFonts w:asciiTheme="majorHAnsi" w:hAnsiTheme="majorHAnsi"/>
              </w:rPr>
              <w:t>80</w:t>
            </w:r>
          </w:p>
          <w:p w:rsidR="00C662B9" w:rsidRDefault="00C662B9" w:rsidP="00323B14">
            <w:pPr>
              <w:jc w:val="center"/>
              <w:rPr>
                <w:rFonts w:asciiTheme="majorHAnsi" w:hAnsiTheme="majorHAnsi"/>
              </w:rPr>
            </w:pPr>
          </w:p>
        </w:tc>
        <w:tc>
          <w:tcPr>
            <w:tcW w:w="1620" w:type="dxa"/>
          </w:tcPr>
          <w:p w:rsidR="00C662B9" w:rsidRDefault="000A5840" w:rsidP="000A5840">
            <w:pPr>
              <w:jc w:val="center"/>
              <w:rPr>
                <w:rFonts w:asciiTheme="majorHAnsi" w:hAnsiTheme="majorHAnsi"/>
              </w:rPr>
            </w:pPr>
            <w:r>
              <w:rPr>
                <w:rFonts w:asciiTheme="majorHAnsi" w:hAnsiTheme="majorHAnsi"/>
              </w:rPr>
              <w:t>4 x 9 =</w:t>
            </w:r>
            <w:r w:rsidR="00C662B9">
              <w:rPr>
                <w:rFonts w:asciiTheme="majorHAnsi" w:hAnsiTheme="majorHAnsi"/>
              </w:rPr>
              <w:t>3</w:t>
            </w:r>
            <w:r>
              <w:rPr>
                <w:rFonts w:asciiTheme="majorHAnsi" w:hAnsiTheme="majorHAnsi"/>
              </w:rPr>
              <w:t>6</w:t>
            </w:r>
          </w:p>
        </w:tc>
        <w:tc>
          <w:tcPr>
            <w:tcW w:w="1458" w:type="dxa"/>
          </w:tcPr>
          <w:p w:rsidR="000A5840" w:rsidRDefault="00C662B9" w:rsidP="000A5840">
            <w:pPr>
              <w:jc w:val="center"/>
              <w:rPr>
                <w:rFonts w:asciiTheme="majorHAnsi" w:hAnsiTheme="majorHAnsi"/>
              </w:rPr>
            </w:pPr>
            <w:r>
              <w:rPr>
                <w:rFonts w:asciiTheme="majorHAnsi" w:hAnsiTheme="majorHAnsi"/>
              </w:rPr>
              <w:t>146</w:t>
            </w:r>
          </w:p>
        </w:tc>
      </w:tr>
      <w:tr w:rsidR="000A5840" w:rsidTr="00C65FB1">
        <w:tc>
          <w:tcPr>
            <w:tcW w:w="2538" w:type="dxa"/>
          </w:tcPr>
          <w:p w:rsidR="000A5840" w:rsidRDefault="000A5840" w:rsidP="001E5AD3">
            <w:pPr>
              <w:jc w:val="both"/>
              <w:rPr>
                <w:rFonts w:asciiTheme="majorHAnsi" w:hAnsiTheme="majorHAnsi"/>
              </w:rPr>
            </w:pPr>
            <w:r>
              <w:rPr>
                <w:rFonts w:asciiTheme="majorHAnsi" w:hAnsiTheme="majorHAnsi"/>
              </w:rPr>
              <w:t xml:space="preserve">Machine hours </w:t>
            </w:r>
          </w:p>
        </w:tc>
        <w:tc>
          <w:tcPr>
            <w:tcW w:w="2070" w:type="dxa"/>
          </w:tcPr>
          <w:p w:rsidR="000A5840" w:rsidRPr="001E5AD3" w:rsidRDefault="000A5840" w:rsidP="00323B14">
            <w:pPr>
              <w:jc w:val="center"/>
              <w:rPr>
                <w:rFonts w:asciiTheme="majorHAnsi" w:hAnsiTheme="majorHAnsi"/>
                <w:sz w:val="24"/>
                <w:szCs w:val="24"/>
              </w:rPr>
            </w:pPr>
            <w:r w:rsidRPr="001E5AD3">
              <w:rPr>
                <w:rFonts w:asciiTheme="majorHAnsi" w:hAnsiTheme="majorHAnsi"/>
                <w:sz w:val="24"/>
                <w:szCs w:val="24"/>
              </w:rPr>
              <w:t>20</w:t>
            </w:r>
            <w:r>
              <w:rPr>
                <w:rFonts w:asciiTheme="majorHAnsi" w:hAnsiTheme="majorHAnsi"/>
                <w:sz w:val="24"/>
                <w:szCs w:val="24"/>
              </w:rPr>
              <w:t>x10 =200</w:t>
            </w:r>
          </w:p>
        </w:tc>
        <w:tc>
          <w:tcPr>
            <w:tcW w:w="1890" w:type="dxa"/>
          </w:tcPr>
          <w:p w:rsidR="000A5840" w:rsidRPr="001E5AD3" w:rsidRDefault="000A5840" w:rsidP="00323B14">
            <w:pPr>
              <w:jc w:val="center"/>
              <w:rPr>
                <w:rFonts w:asciiTheme="majorHAnsi" w:hAnsiTheme="majorHAnsi"/>
                <w:sz w:val="24"/>
                <w:szCs w:val="24"/>
              </w:rPr>
            </w:pPr>
            <w:r w:rsidRPr="001E5AD3">
              <w:rPr>
                <w:rFonts w:asciiTheme="majorHAnsi" w:hAnsiTheme="majorHAnsi"/>
                <w:sz w:val="24"/>
                <w:szCs w:val="24"/>
              </w:rPr>
              <w:t>12</w:t>
            </w:r>
            <w:r w:rsidR="00FF65E5">
              <w:rPr>
                <w:rFonts w:asciiTheme="majorHAnsi" w:hAnsiTheme="majorHAnsi"/>
                <w:sz w:val="24"/>
                <w:szCs w:val="24"/>
              </w:rPr>
              <w:t>x20 = 240</w:t>
            </w:r>
          </w:p>
        </w:tc>
        <w:tc>
          <w:tcPr>
            <w:tcW w:w="1620" w:type="dxa"/>
          </w:tcPr>
          <w:p w:rsidR="000A5840" w:rsidRPr="001E5AD3" w:rsidRDefault="000A5840" w:rsidP="00323B14">
            <w:pPr>
              <w:jc w:val="center"/>
              <w:rPr>
                <w:rFonts w:asciiTheme="majorHAnsi" w:hAnsiTheme="majorHAnsi"/>
                <w:sz w:val="24"/>
                <w:szCs w:val="24"/>
              </w:rPr>
            </w:pPr>
            <w:r w:rsidRPr="001E5AD3">
              <w:rPr>
                <w:rFonts w:asciiTheme="majorHAnsi" w:hAnsiTheme="majorHAnsi"/>
                <w:sz w:val="24"/>
                <w:szCs w:val="24"/>
              </w:rPr>
              <w:t>30</w:t>
            </w:r>
            <w:r w:rsidR="00FF65E5">
              <w:rPr>
                <w:rFonts w:asciiTheme="majorHAnsi" w:hAnsiTheme="majorHAnsi"/>
                <w:sz w:val="24"/>
                <w:szCs w:val="24"/>
              </w:rPr>
              <w:t>x9 =270</w:t>
            </w:r>
          </w:p>
        </w:tc>
        <w:tc>
          <w:tcPr>
            <w:tcW w:w="1458" w:type="dxa"/>
          </w:tcPr>
          <w:p w:rsidR="000A5840" w:rsidRDefault="00FF65E5" w:rsidP="00FF65E5">
            <w:pPr>
              <w:jc w:val="center"/>
              <w:rPr>
                <w:rFonts w:asciiTheme="majorHAnsi" w:hAnsiTheme="majorHAnsi"/>
              </w:rPr>
            </w:pPr>
            <w:r>
              <w:rPr>
                <w:rFonts w:asciiTheme="majorHAnsi" w:hAnsiTheme="majorHAnsi"/>
              </w:rPr>
              <w:t>710</w:t>
            </w:r>
          </w:p>
        </w:tc>
      </w:tr>
      <w:tr w:rsidR="00C65FB1" w:rsidTr="00C65FB1">
        <w:tc>
          <w:tcPr>
            <w:tcW w:w="2538" w:type="dxa"/>
          </w:tcPr>
          <w:p w:rsidR="00C65FB1" w:rsidRDefault="00C65FB1" w:rsidP="001E5AD3">
            <w:pPr>
              <w:jc w:val="both"/>
              <w:rPr>
                <w:rFonts w:asciiTheme="majorHAnsi" w:hAnsiTheme="majorHAnsi"/>
              </w:rPr>
            </w:pPr>
            <w:r>
              <w:rPr>
                <w:rFonts w:asciiTheme="majorHAnsi" w:hAnsiTheme="majorHAnsi"/>
              </w:rPr>
              <w:t xml:space="preserve">Dyes cost </w:t>
            </w:r>
          </w:p>
        </w:tc>
        <w:tc>
          <w:tcPr>
            <w:tcW w:w="2070" w:type="dxa"/>
          </w:tcPr>
          <w:p w:rsidR="00C65FB1" w:rsidRPr="001E5AD3" w:rsidRDefault="00C65FB1" w:rsidP="00323B14">
            <w:pPr>
              <w:jc w:val="center"/>
              <w:rPr>
                <w:rFonts w:asciiTheme="majorHAnsi" w:hAnsiTheme="majorHAnsi"/>
                <w:sz w:val="24"/>
                <w:szCs w:val="24"/>
              </w:rPr>
            </w:pPr>
            <w:r w:rsidRPr="001E5AD3">
              <w:rPr>
                <w:rFonts w:asciiTheme="majorHAnsi" w:hAnsiTheme="majorHAnsi"/>
                <w:sz w:val="24"/>
                <w:szCs w:val="24"/>
              </w:rPr>
              <w:t>200</w:t>
            </w:r>
            <w:r>
              <w:rPr>
                <w:rFonts w:asciiTheme="majorHAnsi" w:hAnsiTheme="majorHAnsi"/>
                <w:sz w:val="24"/>
                <w:szCs w:val="24"/>
              </w:rPr>
              <w:t xml:space="preserve"> x 10= 2,000</w:t>
            </w:r>
          </w:p>
        </w:tc>
        <w:tc>
          <w:tcPr>
            <w:tcW w:w="1890" w:type="dxa"/>
          </w:tcPr>
          <w:p w:rsidR="00C65FB1" w:rsidRPr="001E5AD3" w:rsidRDefault="00C65FB1" w:rsidP="00323B14">
            <w:pPr>
              <w:jc w:val="center"/>
              <w:rPr>
                <w:rFonts w:asciiTheme="majorHAnsi" w:hAnsiTheme="majorHAnsi"/>
                <w:sz w:val="24"/>
                <w:szCs w:val="24"/>
              </w:rPr>
            </w:pPr>
            <w:r w:rsidRPr="001E5AD3">
              <w:rPr>
                <w:rFonts w:asciiTheme="majorHAnsi" w:hAnsiTheme="majorHAnsi"/>
                <w:sz w:val="24"/>
                <w:szCs w:val="24"/>
              </w:rPr>
              <w:t>300</w:t>
            </w:r>
            <w:r>
              <w:rPr>
                <w:rFonts w:asciiTheme="majorHAnsi" w:hAnsiTheme="majorHAnsi"/>
                <w:sz w:val="24"/>
                <w:szCs w:val="24"/>
              </w:rPr>
              <w:t xml:space="preserve"> x 20 =6,000</w:t>
            </w:r>
          </w:p>
        </w:tc>
        <w:tc>
          <w:tcPr>
            <w:tcW w:w="1620" w:type="dxa"/>
          </w:tcPr>
          <w:p w:rsidR="00C65FB1" w:rsidRPr="001E5AD3" w:rsidRDefault="00C65FB1" w:rsidP="00323B14">
            <w:pPr>
              <w:jc w:val="center"/>
              <w:rPr>
                <w:rFonts w:asciiTheme="majorHAnsi" w:hAnsiTheme="majorHAnsi"/>
                <w:sz w:val="24"/>
                <w:szCs w:val="24"/>
              </w:rPr>
            </w:pPr>
            <w:r w:rsidRPr="001E5AD3">
              <w:rPr>
                <w:rFonts w:asciiTheme="majorHAnsi" w:hAnsiTheme="majorHAnsi"/>
                <w:sz w:val="24"/>
                <w:szCs w:val="24"/>
              </w:rPr>
              <w:t>250</w:t>
            </w:r>
            <w:r>
              <w:rPr>
                <w:rFonts w:asciiTheme="majorHAnsi" w:hAnsiTheme="majorHAnsi"/>
                <w:sz w:val="24"/>
                <w:szCs w:val="24"/>
              </w:rPr>
              <w:t xml:space="preserve"> = 2,250</w:t>
            </w:r>
          </w:p>
        </w:tc>
        <w:tc>
          <w:tcPr>
            <w:tcW w:w="1458" w:type="dxa"/>
          </w:tcPr>
          <w:p w:rsidR="00C65FB1" w:rsidRDefault="00C65FB1" w:rsidP="00C65FB1">
            <w:pPr>
              <w:jc w:val="center"/>
              <w:rPr>
                <w:rFonts w:asciiTheme="majorHAnsi" w:hAnsiTheme="majorHAnsi"/>
              </w:rPr>
            </w:pPr>
            <w:r>
              <w:rPr>
                <w:rFonts w:asciiTheme="majorHAnsi" w:hAnsiTheme="majorHAnsi"/>
              </w:rPr>
              <w:t>Rs.10,250</w:t>
            </w:r>
          </w:p>
        </w:tc>
      </w:tr>
    </w:tbl>
    <w:p w:rsidR="00C662B9" w:rsidRDefault="00C662B9" w:rsidP="001E5AD3">
      <w:pPr>
        <w:jc w:val="both"/>
        <w:rPr>
          <w:rFonts w:asciiTheme="majorHAnsi" w:hAnsiTheme="majorHAnsi"/>
        </w:rPr>
      </w:pPr>
    </w:p>
    <w:p w:rsidR="00C662B9" w:rsidRDefault="00C662B9" w:rsidP="001E5AD3">
      <w:pPr>
        <w:jc w:val="both"/>
        <w:rPr>
          <w:rFonts w:asciiTheme="majorHAnsi" w:hAnsiTheme="majorHAnsi"/>
        </w:rPr>
      </w:pPr>
    </w:p>
    <w:tbl>
      <w:tblPr>
        <w:tblStyle w:val="TableGrid"/>
        <w:tblW w:w="0" w:type="auto"/>
        <w:tblLook w:val="04A0"/>
      </w:tblPr>
      <w:tblGrid>
        <w:gridCol w:w="2178"/>
        <w:gridCol w:w="1440"/>
        <w:gridCol w:w="2430"/>
        <w:gridCol w:w="3510"/>
      </w:tblGrid>
      <w:tr w:rsidR="00837304" w:rsidRPr="001E5AD3" w:rsidTr="00FF65E5">
        <w:tc>
          <w:tcPr>
            <w:tcW w:w="2178" w:type="dxa"/>
          </w:tcPr>
          <w:p w:rsidR="00837304" w:rsidRPr="001E5AD3" w:rsidRDefault="00837304" w:rsidP="00323B14">
            <w:pPr>
              <w:jc w:val="both"/>
              <w:rPr>
                <w:rFonts w:asciiTheme="majorHAnsi" w:hAnsiTheme="majorHAnsi"/>
                <w:sz w:val="24"/>
                <w:szCs w:val="24"/>
              </w:rPr>
            </w:pPr>
            <w:r w:rsidRPr="001E5AD3">
              <w:rPr>
                <w:rFonts w:asciiTheme="majorHAnsi" w:hAnsiTheme="majorHAnsi"/>
                <w:sz w:val="24"/>
                <w:szCs w:val="24"/>
              </w:rPr>
              <w:t>Activity</w:t>
            </w:r>
          </w:p>
        </w:tc>
        <w:tc>
          <w:tcPr>
            <w:tcW w:w="1440" w:type="dxa"/>
          </w:tcPr>
          <w:p w:rsidR="00837304" w:rsidRPr="001E5AD3" w:rsidRDefault="00837304" w:rsidP="00323B14">
            <w:pPr>
              <w:jc w:val="center"/>
              <w:rPr>
                <w:rFonts w:asciiTheme="majorHAnsi" w:hAnsiTheme="majorHAnsi"/>
                <w:sz w:val="24"/>
                <w:szCs w:val="24"/>
              </w:rPr>
            </w:pPr>
            <w:r w:rsidRPr="001E5AD3">
              <w:rPr>
                <w:rFonts w:asciiTheme="majorHAnsi" w:hAnsiTheme="majorHAnsi"/>
                <w:sz w:val="24"/>
                <w:szCs w:val="24"/>
              </w:rPr>
              <w:t>Total costs</w:t>
            </w:r>
            <w:r>
              <w:rPr>
                <w:rFonts w:asciiTheme="majorHAnsi" w:hAnsiTheme="majorHAnsi"/>
                <w:sz w:val="24"/>
                <w:szCs w:val="24"/>
              </w:rPr>
              <w:t xml:space="preserve"> </w:t>
            </w:r>
            <w:r w:rsidRPr="001E5AD3">
              <w:rPr>
                <w:rFonts w:asciiTheme="majorHAnsi" w:hAnsiTheme="majorHAnsi"/>
                <w:sz w:val="24"/>
                <w:szCs w:val="24"/>
              </w:rPr>
              <w:t>(Rs.)</w:t>
            </w:r>
          </w:p>
        </w:tc>
        <w:tc>
          <w:tcPr>
            <w:tcW w:w="2430" w:type="dxa"/>
          </w:tcPr>
          <w:p w:rsidR="00837304" w:rsidRPr="001E5AD3" w:rsidRDefault="00837304" w:rsidP="006A183A">
            <w:pPr>
              <w:jc w:val="center"/>
              <w:rPr>
                <w:rFonts w:asciiTheme="majorHAnsi" w:hAnsiTheme="majorHAnsi"/>
                <w:sz w:val="24"/>
                <w:szCs w:val="24"/>
              </w:rPr>
            </w:pPr>
            <w:r>
              <w:rPr>
                <w:rFonts w:asciiTheme="majorHAnsi" w:hAnsiTheme="majorHAnsi"/>
                <w:sz w:val="24"/>
                <w:szCs w:val="24"/>
              </w:rPr>
              <w:t>Cost drivers</w:t>
            </w:r>
          </w:p>
        </w:tc>
        <w:tc>
          <w:tcPr>
            <w:tcW w:w="3510" w:type="dxa"/>
          </w:tcPr>
          <w:p w:rsidR="00837304" w:rsidRPr="001E5AD3" w:rsidRDefault="00837304" w:rsidP="006A183A">
            <w:pPr>
              <w:jc w:val="center"/>
              <w:rPr>
                <w:rFonts w:asciiTheme="majorHAnsi" w:hAnsiTheme="majorHAnsi"/>
                <w:sz w:val="24"/>
                <w:szCs w:val="24"/>
              </w:rPr>
            </w:pPr>
            <w:r>
              <w:rPr>
                <w:rFonts w:asciiTheme="majorHAnsi" w:hAnsiTheme="majorHAnsi"/>
                <w:sz w:val="24"/>
                <w:szCs w:val="24"/>
              </w:rPr>
              <w:t>Cost per unit of cost driver</w:t>
            </w:r>
          </w:p>
        </w:tc>
      </w:tr>
      <w:tr w:rsidR="00FF65E5" w:rsidRPr="001E5AD3" w:rsidTr="00FF65E5">
        <w:tc>
          <w:tcPr>
            <w:tcW w:w="2178" w:type="dxa"/>
          </w:tcPr>
          <w:p w:rsidR="00FF65E5" w:rsidRPr="001E5AD3" w:rsidRDefault="00FF65E5" w:rsidP="00323B14">
            <w:pPr>
              <w:jc w:val="both"/>
              <w:rPr>
                <w:rFonts w:asciiTheme="majorHAnsi" w:hAnsiTheme="majorHAnsi"/>
                <w:sz w:val="24"/>
                <w:szCs w:val="24"/>
              </w:rPr>
            </w:pPr>
            <w:r>
              <w:rPr>
                <w:rFonts w:asciiTheme="majorHAnsi" w:hAnsiTheme="majorHAnsi"/>
                <w:sz w:val="24"/>
                <w:szCs w:val="24"/>
              </w:rPr>
              <w:t xml:space="preserve">Inspection </w:t>
            </w:r>
          </w:p>
        </w:tc>
        <w:tc>
          <w:tcPr>
            <w:tcW w:w="1440" w:type="dxa"/>
          </w:tcPr>
          <w:p w:rsidR="00FF65E5" w:rsidRPr="001E5AD3" w:rsidRDefault="00FF65E5" w:rsidP="00FF65E5">
            <w:pPr>
              <w:jc w:val="center"/>
              <w:rPr>
                <w:rFonts w:asciiTheme="majorHAnsi" w:hAnsiTheme="majorHAnsi"/>
                <w:sz w:val="24"/>
                <w:szCs w:val="24"/>
              </w:rPr>
            </w:pPr>
            <w:r w:rsidRPr="001E5AD3">
              <w:rPr>
                <w:rFonts w:asciiTheme="majorHAnsi" w:hAnsiTheme="majorHAnsi"/>
                <w:sz w:val="24"/>
                <w:szCs w:val="24"/>
              </w:rPr>
              <w:t>73,000</w:t>
            </w:r>
          </w:p>
        </w:tc>
        <w:tc>
          <w:tcPr>
            <w:tcW w:w="2430" w:type="dxa"/>
          </w:tcPr>
          <w:p w:rsidR="00FF65E5" w:rsidRPr="001E5AD3" w:rsidRDefault="00FF65E5" w:rsidP="006A183A">
            <w:pPr>
              <w:jc w:val="center"/>
              <w:rPr>
                <w:rFonts w:asciiTheme="majorHAnsi" w:hAnsiTheme="majorHAnsi"/>
                <w:sz w:val="24"/>
                <w:szCs w:val="24"/>
              </w:rPr>
            </w:pPr>
            <w:r>
              <w:rPr>
                <w:rFonts w:asciiTheme="majorHAnsi" w:hAnsiTheme="majorHAnsi"/>
              </w:rPr>
              <w:t>146 Inspection Hours</w:t>
            </w:r>
          </w:p>
        </w:tc>
        <w:tc>
          <w:tcPr>
            <w:tcW w:w="3510" w:type="dxa"/>
          </w:tcPr>
          <w:p w:rsidR="00FF65E5" w:rsidRPr="001E5AD3" w:rsidRDefault="00FF65E5" w:rsidP="006A183A">
            <w:pPr>
              <w:jc w:val="center"/>
              <w:rPr>
                <w:rFonts w:asciiTheme="majorHAnsi" w:hAnsiTheme="majorHAnsi"/>
                <w:sz w:val="24"/>
                <w:szCs w:val="24"/>
              </w:rPr>
            </w:pPr>
            <w:r>
              <w:rPr>
                <w:rFonts w:asciiTheme="majorHAnsi" w:hAnsiTheme="majorHAnsi"/>
                <w:sz w:val="24"/>
                <w:szCs w:val="24"/>
              </w:rPr>
              <w:t>Rs.500 per inspection hour</w:t>
            </w:r>
          </w:p>
        </w:tc>
      </w:tr>
      <w:tr w:rsidR="00FF65E5" w:rsidRPr="001E5AD3" w:rsidTr="00FF65E5">
        <w:tc>
          <w:tcPr>
            <w:tcW w:w="2178" w:type="dxa"/>
          </w:tcPr>
          <w:p w:rsidR="00FF65E5" w:rsidRPr="001E5AD3" w:rsidRDefault="00FF65E5" w:rsidP="00323B14">
            <w:pPr>
              <w:jc w:val="both"/>
              <w:rPr>
                <w:rFonts w:asciiTheme="majorHAnsi" w:hAnsiTheme="majorHAnsi"/>
                <w:sz w:val="24"/>
                <w:szCs w:val="24"/>
              </w:rPr>
            </w:pPr>
            <w:r w:rsidRPr="001E5AD3">
              <w:rPr>
                <w:rFonts w:asciiTheme="majorHAnsi" w:hAnsiTheme="majorHAnsi"/>
                <w:sz w:val="24"/>
                <w:szCs w:val="24"/>
              </w:rPr>
              <w:t xml:space="preserve">Machine – repairs </w:t>
            </w:r>
            <w:r w:rsidRPr="001E5AD3">
              <w:rPr>
                <w:rFonts w:asciiTheme="majorHAnsi" w:hAnsiTheme="majorHAnsi"/>
                <w:sz w:val="24"/>
                <w:szCs w:val="24"/>
              </w:rPr>
              <w:lastRenderedPageBreak/>
              <w:t>&amp; maintenance</w:t>
            </w:r>
          </w:p>
        </w:tc>
        <w:tc>
          <w:tcPr>
            <w:tcW w:w="1440" w:type="dxa"/>
          </w:tcPr>
          <w:p w:rsidR="00FF65E5" w:rsidRDefault="00FF65E5" w:rsidP="00323B14">
            <w:pPr>
              <w:jc w:val="center"/>
              <w:rPr>
                <w:rFonts w:asciiTheme="majorHAnsi" w:hAnsiTheme="majorHAnsi"/>
                <w:sz w:val="24"/>
                <w:szCs w:val="24"/>
              </w:rPr>
            </w:pPr>
          </w:p>
          <w:p w:rsidR="00FF65E5" w:rsidRPr="001E5AD3" w:rsidRDefault="00FF65E5" w:rsidP="00323B14">
            <w:pPr>
              <w:jc w:val="center"/>
              <w:rPr>
                <w:rFonts w:asciiTheme="majorHAnsi" w:hAnsiTheme="majorHAnsi"/>
                <w:sz w:val="24"/>
                <w:szCs w:val="24"/>
              </w:rPr>
            </w:pPr>
            <w:r w:rsidRPr="001E5AD3">
              <w:rPr>
                <w:rFonts w:asciiTheme="majorHAnsi" w:hAnsiTheme="majorHAnsi"/>
                <w:sz w:val="24"/>
                <w:szCs w:val="24"/>
              </w:rPr>
              <w:lastRenderedPageBreak/>
              <w:t>1,42,000</w:t>
            </w:r>
          </w:p>
        </w:tc>
        <w:tc>
          <w:tcPr>
            <w:tcW w:w="2430" w:type="dxa"/>
          </w:tcPr>
          <w:p w:rsidR="00FF65E5" w:rsidRDefault="00FF65E5" w:rsidP="006A183A">
            <w:pPr>
              <w:jc w:val="center"/>
              <w:rPr>
                <w:rFonts w:asciiTheme="majorHAnsi" w:hAnsiTheme="majorHAnsi"/>
                <w:sz w:val="24"/>
                <w:szCs w:val="24"/>
              </w:rPr>
            </w:pPr>
          </w:p>
          <w:p w:rsidR="00FF65E5" w:rsidRPr="001E5AD3" w:rsidRDefault="00FF65E5" w:rsidP="006A183A">
            <w:pPr>
              <w:jc w:val="center"/>
              <w:rPr>
                <w:rFonts w:asciiTheme="majorHAnsi" w:hAnsiTheme="majorHAnsi"/>
                <w:sz w:val="24"/>
                <w:szCs w:val="24"/>
              </w:rPr>
            </w:pPr>
            <w:r>
              <w:rPr>
                <w:rFonts w:asciiTheme="majorHAnsi" w:hAnsiTheme="majorHAnsi"/>
                <w:sz w:val="24"/>
                <w:szCs w:val="24"/>
              </w:rPr>
              <w:lastRenderedPageBreak/>
              <w:t>710 hours</w:t>
            </w:r>
          </w:p>
        </w:tc>
        <w:tc>
          <w:tcPr>
            <w:tcW w:w="3510" w:type="dxa"/>
          </w:tcPr>
          <w:p w:rsidR="00FF65E5" w:rsidRDefault="00FF65E5" w:rsidP="006A183A">
            <w:pPr>
              <w:jc w:val="center"/>
              <w:rPr>
                <w:rFonts w:asciiTheme="majorHAnsi" w:hAnsiTheme="majorHAnsi"/>
                <w:sz w:val="24"/>
                <w:szCs w:val="24"/>
              </w:rPr>
            </w:pPr>
          </w:p>
          <w:p w:rsidR="00FF65E5" w:rsidRPr="001E5AD3" w:rsidRDefault="00FF65E5" w:rsidP="006A183A">
            <w:pPr>
              <w:jc w:val="center"/>
              <w:rPr>
                <w:rFonts w:asciiTheme="majorHAnsi" w:hAnsiTheme="majorHAnsi"/>
                <w:sz w:val="24"/>
                <w:szCs w:val="24"/>
              </w:rPr>
            </w:pPr>
            <w:r>
              <w:rPr>
                <w:rFonts w:asciiTheme="majorHAnsi" w:hAnsiTheme="majorHAnsi"/>
                <w:sz w:val="24"/>
                <w:szCs w:val="24"/>
              </w:rPr>
              <w:lastRenderedPageBreak/>
              <w:t xml:space="preserve">Rs.200 per </w:t>
            </w:r>
            <w:r w:rsidR="00DE0A91">
              <w:rPr>
                <w:rFonts w:asciiTheme="majorHAnsi" w:hAnsiTheme="majorHAnsi"/>
                <w:sz w:val="24"/>
                <w:szCs w:val="24"/>
              </w:rPr>
              <w:t xml:space="preserve">machine </w:t>
            </w:r>
            <w:r>
              <w:rPr>
                <w:rFonts w:asciiTheme="majorHAnsi" w:hAnsiTheme="majorHAnsi"/>
                <w:sz w:val="24"/>
                <w:szCs w:val="24"/>
              </w:rPr>
              <w:t xml:space="preserve"> hour</w:t>
            </w:r>
          </w:p>
        </w:tc>
      </w:tr>
      <w:tr w:rsidR="00FF65E5" w:rsidRPr="001E5AD3" w:rsidTr="00FF65E5">
        <w:tc>
          <w:tcPr>
            <w:tcW w:w="2178" w:type="dxa"/>
          </w:tcPr>
          <w:p w:rsidR="00FF65E5" w:rsidRPr="001E5AD3" w:rsidRDefault="00FF65E5" w:rsidP="00323B14">
            <w:pPr>
              <w:jc w:val="both"/>
              <w:rPr>
                <w:rFonts w:asciiTheme="majorHAnsi" w:hAnsiTheme="majorHAnsi"/>
                <w:sz w:val="24"/>
                <w:szCs w:val="24"/>
              </w:rPr>
            </w:pPr>
            <w:r>
              <w:rPr>
                <w:rFonts w:asciiTheme="majorHAnsi" w:hAnsiTheme="majorHAnsi"/>
                <w:sz w:val="24"/>
                <w:szCs w:val="24"/>
              </w:rPr>
              <w:lastRenderedPageBreak/>
              <w:t xml:space="preserve">Advertising </w:t>
            </w:r>
          </w:p>
        </w:tc>
        <w:tc>
          <w:tcPr>
            <w:tcW w:w="1440" w:type="dxa"/>
          </w:tcPr>
          <w:p w:rsidR="00FF65E5" w:rsidRPr="001E5AD3" w:rsidRDefault="00FF65E5" w:rsidP="00323B14">
            <w:pPr>
              <w:jc w:val="center"/>
              <w:rPr>
                <w:rFonts w:asciiTheme="majorHAnsi" w:hAnsiTheme="majorHAnsi"/>
                <w:sz w:val="24"/>
                <w:szCs w:val="24"/>
              </w:rPr>
            </w:pPr>
            <w:r>
              <w:rPr>
                <w:rFonts w:asciiTheme="majorHAnsi" w:hAnsiTheme="majorHAnsi"/>
                <w:sz w:val="24"/>
                <w:szCs w:val="24"/>
              </w:rPr>
              <w:t>Rs.</w:t>
            </w:r>
            <w:r w:rsidR="00C65FB1">
              <w:rPr>
                <w:rFonts w:asciiTheme="majorHAnsi" w:hAnsiTheme="majorHAnsi"/>
                <w:sz w:val="24"/>
                <w:szCs w:val="24"/>
              </w:rPr>
              <w:t>8</w:t>
            </w:r>
            <w:r>
              <w:rPr>
                <w:rFonts w:asciiTheme="majorHAnsi" w:hAnsiTheme="majorHAnsi"/>
                <w:sz w:val="24"/>
                <w:szCs w:val="24"/>
              </w:rPr>
              <w:t>3</w:t>
            </w:r>
            <w:r w:rsidR="00C65FB1">
              <w:rPr>
                <w:rFonts w:asciiTheme="majorHAnsi" w:hAnsiTheme="majorHAnsi"/>
                <w:sz w:val="24"/>
                <w:szCs w:val="24"/>
              </w:rPr>
              <w:t>,</w:t>
            </w:r>
            <w:r>
              <w:rPr>
                <w:rFonts w:asciiTheme="majorHAnsi" w:hAnsiTheme="majorHAnsi"/>
                <w:sz w:val="24"/>
                <w:szCs w:val="24"/>
              </w:rPr>
              <w:t>000</w:t>
            </w:r>
          </w:p>
        </w:tc>
        <w:tc>
          <w:tcPr>
            <w:tcW w:w="2430" w:type="dxa"/>
          </w:tcPr>
          <w:p w:rsidR="00FF65E5" w:rsidRPr="001E5AD3" w:rsidRDefault="006A183A" w:rsidP="006A183A">
            <w:pPr>
              <w:jc w:val="center"/>
              <w:rPr>
                <w:rFonts w:asciiTheme="majorHAnsi" w:hAnsiTheme="majorHAnsi"/>
                <w:sz w:val="24"/>
                <w:szCs w:val="24"/>
              </w:rPr>
            </w:pPr>
            <w:r>
              <w:rPr>
                <w:rFonts w:asciiTheme="majorHAnsi" w:hAnsiTheme="majorHAnsi"/>
                <w:sz w:val="24"/>
                <w:szCs w:val="24"/>
              </w:rPr>
              <w:t>81000 sale units of             B and C</w:t>
            </w:r>
          </w:p>
        </w:tc>
        <w:tc>
          <w:tcPr>
            <w:tcW w:w="3510" w:type="dxa"/>
          </w:tcPr>
          <w:p w:rsidR="00FF65E5" w:rsidRPr="001E5AD3" w:rsidRDefault="006A183A" w:rsidP="006A183A">
            <w:pPr>
              <w:jc w:val="center"/>
              <w:rPr>
                <w:rFonts w:asciiTheme="majorHAnsi" w:hAnsiTheme="majorHAnsi"/>
                <w:sz w:val="24"/>
                <w:szCs w:val="24"/>
              </w:rPr>
            </w:pPr>
            <w:r>
              <w:rPr>
                <w:rFonts w:asciiTheme="majorHAnsi" w:hAnsiTheme="majorHAnsi"/>
                <w:sz w:val="24"/>
                <w:szCs w:val="24"/>
              </w:rPr>
              <w:t>Rs.1.1952 per unit of sale of A and B</w:t>
            </w:r>
          </w:p>
        </w:tc>
      </w:tr>
      <w:tr w:rsidR="00FF65E5" w:rsidRPr="001E5AD3" w:rsidTr="00FF65E5">
        <w:tc>
          <w:tcPr>
            <w:tcW w:w="2178" w:type="dxa"/>
          </w:tcPr>
          <w:p w:rsidR="00FF65E5" w:rsidRPr="001E5AD3" w:rsidRDefault="00FF65E5" w:rsidP="00323B14">
            <w:pPr>
              <w:jc w:val="both"/>
              <w:rPr>
                <w:rFonts w:asciiTheme="majorHAnsi" w:hAnsiTheme="majorHAnsi"/>
                <w:sz w:val="24"/>
                <w:szCs w:val="24"/>
              </w:rPr>
            </w:pPr>
            <w:r>
              <w:rPr>
                <w:rFonts w:asciiTheme="majorHAnsi" w:hAnsiTheme="majorHAnsi"/>
                <w:sz w:val="24"/>
                <w:szCs w:val="24"/>
              </w:rPr>
              <w:t xml:space="preserve">Packing </w:t>
            </w:r>
          </w:p>
        </w:tc>
        <w:tc>
          <w:tcPr>
            <w:tcW w:w="1440" w:type="dxa"/>
          </w:tcPr>
          <w:p w:rsidR="00FF65E5" w:rsidRPr="001E5AD3" w:rsidRDefault="00FF65E5" w:rsidP="00323B14">
            <w:pPr>
              <w:jc w:val="center"/>
              <w:rPr>
                <w:rFonts w:asciiTheme="majorHAnsi" w:hAnsiTheme="majorHAnsi"/>
                <w:sz w:val="24"/>
                <w:szCs w:val="24"/>
              </w:rPr>
            </w:pPr>
            <w:r>
              <w:rPr>
                <w:rFonts w:asciiTheme="majorHAnsi" w:hAnsiTheme="majorHAnsi"/>
                <w:sz w:val="24"/>
                <w:szCs w:val="24"/>
              </w:rPr>
              <w:t>Rs.54,000</w:t>
            </w:r>
          </w:p>
        </w:tc>
        <w:tc>
          <w:tcPr>
            <w:tcW w:w="2430" w:type="dxa"/>
          </w:tcPr>
          <w:p w:rsidR="00FF65E5" w:rsidRPr="001E5AD3" w:rsidRDefault="00FF65E5" w:rsidP="006A183A">
            <w:pPr>
              <w:jc w:val="center"/>
              <w:rPr>
                <w:rFonts w:asciiTheme="majorHAnsi" w:hAnsiTheme="majorHAnsi"/>
                <w:sz w:val="24"/>
                <w:szCs w:val="24"/>
              </w:rPr>
            </w:pPr>
            <w:r>
              <w:rPr>
                <w:rFonts w:asciiTheme="majorHAnsi" w:hAnsiTheme="majorHAnsi"/>
                <w:sz w:val="24"/>
                <w:szCs w:val="24"/>
              </w:rPr>
              <w:t>Allocate to B</w:t>
            </w:r>
          </w:p>
        </w:tc>
        <w:tc>
          <w:tcPr>
            <w:tcW w:w="3510" w:type="dxa"/>
          </w:tcPr>
          <w:p w:rsidR="00FF65E5" w:rsidRPr="001E5AD3" w:rsidRDefault="00FF65E5" w:rsidP="006A183A">
            <w:pPr>
              <w:jc w:val="center"/>
              <w:rPr>
                <w:rFonts w:asciiTheme="majorHAnsi" w:hAnsiTheme="majorHAnsi"/>
                <w:sz w:val="24"/>
                <w:szCs w:val="24"/>
              </w:rPr>
            </w:pPr>
          </w:p>
        </w:tc>
      </w:tr>
      <w:tr w:rsidR="00FF65E5" w:rsidRPr="001E5AD3" w:rsidTr="00FF65E5">
        <w:tc>
          <w:tcPr>
            <w:tcW w:w="2178" w:type="dxa"/>
          </w:tcPr>
          <w:p w:rsidR="00FF65E5" w:rsidRDefault="00FF65E5" w:rsidP="00C65FB1">
            <w:pPr>
              <w:rPr>
                <w:rFonts w:asciiTheme="majorHAnsi" w:hAnsiTheme="majorHAnsi"/>
              </w:rPr>
            </w:pPr>
            <w:r>
              <w:rPr>
                <w:rFonts w:asciiTheme="majorHAnsi" w:hAnsiTheme="majorHAnsi"/>
              </w:rPr>
              <w:t>Other Selling overheads</w:t>
            </w:r>
          </w:p>
        </w:tc>
        <w:tc>
          <w:tcPr>
            <w:tcW w:w="1440" w:type="dxa"/>
          </w:tcPr>
          <w:p w:rsidR="00C65FB1" w:rsidRDefault="00C65FB1" w:rsidP="00323B14">
            <w:pPr>
              <w:jc w:val="center"/>
              <w:rPr>
                <w:rFonts w:asciiTheme="majorHAnsi" w:hAnsiTheme="majorHAnsi"/>
              </w:rPr>
            </w:pPr>
          </w:p>
          <w:p w:rsidR="00FF65E5" w:rsidRPr="001E5AD3" w:rsidRDefault="006A183A" w:rsidP="00323B14">
            <w:pPr>
              <w:jc w:val="center"/>
              <w:rPr>
                <w:rFonts w:asciiTheme="majorHAnsi" w:hAnsiTheme="majorHAnsi"/>
              </w:rPr>
            </w:pPr>
            <w:r>
              <w:rPr>
                <w:rFonts w:asciiTheme="majorHAnsi" w:hAnsiTheme="majorHAnsi"/>
              </w:rPr>
              <w:t>Rs.2</w:t>
            </w:r>
            <w:r w:rsidR="00FF65E5">
              <w:rPr>
                <w:rFonts w:asciiTheme="majorHAnsi" w:hAnsiTheme="majorHAnsi"/>
              </w:rPr>
              <w:t>5000</w:t>
            </w:r>
          </w:p>
        </w:tc>
        <w:tc>
          <w:tcPr>
            <w:tcW w:w="2430" w:type="dxa"/>
          </w:tcPr>
          <w:p w:rsidR="00C65FB1" w:rsidRDefault="00C65FB1" w:rsidP="006A183A">
            <w:pPr>
              <w:jc w:val="center"/>
              <w:rPr>
                <w:rFonts w:asciiTheme="majorHAnsi" w:hAnsiTheme="majorHAnsi"/>
              </w:rPr>
            </w:pPr>
          </w:p>
          <w:p w:rsidR="00FF65E5" w:rsidRPr="001E5AD3" w:rsidRDefault="00FF65E5" w:rsidP="006A183A">
            <w:pPr>
              <w:jc w:val="center"/>
              <w:rPr>
                <w:rFonts w:asciiTheme="majorHAnsi" w:hAnsiTheme="majorHAnsi"/>
              </w:rPr>
            </w:pPr>
            <w:r>
              <w:rPr>
                <w:rFonts w:asciiTheme="majorHAnsi" w:hAnsiTheme="majorHAnsi"/>
              </w:rPr>
              <w:t>1,08,000 sale units</w:t>
            </w:r>
          </w:p>
        </w:tc>
        <w:tc>
          <w:tcPr>
            <w:tcW w:w="3510" w:type="dxa"/>
          </w:tcPr>
          <w:p w:rsidR="00FF65E5" w:rsidRDefault="00FF65E5" w:rsidP="006A183A">
            <w:pPr>
              <w:jc w:val="center"/>
              <w:rPr>
                <w:rFonts w:asciiTheme="majorHAnsi" w:hAnsiTheme="majorHAnsi"/>
              </w:rPr>
            </w:pPr>
          </w:p>
          <w:p w:rsidR="006A183A" w:rsidRPr="001E5AD3" w:rsidRDefault="006A183A" w:rsidP="006A183A">
            <w:pPr>
              <w:jc w:val="center"/>
              <w:rPr>
                <w:rFonts w:asciiTheme="majorHAnsi" w:hAnsiTheme="majorHAnsi"/>
              </w:rPr>
            </w:pPr>
            <w:r>
              <w:rPr>
                <w:rFonts w:asciiTheme="majorHAnsi" w:hAnsiTheme="majorHAnsi"/>
              </w:rPr>
              <w:t>Re.0.2315 per unit ( A,B and C)</w:t>
            </w:r>
          </w:p>
        </w:tc>
      </w:tr>
    </w:tbl>
    <w:p w:rsidR="00837304" w:rsidRPr="004E5DB3" w:rsidRDefault="00837304" w:rsidP="00837304">
      <w:pPr>
        <w:jc w:val="both"/>
        <w:rPr>
          <w:rFonts w:asciiTheme="majorHAnsi" w:hAnsiTheme="majorHAnsi"/>
        </w:rPr>
      </w:pPr>
    </w:p>
    <w:p w:rsidR="000C6620" w:rsidRPr="006402D9" w:rsidRDefault="006A183A" w:rsidP="001E5AD3">
      <w:pPr>
        <w:jc w:val="both"/>
        <w:rPr>
          <w:rFonts w:asciiTheme="majorHAnsi" w:hAnsiTheme="majorHAnsi"/>
          <w:b/>
        </w:rPr>
      </w:pPr>
      <w:r w:rsidRPr="006402D9">
        <w:rPr>
          <w:rFonts w:asciiTheme="majorHAnsi" w:hAnsiTheme="majorHAnsi"/>
          <w:b/>
        </w:rPr>
        <w:t>Main Answer</w:t>
      </w:r>
    </w:p>
    <w:p w:rsidR="006A183A" w:rsidRDefault="000F3E69" w:rsidP="00D709B9">
      <w:pPr>
        <w:pStyle w:val="ListParagraph"/>
        <w:numPr>
          <w:ilvl w:val="0"/>
          <w:numId w:val="23"/>
        </w:numPr>
        <w:jc w:val="both"/>
        <w:rPr>
          <w:rFonts w:asciiTheme="majorHAnsi" w:hAnsiTheme="majorHAnsi"/>
        </w:rPr>
      </w:pPr>
      <w:r>
        <w:rPr>
          <w:rFonts w:asciiTheme="majorHAnsi" w:hAnsiTheme="majorHAnsi"/>
        </w:rPr>
        <w:t xml:space="preserve">Statement showing </w:t>
      </w:r>
      <w:r w:rsidRPr="001E5AD3">
        <w:rPr>
          <w:rFonts w:asciiTheme="majorHAnsi" w:hAnsiTheme="majorHAnsi"/>
        </w:rPr>
        <w:t>product</w:t>
      </w:r>
      <w:r>
        <w:rPr>
          <w:rFonts w:asciiTheme="majorHAnsi" w:hAnsiTheme="majorHAnsi"/>
        </w:rPr>
        <w:t xml:space="preserve">-wise profitability </w:t>
      </w:r>
      <w:r w:rsidRPr="001E5AD3">
        <w:rPr>
          <w:rFonts w:asciiTheme="majorHAnsi" w:hAnsiTheme="majorHAnsi"/>
        </w:rPr>
        <w:t>under the conventional system</w:t>
      </w:r>
    </w:p>
    <w:tbl>
      <w:tblPr>
        <w:tblStyle w:val="TableGrid"/>
        <w:tblW w:w="0" w:type="auto"/>
        <w:tblLook w:val="04A0"/>
      </w:tblPr>
      <w:tblGrid>
        <w:gridCol w:w="2538"/>
        <w:gridCol w:w="1890"/>
        <w:gridCol w:w="2070"/>
        <w:gridCol w:w="1620"/>
        <w:gridCol w:w="1458"/>
      </w:tblGrid>
      <w:tr w:rsidR="000F3E69" w:rsidTr="000F3E69">
        <w:tc>
          <w:tcPr>
            <w:tcW w:w="2538" w:type="dxa"/>
          </w:tcPr>
          <w:p w:rsidR="000F3E69" w:rsidRDefault="000F3E69" w:rsidP="00323B14">
            <w:pPr>
              <w:jc w:val="both"/>
              <w:rPr>
                <w:rFonts w:asciiTheme="majorHAnsi" w:hAnsiTheme="majorHAnsi"/>
              </w:rPr>
            </w:pPr>
          </w:p>
        </w:tc>
        <w:tc>
          <w:tcPr>
            <w:tcW w:w="1890" w:type="dxa"/>
          </w:tcPr>
          <w:p w:rsidR="000F3E69" w:rsidRDefault="000F3E69" w:rsidP="000F3E69">
            <w:pPr>
              <w:jc w:val="center"/>
              <w:rPr>
                <w:rFonts w:asciiTheme="majorHAnsi" w:hAnsiTheme="majorHAnsi"/>
              </w:rPr>
            </w:pPr>
            <w:r>
              <w:rPr>
                <w:rFonts w:asciiTheme="majorHAnsi" w:hAnsiTheme="majorHAnsi"/>
              </w:rPr>
              <w:t>A</w:t>
            </w:r>
          </w:p>
        </w:tc>
        <w:tc>
          <w:tcPr>
            <w:tcW w:w="2070" w:type="dxa"/>
          </w:tcPr>
          <w:p w:rsidR="000F3E69" w:rsidRDefault="000F3E69" w:rsidP="000F3E69">
            <w:pPr>
              <w:jc w:val="center"/>
              <w:rPr>
                <w:rFonts w:asciiTheme="majorHAnsi" w:hAnsiTheme="majorHAnsi"/>
              </w:rPr>
            </w:pPr>
            <w:r>
              <w:rPr>
                <w:rFonts w:asciiTheme="majorHAnsi" w:hAnsiTheme="majorHAnsi"/>
              </w:rPr>
              <w:t>B</w:t>
            </w:r>
          </w:p>
        </w:tc>
        <w:tc>
          <w:tcPr>
            <w:tcW w:w="1620" w:type="dxa"/>
          </w:tcPr>
          <w:p w:rsidR="000F3E69" w:rsidRDefault="000F3E69" w:rsidP="000F3E69">
            <w:pPr>
              <w:jc w:val="center"/>
              <w:rPr>
                <w:rFonts w:asciiTheme="majorHAnsi" w:hAnsiTheme="majorHAnsi"/>
              </w:rPr>
            </w:pPr>
            <w:r>
              <w:rPr>
                <w:rFonts w:asciiTheme="majorHAnsi" w:hAnsiTheme="majorHAnsi"/>
              </w:rPr>
              <w:t>C</w:t>
            </w:r>
          </w:p>
        </w:tc>
        <w:tc>
          <w:tcPr>
            <w:tcW w:w="1458" w:type="dxa"/>
          </w:tcPr>
          <w:p w:rsidR="000F3E69" w:rsidRDefault="000F3E69" w:rsidP="000F3E69">
            <w:pPr>
              <w:jc w:val="center"/>
              <w:rPr>
                <w:rFonts w:asciiTheme="majorHAnsi" w:hAnsiTheme="majorHAnsi"/>
              </w:rPr>
            </w:pPr>
            <w:r>
              <w:rPr>
                <w:rFonts w:asciiTheme="majorHAnsi" w:hAnsiTheme="majorHAnsi"/>
              </w:rPr>
              <w:t>Total</w:t>
            </w:r>
          </w:p>
        </w:tc>
      </w:tr>
      <w:tr w:rsidR="000F3E69" w:rsidTr="000F3E69">
        <w:tc>
          <w:tcPr>
            <w:tcW w:w="2538" w:type="dxa"/>
          </w:tcPr>
          <w:p w:rsidR="000F3E69" w:rsidRDefault="000F3E69" w:rsidP="00323B14">
            <w:pPr>
              <w:jc w:val="both"/>
              <w:rPr>
                <w:rFonts w:asciiTheme="majorHAnsi" w:hAnsiTheme="majorHAnsi"/>
              </w:rPr>
            </w:pPr>
            <w:r>
              <w:rPr>
                <w:rFonts w:asciiTheme="majorHAnsi" w:hAnsiTheme="majorHAnsi"/>
              </w:rPr>
              <w:t xml:space="preserve">Sale </w:t>
            </w:r>
          </w:p>
        </w:tc>
        <w:tc>
          <w:tcPr>
            <w:tcW w:w="1890" w:type="dxa"/>
          </w:tcPr>
          <w:p w:rsidR="000F3E69" w:rsidRDefault="000F3E69" w:rsidP="000F3E69">
            <w:pPr>
              <w:jc w:val="center"/>
              <w:rPr>
                <w:rFonts w:asciiTheme="majorHAnsi" w:hAnsiTheme="majorHAnsi"/>
                <w:sz w:val="24"/>
                <w:szCs w:val="24"/>
              </w:rPr>
            </w:pPr>
            <w:r>
              <w:rPr>
                <w:rFonts w:asciiTheme="majorHAnsi" w:hAnsiTheme="majorHAnsi"/>
                <w:sz w:val="24"/>
                <w:szCs w:val="24"/>
              </w:rPr>
              <w:t>4,50,000</w:t>
            </w:r>
          </w:p>
          <w:p w:rsidR="000F3E69" w:rsidRPr="001E5AD3" w:rsidRDefault="000F3E69" w:rsidP="000F3E6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25,000</w:t>
            </w:r>
            <w:r>
              <w:rPr>
                <w:rFonts w:asciiTheme="majorHAnsi" w:hAnsiTheme="majorHAnsi"/>
                <w:sz w:val="24"/>
                <w:szCs w:val="24"/>
              </w:rPr>
              <w:t>x18)</w:t>
            </w:r>
          </w:p>
        </w:tc>
        <w:tc>
          <w:tcPr>
            <w:tcW w:w="2070" w:type="dxa"/>
          </w:tcPr>
          <w:p w:rsidR="000F3E69" w:rsidRDefault="000F3E69" w:rsidP="000F3E69">
            <w:pPr>
              <w:jc w:val="center"/>
              <w:rPr>
                <w:rFonts w:asciiTheme="majorHAnsi" w:hAnsiTheme="majorHAnsi"/>
                <w:sz w:val="24"/>
                <w:szCs w:val="24"/>
              </w:rPr>
            </w:pPr>
            <w:r>
              <w:rPr>
                <w:rFonts w:asciiTheme="majorHAnsi" w:hAnsiTheme="majorHAnsi"/>
                <w:sz w:val="24"/>
                <w:szCs w:val="24"/>
              </w:rPr>
              <w:t>7,84,000</w:t>
            </w:r>
          </w:p>
          <w:p w:rsidR="000F3E69" w:rsidRPr="001E5AD3" w:rsidRDefault="000F3E69" w:rsidP="000F3E6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56,000</w:t>
            </w:r>
            <w:r>
              <w:rPr>
                <w:rFonts w:asciiTheme="majorHAnsi" w:hAnsiTheme="majorHAnsi"/>
                <w:sz w:val="24"/>
                <w:szCs w:val="24"/>
              </w:rPr>
              <w:t>x14)</w:t>
            </w:r>
          </w:p>
        </w:tc>
        <w:tc>
          <w:tcPr>
            <w:tcW w:w="1620" w:type="dxa"/>
          </w:tcPr>
          <w:p w:rsidR="000F3E69" w:rsidRDefault="000F3E69" w:rsidP="000F3E69">
            <w:pPr>
              <w:jc w:val="center"/>
              <w:rPr>
                <w:rFonts w:asciiTheme="majorHAnsi" w:hAnsiTheme="majorHAnsi"/>
                <w:sz w:val="24"/>
                <w:szCs w:val="24"/>
              </w:rPr>
            </w:pPr>
            <w:r>
              <w:rPr>
                <w:rFonts w:asciiTheme="majorHAnsi" w:hAnsiTheme="majorHAnsi"/>
                <w:sz w:val="24"/>
                <w:szCs w:val="24"/>
              </w:rPr>
              <w:t>3,24,000</w:t>
            </w:r>
          </w:p>
          <w:p w:rsidR="000F3E69" w:rsidRPr="001E5AD3" w:rsidRDefault="000F3E69" w:rsidP="000F3E6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27,000</w:t>
            </w:r>
            <w:r>
              <w:rPr>
                <w:rFonts w:asciiTheme="majorHAnsi" w:hAnsiTheme="majorHAnsi"/>
                <w:sz w:val="24"/>
                <w:szCs w:val="24"/>
              </w:rPr>
              <w:t>x12)</w:t>
            </w:r>
          </w:p>
        </w:tc>
        <w:tc>
          <w:tcPr>
            <w:tcW w:w="1458" w:type="dxa"/>
          </w:tcPr>
          <w:p w:rsidR="000F3E69" w:rsidRDefault="000F3E69" w:rsidP="000F3E69">
            <w:pPr>
              <w:jc w:val="center"/>
              <w:rPr>
                <w:rFonts w:asciiTheme="majorHAnsi" w:hAnsiTheme="majorHAnsi"/>
              </w:rPr>
            </w:pPr>
            <w:r>
              <w:rPr>
                <w:rFonts w:asciiTheme="majorHAnsi" w:hAnsiTheme="majorHAnsi"/>
              </w:rPr>
              <w:t>15,58,000</w:t>
            </w:r>
          </w:p>
        </w:tc>
      </w:tr>
      <w:tr w:rsidR="000F3E69" w:rsidTr="000F3E69">
        <w:tc>
          <w:tcPr>
            <w:tcW w:w="2538" w:type="dxa"/>
          </w:tcPr>
          <w:p w:rsidR="000F3E69" w:rsidRDefault="000F3E69" w:rsidP="00323B14">
            <w:pPr>
              <w:jc w:val="both"/>
              <w:rPr>
                <w:rFonts w:asciiTheme="majorHAnsi" w:hAnsiTheme="majorHAnsi"/>
              </w:rPr>
            </w:pPr>
            <w:r>
              <w:rPr>
                <w:rFonts w:asciiTheme="majorHAnsi" w:hAnsiTheme="majorHAnsi"/>
              </w:rPr>
              <w:t>Prime costs</w:t>
            </w:r>
          </w:p>
        </w:tc>
        <w:tc>
          <w:tcPr>
            <w:tcW w:w="1890" w:type="dxa"/>
          </w:tcPr>
          <w:p w:rsidR="000F3E69" w:rsidRDefault="00E863DE" w:rsidP="00323B14">
            <w:pPr>
              <w:jc w:val="center"/>
              <w:rPr>
                <w:rFonts w:asciiTheme="majorHAnsi" w:hAnsiTheme="majorHAnsi"/>
                <w:sz w:val="24"/>
                <w:szCs w:val="24"/>
              </w:rPr>
            </w:pPr>
            <w:r>
              <w:rPr>
                <w:rFonts w:asciiTheme="majorHAnsi" w:hAnsiTheme="majorHAnsi"/>
                <w:sz w:val="24"/>
                <w:szCs w:val="24"/>
              </w:rPr>
              <w:t>3,02,400</w:t>
            </w:r>
          </w:p>
          <w:p w:rsidR="000F3E69" w:rsidRPr="001E5AD3" w:rsidRDefault="000F3E69" w:rsidP="00323B14">
            <w:pPr>
              <w:jc w:val="center"/>
              <w:rPr>
                <w:rFonts w:asciiTheme="majorHAnsi" w:hAnsiTheme="majorHAnsi"/>
                <w:sz w:val="24"/>
                <w:szCs w:val="24"/>
              </w:rPr>
            </w:pPr>
            <w:r>
              <w:rPr>
                <w:rFonts w:asciiTheme="majorHAnsi" w:hAnsiTheme="majorHAnsi"/>
                <w:sz w:val="24"/>
                <w:szCs w:val="24"/>
              </w:rPr>
              <w:t>(</w:t>
            </w:r>
            <w:r w:rsidR="00E863DE">
              <w:rPr>
                <w:rFonts w:asciiTheme="majorHAnsi" w:hAnsiTheme="majorHAnsi"/>
                <w:sz w:val="24"/>
                <w:szCs w:val="24"/>
              </w:rPr>
              <w:t>25,2</w:t>
            </w:r>
            <w:r w:rsidRPr="001E5AD3">
              <w:rPr>
                <w:rFonts w:asciiTheme="majorHAnsi" w:hAnsiTheme="majorHAnsi"/>
                <w:sz w:val="24"/>
                <w:szCs w:val="24"/>
              </w:rPr>
              <w:t>00</w:t>
            </w:r>
            <w:r>
              <w:rPr>
                <w:rFonts w:asciiTheme="majorHAnsi" w:hAnsiTheme="majorHAnsi"/>
                <w:sz w:val="24"/>
                <w:szCs w:val="24"/>
              </w:rPr>
              <w:t>x12)</w:t>
            </w:r>
          </w:p>
        </w:tc>
        <w:tc>
          <w:tcPr>
            <w:tcW w:w="2070" w:type="dxa"/>
          </w:tcPr>
          <w:p w:rsidR="000F3E69" w:rsidRDefault="00E863DE" w:rsidP="00323B14">
            <w:pPr>
              <w:jc w:val="center"/>
              <w:rPr>
                <w:rFonts w:asciiTheme="majorHAnsi" w:hAnsiTheme="majorHAnsi"/>
                <w:sz w:val="24"/>
                <w:szCs w:val="24"/>
              </w:rPr>
            </w:pPr>
            <w:r>
              <w:rPr>
                <w:rFonts w:asciiTheme="majorHAnsi" w:hAnsiTheme="majorHAnsi"/>
                <w:sz w:val="24"/>
                <w:szCs w:val="24"/>
              </w:rPr>
              <w:t>5,05,8</w:t>
            </w:r>
            <w:r w:rsidR="000F3E69">
              <w:rPr>
                <w:rFonts w:asciiTheme="majorHAnsi" w:hAnsiTheme="majorHAnsi"/>
                <w:sz w:val="24"/>
                <w:szCs w:val="24"/>
              </w:rPr>
              <w:t>00</w:t>
            </w:r>
          </w:p>
          <w:p w:rsidR="000F3E69" w:rsidRPr="001E5AD3" w:rsidRDefault="000F3E69" w:rsidP="00323B14">
            <w:pPr>
              <w:jc w:val="center"/>
              <w:rPr>
                <w:rFonts w:asciiTheme="majorHAnsi" w:hAnsiTheme="majorHAnsi"/>
                <w:sz w:val="24"/>
                <w:szCs w:val="24"/>
              </w:rPr>
            </w:pPr>
            <w:r>
              <w:rPr>
                <w:rFonts w:asciiTheme="majorHAnsi" w:hAnsiTheme="majorHAnsi"/>
                <w:sz w:val="24"/>
                <w:szCs w:val="24"/>
              </w:rPr>
              <w:t>(</w:t>
            </w:r>
            <w:r w:rsidR="00E863DE">
              <w:rPr>
                <w:rFonts w:asciiTheme="majorHAnsi" w:hAnsiTheme="majorHAnsi"/>
                <w:sz w:val="24"/>
                <w:szCs w:val="24"/>
              </w:rPr>
              <w:t>56,2</w:t>
            </w:r>
            <w:r w:rsidRPr="001E5AD3">
              <w:rPr>
                <w:rFonts w:asciiTheme="majorHAnsi" w:hAnsiTheme="majorHAnsi"/>
                <w:sz w:val="24"/>
                <w:szCs w:val="24"/>
              </w:rPr>
              <w:t>00</w:t>
            </w:r>
            <w:r>
              <w:rPr>
                <w:rFonts w:asciiTheme="majorHAnsi" w:hAnsiTheme="majorHAnsi"/>
                <w:sz w:val="24"/>
                <w:szCs w:val="24"/>
              </w:rPr>
              <w:t>x9)</w:t>
            </w:r>
          </w:p>
        </w:tc>
        <w:tc>
          <w:tcPr>
            <w:tcW w:w="1620" w:type="dxa"/>
          </w:tcPr>
          <w:p w:rsidR="000F3E69" w:rsidRDefault="00DE0A91" w:rsidP="000F3E69">
            <w:pPr>
              <w:jc w:val="center"/>
              <w:rPr>
                <w:rFonts w:asciiTheme="majorHAnsi" w:hAnsiTheme="majorHAnsi"/>
                <w:sz w:val="24"/>
                <w:szCs w:val="24"/>
              </w:rPr>
            </w:pPr>
            <w:r>
              <w:rPr>
                <w:rFonts w:asciiTheme="majorHAnsi" w:hAnsiTheme="majorHAnsi"/>
                <w:sz w:val="24"/>
                <w:szCs w:val="24"/>
              </w:rPr>
              <w:t>2,16,720</w:t>
            </w:r>
          </w:p>
          <w:p w:rsidR="000F3E69" w:rsidRPr="001E5AD3" w:rsidRDefault="000F3E69" w:rsidP="00323B14">
            <w:pPr>
              <w:jc w:val="center"/>
              <w:rPr>
                <w:rFonts w:asciiTheme="majorHAnsi" w:hAnsiTheme="majorHAnsi"/>
                <w:sz w:val="24"/>
                <w:szCs w:val="24"/>
              </w:rPr>
            </w:pPr>
            <w:r>
              <w:rPr>
                <w:rFonts w:asciiTheme="majorHAnsi" w:hAnsiTheme="majorHAnsi"/>
                <w:sz w:val="24"/>
                <w:szCs w:val="24"/>
              </w:rPr>
              <w:t>(</w:t>
            </w:r>
            <w:r w:rsidR="00DE0A91">
              <w:rPr>
                <w:rFonts w:asciiTheme="majorHAnsi" w:hAnsiTheme="majorHAnsi"/>
                <w:sz w:val="24"/>
                <w:szCs w:val="24"/>
              </w:rPr>
              <w:t>27,09</w:t>
            </w:r>
            <w:r w:rsidRPr="001E5AD3">
              <w:rPr>
                <w:rFonts w:asciiTheme="majorHAnsi" w:hAnsiTheme="majorHAnsi"/>
                <w:sz w:val="24"/>
                <w:szCs w:val="24"/>
              </w:rPr>
              <w:t>0</w:t>
            </w:r>
            <w:r>
              <w:rPr>
                <w:rFonts w:asciiTheme="majorHAnsi" w:hAnsiTheme="majorHAnsi"/>
                <w:sz w:val="24"/>
                <w:szCs w:val="24"/>
              </w:rPr>
              <w:t>x8)</w:t>
            </w:r>
          </w:p>
        </w:tc>
        <w:tc>
          <w:tcPr>
            <w:tcW w:w="1458" w:type="dxa"/>
          </w:tcPr>
          <w:p w:rsidR="000F3E69" w:rsidRDefault="00DE0A91" w:rsidP="000F3E69">
            <w:pPr>
              <w:jc w:val="center"/>
              <w:rPr>
                <w:rFonts w:asciiTheme="majorHAnsi" w:hAnsiTheme="majorHAnsi"/>
              </w:rPr>
            </w:pPr>
            <w:r>
              <w:rPr>
                <w:rFonts w:asciiTheme="majorHAnsi" w:hAnsiTheme="majorHAnsi"/>
              </w:rPr>
              <w:t>10,24,920</w:t>
            </w:r>
          </w:p>
        </w:tc>
      </w:tr>
      <w:tr w:rsidR="000F3E69" w:rsidTr="000F3E69">
        <w:tc>
          <w:tcPr>
            <w:tcW w:w="2538" w:type="dxa"/>
          </w:tcPr>
          <w:p w:rsidR="000F3E69" w:rsidRDefault="000F3E69" w:rsidP="00323B14">
            <w:pPr>
              <w:jc w:val="both"/>
              <w:rPr>
                <w:rFonts w:asciiTheme="majorHAnsi" w:hAnsiTheme="majorHAnsi"/>
              </w:rPr>
            </w:pPr>
            <w:r>
              <w:rPr>
                <w:rFonts w:asciiTheme="majorHAnsi" w:hAnsiTheme="majorHAnsi"/>
              </w:rPr>
              <w:t>Overheads (Rs.3.5856 per unit of sale)</w:t>
            </w:r>
          </w:p>
        </w:tc>
        <w:tc>
          <w:tcPr>
            <w:tcW w:w="1890" w:type="dxa"/>
          </w:tcPr>
          <w:p w:rsidR="000F3E69" w:rsidRDefault="000F3E69" w:rsidP="00323B14">
            <w:pPr>
              <w:jc w:val="center"/>
              <w:rPr>
                <w:rFonts w:asciiTheme="majorHAnsi" w:hAnsiTheme="majorHAnsi"/>
              </w:rPr>
            </w:pPr>
          </w:p>
          <w:p w:rsidR="000F3E69" w:rsidRDefault="000F3E69" w:rsidP="00323B14">
            <w:pPr>
              <w:jc w:val="center"/>
              <w:rPr>
                <w:rFonts w:asciiTheme="majorHAnsi" w:hAnsiTheme="majorHAnsi"/>
              </w:rPr>
            </w:pPr>
            <w:r>
              <w:rPr>
                <w:rFonts w:asciiTheme="majorHAnsi" w:hAnsiTheme="majorHAnsi"/>
              </w:rPr>
              <w:t>89,640</w:t>
            </w:r>
          </w:p>
        </w:tc>
        <w:tc>
          <w:tcPr>
            <w:tcW w:w="2070" w:type="dxa"/>
          </w:tcPr>
          <w:p w:rsidR="000F3E69" w:rsidRDefault="000F3E69" w:rsidP="00323B14">
            <w:pPr>
              <w:jc w:val="center"/>
              <w:rPr>
                <w:rFonts w:asciiTheme="majorHAnsi" w:hAnsiTheme="majorHAnsi"/>
              </w:rPr>
            </w:pPr>
          </w:p>
          <w:p w:rsidR="000F3E69" w:rsidRDefault="00E863DE" w:rsidP="00323B14">
            <w:pPr>
              <w:jc w:val="center"/>
              <w:rPr>
                <w:rFonts w:asciiTheme="majorHAnsi" w:hAnsiTheme="majorHAnsi"/>
              </w:rPr>
            </w:pPr>
            <w:r>
              <w:rPr>
                <w:rFonts w:asciiTheme="majorHAnsi" w:hAnsiTheme="majorHAnsi"/>
              </w:rPr>
              <w:t>2,00,797</w:t>
            </w:r>
          </w:p>
        </w:tc>
        <w:tc>
          <w:tcPr>
            <w:tcW w:w="1620" w:type="dxa"/>
          </w:tcPr>
          <w:p w:rsidR="000F3E69" w:rsidRDefault="000F3E69" w:rsidP="00323B14">
            <w:pPr>
              <w:jc w:val="center"/>
              <w:rPr>
                <w:rFonts w:asciiTheme="majorHAnsi" w:hAnsiTheme="majorHAnsi"/>
              </w:rPr>
            </w:pPr>
          </w:p>
          <w:p w:rsidR="00E863DE" w:rsidRDefault="00E863DE" w:rsidP="00323B14">
            <w:pPr>
              <w:jc w:val="center"/>
              <w:rPr>
                <w:rFonts w:asciiTheme="majorHAnsi" w:hAnsiTheme="majorHAnsi"/>
              </w:rPr>
            </w:pPr>
            <w:r>
              <w:rPr>
                <w:rFonts w:asciiTheme="majorHAnsi" w:hAnsiTheme="majorHAnsi"/>
              </w:rPr>
              <w:t>96,813</w:t>
            </w:r>
          </w:p>
        </w:tc>
        <w:tc>
          <w:tcPr>
            <w:tcW w:w="1458" w:type="dxa"/>
          </w:tcPr>
          <w:p w:rsidR="000F3E69" w:rsidRDefault="000F3E69" w:rsidP="00323B14">
            <w:pPr>
              <w:jc w:val="center"/>
              <w:rPr>
                <w:rFonts w:asciiTheme="majorHAnsi" w:hAnsiTheme="majorHAnsi"/>
              </w:rPr>
            </w:pPr>
          </w:p>
          <w:p w:rsidR="00E863DE" w:rsidRDefault="00E863DE" w:rsidP="00323B14">
            <w:pPr>
              <w:jc w:val="center"/>
              <w:rPr>
                <w:rFonts w:asciiTheme="majorHAnsi" w:hAnsiTheme="majorHAnsi"/>
              </w:rPr>
            </w:pPr>
            <w:r>
              <w:rPr>
                <w:rFonts w:asciiTheme="majorHAnsi" w:hAnsiTheme="majorHAnsi"/>
              </w:rPr>
              <w:t>3,87,250</w:t>
            </w:r>
          </w:p>
        </w:tc>
      </w:tr>
      <w:tr w:rsidR="000F3E69" w:rsidTr="000F3E69">
        <w:tc>
          <w:tcPr>
            <w:tcW w:w="2538" w:type="dxa"/>
          </w:tcPr>
          <w:p w:rsidR="000F3E69" w:rsidRDefault="00E863DE" w:rsidP="00323B14">
            <w:pPr>
              <w:jc w:val="both"/>
              <w:rPr>
                <w:rFonts w:asciiTheme="majorHAnsi" w:hAnsiTheme="majorHAnsi"/>
              </w:rPr>
            </w:pPr>
            <w:r>
              <w:rPr>
                <w:rFonts w:asciiTheme="majorHAnsi" w:hAnsiTheme="majorHAnsi"/>
              </w:rPr>
              <w:t xml:space="preserve">Total cost </w:t>
            </w:r>
          </w:p>
        </w:tc>
        <w:tc>
          <w:tcPr>
            <w:tcW w:w="1890" w:type="dxa"/>
          </w:tcPr>
          <w:p w:rsidR="000F3E69" w:rsidRDefault="00DE0A91" w:rsidP="00323B14">
            <w:pPr>
              <w:jc w:val="center"/>
              <w:rPr>
                <w:rFonts w:asciiTheme="majorHAnsi" w:hAnsiTheme="majorHAnsi"/>
              </w:rPr>
            </w:pPr>
            <w:r>
              <w:rPr>
                <w:rFonts w:asciiTheme="majorHAnsi" w:hAnsiTheme="majorHAnsi"/>
              </w:rPr>
              <w:t>3,92,040</w:t>
            </w:r>
          </w:p>
        </w:tc>
        <w:tc>
          <w:tcPr>
            <w:tcW w:w="2070" w:type="dxa"/>
          </w:tcPr>
          <w:p w:rsidR="000F3E69" w:rsidRDefault="00DE0A91" w:rsidP="00323B14">
            <w:pPr>
              <w:jc w:val="center"/>
              <w:rPr>
                <w:rFonts w:asciiTheme="majorHAnsi" w:hAnsiTheme="majorHAnsi"/>
              </w:rPr>
            </w:pPr>
            <w:r>
              <w:rPr>
                <w:rFonts w:asciiTheme="majorHAnsi" w:hAnsiTheme="majorHAnsi"/>
              </w:rPr>
              <w:t>7,06,597</w:t>
            </w:r>
          </w:p>
        </w:tc>
        <w:tc>
          <w:tcPr>
            <w:tcW w:w="1620" w:type="dxa"/>
          </w:tcPr>
          <w:p w:rsidR="000F3E69" w:rsidRDefault="00E863DE" w:rsidP="00323B14">
            <w:pPr>
              <w:jc w:val="center"/>
              <w:rPr>
                <w:rFonts w:asciiTheme="majorHAnsi" w:hAnsiTheme="majorHAnsi"/>
              </w:rPr>
            </w:pPr>
            <w:r>
              <w:rPr>
                <w:rFonts w:asciiTheme="majorHAnsi" w:hAnsiTheme="majorHAnsi"/>
              </w:rPr>
              <w:t>3,1</w:t>
            </w:r>
            <w:r w:rsidR="00DE0A91">
              <w:rPr>
                <w:rFonts w:asciiTheme="majorHAnsi" w:hAnsiTheme="majorHAnsi"/>
              </w:rPr>
              <w:t>3,533</w:t>
            </w:r>
          </w:p>
        </w:tc>
        <w:tc>
          <w:tcPr>
            <w:tcW w:w="1458" w:type="dxa"/>
          </w:tcPr>
          <w:p w:rsidR="000F3E69" w:rsidRDefault="00E863DE" w:rsidP="00323B14">
            <w:pPr>
              <w:jc w:val="center"/>
              <w:rPr>
                <w:rFonts w:asciiTheme="majorHAnsi" w:hAnsiTheme="majorHAnsi"/>
              </w:rPr>
            </w:pPr>
            <w:r>
              <w:rPr>
                <w:rFonts w:asciiTheme="majorHAnsi" w:hAnsiTheme="majorHAnsi"/>
              </w:rPr>
              <w:t>14,07,250</w:t>
            </w:r>
          </w:p>
        </w:tc>
      </w:tr>
      <w:tr w:rsidR="000F3E69" w:rsidTr="000F3E69">
        <w:tc>
          <w:tcPr>
            <w:tcW w:w="2538" w:type="dxa"/>
          </w:tcPr>
          <w:p w:rsidR="000F3E69" w:rsidRDefault="00E863DE" w:rsidP="00323B14">
            <w:pPr>
              <w:jc w:val="both"/>
              <w:rPr>
                <w:rFonts w:asciiTheme="majorHAnsi" w:hAnsiTheme="majorHAnsi"/>
              </w:rPr>
            </w:pPr>
            <w:r>
              <w:rPr>
                <w:rFonts w:asciiTheme="majorHAnsi" w:hAnsiTheme="majorHAnsi"/>
              </w:rPr>
              <w:t xml:space="preserve">Profit </w:t>
            </w:r>
          </w:p>
        </w:tc>
        <w:tc>
          <w:tcPr>
            <w:tcW w:w="189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57,960</w:t>
            </w:r>
          </w:p>
        </w:tc>
        <w:tc>
          <w:tcPr>
            <w:tcW w:w="207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77,403</w:t>
            </w:r>
          </w:p>
        </w:tc>
        <w:tc>
          <w:tcPr>
            <w:tcW w:w="162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10,467</w:t>
            </w:r>
          </w:p>
        </w:tc>
        <w:tc>
          <w:tcPr>
            <w:tcW w:w="1458" w:type="dxa"/>
          </w:tcPr>
          <w:p w:rsidR="000F3E69" w:rsidRDefault="00DE0A91" w:rsidP="00323B14">
            <w:pPr>
              <w:jc w:val="center"/>
              <w:rPr>
                <w:rFonts w:asciiTheme="majorHAnsi" w:hAnsiTheme="majorHAnsi"/>
              </w:rPr>
            </w:pPr>
            <w:r>
              <w:rPr>
                <w:rFonts w:asciiTheme="majorHAnsi" w:hAnsiTheme="majorHAnsi"/>
              </w:rPr>
              <w:t>1,45,830</w:t>
            </w:r>
          </w:p>
        </w:tc>
      </w:tr>
      <w:tr w:rsidR="000F3E69" w:rsidTr="000F3E69">
        <w:tc>
          <w:tcPr>
            <w:tcW w:w="2538" w:type="dxa"/>
          </w:tcPr>
          <w:p w:rsidR="000F3E69" w:rsidRDefault="00DE0A91" w:rsidP="00323B14">
            <w:pPr>
              <w:jc w:val="both"/>
              <w:rPr>
                <w:rFonts w:asciiTheme="majorHAnsi" w:hAnsiTheme="majorHAnsi"/>
              </w:rPr>
            </w:pPr>
            <w:r>
              <w:rPr>
                <w:rFonts w:asciiTheme="majorHAnsi" w:hAnsiTheme="majorHAnsi"/>
              </w:rPr>
              <w:t>Rank</w:t>
            </w:r>
          </w:p>
        </w:tc>
        <w:tc>
          <w:tcPr>
            <w:tcW w:w="189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II</w:t>
            </w:r>
          </w:p>
        </w:tc>
        <w:tc>
          <w:tcPr>
            <w:tcW w:w="207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I</w:t>
            </w:r>
          </w:p>
        </w:tc>
        <w:tc>
          <w:tcPr>
            <w:tcW w:w="1620" w:type="dxa"/>
          </w:tcPr>
          <w:p w:rsidR="000F3E69" w:rsidRPr="001E5AD3" w:rsidRDefault="00DE0A91" w:rsidP="00323B14">
            <w:pPr>
              <w:jc w:val="center"/>
              <w:rPr>
                <w:rFonts w:asciiTheme="majorHAnsi" w:hAnsiTheme="majorHAnsi"/>
                <w:sz w:val="24"/>
                <w:szCs w:val="24"/>
              </w:rPr>
            </w:pPr>
            <w:r>
              <w:rPr>
                <w:rFonts w:asciiTheme="majorHAnsi" w:hAnsiTheme="majorHAnsi"/>
                <w:sz w:val="24"/>
                <w:szCs w:val="24"/>
              </w:rPr>
              <w:t>III</w:t>
            </w:r>
          </w:p>
        </w:tc>
        <w:tc>
          <w:tcPr>
            <w:tcW w:w="1458" w:type="dxa"/>
          </w:tcPr>
          <w:p w:rsidR="000F3E69" w:rsidRDefault="000F3E69" w:rsidP="00323B14">
            <w:pPr>
              <w:jc w:val="center"/>
              <w:rPr>
                <w:rFonts w:asciiTheme="majorHAnsi" w:hAnsiTheme="majorHAnsi"/>
              </w:rPr>
            </w:pPr>
          </w:p>
        </w:tc>
      </w:tr>
    </w:tbl>
    <w:p w:rsidR="000F3E69" w:rsidRPr="006A183A" w:rsidRDefault="000F3E69" w:rsidP="000F3E69">
      <w:pPr>
        <w:pStyle w:val="ListParagraph"/>
        <w:ind w:left="1080"/>
        <w:jc w:val="both"/>
        <w:rPr>
          <w:rFonts w:asciiTheme="majorHAnsi" w:hAnsiTheme="majorHAnsi"/>
        </w:rPr>
      </w:pPr>
    </w:p>
    <w:p w:rsidR="00DE0A91" w:rsidRPr="00DE0A91" w:rsidRDefault="00DE0A91" w:rsidP="00D709B9">
      <w:pPr>
        <w:pStyle w:val="ListParagraph"/>
        <w:numPr>
          <w:ilvl w:val="0"/>
          <w:numId w:val="23"/>
        </w:numPr>
        <w:jc w:val="both"/>
        <w:rPr>
          <w:rFonts w:asciiTheme="majorHAnsi" w:hAnsiTheme="majorHAnsi"/>
        </w:rPr>
      </w:pPr>
      <w:r>
        <w:rPr>
          <w:rFonts w:asciiTheme="majorHAnsi" w:hAnsiTheme="majorHAnsi"/>
        </w:rPr>
        <w:t>Allocation of overheads under ABC</w:t>
      </w:r>
    </w:p>
    <w:tbl>
      <w:tblPr>
        <w:tblStyle w:val="TableGrid"/>
        <w:tblW w:w="0" w:type="auto"/>
        <w:tblLook w:val="04A0"/>
      </w:tblPr>
      <w:tblGrid>
        <w:gridCol w:w="3348"/>
        <w:gridCol w:w="1890"/>
        <w:gridCol w:w="2070"/>
        <w:gridCol w:w="2160"/>
      </w:tblGrid>
      <w:tr w:rsidR="00DE0A91" w:rsidTr="00E83514">
        <w:tc>
          <w:tcPr>
            <w:tcW w:w="3348" w:type="dxa"/>
          </w:tcPr>
          <w:p w:rsidR="00DE0A91" w:rsidRDefault="00DE0A91" w:rsidP="00323B14">
            <w:pPr>
              <w:jc w:val="both"/>
              <w:rPr>
                <w:rFonts w:asciiTheme="majorHAnsi" w:hAnsiTheme="majorHAnsi"/>
              </w:rPr>
            </w:pPr>
          </w:p>
        </w:tc>
        <w:tc>
          <w:tcPr>
            <w:tcW w:w="1890" w:type="dxa"/>
          </w:tcPr>
          <w:p w:rsidR="00DE0A91" w:rsidRDefault="00DE0A91" w:rsidP="00323B14">
            <w:pPr>
              <w:jc w:val="center"/>
              <w:rPr>
                <w:rFonts w:asciiTheme="majorHAnsi" w:hAnsiTheme="majorHAnsi"/>
              </w:rPr>
            </w:pPr>
            <w:r>
              <w:rPr>
                <w:rFonts w:asciiTheme="majorHAnsi" w:hAnsiTheme="majorHAnsi"/>
              </w:rPr>
              <w:t>A</w:t>
            </w:r>
          </w:p>
        </w:tc>
        <w:tc>
          <w:tcPr>
            <w:tcW w:w="2070" w:type="dxa"/>
          </w:tcPr>
          <w:p w:rsidR="00DE0A91" w:rsidRDefault="00DE0A91" w:rsidP="00323B14">
            <w:pPr>
              <w:jc w:val="center"/>
              <w:rPr>
                <w:rFonts w:asciiTheme="majorHAnsi" w:hAnsiTheme="majorHAnsi"/>
              </w:rPr>
            </w:pPr>
            <w:r>
              <w:rPr>
                <w:rFonts w:asciiTheme="majorHAnsi" w:hAnsiTheme="majorHAnsi"/>
              </w:rPr>
              <w:t>B</w:t>
            </w:r>
          </w:p>
        </w:tc>
        <w:tc>
          <w:tcPr>
            <w:tcW w:w="2160" w:type="dxa"/>
          </w:tcPr>
          <w:p w:rsidR="00DE0A91" w:rsidRDefault="00DE0A91" w:rsidP="00323B14">
            <w:pPr>
              <w:jc w:val="center"/>
              <w:rPr>
                <w:rFonts w:asciiTheme="majorHAnsi" w:hAnsiTheme="majorHAnsi"/>
              </w:rPr>
            </w:pPr>
            <w:r>
              <w:rPr>
                <w:rFonts w:asciiTheme="majorHAnsi" w:hAnsiTheme="majorHAnsi"/>
              </w:rPr>
              <w:t>C</w:t>
            </w:r>
          </w:p>
        </w:tc>
      </w:tr>
      <w:tr w:rsidR="00DE0A91" w:rsidRPr="001E5AD3" w:rsidTr="00E83514">
        <w:tc>
          <w:tcPr>
            <w:tcW w:w="3348" w:type="dxa"/>
          </w:tcPr>
          <w:p w:rsidR="00DE0A91" w:rsidRPr="001E5AD3" w:rsidRDefault="00DE0A91" w:rsidP="00323B14">
            <w:pPr>
              <w:jc w:val="both"/>
              <w:rPr>
                <w:rFonts w:asciiTheme="majorHAnsi" w:hAnsiTheme="majorHAnsi"/>
                <w:sz w:val="24"/>
                <w:szCs w:val="24"/>
              </w:rPr>
            </w:pPr>
            <w:r>
              <w:rPr>
                <w:rFonts w:asciiTheme="majorHAnsi" w:hAnsiTheme="majorHAnsi"/>
                <w:sz w:val="24"/>
                <w:szCs w:val="24"/>
              </w:rPr>
              <w:t>Inspection (Rs,500 per  inspection hour)</w:t>
            </w:r>
          </w:p>
        </w:tc>
        <w:tc>
          <w:tcPr>
            <w:tcW w:w="1890" w:type="dxa"/>
          </w:tcPr>
          <w:p w:rsidR="00323B14" w:rsidRDefault="00323B14" w:rsidP="00323B14">
            <w:pPr>
              <w:jc w:val="center"/>
              <w:rPr>
                <w:rFonts w:asciiTheme="majorHAnsi" w:hAnsiTheme="majorHAnsi"/>
                <w:sz w:val="24"/>
                <w:szCs w:val="24"/>
              </w:rPr>
            </w:pPr>
            <w:r>
              <w:rPr>
                <w:rFonts w:asciiTheme="majorHAnsi" w:hAnsiTheme="majorHAnsi"/>
                <w:sz w:val="24"/>
                <w:szCs w:val="24"/>
              </w:rPr>
              <w:t>15,000</w:t>
            </w:r>
          </w:p>
          <w:p w:rsidR="00DE0A91" w:rsidRPr="001E5AD3" w:rsidRDefault="00323B14" w:rsidP="00323B14">
            <w:pPr>
              <w:jc w:val="center"/>
              <w:rPr>
                <w:rFonts w:asciiTheme="majorHAnsi" w:hAnsiTheme="majorHAnsi"/>
                <w:sz w:val="24"/>
                <w:szCs w:val="24"/>
              </w:rPr>
            </w:pPr>
            <w:r>
              <w:rPr>
                <w:rFonts w:asciiTheme="majorHAnsi" w:hAnsiTheme="majorHAnsi"/>
                <w:sz w:val="24"/>
                <w:szCs w:val="24"/>
              </w:rPr>
              <w:t>(30x500)</w:t>
            </w:r>
          </w:p>
        </w:tc>
        <w:tc>
          <w:tcPr>
            <w:tcW w:w="2070" w:type="dxa"/>
          </w:tcPr>
          <w:p w:rsidR="00323B14" w:rsidRDefault="00323B14" w:rsidP="00323B14">
            <w:pPr>
              <w:jc w:val="center"/>
              <w:rPr>
                <w:rFonts w:asciiTheme="majorHAnsi" w:hAnsiTheme="majorHAnsi"/>
                <w:sz w:val="24"/>
                <w:szCs w:val="24"/>
              </w:rPr>
            </w:pPr>
            <w:r>
              <w:rPr>
                <w:rFonts w:asciiTheme="majorHAnsi" w:hAnsiTheme="majorHAnsi"/>
                <w:sz w:val="24"/>
                <w:szCs w:val="24"/>
              </w:rPr>
              <w:t>40,000</w:t>
            </w:r>
          </w:p>
          <w:p w:rsidR="00DE0A91" w:rsidRPr="001E5AD3" w:rsidRDefault="00323B14" w:rsidP="00323B14">
            <w:pPr>
              <w:jc w:val="center"/>
              <w:rPr>
                <w:rFonts w:asciiTheme="majorHAnsi" w:hAnsiTheme="majorHAnsi"/>
                <w:sz w:val="24"/>
                <w:szCs w:val="24"/>
              </w:rPr>
            </w:pPr>
            <w:r>
              <w:rPr>
                <w:rFonts w:asciiTheme="majorHAnsi" w:hAnsiTheme="majorHAnsi"/>
                <w:sz w:val="24"/>
                <w:szCs w:val="24"/>
              </w:rPr>
              <w:t>(80x500)</w:t>
            </w:r>
          </w:p>
        </w:tc>
        <w:tc>
          <w:tcPr>
            <w:tcW w:w="2160" w:type="dxa"/>
          </w:tcPr>
          <w:p w:rsidR="00323B14" w:rsidRDefault="00323B14" w:rsidP="00323B14">
            <w:pPr>
              <w:jc w:val="center"/>
              <w:rPr>
                <w:rFonts w:asciiTheme="majorHAnsi" w:hAnsiTheme="majorHAnsi"/>
                <w:sz w:val="24"/>
                <w:szCs w:val="24"/>
              </w:rPr>
            </w:pPr>
            <w:r>
              <w:rPr>
                <w:rFonts w:asciiTheme="majorHAnsi" w:hAnsiTheme="majorHAnsi"/>
                <w:sz w:val="24"/>
                <w:szCs w:val="24"/>
              </w:rPr>
              <w:t>18,000</w:t>
            </w:r>
          </w:p>
          <w:p w:rsidR="00DE0A91" w:rsidRPr="001E5AD3" w:rsidRDefault="00323B14" w:rsidP="00323B14">
            <w:pPr>
              <w:jc w:val="center"/>
              <w:rPr>
                <w:rFonts w:asciiTheme="majorHAnsi" w:hAnsiTheme="majorHAnsi"/>
                <w:sz w:val="24"/>
                <w:szCs w:val="24"/>
              </w:rPr>
            </w:pPr>
            <w:r>
              <w:rPr>
                <w:rFonts w:asciiTheme="majorHAnsi" w:hAnsiTheme="majorHAnsi"/>
                <w:sz w:val="24"/>
                <w:szCs w:val="24"/>
              </w:rPr>
              <w:t>(36x500)</w:t>
            </w:r>
          </w:p>
        </w:tc>
      </w:tr>
      <w:tr w:rsidR="00323B14" w:rsidRPr="001E5AD3" w:rsidTr="00E83514">
        <w:tc>
          <w:tcPr>
            <w:tcW w:w="3348" w:type="dxa"/>
          </w:tcPr>
          <w:p w:rsidR="00323B14" w:rsidRPr="001E5AD3" w:rsidRDefault="00323B14" w:rsidP="00323B14">
            <w:pPr>
              <w:jc w:val="both"/>
              <w:rPr>
                <w:rFonts w:asciiTheme="majorHAnsi" w:hAnsiTheme="majorHAnsi"/>
                <w:sz w:val="24"/>
                <w:szCs w:val="24"/>
              </w:rPr>
            </w:pPr>
            <w:r w:rsidRPr="001E5AD3">
              <w:rPr>
                <w:rFonts w:asciiTheme="majorHAnsi" w:hAnsiTheme="majorHAnsi"/>
                <w:sz w:val="24"/>
                <w:szCs w:val="24"/>
              </w:rPr>
              <w:t>Machine – repairs &amp; maintenance</w:t>
            </w:r>
            <w:r>
              <w:rPr>
                <w:rFonts w:asciiTheme="majorHAnsi" w:hAnsiTheme="majorHAnsi"/>
                <w:sz w:val="24"/>
                <w:szCs w:val="24"/>
              </w:rPr>
              <w:t xml:space="preserve"> (Rs.200 per machine  hour)</w:t>
            </w:r>
          </w:p>
        </w:tc>
        <w:tc>
          <w:tcPr>
            <w:tcW w:w="1890" w:type="dxa"/>
          </w:tcPr>
          <w:p w:rsidR="00323B14" w:rsidRDefault="00323B14" w:rsidP="00323B14">
            <w:pPr>
              <w:jc w:val="center"/>
              <w:rPr>
                <w:rFonts w:asciiTheme="majorHAnsi" w:hAnsiTheme="majorHAnsi"/>
                <w:sz w:val="24"/>
                <w:szCs w:val="24"/>
              </w:rPr>
            </w:pPr>
          </w:p>
          <w:p w:rsidR="00323B14" w:rsidRDefault="00323B14" w:rsidP="00323B14">
            <w:pPr>
              <w:jc w:val="center"/>
              <w:rPr>
                <w:rFonts w:asciiTheme="majorHAnsi" w:hAnsiTheme="majorHAnsi"/>
                <w:sz w:val="24"/>
                <w:szCs w:val="24"/>
              </w:rPr>
            </w:pPr>
            <w:r>
              <w:rPr>
                <w:rFonts w:asciiTheme="majorHAnsi" w:hAnsiTheme="majorHAnsi"/>
                <w:sz w:val="24"/>
                <w:szCs w:val="24"/>
              </w:rPr>
              <w:t>40,000</w:t>
            </w:r>
          </w:p>
          <w:p w:rsidR="00323B14" w:rsidRPr="001E5AD3" w:rsidRDefault="00323B14" w:rsidP="00323B14">
            <w:pPr>
              <w:jc w:val="center"/>
              <w:rPr>
                <w:rFonts w:asciiTheme="majorHAnsi" w:hAnsiTheme="majorHAnsi"/>
                <w:sz w:val="24"/>
                <w:szCs w:val="24"/>
              </w:rPr>
            </w:pPr>
            <w:r>
              <w:rPr>
                <w:rFonts w:asciiTheme="majorHAnsi" w:hAnsiTheme="majorHAnsi"/>
                <w:sz w:val="24"/>
                <w:szCs w:val="24"/>
              </w:rPr>
              <w:t>(200x200)</w:t>
            </w:r>
          </w:p>
        </w:tc>
        <w:tc>
          <w:tcPr>
            <w:tcW w:w="2070" w:type="dxa"/>
          </w:tcPr>
          <w:p w:rsidR="00323B14" w:rsidRDefault="00323B14" w:rsidP="00323B14">
            <w:pPr>
              <w:rPr>
                <w:rFonts w:asciiTheme="majorHAnsi" w:hAnsiTheme="majorHAnsi"/>
                <w:sz w:val="24"/>
                <w:szCs w:val="24"/>
              </w:rPr>
            </w:pPr>
          </w:p>
          <w:p w:rsidR="00323B14" w:rsidRDefault="00323B14" w:rsidP="00323B14">
            <w:pPr>
              <w:jc w:val="center"/>
              <w:rPr>
                <w:rFonts w:asciiTheme="majorHAnsi" w:hAnsiTheme="majorHAnsi"/>
                <w:sz w:val="24"/>
                <w:szCs w:val="24"/>
              </w:rPr>
            </w:pPr>
            <w:r>
              <w:rPr>
                <w:rFonts w:asciiTheme="majorHAnsi" w:hAnsiTheme="majorHAnsi"/>
                <w:sz w:val="24"/>
                <w:szCs w:val="24"/>
              </w:rPr>
              <w:t>48,000</w:t>
            </w:r>
          </w:p>
          <w:p w:rsidR="00323B14" w:rsidRPr="001E5AD3" w:rsidRDefault="00323B14" w:rsidP="00323B14">
            <w:pPr>
              <w:jc w:val="center"/>
              <w:rPr>
                <w:rFonts w:asciiTheme="majorHAnsi" w:hAnsiTheme="majorHAnsi"/>
                <w:sz w:val="24"/>
                <w:szCs w:val="24"/>
              </w:rPr>
            </w:pPr>
            <w:r>
              <w:rPr>
                <w:rFonts w:asciiTheme="majorHAnsi" w:hAnsiTheme="majorHAnsi"/>
                <w:sz w:val="24"/>
                <w:szCs w:val="24"/>
              </w:rPr>
              <w:t>(200x240)</w:t>
            </w:r>
          </w:p>
        </w:tc>
        <w:tc>
          <w:tcPr>
            <w:tcW w:w="2160" w:type="dxa"/>
          </w:tcPr>
          <w:p w:rsidR="00323B14" w:rsidRDefault="00323B14" w:rsidP="00323B14">
            <w:pPr>
              <w:jc w:val="center"/>
              <w:rPr>
                <w:rFonts w:asciiTheme="majorHAnsi" w:hAnsiTheme="majorHAnsi"/>
                <w:sz w:val="24"/>
                <w:szCs w:val="24"/>
              </w:rPr>
            </w:pPr>
          </w:p>
          <w:p w:rsidR="00323B14" w:rsidRDefault="00323B14" w:rsidP="00323B14">
            <w:pPr>
              <w:jc w:val="center"/>
              <w:rPr>
                <w:rFonts w:asciiTheme="majorHAnsi" w:hAnsiTheme="majorHAnsi"/>
                <w:sz w:val="24"/>
                <w:szCs w:val="24"/>
              </w:rPr>
            </w:pPr>
            <w:r>
              <w:rPr>
                <w:rFonts w:asciiTheme="majorHAnsi" w:hAnsiTheme="majorHAnsi"/>
                <w:sz w:val="24"/>
                <w:szCs w:val="24"/>
              </w:rPr>
              <w:t>54,000</w:t>
            </w:r>
          </w:p>
          <w:p w:rsidR="00323B14" w:rsidRPr="001E5AD3" w:rsidRDefault="00323B14" w:rsidP="00323B14">
            <w:pPr>
              <w:jc w:val="center"/>
              <w:rPr>
                <w:rFonts w:asciiTheme="majorHAnsi" w:hAnsiTheme="majorHAnsi"/>
                <w:sz w:val="24"/>
                <w:szCs w:val="24"/>
              </w:rPr>
            </w:pPr>
            <w:r>
              <w:rPr>
                <w:rFonts w:asciiTheme="majorHAnsi" w:hAnsiTheme="majorHAnsi"/>
                <w:sz w:val="24"/>
                <w:szCs w:val="24"/>
              </w:rPr>
              <w:t>(200x270)</w:t>
            </w:r>
          </w:p>
        </w:tc>
      </w:tr>
      <w:tr w:rsidR="00E83514" w:rsidRPr="001E5AD3" w:rsidTr="00E83514">
        <w:tc>
          <w:tcPr>
            <w:tcW w:w="3348" w:type="dxa"/>
          </w:tcPr>
          <w:p w:rsidR="00E83514" w:rsidRDefault="00E83514" w:rsidP="00E77729">
            <w:pPr>
              <w:jc w:val="both"/>
              <w:rPr>
                <w:rFonts w:asciiTheme="majorHAnsi" w:hAnsiTheme="majorHAnsi"/>
              </w:rPr>
            </w:pPr>
            <w:r>
              <w:rPr>
                <w:rFonts w:asciiTheme="majorHAnsi" w:hAnsiTheme="majorHAnsi"/>
              </w:rPr>
              <w:t xml:space="preserve">Dyes </w:t>
            </w:r>
          </w:p>
        </w:tc>
        <w:tc>
          <w:tcPr>
            <w:tcW w:w="1890" w:type="dxa"/>
          </w:tcPr>
          <w:p w:rsidR="00E83514" w:rsidRPr="001E5AD3" w:rsidRDefault="00E83514" w:rsidP="00E77729">
            <w:pPr>
              <w:jc w:val="center"/>
              <w:rPr>
                <w:rFonts w:asciiTheme="majorHAnsi" w:hAnsiTheme="majorHAnsi"/>
                <w:sz w:val="24"/>
                <w:szCs w:val="24"/>
              </w:rPr>
            </w:pPr>
            <w:r>
              <w:rPr>
                <w:rFonts w:asciiTheme="majorHAnsi" w:hAnsiTheme="majorHAnsi"/>
                <w:sz w:val="24"/>
                <w:szCs w:val="24"/>
              </w:rPr>
              <w:t xml:space="preserve"> 2,000</w:t>
            </w:r>
          </w:p>
        </w:tc>
        <w:tc>
          <w:tcPr>
            <w:tcW w:w="2070" w:type="dxa"/>
          </w:tcPr>
          <w:p w:rsidR="00E83514" w:rsidRPr="001E5AD3" w:rsidRDefault="00E83514" w:rsidP="00E77729">
            <w:pPr>
              <w:jc w:val="center"/>
              <w:rPr>
                <w:rFonts w:asciiTheme="majorHAnsi" w:hAnsiTheme="majorHAnsi"/>
                <w:sz w:val="24"/>
                <w:szCs w:val="24"/>
              </w:rPr>
            </w:pPr>
            <w:r>
              <w:rPr>
                <w:rFonts w:asciiTheme="majorHAnsi" w:hAnsiTheme="majorHAnsi"/>
                <w:sz w:val="24"/>
                <w:szCs w:val="24"/>
              </w:rPr>
              <w:t>6,000</w:t>
            </w:r>
          </w:p>
        </w:tc>
        <w:tc>
          <w:tcPr>
            <w:tcW w:w="2160" w:type="dxa"/>
          </w:tcPr>
          <w:p w:rsidR="00E83514" w:rsidRPr="001E5AD3" w:rsidRDefault="00E83514" w:rsidP="00E77729">
            <w:pPr>
              <w:jc w:val="center"/>
              <w:rPr>
                <w:rFonts w:asciiTheme="majorHAnsi" w:hAnsiTheme="majorHAnsi"/>
                <w:sz w:val="24"/>
                <w:szCs w:val="24"/>
              </w:rPr>
            </w:pPr>
            <w:r>
              <w:rPr>
                <w:rFonts w:asciiTheme="majorHAnsi" w:hAnsiTheme="majorHAnsi"/>
                <w:sz w:val="24"/>
                <w:szCs w:val="24"/>
              </w:rPr>
              <w:t>2,250</w:t>
            </w:r>
          </w:p>
        </w:tc>
      </w:tr>
      <w:tr w:rsidR="00E83514" w:rsidTr="00E83514">
        <w:tc>
          <w:tcPr>
            <w:tcW w:w="3348" w:type="dxa"/>
          </w:tcPr>
          <w:p w:rsidR="00E83514" w:rsidRPr="001E5AD3" w:rsidRDefault="00E83514" w:rsidP="00323B14">
            <w:pPr>
              <w:jc w:val="both"/>
              <w:rPr>
                <w:rFonts w:asciiTheme="majorHAnsi" w:hAnsiTheme="majorHAnsi"/>
                <w:sz w:val="24"/>
                <w:szCs w:val="24"/>
              </w:rPr>
            </w:pPr>
            <w:r>
              <w:rPr>
                <w:rFonts w:asciiTheme="majorHAnsi" w:hAnsiTheme="majorHAnsi"/>
                <w:sz w:val="24"/>
                <w:szCs w:val="24"/>
              </w:rPr>
              <w:t>Advertising (Rs.1.1952 per unit of sale of B and C)</w:t>
            </w:r>
          </w:p>
        </w:tc>
        <w:tc>
          <w:tcPr>
            <w:tcW w:w="1890" w:type="dxa"/>
          </w:tcPr>
          <w:p w:rsidR="00E83514" w:rsidRDefault="00E83514" w:rsidP="00323B14">
            <w:pPr>
              <w:jc w:val="center"/>
              <w:rPr>
                <w:rFonts w:asciiTheme="majorHAnsi" w:hAnsiTheme="majorHAnsi"/>
              </w:rPr>
            </w:pPr>
          </w:p>
        </w:tc>
        <w:tc>
          <w:tcPr>
            <w:tcW w:w="2070" w:type="dxa"/>
          </w:tcPr>
          <w:p w:rsidR="00E83514" w:rsidRDefault="00E83514" w:rsidP="00323B14">
            <w:pPr>
              <w:jc w:val="center"/>
              <w:rPr>
                <w:rFonts w:asciiTheme="majorHAnsi" w:hAnsiTheme="majorHAnsi"/>
              </w:rPr>
            </w:pPr>
            <w:r>
              <w:rPr>
                <w:rFonts w:asciiTheme="majorHAnsi" w:hAnsiTheme="majorHAnsi"/>
              </w:rPr>
              <w:t>56,000</w:t>
            </w:r>
          </w:p>
          <w:p w:rsidR="00E83514" w:rsidRDefault="00E83514" w:rsidP="00323B14">
            <w:pPr>
              <w:jc w:val="center"/>
              <w:rPr>
                <w:rFonts w:asciiTheme="majorHAnsi" w:hAnsiTheme="majorHAnsi"/>
              </w:rPr>
            </w:pPr>
            <w:r>
              <w:rPr>
                <w:rFonts w:asciiTheme="majorHAnsi" w:hAnsiTheme="majorHAnsi"/>
              </w:rPr>
              <w:t>(1x56000)</w:t>
            </w:r>
          </w:p>
        </w:tc>
        <w:tc>
          <w:tcPr>
            <w:tcW w:w="2160" w:type="dxa"/>
          </w:tcPr>
          <w:p w:rsidR="00E83514" w:rsidRDefault="00E83514" w:rsidP="00323B14">
            <w:pPr>
              <w:jc w:val="center"/>
              <w:rPr>
                <w:rFonts w:asciiTheme="majorHAnsi" w:hAnsiTheme="majorHAnsi"/>
              </w:rPr>
            </w:pPr>
            <w:r>
              <w:rPr>
                <w:rFonts w:asciiTheme="majorHAnsi" w:hAnsiTheme="majorHAnsi"/>
              </w:rPr>
              <w:t>27,000</w:t>
            </w:r>
          </w:p>
          <w:p w:rsidR="00E83514" w:rsidRDefault="00E83514" w:rsidP="00323B14">
            <w:pPr>
              <w:jc w:val="center"/>
              <w:rPr>
                <w:rFonts w:asciiTheme="majorHAnsi" w:hAnsiTheme="majorHAnsi"/>
              </w:rPr>
            </w:pPr>
            <w:r>
              <w:rPr>
                <w:rFonts w:asciiTheme="majorHAnsi" w:hAnsiTheme="majorHAnsi"/>
              </w:rPr>
              <w:t>(1x27,000)</w:t>
            </w:r>
          </w:p>
        </w:tc>
      </w:tr>
      <w:tr w:rsidR="00E83514" w:rsidTr="00E83514">
        <w:tc>
          <w:tcPr>
            <w:tcW w:w="3348" w:type="dxa"/>
          </w:tcPr>
          <w:p w:rsidR="00E83514" w:rsidRPr="001E5AD3" w:rsidRDefault="00E83514" w:rsidP="00323B14">
            <w:pPr>
              <w:jc w:val="both"/>
              <w:rPr>
                <w:rFonts w:asciiTheme="majorHAnsi" w:hAnsiTheme="majorHAnsi"/>
                <w:sz w:val="24"/>
                <w:szCs w:val="24"/>
              </w:rPr>
            </w:pPr>
            <w:r>
              <w:rPr>
                <w:rFonts w:asciiTheme="majorHAnsi" w:hAnsiTheme="majorHAnsi"/>
                <w:sz w:val="24"/>
                <w:szCs w:val="24"/>
              </w:rPr>
              <w:t>Packing (only to B)</w:t>
            </w:r>
          </w:p>
        </w:tc>
        <w:tc>
          <w:tcPr>
            <w:tcW w:w="1890" w:type="dxa"/>
          </w:tcPr>
          <w:p w:rsidR="00E83514" w:rsidRDefault="00E83514" w:rsidP="00323B14">
            <w:pPr>
              <w:jc w:val="center"/>
              <w:rPr>
                <w:rFonts w:asciiTheme="majorHAnsi" w:hAnsiTheme="majorHAnsi"/>
              </w:rPr>
            </w:pPr>
          </w:p>
        </w:tc>
        <w:tc>
          <w:tcPr>
            <w:tcW w:w="2070" w:type="dxa"/>
          </w:tcPr>
          <w:p w:rsidR="00E83514" w:rsidRDefault="00E83514" w:rsidP="00323B14">
            <w:pPr>
              <w:jc w:val="center"/>
              <w:rPr>
                <w:rFonts w:asciiTheme="majorHAnsi" w:hAnsiTheme="majorHAnsi"/>
              </w:rPr>
            </w:pPr>
            <w:r>
              <w:rPr>
                <w:rFonts w:asciiTheme="majorHAnsi" w:hAnsiTheme="majorHAnsi"/>
              </w:rPr>
              <w:t>Rs,54,000</w:t>
            </w:r>
          </w:p>
        </w:tc>
        <w:tc>
          <w:tcPr>
            <w:tcW w:w="2160" w:type="dxa"/>
          </w:tcPr>
          <w:p w:rsidR="00E83514" w:rsidRDefault="00E83514" w:rsidP="00323B14">
            <w:pPr>
              <w:jc w:val="center"/>
              <w:rPr>
                <w:rFonts w:asciiTheme="majorHAnsi" w:hAnsiTheme="majorHAnsi"/>
              </w:rPr>
            </w:pPr>
          </w:p>
        </w:tc>
      </w:tr>
      <w:tr w:rsidR="00E83514" w:rsidRPr="001E5AD3" w:rsidTr="00E83514">
        <w:tc>
          <w:tcPr>
            <w:tcW w:w="3348" w:type="dxa"/>
          </w:tcPr>
          <w:p w:rsidR="00E83514" w:rsidRDefault="00E83514" w:rsidP="00323B14">
            <w:pPr>
              <w:rPr>
                <w:rFonts w:asciiTheme="majorHAnsi" w:hAnsiTheme="majorHAnsi"/>
              </w:rPr>
            </w:pPr>
            <w:r>
              <w:rPr>
                <w:rFonts w:asciiTheme="majorHAnsi" w:hAnsiTheme="majorHAnsi"/>
              </w:rPr>
              <w:t>Other Selling overheads (Re.0.2315 per unit of  A,B and C)</w:t>
            </w:r>
          </w:p>
        </w:tc>
        <w:tc>
          <w:tcPr>
            <w:tcW w:w="1890" w:type="dxa"/>
          </w:tcPr>
          <w:p w:rsidR="00E83514" w:rsidRDefault="00E83514" w:rsidP="00323B14">
            <w:pPr>
              <w:jc w:val="center"/>
              <w:rPr>
                <w:rFonts w:asciiTheme="majorHAnsi" w:hAnsiTheme="majorHAnsi"/>
              </w:rPr>
            </w:pPr>
            <w:r>
              <w:rPr>
                <w:rFonts w:asciiTheme="majorHAnsi" w:hAnsiTheme="majorHAnsi"/>
              </w:rPr>
              <w:t>5,787</w:t>
            </w:r>
          </w:p>
          <w:p w:rsidR="00E83514" w:rsidRPr="001E5AD3" w:rsidRDefault="00E83514" w:rsidP="00323B14">
            <w:pPr>
              <w:jc w:val="center"/>
              <w:rPr>
                <w:rFonts w:asciiTheme="majorHAnsi" w:hAnsiTheme="majorHAnsi"/>
                <w:sz w:val="24"/>
                <w:szCs w:val="24"/>
              </w:rPr>
            </w:pPr>
            <w:r>
              <w:rPr>
                <w:rFonts w:asciiTheme="majorHAnsi" w:hAnsiTheme="majorHAnsi"/>
              </w:rPr>
              <w:t>(0.2315x25,000)</w:t>
            </w:r>
          </w:p>
        </w:tc>
        <w:tc>
          <w:tcPr>
            <w:tcW w:w="2070" w:type="dxa"/>
          </w:tcPr>
          <w:p w:rsidR="00E83514" w:rsidRDefault="00E83514" w:rsidP="00323B14">
            <w:pPr>
              <w:jc w:val="center"/>
              <w:rPr>
                <w:rFonts w:asciiTheme="majorHAnsi" w:hAnsiTheme="majorHAnsi"/>
              </w:rPr>
            </w:pPr>
            <w:r>
              <w:rPr>
                <w:rFonts w:asciiTheme="majorHAnsi" w:hAnsiTheme="majorHAnsi"/>
              </w:rPr>
              <w:t>12,963</w:t>
            </w:r>
          </w:p>
          <w:p w:rsidR="00E83514" w:rsidRPr="001E5AD3" w:rsidRDefault="00E83514" w:rsidP="00323B14">
            <w:pPr>
              <w:jc w:val="center"/>
              <w:rPr>
                <w:rFonts w:asciiTheme="majorHAnsi" w:hAnsiTheme="majorHAnsi"/>
                <w:sz w:val="24"/>
                <w:szCs w:val="24"/>
              </w:rPr>
            </w:pPr>
            <w:r>
              <w:rPr>
                <w:rFonts w:asciiTheme="majorHAnsi" w:hAnsiTheme="majorHAnsi"/>
              </w:rPr>
              <w:t>(0.2315x56,000)</w:t>
            </w:r>
          </w:p>
        </w:tc>
        <w:tc>
          <w:tcPr>
            <w:tcW w:w="2160" w:type="dxa"/>
          </w:tcPr>
          <w:p w:rsidR="00E83514" w:rsidRDefault="00E83514" w:rsidP="00323B14">
            <w:pPr>
              <w:jc w:val="center"/>
              <w:rPr>
                <w:rFonts w:asciiTheme="majorHAnsi" w:hAnsiTheme="majorHAnsi"/>
              </w:rPr>
            </w:pPr>
            <w:r>
              <w:rPr>
                <w:rFonts w:asciiTheme="majorHAnsi" w:hAnsiTheme="majorHAnsi"/>
              </w:rPr>
              <w:t>6250</w:t>
            </w:r>
          </w:p>
          <w:p w:rsidR="00E83514" w:rsidRPr="001E5AD3" w:rsidRDefault="00E83514" w:rsidP="00323B14">
            <w:pPr>
              <w:jc w:val="center"/>
              <w:rPr>
                <w:rFonts w:asciiTheme="majorHAnsi" w:hAnsiTheme="majorHAnsi"/>
                <w:sz w:val="24"/>
                <w:szCs w:val="24"/>
              </w:rPr>
            </w:pPr>
            <w:r>
              <w:rPr>
                <w:rFonts w:asciiTheme="majorHAnsi" w:hAnsiTheme="majorHAnsi"/>
              </w:rPr>
              <w:t>(0.2315x27,000)</w:t>
            </w:r>
          </w:p>
        </w:tc>
      </w:tr>
      <w:tr w:rsidR="00E83514" w:rsidRPr="001E5AD3" w:rsidTr="00E83514">
        <w:tc>
          <w:tcPr>
            <w:tcW w:w="3348" w:type="dxa"/>
          </w:tcPr>
          <w:p w:rsidR="00E83514" w:rsidRDefault="00E83514" w:rsidP="00323B14">
            <w:pPr>
              <w:jc w:val="both"/>
              <w:rPr>
                <w:rFonts w:asciiTheme="majorHAnsi" w:hAnsiTheme="majorHAnsi"/>
              </w:rPr>
            </w:pPr>
            <w:r>
              <w:rPr>
                <w:rFonts w:asciiTheme="majorHAnsi" w:hAnsiTheme="majorHAnsi"/>
              </w:rPr>
              <w:t xml:space="preserve">Total </w:t>
            </w:r>
          </w:p>
        </w:tc>
        <w:tc>
          <w:tcPr>
            <w:tcW w:w="1890" w:type="dxa"/>
          </w:tcPr>
          <w:p w:rsidR="00E83514" w:rsidRDefault="00E83514" w:rsidP="00E77729">
            <w:pPr>
              <w:jc w:val="center"/>
              <w:rPr>
                <w:rFonts w:asciiTheme="majorHAnsi" w:hAnsiTheme="majorHAnsi"/>
              </w:rPr>
            </w:pPr>
            <w:r>
              <w:rPr>
                <w:rFonts w:asciiTheme="majorHAnsi" w:hAnsiTheme="majorHAnsi"/>
              </w:rPr>
              <w:t>Rs.62,787</w:t>
            </w:r>
          </w:p>
        </w:tc>
        <w:tc>
          <w:tcPr>
            <w:tcW w:w="2070" w:type="dxa"/>
          </w:tcPr>
          <w:p w:rsidR="00E83514" w:rsidRDefault="00E83514" w:rsidP="00E77729">
            <w:pPr>
              <w:jc w:val="center"/>
              <w:rPr>
                <w:rFonts w:asciiTheme="majorHAnsi" w:hAnsiTheme="majorHAnsi"/>
              </w:rPr>
            </w:pPr>
            <w:r>
              <w:rPr>
                <w:rFonts w:asciiTheme="majorHAnsi" w:hAnsiTheme="majorHAnsi"/>
              </w:rPr>
              <w:t>Rs.2,16,963</w:t>
            </w:r>
          </w:p>
        </w:tc>
        <w:tc>
          <w:tcPr>
            <w:tcW w:w="2160" w:type="dxa"/>
          </w:tcPr>
          <w:p w:rsidR="00E83514" w:rsidRDefault="00E83514" w:rsidP="00E77729">
            <w:pPr>
              <w:jc w:val="center"/>
              <w:rPr>
                <w:rFonts w:asciiTheme="majorHAnsi" w:hAnsiTheme="majorHAnsi"/>
              </w:rPr>
            </w:pPr>
            <w:r>
              <w:rPr>
                <w:rFonts w:asciiTheme="majorHAnsi" w:hAnsiTheme="majorHAnsi"/>
              </w:rPr>
              <w:t>1,07,500</w:t>
            </w:r>
          </w:p>
        </w:tc>
      </w:tr>
    </w:tbl>
    <w:p w:rsidR="00DE0A91" w:rsidRDefault="00DE0A91" w:rsidP="00DE0A91">
      <w:pPr>
        <w:jc w:val="both"/>
        <w:rPr>
          <w:rFonts w:asciiTheme="majorHAnsi" w:hAnsiTheme="majorHAnsi"/>
        </w:rPr>
      </w:pPr>
    </w:p>
    <w:p w:rsidR="00E83514" w:rsidRPr="00E83514" w:rsidRDefault="00E83514" w:rsidP="00E83514">
      <w:pPr>
        <w:jc w:val="both"/>
        <w:rPr>
          <w:rFonts w:asciiTheme="majorHAnsi" w:hAnsiTheme="majorHAnsi"/>
        </w:rPr>
      </w:pPr>
      <w:r w:rsidRPr="00E83514">
        <w:rPr>
          <w:rFonts w:asciiTheme="majorHAnsi" w:hAnsiTheme="majorHAnsi"/>
        </w:rPr>
        <w:t xml:space="preserve">Statement showing product-wise profitability </w:t>
      </w:r>
      <w:r>
        <w:rPr>
          <w:rFonts w:asciiTheme="majorHAnsi" w:hAnsiTheme="majorHAnsi"/>
        </w:rPr>
        <w:t>under ABC</w:t>
      </w:r>
    </w:p>
    <w:tbl>
      <w:tblPr>
        <w:tblStyle w:val="TableGrid"/>
        <w:tblW w:w="0" w:type="auto"/>
        <w:tblLook w:val="04A0"/>
      </w:tblPr>
      <w:tblGrid>
        <w:gridCol w:w="2538"/>
        <w:gridCol w:w="1890"/>
        <w:gridCol w:w="2070"/>
        <w:gridCol w:w="1620"/>
        <w:gridCol w:w="1458"/>
      </w:tblGrid>
      <w:tr w:rsidR="00E83514" w:rsidTr="00E77729">
        <w:tc>
          <w:tcPr>
            <w:tcW w:w="2538" w:type="dxa"/>
          </w:tcPr>
          <w:p w:rsidR="00E83514" w:rsidRDefault="00E83514" w:rsidP="00E77729">
            <w:pPr>
              <w:jc w:val="both"/>
              <w:rPr>
                <w:rFonts w:asciiTheme="majorHAnsi" w:hAnsiTheme="majorHAnsi"/>
              </w:rPr>
            </w:pPr>
          </w:p>
        </w:tc>
        <w:tc>
          <w:tcPr>
            <w:tcW w:w="1890" w:type="dxa"/>
          </w:tcPr>
          <w:p w:rsidR="00E83514" w:rsidRDefault="00E83514" w:rsidP="00E77729">
            <w:pPr>
              <w:jc w:val="center"/>
              <w:rPr>
                <w:rFonts w:asciiTheme="majorHAnsi" w:hAnsiTheme="majorHAnsi"/>
              </w:rPr>
            </w:pPr>
            <w:r>
              <w:rPr>
                <w:rFonts w:asciiTheme="majorHAnsi" w:hAnsiTheme="majorHAnsi"/>
              </w:rPr>
              <w:t>A</w:t>
            </w:r>
          </w:p>
        </w:tc>
        <w:tc>
          <w:tcPr>
            <w:tcW w:w="2070" w:type="dxa"/>
          </w:tcPr>
          <w:p w:rsidR="00E83514" w:rsidRDefault="00E83514" w:rsidP="00E77729">
            <w:pPr>
              <w:jc w:val="center"/>
              <w:rPr>
                <w:rFonts w:asciiTheme="majorHAnsi" w:hAnsiTheme="majorHAnsi"/>
              </w:rPr>
            </w:pPr>
            <w:r>
              <w:rPr>
                <w:rFonts w:asciiTheme="majorHAnsi" w:hAnsiTheme="majorHAnsi"/>
              </w:rPr>
              <w:t>B</w:t>
            </w:r>
          </w:p>
        </w:tc>
        <w:tc>
          <w:tcPr>
            <w:tcW w:w="1620" w:type="dxa"/>
          </w:tcPr>
          <w:p w:rsidR="00E83514" w:rsidRDefault="00E83514" w:rsidP="00E77729">
            <w:pPr>
              <w:jc w:val="center"/>
              <w:rPr>
                <w:rFonts w:asciiTheme="majorHAnsi" w:hAnsiTheme="majorHAnsi"/>
              </w:rPr>
            </w:pPr>
            <w:r>
              <w:rPr>
                <w:rFonts w:asciiTheme="majorHAnsi" w:hAnsiTheme="majorHAnsi"/>
              </w:rPr>
              <w:t>C</w:t>
            </w:r>
          </w:p>
        </w:tc>
        <w:tc>
          <w:tcPr>
            <w:tcW w:w="1458" w:type="dxa"/>
          </w:tcPr>
          <w:p w:rsidR="00E83514" w:rsidRDefault="00E83514" w:rsidP="00E77729">
            <w:pPr>
              <w:jc w:val="center"/>
              <w:rPr>
                <w:rFonts w:asciiTheme="majorHAnsi" w:hAnsiTheme="majorHAnsi"/>
              </w:rPr>
            </w:pPr>
            <w:r>
              <w:rPr>
                <w:rFonts w:asciiTheme="majorHAnsi" w:hAnsiTheme="majorHAnsi"/>
              </w:rPr>
              <w:t>Total</w:t>
            </w:r>
          </w:p>
        </w:tc>
      </w:tr>
      <w:tr w:rsidR="00E83514" w:rsidTr="00E77729">
        <w:tc>
          <w:tcPr>
            <w:tcW w:w="2538" w:type="dxa"/>
          </w:tcPr>
          <w:p w:rsidR="00E83514" w:rsidRDefault="00E83514" w:rsidP="00E77729">
            <w:pPr>
              <w:jc w:val="both"/>
              <w:rPr>
                <w:rFonts w:asciiTheme="majorHAnsi" w:hAnsiTheme="majorHAnsi"/>
              </w:rPr>
            </w:pPr>
            <w:r>
              <w:rPr>
                <w:rFonts w:asciiTheme="majorHAnsi" w:hAnsiTheme="majorHAnsi"/>
              </w:rPr>
              <w:t xml:space="preserve">Sale </w:t>
            </w:r>
          </w:p>
        </w:tc>
        <w:tc>
          <w:tcPr>
            <w:tcW w:w="1890" w:type="dxa"/>
          </w:tcPr>
          <w:p w:rsidR="00E83514" w:rsidRDefault="00E83514" w:rsidP="00E77729">
            <w:pPr>
              <w:jc w:val="center"/>
              <w:rPr>
                <w:rFonts w:asciiTheme="majorHAnsi" w:hAnsiTheme="majorHAnsi"/>
                <w:sz w:val="24"/>
                <w:szCs w:val="24"/>
              </w:rPr>
            </w:pPr>
            <w:r>
              <w:rPr>
                <w:rFonts w:asciiTheme="majorHAnsi" w:hAnsiTheme="majorHAnsi"/>
                <w:sz w:val="24"/>
                <w:szCs w:val="24"/>
              </w:rPr>
              <w:t>4,50,000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25,000</w:t>
            </w:r>
            <w:r>
              <w:rPr>
                <w:rFonts w:asciiTheme="majorHAnsi" w:hAnsiTheme="majorHAnsi"/>
                <w:sz w:val="24"/>
                <w:szCs w:val="24"/>
              </w:rPr>
              <w:t>x18)</w:t>
            </w:r>
          </w:p>
        </w:tc>
        <w:tc>
          <w:tcPr>
            <w:tcW w:w="2070" w:type="dxa"/>
          </w:tcPr>
          <w:p w:rsidR="00E83514" w:rsidRDefault="00E83514" w:rsidP="00E77729">
            <w:pPr>
              <w:jc w:val="center"/>
              <w:rPr>
                <w:rFonts w:asciiTheme="majorHAnsi" w:hAnsiTheme="majorHAnsi"/>
                <w:sz w:val="24"/>
                <w:szCs w:val="24"/>
              </w:rPr>
            </w:pPr>
            <w:r>
              <w:rPr>
                <w:rFonts w:asciiTheme="majorHAnsi" w:hAnsiTheme="majorHAnsi"/>
                <w:sz w:val="24"/>
                <w:szCs w:val="24"/>
              </w:rPr>
              <w:t>7,84,000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56,000</w:t>
            </w:r>
            <w:r>
              <w:rPr>
                <w:rFonts w:asciiTheme="majorHAnsi" w:hAnsiTheme="majorHAnsi"/>
                <w:sz w:val="24"/>
                <w:szCs w:val="24"/>
              </w:rPr>
              <w:t>x14)</w:t>
            </w:r>
          </w:p>
        </w:tc>
        <w:tc>
          <w:tcPr>
            <w:tcW w:w="1620" w:type="dxa"/>
          </w:tcPr>
          <w:p w:rsidR="00E83514" w:rsidRDefault="00E83514" w:rsidP="00E77729">
            <w:pPr>
              <w:jc w:val="center"/>
              <w:rPr>
                <w:rFonts w:asciiTheme="majorHAnsi" w:hAnsiTheme="majorHAnsi"/>
                <w:sz w:val="24"/>
                <w:szCs w:val="24"/>
              </w:rPr>
            </w:pPr>
            <w:r>
              <w:rPr>
                <w:rFonts w:asciiTheme="majorHAnsi" w:hAnsiTheme="majorHAnsi"/>
                <w:sz w:val="24"/>
                <w:szCs w:val="24"/>
              </w:rPr>
              <w:t>3,24,000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27,000</w:t>
            </w:r>
            <w:r>
              <w:rPr>
                <w:rFonts w:asciiTheme="majorHAnsi" w:hAnsiTheme="majorHAnsi"/>
                <w:sz w:val="24"/>
                <w:szCs w:val="24"/>
              </w:rPr>
              <w:t>x12)</w:t>
            </w:r>
          </w:p>
        </w:tc>
        <w:tc>
          <w:tcPr>
            <w:tcW w:w="1458" w:type="dxa"/>
          </w:tcPr>
          <w:p w:rsidR="00E83514" w:rsidRDefault="00E83514" w:rsidP="00E77729">
            <w:pPr>
              <w:jc w:val="center"/>
              <w:rPr>
                <w:rFonts w:asciiTheme="majorHAnsi" w:hAnsiTheme="majorHAnsi"/>
              </w:rPr>
            </w:pPr>
            <w:r>
              <w:rPr>
                <w:rFonts w:asciiTheme="majorHAnsi" w:hAnsiTheme="majorHAnsi"/>
              </w:rPr>
              <w:t>15,58,000</w:t>
            </w:r>
          </w:p>
        </w:tc>
      </w:tr>
      <w:tr w:rsidR="00E83514" w:rsidTr="00E77729">
        <w:tc>
          <w:tcPr>
            <w:tcW w:w="2538" w:type="dxa"/>
          </w:tcPr>
          <w:p w:rsidR="00E83514" w:rsidRDefault="00E83514" w:rsidP="00E77729">
            <w:pPr>
              <w:jc w:val="both"/>
              <w:rPr>
                <w:rFonts w:asciiTheme="majorHAnsi" w:hAnsiTheme="majorHAnsi"/>
              </w:rPr>
            </w:pPr>
            <w:r>
              <w:rPr>
                <w:rFonts w:asciiTheme="majorHAnsi" w:hAnsiTheme="majorHAnsi"/>
              </w:rPr>
              <w:t>Prime costs</w:t>
            </w:r>
          </w:p>
        </w:tc>
        <w:tc>
          <w:tcPr>
            <w:tcW w:w="1890" w:type="dxa"/>
          </w:tcPr>
          <w:p w:rsidR="00E83514" w:rsidRDefault="00E83514" w:rsidP="00E77729">
            <w:pPr>
              <w:jc w:val="center"/>
              <w:rPr>
                <w:rFonts w:asciiTheme="majorHAnsi" w:hAnsiTheme="majorHAnsi"/>
                <w:sz w:val="24"/>
                <w:szCs w:val="24"/>
              </w:rPr>
            </w:pPr>
            <w:r>
              <w:rPr>
                <w:rFonts w:asciiTheme="majorHAnsi" w:hAnsiTheme="majorHAnsi"/>
                <w:sz w:val="24"/>
                <w:szCs w:val="24"/>
              </w:rPr>
              <w:t>3,02,400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(25,2</w:t>
            </w:r>
            <w:r w:rsidRPr="001E5AD3">
              <w:rPr>
                <w:rFonts w:asciiTheme="majorHAnsi" w:hAnsiTheme="majorHAnsi"/>
                <w:sz w:val="24"/>
                <w:szCs w:val="24"/>
              </w:rPr>
              <w:t>00</w:t>
            </w:r>
            <w:r>
              <w:rPr>
                <w:rFonts w:asciiTheme="majorHAnsi" w:hAnsiTheme="majorHAnsi"/>
                <w:sz w:val="24"/>
                <w:szCs w:val="24"/>
              </w:rPr>
              <w:t>x12)</w:t>
            </w:r>
          </w:p>
        </w:tc>
        <w:tc>
          <w:tcPr>
            <w:tcW w:w="2070" w:type="dxa"/>
          </w:tcPr>
          <w:p w:rsidR="00E83514" w:rsidRDefault="00E83514" w:rsidP="00E77729">
            <w:pPr>
              <w:jc w:val="center"/>
              <w:rPr>
                <w:rFonts w:asciiTheme="majorHAnsi" w:hAnsiTheme="majorHAnsi"/>
                <w:sz w:val="24"/>
                <w:szCs w:val="24"/>
              </w:rPr>
            </w:pPr>
            <w:r>
              <w:rPr>
                <w:rFonts w:asciiTheme="majorHAnsi" w:hAnsiTheme="majorHAnsi"/>
                <w:sz w:val="24"/>
                <w:szCs w:val="24"/>
              </w:rPr>
              <w:t>5,05,800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(56,2</w:t>
            </w:r>
            <w:r w:rsidRPr="001E5AD3">
              <w:rPr>
                <w:rFonts w:asciiTheme="majorHAnsi" w:hAnsiTheme="majorHAnsi"/>
                <w:sz w:val="24"/>
                <w:szCs w:val="24"/>
              </w:rPr>
              <w:t>00</w:t>
            </w:r>
            <w:r>
              <w:rPr>
                <w:rFonts w:asciiTheme="majorHAnsi" w:hAnsiTheme="majorHAnsi"/>
                <w:sz w:val="24"/>
                <w:szCs w:val="24"/>
              </w:rPr>
              <w:t>x9)</w:t>
            </w:r>
          </w:p>
        </w:tc>
        <w:tc>
          <w:tcPr>
            <w:tcW w:w="1620" w:type="dxa"/>
          </w:tcPr>
          <w:p w:rsidR="00E83514" w:rsidRDefault="00E83514" w:rsidP="00E77729">
            <w:pPr>
              <w:jc w:val="center"/>
              <w:rPr>
                <w:rFonts w:asciiTheme="majorHAnsi" w:hAnsiTheme="majorHAnsi"/>
                <w:sz w:val="24"/>
                <w:szCs w:val="24"/>
              </w:rPr>
            </w:pPr>
            <w:r>
              <w:rPr>
                <w:rFonts w:asciiTheme="majorHAnsi" w:hAnsiTheme="majorHAnsi"/>
                <w:sz w:val="24"/>
                <w:szCs w:val="24"/>
              </w:rPr>
              <w:t>2,16,720</w:t>
            </w:r>
          </w:p>
          <w:p w:rsidR="00E83514" w:rsidRPr="001E5AD3" w:rsidRDefault="00E83514" w:rsidP="00E77729">
            <w:pPr>
              <w:jc w:val="center"/>
              <w:rPr>
                <w:rFonts w:asciiTheme="majorHAnsi" w:hAnsiTheme="majorHAnsi"/>
                <w:sz w:val="24"/>
                <w:szCs w:val="24"/>
              </w:rPr>
            </w:pPr>
            <w:r>
              <w:rPr>
                <w:rFonts w:asciiTheme="majorHAnsi" w:hAnsiTheme="majorHAnsi"/>
                <w:sz w:val="24"/>
                <w:szCs w:val="24"/>
              </w:rPr>
              <w:t>(27,09</w:t>
            </w:r>
            <w:r w:rsidRPr="001E5AD3">
              <w:rPr>
                <w:rFonts w:asciiTheme="majorHAnsi" w:hAnsiTheme="majorHAnsi"/>
                <w:sz w:val="24"/>
                <w:szCs w:val="24"/>
              </w:rPr>
              <w:t>0</w:t>
            </w:r>
            <w:r>
              <w:rPr>
                <w:rFonts w:asciiTheme="majorHAnsi" w:hAnsiTheme="majorHAnsi"/>
                <w:sz w:val="24"/>
                <w:szCs w:val="24"/>
              </w:rPr>
              <w:t>x8)</w:t>
            </w:r>
          </w:p>
        </w:tc>
        <w:tc>
          <w:tcPr>
            <w:tcW w:w="1458" w:type="dxa"/>
          </w:tcPr>
          <w:p w:rsidR="00E83514" w:rsidRDefault="00E83514" w:rsidP="00E77729">
            <w:pPr>
              <w:jc w:val="center"/>
              <w:rPr>
                <w:rFonts w:asciiTheme="majorHAnsi" w:hAnsiTheme="majorHAnsi"/>
              </w:rPr>
            </w:pPr>
            <w:r>
              <w:rPr>
                <w:rFonts w:asciiTheme="majorHAnsi" w:hAnsiTheme="majorHAnsi"/>
              </w:rPr>
              <w:t>10,24,920</w:t>
            </w:r>
          </w:p>
        </w:tc>
      </w:tr>
      <w:tr w:rsidR="00E83514" w:rsidTr="00E77729">
        <w:tc>
          <w:tcPr>
            <w:tcW w:w="2538" w:type="dxa"/>
          </w:tcPr>
          <w:p w:rsidR="00E83514" w:rsidRDefault="00E83514" w:rsidP="00E83514">
            <w:pPr>
              <w:jc w:val="both"/>
              <w:rPr>
                <w:rFonts w:asciiTheme="majorHAnsi" w:hAnsiTheme="majorHAnsi"/>
              </w:rPr>
            </w:pPr>
            <w:r>
              <w:rPr>
                <w:rFonts w:asciiTheme="majorHAnsi" w:hAnsiTheme="majorHAnsi"/>
              </w:rPr>
              <w:t xml:space="preserve">Overheads </w:t>
            </w:r>
          </w:p>
        </w:tc>
        <w:tc>
          <w:tcPr>
            <w:tcW w:w="1890" w:type="dxa"/>
          </w:tcPr>
          <w:p w:rsidR="00E83514" w:rsidRDefault="00E83514" w:rsidP="00E77729">
            <w:pPr>
              <w:jc w:val="center"/>
              <w:rPr>
                <w:rFonts w:asciiTheme="majorHAnsi" w:hAnsiTheme="majorHAnsi"/>
              </w:rPr>
            </w:pPr>
            <w:r>
              <w:rPr>
                <w:rFonts w:asciiTheme="majorHAnsi" w:hAnsiTheme="majorHAnsi"/>
              </w:rPr>
              <w:t>62,787</w:t>
            </w:r>
          </w:p>
        </w:tc>
        <w:tc>
          <w:tcPr>
            <w:tcW w:w="2070" w:type="dxa"/>
          </w:tcPr>
          <w:p w:rsidR="00E83514" w:rsidRDefault="00E83514" w:rsidP="00E77729">
            <w:pPr>
              <w:jc w:val="center"/>
              <w:rPr>
                <w:rFonts w:asciiTheme="majorHAnsi" w:hAnsiTheme="majorHAnsi"/>
              </w:rPr>
            </w:pPr>
            <w:r>
              <w:rPr>
                <w:rFonts w:asciiTheme="majorHAnsi" w:hAnsiTheme="majorHAnsi"/>
              </w:rPr>
              <w:t>2,16,963</w:t>
            </w:r>
          </w:p>
        </w:tc>
        <w:tc>
          <w:tcPr>
            <w:tcW w:w="1620" w:type="dxa"/>
          </w:tcPr>
          <w:p w:rsidR="00E83514" w:rsidRDefault="00E83514" w:rsidP="00E77729">
            <w:pPr>
              <w:jc w:val="center"/>
              <w:rPr>
                <w:rFonts w:asciiTheme="majorHAnsi" w:hAnsiTheme="majorHAnsi"/>
              </w:rPr>
            </w:pPr>
            <w:r>
              <w:rPr>
                <w:rFonts w:asciiTheme="majorHAnsi" w:hAnsiTheme="majorHAnsi"/>
              </w:rPr>
              <w:t>1,07,500</w:t>
            </w:r>
          </w:p>
        </w:tc>
        <w:tc>
          <w:tcPr>
            <w:tcW w:w="1458" w:type="dxa"/>
          </w:tcPr>
          <w:p w:rsidR="00E83514" w:rsidRDefault="00E83514" w:rsidP="00E77729">
            <w:pPr>
              <w:jc w:val="center"/>
              <w:rPr>
                <w:rFonts w:asciiTheme="majorHAnsi" w:hAnsiTheme="majorHAnsi"/>
              </w:rPr>
            </w:pPr>
            <w:r>
              <w:rPr>
                <w:rFonts w:asciiTheme="majorHAnsi" w:hAnsiTheme="majorHAnsi"/>
              </w:rPr>
              <w:t>3,87,250</w:t>
            </w:r>
          </w:p>
        </w:tc>
      </w:tr>
      <w:tr w:rsidR="00E83514" w:rsidTr="00E77729">
        <w:tc>
          <w:tcPr>
            <w:tcW w:w="2538" w:type="dxa"/>
          </w:tcPr>
          <w:p w:rsidR="00E83514" w:rsidRDefault="00E83514" w:rsidP="00E77729">
            <w:pPr>
              <w:jc w:val="both"/>
              <w:rPr>
                <w:rFonts w:asciiTheme="majorHAnsi" w:hAnsiTheme="majorHAnsi"/>
              </w:rPr>
            </w:pPr>
            <w:r>
              <w:rPr>
                <w:rFonts w:asciiTheme="majorHAnsi" w:hAnsiTheme="majorHAnsi"/>
              </w:rPr>
              <w:t xml:space="preserve">Total cost </w:t>
            </w:r>
          </w:p>
        </w:tc>
        <w:tc>
          <w:tcPr>
            <w:tcW w:w="1890" w:type="dxa"/>
          </w:tcPr>
          <w:p w:rsidR="00E83514" w:rsidRDefault="008569A1" w:rsidP="00E77729">
            <w:pPr>
              <w:jc w:val="center"/>
              <w:rPr>
                <w:rFonts w:asciiTheme="majorHAnsi" w:hAnsiTheme="majorHAnsi"/>
              </w:rPr>
            </w:pPr>
            <w:r>
              <w:rPr>
                <w:rFonts w:asciiTheme="majorHAnsi" w:hAnsiTheme="majorHAnsi"/>
              </w:rPr>
              <w:t>3,65,187</w:t>
            </w:r>
          </w:p>
        </w:tc>
        <w:tc>
          <w:tcPr>
            <w:tcW w:w="2070" w:type="dxa"/>
          </w:tcPr>
          <w:p w:rsidR="00E83514" w:rsidRDefault="0048599E" w:rsidP="00E77729">
            <w:pPr>
              <w:jc w:val="center"/>
              <w:rPr>
                <w:rFonts w:asciiTheme="majorHAnsi" w:hAnsiTheme="majorHAnsi"/>
              </w:rPr>
            </w:pPr>
            <w:r>
              <w:rPr>
                <w:rFonts w:asciiTheme="majorHAnsi" w:hAnsiTheme="majorHAnsi"/>
              </w:rPr>
              <w:t>7,22,763</w:t>
            </w:r>
          </w:p>
        </w:tc>
        <w:tc>
          <w:tcPr>
            <w:tcW w:w="1620" w:type="dxa"/>
          </w:tcPr>
          <w:p w:rsidR="00E83514" w:rsidRDefault="0048599E" w:rsidP="00E77729">
            <w:pPr>
              <w:jc w:val="center"/>
              <w:rPr>
                <w:rFonts w:asciiTheme="majorHAnsi" w:hAnsiTheme="majorHAnsi"/>
              </w:rPr>
            </w:pPr>
            <w:r>
              <w:rPr>
                <w:rFonts w:asciiTheme="majorHAnsi" w:hAnsiTheme="majorHAnsi"/>
              </w:rPr>
              <w:t>3,24,220</w:t>
            </w:r>
          </w:p>
        </w:tc>
        <w:tc>
          <w:tcPr>
            <w:tcW w:w="1458" w:type="dxa"/>
          </w:tcPr>
          <w:p w:rsidR="00E83514" w:rsidRDefault="0048599E" w:rsidP="00E77729">
            <w:pPr>
              <w:jc w:val="center"/>
              <w:rPr>
                <w:rFonts w:asciiTheme="majorHAnsi" w:hAnsiTheme="majorHAnsi"/>
              </w:rPr>
            </w:pPr>
            <w:r>
              <w:rPr>
                <w:rFonts w:asciiTheme="majorHAnsi" w:hAnsiTheme="majorHAnsi"/>
              </w:rPr>
              <w:t>14,12,170</w:t>
            </w:r>
          </w:p>
        </w:tc>
      </w:tr>
      <w:tr w:rsidR="00E83514" w:rsidTr="00E77729">
        <w:tc>
          <w:tcPr>
            <w:tcW w:w="2538" w:type="dxa"/>
          </w:tcPr>
          <w:p w:rsidR="00E83514" w:rsidRDefault="00E83514" w:rsidP="00E77729">
            <w:pPr>
              <w:jc w:val="both"/>
              <w:rPr>
                <w:rFonts w:asciiTheme="majorHAnsi" w:hAnsiTheme="majorHAnsi"/>
              </w:rPr>
            </w:pPr>
            <w:r>
              <w:rPr>
                <w:rFonts w:asciiTheme="majorHAnsi" w:hAnsiTheme="majorHAnsi"/>
              </w:rPr>
              <w:t xml:space="preserve">Profit </w:t>
            </w:r>
          </w:p>
        </w:tc>
        <w:tc>
          <w:tcPr>
            <w:tcW w:w="1890" w:type="dxa"/>
          </w:tcPr>
          <w:p w:rsidR="00E83514" w:rsidRPr="001E5AD3" w:rsidRDefault="008569A1" w:rsidP="00E77729">
            <w:pPr>
              <w:jc w:val="center"/>
              <w:rPr>
                <w:rFonts w:asciiTheme="majorHAnsi" w:hAnsiTheme="majorHAnsi"/>
                <w:sz w:val="24"/>
                <w:szCs w:val="24"/>
              </w:rPr>
            </w:pPr>
            <w:r>
              <w:rPr>
                <w:rFonts w:asciiTheme="majorHAnsi" w:hAnsiTheme="majorHAnsi"/>
                <w:sz w:val="24"/>
                <w:szCs w:val="24"/>
              </w:rPr>
              <w:t>84,813</w:t>
            </w:r>
          </w:p>
        </w:tc>
        <w:tc>
          <w:tcPr>
            <w:tcW w:w="2070" w:type="dxa"/>
          </w:tcPr>
          <w:p w:rsidR="00E83514" w:rsidRPr="001E5AD3" w:rsidRDefault="0048599E" w:rsidP="00E77729">
            <w:pPr>
              <w:jc w:val="center"/>
              <w:rPr>
                <w:rFonts w:asciiTheme="majorHAnsi" w:hAnsiTheme="majorHAnsi"/>
                <w:sz w:val="24"/>
                <w:szCs w:val="24"/>
              </w:rPr>
            </w:pPr>
            <w:r>
              <w:rPr>
                <w:rFonts w:asciiTheme="majorHAnsi" w:hAnsiTheme="majorHAnsi"/>
                <w:sz w:val="24"/>
                <w:szCs w:val="24"/>
              </w:rPr>
              <w:t>61,237</w:t>
            </w:r>
          </w:p>
        </w:tc>
        <w:tc>
          <w:tcPr>
            <w:tcW w:w="1620" w:type="dxa"/>
          </w:tcPr>
          <w:p w:rsidR="00E83514" w:rsidRPr="001E5AD3" w:rsidRDefault="0048599E" w:rsidP="00E77729">
            <w:pPr>
              <w:jc w:val="center"/>
              <w:rPr>
                <w:rFonts w:asciiTheme="majorHAnsi" w:hAnsiTheme="majorHAnsi"/>
                <w:sz w:val="24"/>
                <w:szCs w:val="24"/>
              </w:rPr>
            </w:pPr>
            <w:r>
              <w:rPr>
                <w:rFonts w:asciiTheme="majorHAnsi" w:hAnsiTheme="majorHAnsi"/>
                <w:sz w:val="24"/>
                <w:szCs w:val="24"/>
              </w:rPr>
              <w:t>(220)</w:t>
            </w:r>
          </w:p>
        </w:tc>
        <w:tc>
          <w:tcPr>
            <w:tcW w:w="1458" w:type="dxa"/>
          </w:tcPr>
          <w:p w:rsidR="00E83514" w:rsidRDefault="0048599E" w:rsidP="00E77729">
            <w:pPr>
              <w:jc w:val="center"/>
              <w:rPr>
                <w:rFonts w:asciiTheme="majorHAnsi" w:hAnsiTheme="majorHAnsi"/>
              </w:rPr>
            </w:pPr>
            <w:r>
              <w:rPr>
                <w:rFonts w:asciiTheme="majorHAnsi" w:hAnsiTheme="majorHAnsi"/>
              </w:rPr>
              <w:t>1,45,830</w:t>
            </w:r>
          </w:p>
        </w:tc>
      </w:tr>
      <w:tr w:rsidR="00E83514" w:rsidTr="00E77729">
        <w:tc>
          <w:tcPr>
            <w:tcW w:w="2538" w:type="dxa"/>
          </w:tcPr>
          <w:p w:rsidR="00E83514" w:rsidRDefault="00E83514" w:rsidP="00E77729">
            <w:pPr>
              <w:jc w:val="both"/>
              <w:rPr>
                <w:rFonts w:asciiTheme="majorHAnsi" w:hAnsiTheme="majorHAnsi"/>
              </w:rPr>
            </w:pPr>
            <w:r>
              <w:rPr>
                <w:rFonts w:asciiTheme="majorHAnsi" w:hAnsiTheme="majorHAnsi"/>
              </w:rPr>
              <w:t>Rank</w:t>
            </w:r>
          </w:p>
        </w:tc>
        <w:tc>
          <w:tcPr>
            <w:tcW w:w="1890" w:type="dxa"/>
          </w:tcPr>
          <w:p w:rsidR="00E83514" w:rsidRPr="001E5AD3" w:rsidRDefault="0048599E" w:rsidP="00E77729">
            <w:pPr>
              <w:jc w:val="center"/>
              <w:rPr>
                <w:rFonts w:asciiTheme="majorHAnsi" w:hAnsiTheme="majorHAnsi"/>
                <w:sz w:val="24"/>
                <w:szCs w:val="24"/>
              </w:rPr>
            </w:pPr>
            <w:r>
              <w:rPr>
                <w:rFonts w:asciiTheme="majorHAnsi" w:hAnsiTheme="majorHAnsi"/>
                <w:sz w:val="24"/>
                <w:szCs w:val="24"/>
              </w:rPr>
              <w:t>I</w:t>
            </w:r>
          </w:p>
        </w:tc>
        <w:tc>
          <w:tcPr>
            <w:tcW w:w="2070" w:type="dxa"/>
          </w:tcPr>
          <w:p w:rsidR="00E83514" w:rsidRPr="001E5AD3" w:rsidRDefault="0048599E" w:rsidP="00E77729">
            <w:pPr>
              <w:jc w:val="center"/>
              <w:rPr>
                <w:rFonts w:asciiTheme="majorHAnsi" w:hAnsiTheme="majorHAnsi"/>
                <w:sz w:val="24"/>
                <w:szCs w:val="24"/>
              </w:rPr>
            </w:pPr>
            <w:r>
              <w:rPr>
                <w:rFonts w:asciiTheme="majorHAnsi" w:hAnsiTheme="majorHAnsi"/>
                <w:sz w:val="24"/>
                <w:szCs w:val="24"/>
              </w:rPr>
              <w:t>II</w:t>
            </w:r>
          </w:p>
        </w:tc>
        <w:tc>
          <w:tcPr>
            <w:tcW w:w="1620" w:type="dxa"/>
          </w:tcPr>
          <w:p w:rsidR="00E83514" w:rsidRPr="001E5AD3" w:rsidRDefault="0048599E" w:rsidP="00E77729">
            <w:pPr>
              <w:jc w:val="center"/>
              <w:rPr>
                <w:rFonts w:asciiTheme="majorHAnsi" w:hAnsiTheme="majorHAnsi"/>
                <w:sz w:val="24"/>
                <w:szCs w:val="24"/>
              </w:rPr>
            </w:pPr>
            <w:r>
              <w:rPr>
                <w:rFonts w:asciiTheme="majorHAnsi" w:hAnsiTheme="majorHAnsi"/>
                <w:sz w:val="24"/>
                <w:szCs w:val="24"/>
              </w:rPr>
              <w:t>III</w:t>
            </w:r>
          </w:p>
        </w:tc>
        <w:tc>
          <w:tcPr>
            <w:tcW w:w="1458" w:type="dxa"/>
          </w:tcPr>
          <w:p w:rsidR="00E83514" w:rsidRDefault="00E83514" w:rsidP="00E77729">
            <w:pPr>
              <w:jc w:val="center"/>
              <w:rPr>
                <w:rFonts w:asciiTheme="majorHAnsi" w:hAnsiTheme="majorHAnsi"/>
              </w:rPr>
            </w:pPr>
          </w:p>
        </w:tc>
      </w:tr>
    </w:tbl>
    <w:p w:rsidR="00DE0A91" w:rsidRDefault="00DE0A91" w:rsidP="00DE0A91">
      <w:pPr>
        <w:jc w:val="both"/>
        <w:rPr>
          <w:rFonts w:asciiTheme="majorHAnsi" w:hAnsiTheme="majorHAnsi"/>
        </w:rPr>
      </w:pPr>
    </w:p>
    <w:p w:rsidR="001E5AD3" w:rsidRPr="000940B2" w:rsidRDefault="007D3B91" w:rsidP="001E5AD3">
      <w:pPr>
        <w:jc w:val="both"/>
        <w:rPr>
          <w:rFonts w:asciiTheme="majorHAnsi" w:hAnsiTheme="majorHAnsi"/>
          <w:b/>
        </w:rPr>
      </w:pPr>
      <w:proofErr w:type="spellStart"/>
      <w:r>
        <w:rPr>
          <w:rFonts w:asciiTheme="majorHAnsi" w:hAnsiTheme="majorHAnsi"/>
          <w:b/>
        </w:rPr>
        <w:lastRenderedPageBreak/>
        <w:t>Q</w:t>
      </w:r>
      <w:proofErr w:type="gramStart"/>
      <w:r>
        <w:rPr>
          <w:rFonts w:asciiTheme="majorHAnsi" w:hAnsiTheme="majorHAnsi"/>
          <w:b/>
        </w:rPr>
        <w:t>,No</w:t>
      </w:r>
      <w:proofErr w:type="spellEnd"/>
      <w:proofErr w:type="gramEnd"/>
      <w:r>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sidR="00F34012">
        <w:rPr>
          <w:rFonts w:asciiTheme="majorHAnsi" w:hAnsiTheme="majorHAnsi"/>
          <w:b/>
        </w:rPr>
        <w:t>10</w:t>
      </w:r>
      <w:r w:rsidR="000940B2">
        <w:rPr>
          <w:rFonts w:asciiTheme="majorHAnsi" w:hAnsiTheme="majorHAnsi"/>
          <w:b/>
        </w:rPr>
        <w:t xml:space="preserve"> </w:t>
      </w:r>
      <w:r w:rsidR="001E5AD3" w:rsidRPr="001E5AD3">
        <w:rPr>
          <w:rFonts w:asciiTheme="majorHAnsi" w:hAnsiTheme="majorHAnsi"/>
        </w:rPr>
        <w:t>A b</w:t>
      </w:r>
      <w:r w:rsidR="009829D6">
        <w:rPr>
          <w:rFonts w:asciiTheme="majorHAnsi" w:hAnsiTheme="majorHAnsi"/>
        </w:rPr>
        <w:t xml:space="preserve">ank offers three products, viz. </w:t>
      </w:r>
      <w:r w:rsidR="001E5AD3" w:rsidRPr="001E5AD3">
        <w:rPr>
          <w:rFonts w:asciiTheme="majorHAnsi" w:hAnsiTheme="majorHAnsi"/>
        </w:rPr>
        <w:t>Deposits, Loans and Credit cards. The bank has selected 4 activities for a detailed budgeting exercise, following activity based costing methods.</w:t>
      </w:r>
    </w:p>
    <w:p w:rsidR="00E77729" w:rsidRPr="001E5AD3" w:rsidRDefault="001E5AD3" w:rsidP="001E5AD3">
      <w:pPr>
        <w:jc w:val="both"/>
        <w:rPr>
          <w:rFonts w:asciiTheme="majorHAnsi" w:hAnsiTheme="majorHAnsi"/>
        </w:rPr>
      </w:pPr>
      <w:r w:rsidRPr="001E5AD3">
        <w:rPr>
          <w:rFonts w:asciiTheme="majorHAnsi" w:hAnsiTheme="majorHAnsi"/>
        </w:rPr>
        <w:t>The bank wants to know the product wise total cost per unit for the selected activities, so that prices may be fixed accordingly. The following information is made available for formulae the budget.</w:t>
      </w:r>
    </w:p>
    <w:tbl>
      <w:tblPr>
        <w:tblStyle w:val="TableGrid"/>
        <w:tblW w:w="0" w:type="auto"/>
        <w:tblLook w:val="04A0"/>
      </w:tblPr>
      <w:tblGrid>
        <w:gridCol w:w="3708"/>
        <w:gridCol w:w="2250"/>
        <w:gridCol w:w="3618"/>
      </w:tblGrid>
      <w:tr w:rsidR="00E77729" w:rsidTr="00E77729">
        <w:tc>
          <w:tcPr>
            <w:tcW w:w="3708" w:type="dxa"/>
          </w:tcPr>
          <w:p w:rsidR="00E77729" w:rsidRDefault="00E77729" w:rsidP="001E5AD3">
            <w:pPr>
              <w:jc w:val="both"/>
              <w:rPr>
                <w:rFonts w:asciiTheme="majorHAnsi" w:hAnsiTheme="majorHAnsi"/>
              </w:rPr>
            </w:pPr>
            <w:r w:rsidRPr="001E5AD3">
              <w:rPr>
                <w:rFonts w:asciiTheme="majorHAnsi" w:hAnsiTheme="majorHAnsi"/>
                <w:sz w:val="24"/>
                <w:szCs w:val="24"/>
              </w:rPr>
              <w:t>Activit</w:t>
            </w:r>
            <w:r>
              <w:rPr>
                <w:rFonts w:asciiTheme="majorHAnsi" w:hAnsiTheme="majorHAnsi"/>
                <w:sz w:val="24"/>
                <w:szCs w:val="24"/>
              </w:rPr>
              <w:t>ies</w:t>
            </w:r>
          </w:p>
        </w:tc>
        <w:tc>
          <w:tcPr>
            <w:tcW w:w="2250" w:type="dxa"/>
          </w:tcPr>
          <w:p w:rsidR="00E77729" w:rsidRDefault="00E77729" w:rsidP="001E5AD3">
            <w:pPr>
              <w:jc w:val="both"/>
              <w:rPr>
                <w:rFonts w:asciiTheme="majorHAnsi" w:hAnsiTheme="majorHAnsi"/>
              </w:rPr>
            </w:pPr>
            <w:r w:rsidRPr="001E5AD3">
              <w:rPr>
                <w:rFonts w:asciiTheme="majorHAnsi" w:hAnsiTheme="majorHAnsi"/>
                <w:sz w:val="24"/>
                <w:szCs w:val="24"/>
              </w:rPr>
              <w:t>Present cost (Rs.)</w:t>
            </w:r>
          </w:p>
        </w:tc>
        <w:tc>
          <w:tcPr>
            <w:tcW w:w="3618" w:type="dxa"/>
          </w:tcPr>
          <w:p w:rsidR="00E77729" w:rsidRDefault="00E77729" w:rsidP="001E5AD3">
            <w:pPr>
              <w:jc w:val="both"/>
              <w:rPr>
                <w:rFonts w:asciiTheme="majorHAnsi" w:hAnsiTheme="majorHAnsi"/>
              </w:rPr>
            </w:pPr>
            <w:r w:rsidRPr="001E5AD3">
              <w:rPr>
                <w:rFonts w:asciiTheme="majorHAnsi" w:hAnsiTheme="majorHAnsi"/>
                <w:sz w:val="24"/>
                <w:szCs w:val="24"/>
              </w:rPr>
              <w:t>Estimation for the budget period</w:t>
            </w:r>
          </w:p>
        </w:tc>
      </w:tr>
      <w:tr w:rsidR="00E77729" w:rsidTr="00E77729">
        <w:tc>
          <w:tcPr>
            <w:tcW w:w="3708" w:type="dxa"/>
          </w:tcPr>
          <w:p w:rsidR="00E77729" w:rsidRPr="001E5AD3" w:rsidRDefault="00E77729" w:rsidP="00E77729">
            <w:pPr>
              <w:jc w:val="both"/>
              <w:rPr>
                <w:rFonts w:asciiTheme="majorHAnsi" w:hAnsiTheme="majorHAnsi"/>
                <w:sz w:val="24"/>
                <w:szCs w:val="24"/>
              </w:rPr>
            </w:pPr>
            <w:r w:rsidRPr="001E5AD3">
              <w:rPr>
                <w:rFonts w:asciiTheme="majorHAnsi" w:hAnsiTheme="majorHAnsi"/>
                <w:sz w:val="24"/>
                <w:szCs w:val="24"/>
              </w:rPr>
              <w:t>(</w:t>
            </w:r>
            <w:proofErr w:type="spellStart"/>
            <w:r w:rsidRPr="001E5AD3">
              <w:rPr>
                <w:rFonts w:asciiTheme="majorHAnsi" w:hAnsiTheme="majorHAnsi"/>
                <w:sz w:val="24"/>
                <w:szCs w:val="24"/>
              </w:rPr>
              <w:t>i</w:t>
            </w:r>
            <w:proofErr w:type="spellEnd"/>
            <w:r w:rsidRPr="001E5AD3">
              <w:rPr>
                <w:rFonts w:asciiTheme="majorHAnsi" w:hAnsiTheme="majorHAnsi"/>
                <w:sz w:val="24"/>
                <w:szCs w:val="24"/>
              </w:rPr>
              <w:t>) ATM services</w:t>
            </w:r>
          </w:p>
        </w:tc>
        <w:tc>
          <w:tcPr>
            <w:tcW w:w="2250" w:type="dxa"/>
          </w:tcPr>
          <w:p w:rsidR="00E77729" w:rsidRDefault="00E77729" w:rsidP="001E5AD3">
            <w:pPr>
              <w:jc w:val="both"/>
              <w:rPr>
                <w:rFonts w:asciiTheme="majorHAnsi" w:hAnsiTheme="majorHAnsi"/>
              </w:rPr>
            </w:pPr>
          </w:p>
        </w:tc>
        <w:tc>
          <w:tcPr>
            <w:tcW w:w="3618" w:type="dxa"/>
          </w:tcPr>
          <w:p w:rsidR="00E77729" w:rsidRDefault="00E77729" w:rsidP="001E5AD3">
            <w:pPr>
              <w:jc w:val="both"/>
              <w:rPr>
                <w:rFonts w:asciiTheme="majorHAnsi" w:hAnsiTheme="majorHAnsi"/>
              </w:rPr>
            </w:pPr>
          </w:p>
        </w:tc>
      </w:tr>
      <w:tr w:rsidR="00E77729" w:rsidTr="00E77729">
        <w:tc>
          <w:tcPr>
            <w:tcW w:w="3708" w:type="dxa"/>
            <w:vMerge w:val="restart"/>
          </w:tcPr>
          <w:p w:rsidR="00E77729" w:rsidRPr="001E5AD3" w:rsidRDefault="00E77729" w:rsidP="00E77729">
            <w:pPr>
              <w:jc w:val="both"/>
              <w:rPr>
                <w:rFonts w:asciiTheme="majorHAnsi" w:hAnsiTheme="majorHAnsi"/>
                <w:sz w:val="24"/>
                <w:szCs w:val="24"/>
              </w:rPr>
            </w:pPr>
            <w:r w:rsidRPr="001E5AD3">
              <w:rPr>
                <w:rFonts w:asciiTheme="majorHAnsi" w:hAnsiTheme="majorHAnsi"/>
                <w:sz w:val="24"/>
                <w:szCs w:val="24"/>
              </w:rPr>
              <w:t xml:space="preserve">(a) machine maintenance </w:t>
            </w:r>
          </w:p>
          <w:p w:rsidR="00E77729" w:rsidRPr="001E5AD3" w:rsidRDefault="00E77729" w:rsidP="00E77729">
            <w:pPr>
              <w:jc w:val="both"/>
              <w:rPr>
                <w:rFonts w:asciiTheme="majorHAnsi" w:hAnsiTheme="majorHAnsi"/>
                <w:sz w:val="24"/>
                <w:szCs w:val="24"/>
              </w:rPr>
            </w:pPr>
            <w:r w:rsidRPr="001E5AD3">
              <w:rPr>
                <w:rFonts w:asciiTheme="majorHAnsi" w:hAnsiTheme="majorHAnsi"/>
                <w:sz w:val="24"/>
                <w:szCs w:val="24"/>
              </w:rPr>
              <w:t>(b) Rents</w:t>
            </w:r>
          </w:p>
          <w:p w:rsidR="00E77729" w:rsidRPr="001E5AD3" w:rsidRDefault="00E77729" w:rsidP="00E77729">
            <w:pPr>
              <w:jc w:val="both"/>
              <w:rPr>
                <w:rFonts w:asciiTheme="majorHAnsi" w:hAnsiTheme="majorHAnsi"/>
                <w:sz w:val="24"/>
                <w:szCs w:val="24"/>
              </w:rPr>
            </w:pPr>
            <w:r>
              <w:rPr>
                <w:rFonts w:asciiTheme="majorHAnsi" w:hAnsiTheme="majorHAnsi"/>
                <w:sz w:val="24"/>
                <w:szCs w:val="24"/>
              </w:rPr>
              <w:t xml:space="preserve">(c)Currency </w:t>
            </w:r>
            <w:r w:rsidRPr="001E5AD3">
              <w:rPr>
                <w:rFonts w:asciiTheme="majorHAnsi" w:hAnsiTheme="majorHAnsi"/>
                <w:sz w:val="24"/>
                <w:szCs w:val="24"/>
              </w:rPr>
              <w:t>replenishment cost</w:t>
            </w:r>
          </w:p>
        </w:tc>
        <w:tc>
          <w:tcPr>
            <w:tcW w:w="2250" w:type="dxa"/>
          </w:tcPr>
          <w:p w:rsidR="00E77729" w:rsidRPr="001E5AD3" w:rsidRDefault="00E77729" w:rsidP="00E77729">
            <w:pPr>
              <w:jc w:val="center"/>
              <w:rPr>
                <w:rFonts w:asciiTheme="majorHAnsi" w:hAnsiTheme="majorHAnsi"/>
                <w:sz w:val="24"/>
                <w:szCs w:val="24"/>
              </w:rPr>
            </w:pPr>
            <w:r w:rsidRPr="001E5AD3">
              <w:rPr>
                <w:rFonts w:asciiTheme="majorHAnsi" w:hAnsiTheme="majorHAnsi"/>
                <w:sz w:val="24"/>
                <w:szCs w:val="24"/>
              </w:rPr>
              <w:t>4,00,000</w:t>
            </w:r>
          </w:p>
        </w:tc>
        <w:tc>
          <w:tcPr>
            <w:tcW w:w="3618" w:type="dxa"/>
          </w:tcPr>
          <w:p w:rsidR="00E77729" w:rsidRDefault="00E77729" w:rsidP="001E5AD3">
            <w:pPr>
              <w:jc w:val="both"/>
              <w:rPr>
                <w:rFonts w:asciiTheme="majorHAnsi" w:hAnsiTheme="majorHAnsi"/>
              </w:rPr>
            </w:pPr>
            <w:r w:rsidRPr="001E5AD3">
              <w:rPr>
                <w:rFonts w:asciiTheme="majorHAnsi" w:hAnsiTheme="majorHAnsi"/>
                <w:sz w:val="24"/>
                <w:szCs w:val="24"/>
              </w:rPr>
              <w:t>(all fixed, no change)</w:t>
            </w:r>
          </w:p>
        </w:tc>
      </w:tr>
      <w:tr w:rsidR="00E77729" w:rsidTr="00E77729">
        <w:tc>
          <w:tcPr>
            <w:tcW w:w="3708" w:type="dxa"/>
            <w:vMerge/>
          </w:tcPr>
          <w:p w:rsidR="00E77729" w:rsidRPr="001E5AD3" w:rsidRDefault="00E77729" w:rsidP="00E77729">
            <w:pPr>
              <w:jc w:val="both"/>
              <w:rPr>
                <w:rFonts w:asciiTheme="majorHAnsi" w:hAnsiTheme="majorHAnsi"/>
                <w:sz w:val="24"/>
                <w:szCs w:val="24"/>
              </w:rPr>
            </w:pPr>
          </w:p>
        </w:tc>
        <w:tc>
          <w:tcPr>
            <w:tcW w:w="2250" w:type="dxa"/>
          </w:tcPr>
          <w:p w:rsidR="00E77729" w:rsidRPr="001E5AD3" w:rsidRDefault="00E77729" w:rsidP="00E77729">
            <w:pPr>
              <w:jc w:val="center"/>
              <w:rPr>
                <w:rFonts w:asciiTheme="majorHAnsi" w:hAnsiTheme="majorHAnsi"/>
                <w:sz w:val="24"/>
                <w:szCs w:val="24"/>
              </w:rPr>
            </w:pPr>
            <w:r w:rsidRPr="001E5AD3">
              <w:rPr>
                <w:rFonts w:asciiTheme="majorHAnsi" w:hAnsiTheme="majorHAnsi"/>
                <w:sz w:val="24"/>
                <w:szCs w:val="24"/>
              </w:rPr>
              <w:t>2,00,000</w:t>
            </w:r>
          </w:p>
        </w:tc>
        <w:tc>
          <w:tcPr>
            <w:tcW w:w="3618" w:type="dxa"/>
          </w:tcPr>
          <w:p w:rsidR="00E77729" w:rsidRDefault="00E77729" w:rsidP="001E5AD3">
            <w:pPr>
              <w:jc w:val="both"/>
              <w:rPr>
                <w:rFonts w:asciiTheme="majorHAnsi" w:hAnsiTheme="majorHAnsi"/>
              </w:rPr>
            </w:pPr>
            <w:r w:rsidRPr="001E5AD3">
              <w:rPr>
                <w:rFonts w:asciiTheme="majorHAnsi" w:hAnsiTheme="majorHAnsi"/>
                <w:sz w:val="24"/>
                <w:szCs w:val="24"/>
              </w:rPr>
              <w:t>(all fixed, no change)</w:t>
            </w:r>
          </w:p>
        </w:tc>
      </w:tr>
      <w:tr w:rsidR="00E77729" w:rsidTr="00E77729">
        <w:tc>
          <w:tcPr>
            <w:tcW w:w="3708" w:type="dxa"/>
            <w:vMerge/>
          </w:tcPr>
          <w:p w:rsidR="00E77729" w:rsidRPr="001E5AD3" w:rsidRDefault="00E77729" w:rsidP="00E77729">
            <w:pPr>
              <w:jc w:val="both"/>
              <w:rPr>
                <w:rFonts w:asciiTheme="majorHAnsi" w:hAnsiTheme="majorHAnsi"/>
                <w:sz w:val="24"/>
                <w:szCs w:val="24"/>
              </w:rPr>
            </w:pPr>
          </w:p>
        </w:tc>
        <w:tc>
          <w:tcPr>
            <w:tcW w:w="2250" w:type="dxa"/>
          </w:tcPr>
          <w:p w:rsidR="00E77729" w:rsidRDefault="00E77729" w:rsidP="00E77729">
            <w:pPr>
              <w:jc w:val="center"/>
              <w:rPr>
                <w:rFonts w:asciiTheme="majorHAnsi" w:hAnsiTheme="majorHAnsi"/>
                <w:sz w:val="24"/>
                <w:szCs w:val="24"/>
              </w:rPr>
            </w:pPr>
          </w:p>
          <w:p w:rsidR="00E77729" w:rsidRPr="00E77729" w:rsidRDefault="00E77729" w:rsidP="00E77729">
            <w:pPr>
              <w:jc w:val="center"/>
              <w:rPr>
                <w:rFonts w:asciiTheme="majorHAnsi" w:hAnsiTheme="majorHAnsi"/>
                <w:sz w:val="24"/>
                <w:szCs w:val="24"/>
                <w:u w:val="single"/>
              </w:rPr>
            </w:pPr>
            <w:r w:rsidRPr="00E77729">
              <w:rPr>
                <w:rFonts w:asciiTheme="majorHAnsi" w:hAnsiTheme="majorHAnsi"/>
                <w:sz w:val="24"/>
                <w:szCs w:val="24"/>
                <w:u w:val="single"/>
              </w:rPr>
              <w:t>1,00,000</w:t>
            </w:r>
          </w:p>
        </w:tc>
        <w:tc>
          <w:tcPr>
            <w:tcW w:w="3618" w:type="dxa"/>
          </w:tcPr>
          <w:p w:rsidR="00E77729" w:rsidRDefault="00E77729" w:rsidP="001E5AD3">
            <w:pPr>
              <w:jc w:val="both"/>
              <w:rPr>
                <w:rFonts w:asciiTheme="majorHAnsi" w:hAnsiTheme="majorHAnsi"/>
              </w:rPr>
            </w:pPr>
            <w:r w:rsidRPr="001E5AD3">
              <w:rPr>
                <w:rFonts w:asciiTheme="majorHAnsi" w:hAnsiTheme="majorHAnsi"/>
                <w:sz w:val="24"/>
                <w:szCs w:val="24"/>
              </w:rPr>
              <w:t>(Expected to double during budget period)</w:t>
            </w:r>
          </w:p>
        </w:tc>
      </w:tr>
      <w:tr w:rsidR="00E77729" w:rsidTr="00E77729">
        <w:tc>
          <w:tcPr>
            <w:tcW w:w="3708" w:type="dxa"/>
          </w:tcPr>
          <w:p w:rsidR="00E77729" w:rsidRDefault="00E77729" w:rsidP="001E5AD3">
            <w:pPr>
              <w:jc w:val="both"/>
              <w:rPr>
                <w:rFonts w:asciiTheme="majorHAnsi" w:hAnsiTheme="majorHAnsi"/>
              </w:rPr>
            </w:pPr>
          </w:p>
          <w:p w:rsidR="00E77729" w:rsidRDefault="00E77729" w:rsidP="001E5AD3">
            <w:pPr>
              <w:jc w:val="both"/>
              <w:rPr>
                <w:rFonts w:asciiTheme="majorHAnsi" w:hAnsiTheme="majorHAnsi"/>
              </w:rPr>
            </w:pPr>
            <w:r>
              <w:rPr>
                <w:rFonts w:asciiTheme="majorHAnsi" w:hAnsiTheme="majorHAnsi"/>
              </w:rPr>
              <w:t xml:space="preserve">Total </w:t>
            </w:r>
          </w:p>
        </w:tc>
        <w:tc>
          <w:tcPr>
            <w:tcW w:w="2250" w:type="dxa"/>
          </w:tcPr>
          <w:p w:rsidR="00E77729" w:rsidRDefault="00E77729" w:rsidP="001E5AD3">
            <w:pPr>
              <w:jc w:val="both"/>
              <w:rPr>
                <w:rFonts w:asciiTheme="majorHAnsi" w:hAnsiTheme="majorHAnsi"/>
              </w:rPr>
            </w:pPr>
            <w:r>
              <w:rPr>
                <w:rFonts w:asciiTheme="majorHAnsi" w:hAnsiTheme="majorHAnsi"/>
              </w:rPr>
              <w:t xml:space="preserve">            </w:t>
            </w:r>
          </w:p>
          <w:p w:rsidR="00E77729" w:rsidRPr="00E77729" w:rsidRDefault="00E77729" w:rsidP="00E77729">
            <w:pPr>
              <w:jc w:val="center"/>
              <w:rPr>
                <w:rFonts w:asciiTheme="majorHAnsi" w:hAnsiTheme="majorHAnsi"/>
                <w:u w:val="single"/>
              </w:rPr>
            </w:pPr>
            <w:r w:rsidRPr="00E77729">
              <w:rPr>
                <w:rFonts w:asciiTheme="majorHAnsi" w:hAnsiTheme="majorHAnsi"/>
                <w:u w:val="single"/>
              </w:rPr>
              <w:t>7,00,000</w:t>
            </w:r>
          </w:p>
        </w:tc>
        <w:tc>
          <w:tcPr>
            <w:tcW w:w="3618" w:type="dxa"/>
          </w:tcPr>
          <w:p w:rsidR="00E77729" w:rsidRPr="00E77729" w:rsidRDefault="00E77729" w:rsidP="001E5AD3">
            <w:pPr>
              <w:jc w:val="both"/>
              <w:rPr>
                <w:rFonts w:asciiTheme="majorHAnsi" w:hAnsiTheme="majorHAnsi"/>
                <w:sz w:val="24"/>
                <w:szCs w:val="24"/>
              </w:rPr>
            </w:pPr>
            <w:r w:rsidRPr="001E5AD3">
              <w:rPr>
                <w:rFonts w:asciiTheme="majorHAnsi" w:hAnsiTheme="majorHAnsi"/>
                <w:sz w:val="24"/>
                <w:szCs w:val="24"/>
              </w:rPr>
              <w:t>(this activity is driven by no. of ATM transactions)</w:t>
            </w:r>
          </w:p>
        </w:tc>
      </w:tr>
      <w:tr w:rsidR="00E77729" w:rsidTr="00E77729">
        <w:tc>
          <w:tcPr>
            <w:tcW w:w="3708" w:type="dxa"/>
          </w:tcPr>
          <w:p w:rsidR="00E77729" w:rsidRDefault="00E77729" w:rsidP="001E5AD3">
            <w:pPr>
              <w:jc w:val="both"/>
              <w:rPr>
                <w:rFonts w:asciiTheme="majorHAnsi" w:hAnsiTheme="majorHAnsi"/>
              </w:rPr>
            </w:pPr>
          </w:p>
        </w:tc>
        <w:tc>
          <w:tcPr>
            <w:tcW w:w="2250" w:type="dxa"/>
          </w:tcPr>
          <w:p w:rsidR="00E77729" w:rsidRDefault="00E77729" w:rsidP="001E5AD3">
            <w:pPr>
              <w:jc w:val="both"/>
              <w:rPr>
                <w:rFonts w:asciiTheme="majorHAnsi" w:hAnsiTheme="majorHAnsi"/>
              </w:rPr>
            </w:pPr>
          </w:p>
        </w:tc>
        <w:tc>
          <w:tcPr>
            <w:tcW w:w="3618" w:type="dxa"/>
          </w:tcPr>
          <w:p w:rsidR="00E77729" w:rsidRDefault="00E77729" w:rsidP="001E5AD3">
            <w:pPr>
              <w:jc w:val="both"/>
              <w:rPr>
                <w:rFonts w:asciiTheme="majorHAnsi" w:hAnsiTheme="majorHAnsi"/>
              </w:rPr>
            </w:pPr>
          </w:p>
        </w:tc>
      </w:tr>
      <w:tr w:rsidR="00E77729" w:rsidTr="00E77729">
        <w:tc>
          <w:tcPr>
            <w:tcW w:w="3708" w:type="dxa"/>
          </w:tcPr>
          <w:p w:rsidR="00E77729" w:rsidRDefault="00E77729" w:rsidP="001E5AD3">
            <w:pPr>
              <w:jc w:val="both"/>
              <w:rPr>
                <w:rFonts w:asciiTheme="majorHAnsi" w:hAnsiTheme="majorHAnsi"/>
              </w:rPr>
            </w:pPr>
            <w:r>
              <w:rPr>
                <w:rFonts w:asciiTheme="majorHAnsi" w:hAnsiTheme="majorHAnsi"/>
              </w:rPr>
              <w:t>(ii) Computer Processing</w:t>
            </w:r>
          </w:p>
        </w:tc>
        <w:tc>
          <w:tcPr>
            <w:tcW w:w="2250" w:type="dxa"/>
          </w:tcPr>
          <w:p w:rsidR="00E77729" w:rsidRDefault="00E77729" w:rsidP="00E77729">
            <w:pPr>
              <w:jc w:val="center"/>
              <w:rPr>
                <w:rFonts w:asciiTheme="majorHAnsi" w:hAnsiTheme="majorHAnsi"/>
              </w:rPr>
            </w:pPr>
            <w:r>
              <w:rPr>
                <w:rFonts w:asciiTheme="majorHAnsi" w:hAnsiTheme="majorHAnsi"/>
              </w:rPr>
              <w:t>5,00,000</w:t>
            </w:r>
          </w:p>
        </w:tc>
        <w:tc>
          <w:tcPr>
            <w:tcW w:w="3618" w:type="dxa"/>
          </w:tcPr>
          <w:p w:rsidR="00B608C0" w:rsidRPr="00B608C0" w:rsidRDefault="00B608C0" w:rsidP="00D709B9">
            <w:pPr>
              <w:pStyle w:val="ListParagraph"/>
              <w:numPr>
                <w:ilvl w:val="0"/>
                <w:numId w:val="24"/>
              </w:numPr>
              <w:jc w:val="both"/>
              <w:rPr>
                <w:rFonts w:asciiTheme="majorHAnsi" w:hAnsiTheme="majorHAnsi"/>
              </w:rPr>
            </w:pPr>
            <w:r w:rsidRPr="00B608C0">
              <w:rPr>
                <w:rFonts w:asciiTheme="majorHAnsi" w:hAnsiTheme="majorHAnsi"/>
              </w:rPr>
              <w:t>Half this amount is fixed and no change is expected.)</w:t>
            </w:r>
          </w:p>
          <w:p w:rsidR="00B608C0" w:rsidRPr="00B608C0" w:rsidRDefault="00B608C0" w:rsidP="00D709B9">
            <w:pPr>
              <w:pStyle w:val="ListParagraph"/>
              <w:numPr>
                <w:ilvl w:val="0"/>
                <w:numId w:val="24"/>
              </w:numPr>
              <w:jc w:val="both"/>
              <w:rPr>
                <w:rFonts w:asciiTheme="majorHAnsi" w:hAnsiTheme="majorHAnsi"/>
              </w:rPr>
            </w:pPr>
            <w:r w:rsidRPr="00B608C0">
              <w:rPr>
                <w:rFonts w:asciiTheme="majorHAnsi" w:hAnsiTheme="majorHAnsi"/>
              </w:rPr>
              <w:t>(</w:t>
            </w:r>
            <w:proofErr w:type="gramStart"/>
            <w:r w:rsidRPr="00B608C0">
              <w:rPr>
                <w:rFonts w:asciiTheme="majorHAnsi" w:hAnsiTheme="majorHAnsi"/>
              </w:rPr>
              <w:t>the</w:t>
            </w:r>
            <w:proofErr w:type="gramEnd"/>
            <w:r w:rsidRPr="00B608C0">
              <w:rPr>
                <w:rFonts w:asciiTheme="majorHAnsi" w:hAnsiTheme="majorHAnsi"/>
              </w:rPr>
              <w:t xml:space="preserve"> variable po</w:t>
            </w:r>
            <w:r>
              <w:rPr>
                <w:rFonts w:asciiTheme="majorHAnsi" w:hAnsiTheme="majorHAnsi"/>
              </w:rPr>
              <w:t xml:space="preserve">rtion is expected to increase </w:t>
            </w:r>
            <w:r w:rsidRPr="00B608C0">
              <w:rPr>
                <w:rFonts w:asciiTheme="majorHAnsi" w:hAnsiTheme="majorHAnsi"/>
              </w:rPr>
              <w:t xml:space="preserve"> three times the current level.)</w:t>
            </w:r>
          </w:p>
          <w:p w:rsidR="00E77729" w:rsidRPr="00B608C0" w:rsidRDefault="00B608C0" w:rsidP="00D709B9">
            <w:pPr>
              <w:pStyle w:val="ListParagraph"/>
              <w:numPr>
                <w:ilvl w:val="0"/>
                <w:numId w:val="24"/>
              </w:numPr>
              <w:jc w:val="both"/>
              <w:rPr>
                <w:rFonts w:asciiTheme="majorHAnsi" w:hAnsiTheme="majorHAnsi"/>
              </w:rPr>
            </w:pPr>
            <w:r w:rsidRPr="00B608C0">
              <w:rPr>
                <w:rFonts w:asciiTheme="majorHAnsi" w:hAnsiTheme="majorHAnsi"/>
              </w:rPr>
              <w:t>This activity is driven by the number of computer transactions.)</w:t>
            </w:r>
          </w:p>
        </w:tc>
      </w:tr>
      <w:tr w:rsidR="00B608C0" w:rsidTr="00E77729">
        <w:tc>
          <w:tcPr>
            <w:tcW w:w="3708" w:type="dxa"/>
          </w:tcPr>
          <w:p w:rsidR="00B608C0" w:rsidRPr="001E5AD3" w:rsidRDefault="00B608C0" w:rsidP="00B608C0">
            <w:pPr>
              <w:jc w:val="both"/>
              <w:rPr>
                <w:rFonts w:asciiTheme="majorHAnsi" w:hAnsiTheme="majorHAnsi"/>
                <w:sz w:val="24"/>
                <w:szCs w:val="24"/>
              </w:rPr>
            </w:pPr>
            <w:r w:rsidRPr="001E5AD3">
              <w:rPr>
                <w:rFonts w:asciiTheme="majorHAnsi" w:hAnsiTheme="majorHAnsi"/>
                <w:sz w:val="24"/>
                <w:szCs w:val="24"/>
              </w:rPr>
              <w:t>(iii) Issuing statements</w:t>
            </w:r>
          </w:p>
        </w:tc>
        <w:tc>
          <w:tcPr>
            <w:tcW w:w="2250" w:type="dxa"/>
          </w:tcPr>
          <w:p w:rsidR="00B608C0" w:rsidRPr="001E5AD3" w:rsidRDefault="00B608C0" w:rsidP="00B608C0">
            <w:pPr>
              <w:jc w:val="center"/>
              <w:rPr>
                <w:rFonts w:asciiTheme="majorHAnsi" w:hAnsiTheme="majorHAnsi"/>
                <w:sz w:val="24"/>
                <w:szCs w:val="24"/>
              </w:rPr>
            </w:pPr>
            <w:r w:rsidRPr="001E5AD3">
              <w:rPr>
                <w:rFonts w:asciiTheme="majorHAnsi" w:hAnsiTheme="majorHAnsi"/>
                <w:sz w:val="24"/>
                <w:szCs w:val="24"/>
              </w:rPr>
              <w:t>18,00,000</w:t>
            </w:r>
          </w:p>
        </w:tc>
        <w:tc>
          <w:tcPr>
            <w:tcW w:w="3618" w:type="dxa"/>
          </w:tcPr>
          <w:p w:rsidR="00B608C0" w:rsidRPr="001E5AD3" w:rsidRDefault="00B608C0" w:rsidP="00B608C0">
            <w:pPr>
              <w:jc w:val="both"/>
              <w:rPr>
                <w:rFonts w:asciiTheme="majorHAnsi" w:hAnsiTheme="majorHAnsi"/>
                <w:sz w:val="24"/>
                <w:szCs w:val="24"/>
              </w:rPr>
            </w:pPr>
            <w:r w:rsidRPr="001E5AD3">
              <w:rPr>
                <w:rFonts w:asciiTheme="majorHAnsi" w:hAnsiTheme="majorHAnsi"/>
                <w:sz w:val="24"/>
                <w:szCs w:val="24"/>
              </w:rPr>
              <w:t xml:space="preserve">Presently, 3 </w:t>
            </w:r>
            <w:proofErr w:type="spellStart"/>
            <w:r w:rsidRPr="001E5AD3">
              <w:rPr>
                <w:rFonts w:asciiTheme="majorHAnsi" w:hAnsiTheme="majorHAnsi"/>
                <w:sz w:val="24"/>
                <w:szCs w:val="24"/>
              </w:rPr>
              <w:t>lac</w:t>
            </w:r>
            <w:proofErr w:type="spellEnd"/>
            <w:r w:rsidRPr="001E5AD3">
              <w:rPr>
                <w:rFonts w:asciiTheme="majorHAnsi" w:hAnsiTheme="majorHAnsi"/>
                <w:sz w:val="24"/>
                <w:szCs w:val="24"/>
              </w:rPr>
              <w:t xml:space="preserve"> statements are made. In the budget period, 5 </w:t>
            </w:r>
            <w:proofErr w:type="spellStart"/>
            <w:r w:rsidRPr="001E5AD3">
              <w:rPr>
                <w:rFonts w:asciiTheme="majorHAnsi" w:hAnsiTheme="majorHAnsi"/>
                <w:sz w:val="24"/>
                <w:szCs w:val="24"/>
              </w:rPr>
              <w:t>lac</w:t>
            </w:r>
            <w:proofErr w:type="spellEnd"/>
            <w:r w:rsidRPr="001E5AD3">
              <w:rPr>
                <w:rFonts w:asciiTheme="majorHAnsi" w:hAnsiTheme="majorHAnsi"/>
                <w:sz w:val="24"/>
                <w:szCs w:val="24"/>
              </w:rPr>
              <w:t xml:space="preserve"> statements are expected.</w:t>
            </w:r>
          </w:p>
          <w:p w:rsidR="00B608C0" w:rsidRPr="001E5AD3" w:rsidRDefault="00B608C0" w:rsidP="00B608C0">
            <w:pPr>
              <w:jc w:val="both"/>
              <w:rPr>
                <w:rFonts w:asciiTheme="majorHAnsi" w:hAnsiTheme="majorHAnsi"/>
                <w:sz w:val="24"/>
                <w:szCs w:val="24"/>
              </w:rPr>
            </w:pPr>
            <w:r w:rsidRPr="001E5AD3">
              <w:rPr>
                <w:rFonts w:asciiTheme="majorHAnsi" w:hAnsiTheme="majorHAnsi"/>
                <w:sz w:val="24"/>
                <w:szCs w:val="24"/>
              </w:rPr>
              <w:t xml:space="preserve">For every increase of one </w:t>
            </w:r>
            <w:proofErr w:type="spellStart"/>
            <w:r w:rsidRPr="001E5AD3">
              <w:rPr>
                <w:rFonts w:asciiTheme="majorHAnsi" w:hAnsiTheme="majorHAnsi"/>
                <w:sz w:val="24"/>
                <w:szCs w:val="24"/>
              </w:rPr>
              <w:t>lac</w:t>
            </w:r>
            <w:proofErr w:type="spellEnd"/>
            <w:r w:rsidRPr="001E5AD3">
              <w:rPr>
                <w:rFonts w:asciiTheme="majorHAnsi" w:hAnsiTheme="majorHAnsi"/>
                <w:sz w:val="24"/>
                <w:szCs w:val="24"/>
              </w:rPr>
              <w:t xml:space="preserve"> statement, one </w:t>
            </w:r>
            <w:proofErr w:type="spellStart"/>
            <w:r w:rsidRPr="001E5AD3">
              <w:rPr>
                <w:rFonts w:asciiTheme="majorHAnsi" w:hAnsiTheme="majorHAnsi"/>
                <w:sz w:val="24"/>
                <w:szCs w:val="24"/>
              </w:rPr>
              <w:t>lac</w:t>
            </w:r>
            <w:proofErr w:type="spellEnd"/>
            <w:r w:rsidRPr="001E5AD3">
              <w:rPr>
                <w:rFonts w:asciiTheme="majorHAnsi" w:hAnsiTheme="majorHAnsi"/>
                <w:sz w:val="24"/>
                <w:szCs w:val="24"/>
              </w:rPr>
              <w:t xml:space="preserve"> rupees is the budgeted increase (this activity is driven by the number of statements.)</w:t>
            </w:r>
          </w:p>
        </w:tc>
      </w:tr>
      <w:tr w:rsidR="00B608C0" w:rsidTr="00E77729">
        <w:tc>
          <w:tcPr>
            <w:tcW w:w="3708" w:type="dxa"/>
          </w:tcPr>
          <w:p w:rsidR="00B608C0" w:rsidRPr="001E5AD3" w:rsidRDefault="00B608C0" w:rsidP="00B608C0">
            <w:pPr>
              <w:jc w:val="both"/>
              <w:rPr>
                <w:rFonts w:asciiTheme="majorHAnsi" w:hAnsiTheme="majorHAnsi"/>
                <w:sz w:val="24"/>
                <w:szCs w:val="24"/>
              </w:rPr>
            </w:pPr>
            <w:r w:rsidRPr="001E5AD3">
              <w:rPr>
                <w:rFonts w:asciiTheme="majorHAnsi" w:hAnsiTheme="majorHAnsi"/>
                <w:sz w:val="24"/>
                <w:szCs w:val="24"/>
              </w:rPr>
              <w:t>(iv) Computer inquiries</w:t>
            </w:r>
          </w:p>
        </w:tc>
        <w:tc>
          <w:tcPr>
            <w:tcW w:w="2250" w:type="dxa"/>
          </w:tcPr>
          <w:p w:rsidR="00B608C0" w:rsidRPr="001E5AD3" w:rsidRDefault="00B608C0" w:rsidP="00B608C0">
            <w:pPr>
              <w:jc w:val="center"/>
              <w:rPr>
                <w:rFonts w:asciiTheme="majorHAnsi" w:hAnsiTheme="majorHAnsi"/>
                <w:sz w:val="24"/>
                <w:szCs w:val="24"/>
              </w:rPr>
            </w:pPr>
            <w:r w:rsidRPr="001E5AD3">
              <w:rPr>
                <w:rFonts w:asciiTheme="majorHAnsi" w:hAnsiTheme="majorHAnsi"/>
                <w:sz w:val="24"/>
                <w:szCs w:val="24"/>
              </w:rPr>
              <w:t>2,00,000</w:t>
            </w:r>
          </w:p>
        </w:tc>
        <w:tc>
          <w:tcPr>
            <w:tcW w:w="3618" w:type="dxa"/>
          </w:tcPr>
          <w:p w:rsidR="00B608C0" w:rsidRPr="001E5AD3" w:rsidRDefault="00B608C0" w:rsidP="00B608C0">
            <w:pPr>
              <w:jc w:val="both"/>
              <w:rPr>
                <w:rFonts w:asciiTheme="majorHAnsi" w:hAnsiTheme="majorHAnsi"/>
                <w:sz w:val="24"/>
                <w:szCs w:val="24"/>
              </w:rPr>
            </w:pPr>
            <w:r w:rsidRPr="001E5AD3">
              <w:rPr>
                <w:rFonts w:asciiTheme="majorHAnsi" w:hAnsiTheme="majorHAnsi"/>
                <w:sz w:val="24"/>
                <w:szCs w:val="24"/>
              </w:rPr>
              <w:t>Estimated to increase 80% during the budget period. (</w:t>
            </w:r>
            <w:proofErr w:type="gramStart"/>
            <w:r w:rsidRPr="001E5AD3">
              <w:rPr>
                <w:rFonts w:asciiTheme="majorHAnsi" w:hAnsiTheme="majorHAnsi"/>
                <w:sz w:val="24"/>
                <w:szCs w:val="24"/>
              </w:rPr>
              <w:t>this</w:t>
            </w:r>
            <w:proofErr w:type="gramEnd"/>
            <w:r w:rsidRPr="001E5AD3">
              <w:rPr>
                <w:rFonts w:asciiTheme="majorHAnsi" w:hAnsiTheme="majorHAnsi"/>
                <w:sz w:val="24"/>
                <w:szCs w:val="24"/>
              </w:rPr>
              <w:t xml:space="preserve"> activity is driven by telephone minutes).</w:t>
            </w:r>
          </w:p>
        </w:tc>
      </w:tr>
    </w:tbl>
    <w:p w:rsidR="001E5AD3" w:rsidRPr="001E5AD3" w:rsidRDefault="001E5AD3"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The activity dr</w:t>
      </w:r>
      <w:r w:rsidR="005B56E4">
        <w:rPr>
          <w:rFonts w:asciiTheme="majorHAnsi" w:hAnsiTheme="majorHAnsi"/>
        </w:rPr>
        <w:t>ivers and their budgeted quantit</w:t>
      </w:r>
      <w:r w:rsidRPr="001E5AD3">
        <w:rPr>
          <w:rFonts w:asciiTheme="majorHAnsi" w:hAnsiTheme="majorHAnsi"/>
        </w:rPr>
        <w:t>ies are given below:</w:t>
      </w:r>
    </w:p>
    <w:tbl>
      <w:tblPr>
        <w:tblStyle w:val="TableGrid"/>
        <w:tblW w:w="0" w:type="auto"/>
        <w:tblBorders>
          <w:insideH w:val="none" w:sz="0" w:space="0" w:color="auto"/>
          <w:insideV w:val="none" w:sz="0" w:space="0" w:color="auto"/>
        </w:tblBorders>
        <w:tblLook w:val="04A0"/>
      </w:tblPr>
      <w:tblGrid>
        <w:gridCol w:w="4608"/>
        <w:gridCol w:w="1710"/>
        <w:gridCol w:w="1530"/>
        <w:gridCol w:w="1728"/>
      </w:tblGrid>
      <w:tr w:rsidR="001E5AD3" w:rsidRPr="001E5AD3" w:rsidTr="000940B2">
        <w:tc>
          <w:tcPr>
            <w:tcW w:w="460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Particulars</w:t>
            </w:r>
            <w:r w:rsidR="00E77729">
              <w:rPr>
                <w:rFonts w:asciiTheme="majorHAnsi" w:hAnsiTheme="majorHAnsi"/>
                <w:sz w:val="24"/>
                <w:szCs w:val="24"/>
              </w:rPr>
              <w:t xml:space="preserve">                                                               </w:t>
            </w:r>
          </w:p>
        </w:tc>
        <w:tc>
          <w:tcPr>
            <w:tcW w:w="1710" w:type="dxa"/>
          </w:tcPr>
          <w:p w:rsidR="001E5AD3" w:rsidRPr="001E5AD3" w:rsidRDefault="00E77729"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Deposits</w:t>
            </w:r>
          </w:p>
        </w:tc>
        <w:tc>
          <w:tcPr>
            <w:tcW w:w="1530" w:type="dxa"/>
          </w:tcPr>
          <w:p w:rsidR="001E5AD3" w:rsidRPr="001E5AD3" w:rsidRDefault="00E77729"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Loans</w:t>
            </w:r>
          </w:p>
        </w:tc>
        <w:tc>
          <w:tcPr>
            <w:tcW w:w="1728" w:type="dxa"/>
          </w:tcPr>
          <w:p w:rsidR="001E5AD3" w:rsidRPr="001E5AD3" w:rsidRDefault="00E77729" w:rsidP="001E5AD3">
            <w:pPr>
              <w:jc w:val="both"/>
              <w:rPr>
                <w:rFonts w:asciiTheme="majorHAnsi" w:hAnsiTheme="majorHAnsi"/>
                <w:sz w:val="24"/>
                <w:szCs w:val="24"/>
              </w:rPr>
            </w:pPr>
            <w:r>
              <w:rPr>
                <w:rFonts w:asciiTheme="majorHAnsi" w:hAnsiTheme="majorHAnsi"/>
                <w:sz w:val="24"/>
                <w:szCs w:val="24"/>
              </w:rPr>
              <w:t xml:space="preserve">     </w:t>
            </w:r>
            <w:r w:rsidR="001E5AD3" w:rsidRPr="001E5AD3">
              <w:rPr>
                <w:rFonts w:asciiTheme="majorHAnsi" w:hAnsiTheme="majorHAnsi"/>
                <w:sz w:val="24"/>
                <w:szCs w:val="24"/>
              </w:rPr>
              <w:t>Credit cards</w:t>
            </w:r>
          </w:p>
        </w:tc>
      </w:tr>
      <w:tr w:rsidR="001E5AD3" w:rsidRPr="001E5AD3" w:rsidTr="000940B2">
        <w:tc>
          <w:tcPr>
            <w:tcW w:w="460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No. of ATM transactions</w:t>
            </w:r>
          </w:p>
        </w:tc>
        <w:tc>
          <w:tcPr>
            <w:tcW w:w="1710" w:type="dxa"/>
          </w:tcPr>
          <w:p w:rsidR="001E5AD3" w:rsidRPr="001E5AD3" w:rsidRDefault="001E5AD3" w:rsidP="00E77729">
            <w:pPr>
              <w:jc w:val="right"/>
              <w:rPr>
                <w:rFonts w:asciiTheme="majorHAnsi" w:hAnsiTheme="majorHAnsi"/>
                <w:sz w:val="24"/>
                <w:szCs w:val="24"/>
              </w:rPr>
            </w:pPr>
            <w:r w:rsidRPr="001E5AD3">
              <w:rPr>
                <w:rFonts w:asciiTheme="majorHAnsi" w:hAnsiTheme="majorHAnsi"/>
                <w:sz w:val="24"/>
                <w:szCs w:val="24"/>
              </w:rPr>
              <w:t>1,50,000</w:t>
            </w:r>
            <w:r w:rsidR="00E77729">
              <w:rPr>
                <w:rFonts w:asciiTheme="majorHAnsi" w:hAnsiTheme="majorHAnsi"/>
                <w:sz w:val="24"/>
                <w:szCs w:val="24"/>
              </w:rPr>
              <w:t xml:space="preserve">                    </w:t>
            </w:r>
          </w:p>
        </w:tc>
        <w:tc>
          <w:tcPr>
            <w:tcW w:w="1530" w:type="dxa"/>
          </w:tcPr>
          <w:p w:rsidR="001E5AD3" w:rsidRPr="001E5AD3" w:rsidRDefault="00E77729" w:rsidP="00E77729">
            <w:pPr>
              <w:jc w:val="center"/>
              <w:rPr>
                <w:rFonts w:asciiTheme="majorHAnsi" w:hAnsiTheme="majorHAnsi"/>
                <w:sz w:val="24"/>
                <w:szCs w:val="24"/>
              </w:rPr>
            </w:pPr>
            <w:r>
              <w:rPr>
                <w:rFonts w:asciiTheme="majorHAnsi" w:hAnsiTheme="majorHAnsi"/>
                <w:sz w:val="24"/>
                <w:szCs w:val="24"/>
              </w:rPr>
              <w:t xml:space="preserve">        Nil</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50,000</w:t>
            </w:r>
          </w:p>
        </w:tc>
      </w:tr>
      <w:tr w:rsidR="001E5AD3" w:rsidRPr="001E5AD3" w:rsidTr="000940B2">
        <w:tc>
          <w:tcPr>
            <w:tcW w:w="460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No. of computer processing transactions</w:t>
            </w:r>
          </w:p>
        </w:tc>
        <w:tc>
          <w:tcPr>
            <w:tcW w:w="171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15,00,000</w:t>
            </w:r>
          </w:p>
        </w:tc>
        <w:tc>
          <w:tcPr>
            <w:tcW w:w="153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2,00,000</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3,00,000</w:t>
            </w:r>
          </w:p>
        </w:tc>
      </w:tr>
      <w:tr w:rsidR="001E5AD3" w:rsidRPr="001E5AD3" w:rsidTr="000940B2">
        <w:tc>
          <w:tcPr>
            <w:tcW w:w="460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No. of statements to be issued</w:t>
            </w:r>
          </w:p>
        </w:tc>
        <w:tc>
          <w:tcPr>
            <w:tcW w:w="171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3,50,000</w:t>
            </w:r>
          </w:p>
        </w:tc>
        <w:tc>
          <w:tcPr>
            <w:tcW w:w="153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50,000</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1,00,000</w:t>
            </w:r>
          </w:p>
        </w:tc>
      </w:tr>
      <w:tr w:rsidR="001E5AD3" w:rsidRPr="001E5AD3" w:rsidTr="000940B2">
        <w:tc>
          <w:tcPr>
            <w:tcW w:w="460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Telephone minutes</w:t>
            </w:r>
          </w:p>
        </w:tc>
        <w:tc>
          <w:tcPr>
            <w:tcW w:w="171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3,60,000</w:t>
            </w:r>
          </w:p>
        </w:tc>
        <w:tc>
          <w:tcPr>
            <w:tcW w:w="1530"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1,80,000</w:t>
            </w:r>
          </w:p>
        </w:tc>
        <w:tc>
          <w:tcPr>
            <w:tcW w:w="172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1,80,000</w:t>
            </w:r>
          </w:p>
        </w:tc>
      </w:tr>
    </w:tbl>
    <w:p w:rsidR="00E77729" w:rsidRDefault="00E77729" w:rsidP="001E5AD3">
      <w:pPr>
        <w:jc w:val="both"/>
        <w:rPr>
          <w:rFonts w:asciiTheme="majorHAnsi" w:hAnsiTheme="majorHAnsi"/>
        </w:rPr>
      </w:pPr>
    </w:p>
    <w:p w:rsidR="001E5AD3" w:rsidRDefault="001E5AD3" w:rsidP="001E5AD3">
      <w:pPr>
        <w:jc w:val="both"/>
        <w:rPr>
          <w:rFonts w:asciiTheme="majorHAnsi" w:hAnsiTheme="majorHAnsi"/>
        </w:rPr>
      </w:pPr>
      <w:r w:rsidRPr="001E5AD3">
        <w:rPr>
          <w:rFonts w:asciiTheme="majorHAnsi" w:hAnsiTheme="majorHAnsi"/>
        </w:rPr>
        <w:t>The bank budgets a volume of 5</w:t>
      </w:r>
      <w:r w:rsidR="00812058">
        <w:rPr>
          <w:rFonts w:asciiTheme="majorHAnsi" w:hAnsiTheme="majorHAnsi"/>
        </w:rPr>
        <w:t>8,600 deposit accounts, 13,0</w:t>
      </w:r>
      <w:r w:rsidRPr="001E5AD3">
        <w:rPr>
          <w:rFonts w:asciiTheme="majorHAnsi" w:hAnsiTheme="majorHAnsi"/>
        </w:rPr>
        <w:t>00 Loan accounts, and 14,000 Credit Card accounts.</w:t>
      </w:r>
    </w:p>
    <w:p w:rsidR="00B608C0" w:rsidRPr="00A11EE8" w:rsidRDefault="00A11EE8" w:rsidP="00D709B9">
      <w:pPr>
        <w:pStyle w:val="ListParagraph"/>
        <w:numPr>
          <w:ilvl w:val="0"/>
          <w:numId w:val="10"/>
        </w:numPr>
        <w:spacing w:line="276" w:lineRule="auto"/>
        <w:jc w:val="both"/>
        <w:rPr>
          <w:rFonts w:asciiTheme="majorHAnsi" w:hAnsiTheme="majorHAnsi"/>
        </w:rPr>
      </w:pPr>
      <w:r w:rsidRPr="001E5AD3">
        <w:rPr>
          <w:rFonts w:asciiTheme="majorHAnsi" w:hAnsiTheme="majorHAnsi"/>
        </w:rPr>
        <w:t>Prepare the budgeted cost statement activity wise.</w:t>
      </w:r>
    </w:p>
    <w:p w:rsidR="001E5AD3" w:rsidRPr="001E5AD3" w:rsidRDefault="001E5AD3" w:rsidP="00D709B9">
      <w:pPr>
        <w:pStyle w:val="ListParagraph"/>
        <w:numPr>
          <w:ilvl w:val="0"/>
          <w:numId w:val="10"/>
        </w:numPr>
        <w:spacing w:line="276" w:lineRule="auto"/>
        <w:jc w:val="both"/>
        <w:rPr>
          <w:rFonts w:asciiTheme="majorHAnsi" w:hAnsiTheme="majorHAnsi"/>
        </w:rPr>
      </w:pPr>
      <w:r w:rsidRPr="001E5AD3">
        <w:rPr>
          <w:rFonts w:asciiTheme="majorHAnsi" w:hAnsiTheme="majorHAnsi"/>
        </w:rPr>
        <w:lastRenderedPageBreak/>
        <w:t>Calculate the budgeted rate for each activity.</w:t>
      </w:r>
    </w:p>
    <w:p w:rsidR="001E5AD3" w:rsidRPr="00A11EE8" w:rsidRDefault="00A11EE8" w:rsidP="00A11EE8">
      <w:pPr>
        <w:spacing w:line="276" w:lineRule="auto"/>
        <w:ind w:left="360"/>
        <w:jc w:val="both"/>
        <w:rPr>
          <w:rFonts w:asciiTheme="majorHAnsi" w:hAnsiTheme="majorHAnsi"/>
          <w:b/>
        </w:rPr>
      </w:pPr>
      <w:r>
        <w:rPr>
          <w:rFonts w:asciiTheme="majorHAnsi" w:hAnsiTheme="majorHAnsi"/>
        </w:rPr>
        <w:t xml:space="preserve">(iii)     </w:t>
      </w:r>
      <w:r w:rsidR="001E5AD3" w:rsidRPr="00A11EE8">
        <w:rPr>
          <w:rFonts w:asciiTheme="majorHAnsi" w:hAnsiTheme="majorHAnsi"/>
        </w:rPr>
        <w:t>Find the b</w:t>
      </w:r>
      <w:r w:rsidR="00235C82">
        <w:rPr>
          <w:rFonts w:asciiTheme="majorHAnsi" w:hAnsiTheme="majorHAnsi"/>
        </w:rPr>
        <w:t>u</w:t>
      </w:r>
      <w:r w:rsidR="009829D6">
        <w:rPr>
          <w:rFonts w:asciiTheme="majorHAnsi" w:hAnsiTheme="majorHAnsi"/>
        </w:rPr>
        <w:t xml:space="preserve">dgeted product cost per </w:t>
      </w:r>
      <w:r w:rsidR="00556EF0">
        <w:rPr>
          <w:rFonts w:asciiTheme="majorHAnsi" w:hAnsiTheme="majorHAnsi"/>
        </w:rPr>
        <w:t>account</w:t>
      </w:r>
      <w:r w:rsidR="001E5AD3" w:rsidRPr="00A11EE8">
        <w:rPr>
          <w:rFonts w:asciiTheme="majorHAnsi" w:hAnsiTheme="majorHAnsi"/>
        </w:rPr>
        <w:t xml:space="preserve"> for each product using (</w:t>
      </w:r>
      <w:proofErr w:type="spellStart"/>
      <w:r w:rsidR="001E5AD3" w:rsidRPr="00A11EE8">
        <w:rPr>
          <w:rFonts w:asciiTheme="majorHAnsi" w:hAnsiTheme="majorHAnsi"/>
        </w:rPr>
        <w:t>i</w:t>
      </w:r>
      <w:proofErr w:type="spellEnd"/>
      <w:r w:rsidR="001E5AD3" w:rsidRPr="00A11EE8">
        <w:rPr>
          <w:rFonts w:asciiTheme="majorHAnsi" w:hAnsiTheme="majorHAnsi"/>
        </w:rPr>
        <w:t>) and (ii) above.</w:t>
      </w:r>
      <w:r w:rsidR="00B608C0" w:rsidRPr="00A11EE8">
        <w:rPr>
          <w:rFonts w:asciiTheme="majorHAnsi" w:hAnsiTheme="majorHAnsi"/>
        </w:rPr>
        <w:t xml:space="preserve"> </w:t>
      </w:r>
      <w:r w:rsidR="00B608C0" w:rsidRPr="00A11EE8">
        <w:rPr>
          <w:rFonts w:asciiTheme="majorHAnsi" w:hAnsiTheme="majorHAnsi"/>
          <w:b/>
        </w:rPr>
        <w:t>(CA Final Nov. 2009)</w:t>
      </w:r>
    </w:p>
    <w:p w:rsidR="001E5AD3" w:rsidRDefault="00B608C0" w:rsidP="001E5AD3">
      <w:pPr>
        <w:jc w:val="both"/>
        <w:rPr>
          <w:rFonts w:asciiTheme="majorHAnsi" w:hAnsiTheme="majorHAnsi"/>
          <w:b/>
        </w:rPr>
      </w:pPr>
      <w:r>
        <w:rPr>
          <w:rFonts w:asciiTheme="majorHAnsi" w:hAnsiTheme="majorHAnsi"/>
          <w:b/>
        </w:rPr>
        <w:t>Answer</w:t>
      </w:r>
    </w:p>
    <w:p w:rsidR="00A11EE8" w:rsidRDefault="00A11EE8" w:rsidP="00D709B9">
      <w:pPr>
        <w:pStyle w:val="ListParagraph"/>
        <w:numPr>
          <w:ilvl w:val="0"/>
          <w:numId w:val="25"/>
        </w:numPr>
        <w:jc w:val="both"/>
        <w:rPr>
          <w:rFonts w:asciiTheme="majorHAnsi" w:hAnsiTheme="majorHAnsi"/>
          <w:b/>
        </w:rPr>
      </w:pPr>
    </w:p>
    <w:p w:rsidR="00B608C0" w:rsidRDefault="00A11EE8" w:rsidP="00A11EE8">
      <w:pPr>
        <w:pStyle w:val="ListParagraph"/>
        <w:ind w:left="1080"/>
        <w:jc w:val="center"/>
        <w:rPr>
          <w:rFonts w:asciiTheme="majorHAnsi" w:hAnsiTheme="majorHAnsi"/>
          <w:b/>
        </w:rPr>
      </w:pPr>
      <w:r>
        <w:rPr>
          <w:rFonts w:asciiTheme="majorHAnsi" w:hAnsiTheme="majorHAnsi"/>
          <w:b/>
        </w:rPr>
        <w:t>Activity wise Budgeted Cost statement</w:t>
      </w:r>
    </w:p>
    <w:tbl>
      <w:tblPr>
        <w:tblStyle w:val="TableGrid"/>
        <w:tblW w:w="0" w:type="auto"/>
        <w:tblLook w:val="04A0"/>
      </w:tblPr>
      <w:tblGrid>
        <w:gridCol w:w="1915"/>
        <w:gridCol w:w="1915"/>
        <w:gridCol w:w="1915"/>
        <w:gridCol w:w="1915"/>
        <w:gridCol w:w="1916"/>
      </w:tblGrid>
      <w:tr w:rsidR="00A11EE8" w:rsidTr="00A11EE8">
        <w:tc>
          <w:tcPr>
            <w:tcW w:w="1915" w:type="dxa"/>
          </w:tcPr>
          <w:p w:rsidR="00A11EE8" w:rsidRPr="005B56E4" w:rsidRDefault="00A11EE8" w:rsidP="00A11EE8">
            <w:pPr>
              <w:jc w:val="both"/>
              <w:rPr>
                <w:rFonts w:asciiTheme="majorHAnsi" w:hAnsiTheme="majorHAnsi"/>
              </w:rPr>
            </w:pPr>
            <w:r w:rsidRPr="005B56E4">
              <w:rPr>
                <w:rFonts w:asciiTheme="majorHAnsi" w:hAnsiTheme="majorHAnsi"/>
              </w:rPr>
              <w:t xml:space="preserve">Activities </w:t>
            </w:r>
          </w:p>
        </w:tc>
        <w:tc>
          <w:tcPr>
            <w:tcW w:w="1915" w:type="dxa"/>
          </w:tcPr>
          <w:p w:rsidR="00A11EE8" w:rsidRPr="005B56E4" w:rsidRDefault="00A11EE8" w:rsidP="00A11EE8">
            <w:pPr>
              <w:jc w:val="both"/>
              <w:rPr>
                <w:rFonts w:asciiTheme="majorHAnsi" w:hAnsiTheme="majorHAnsi"/>
              </w:rPr>
            </w:pPr>
          </w:p>
        </w:tc>
        <w:tc>
          <w:tcPr>
            <w:tcW w:w="1915" w:type="dxa"/>
          </w:tcPr>
          <w:p w:rsidR="00A11EE8" w:rsidRPr="005B56E4" w:rsidRDefault="00A11EE8" w:rsidP="00A11EE8">
            <w:pPr>
              <w:jc w:val="both"/>
              <w:rPr>
                <w:rFonts w:asciiTheme="majorHAnsi" w:hAnsiTheme="majorHAnsi"/>
              </w:rPr>
            </w:pPr>
          </w:p>
        </w:tc>
        <w:tc>
          <w:tcPr>
            <w:tcW w:w="1915" w:type="dxa"/>
          </w:tcPr>
          <w:p w:rsidR="00A11EE8" w:rsidRPr="005B56E4" w:rsidRDefault="00A11EE8" w:rsidP="00A11EE8">
            <w:pPr>
              <w:jc w:val="both"/>
              <w:rPr>
                <w:rFonts w:asciiTheme="majorHAnsi" w:hAnsiTheme="majorHAnsi"/>
              </w:rPr>
            </w:pPr>
          </w:p>
        </w:tc>
        <w:tc>
          <w:tcPr>
            <w:tcW w:w="1916" w:type="dxa"/>
          </w:tcPr>
          <w:p w:rsidR="00A11EE8" w:rsidRPr="005B56E4" w:rsidRDefault="00A11EE8" w:rsidP="00A11EE8">
            <w:pPr>
              <w:jc w:val="both"/>
              <w:rPr>
                <w:rFonts w:asciiTheme="majorHAnsi" w:hAnsiTheme="majorHAnsi"/>
              </w:rPr>
            </w:pPr>
          </w:p>
        </w:tc>
      </w:tr>
      <w:tr w:rsidR="00A11EE8" w:rsidTr="00A11EE8">
        <w:tc>
          <w:tcPr>
            <w:tcW w:w="1915" w:type="dxa"/>
          </w:tcPr>
          <w:p w:rsidR="00A11EE8" w:rsidRPr="005B56E4" w:rsidRDefault="00A11EE8" w:rsidP="00A11EE8">
            <w:pPr>
              <w:jc w:val="both"/>
              <w:rPr>
                <w:rFonts w:asciiTheme="majorHAnsi" w:hAnsiTheme="majorHAnsi"/>
              </w:rPr>
            </w:pP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Machine maintenance</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Rent</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Currency Replenishment</w:t>
            </w:r>
          </w:p>
        </w:tc>
        <w:tc>
          <w:tcPr>
            <w:tcW w:w="1916" w:type="dxa"/>
          </w:tcPr>
          <w:p w:rsidR="00A11EE8" w:rsidRPr="005B56E4" w:rsidRDefault="00A11EE8" w:rsidP="005B56E4">
            <w:pPr>
              <w:jc w:val="center"/>
              <w:rPr>
                <w:rFonts w:asciiTheme="majorHAnsi" w:hAnsiTheme="majorHAnsi"/>
              </w:rPr>
            </w:pPr>
            <w:r w:rsidRPr="005B56E4">
              <w:rPr>
                <w:rFonts w:asciiTheme="majorHAnsi" w:hAnsiTheme="majorHAnsi"/>
              </w:rPr>
              <w:t>Total</w:t>
            </w:r>
          </w:p>
        </w:tc>
      </w:tr>
      <w:tr w:rsidR="00A11EE8" w:rsidTr="00A11EE8">
        <w:tc>
          <w:tcPr>
            <w:tcW w:w="1915" w:type="dxa"/>
          </w:tcPr>
          <w:p w:rsidR="00A11EE8" w:rsidRPr="005B56E4" w:rsidRDefault="00A11EE8" w:rsidP="00A11EE8">
            <w:pPr>
              <w:jc w:val="both"/>
              <w:rPr>
                <w:rFonts w:asciiTheme="majorHAnsi" w:hAnsiTheme="majorHAnsi"/>
              </w:rPr>
            </w:pPr>
            <w:r w:rsidRPr="005B56E4">
              <w:rPr>
                <w:rFonts w:asciiTheme="majorHAnsi" w:hAnsiTheme="majorHAnsi"/>
                <w:sz w:val="24"/>
                <w:szCs w:val="24"/>
              </w:rPr>
              <w:t>ATM services</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4,00,000</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2,00,000</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2,00,000</w:t>
            </w:r>
          </w:p>
        </w:tc>
        <w:tc>
          <w:tcPr>
            <w:tcW w:w="1916" w:type="dxa"/>
          </w:tcPr>
          <w:p w:rsidR="00A11EE8" w:rsidRPr="005B56E4" w:rsidRDefault="00A11EE8" w:rsidP="005B56E4">
            <w:pPr>
              <w:jc w:val="center"/>
              <w:rPr>
                <w:rFonts w:asciiTheme="majorHAnsi" w:hAnsiTheme="majorHAnsi"/>
              </w:rPr>
            </w:pPr>
            <w:r w:rsidRPr="005B56E4">
              <w:rPr>
                <w:rFonts w:asciiTheme="majorHAnsi" w:hAnsiTheme="majorHAnsi"/>
              </w:rPr>
              <w:t>8,00,000</w:t>
            </w:r>
          </w:p>
        </w:tc>
      </w:tr>
      <w:tr w:rsidR="005B56E4" w:rsidTr="00556EF0">
        <w:tc>
          <w:tcPr>
            <w:tcW w:w="9576" w:type="dxa"/>
            <w:gridSpan w:val="5"/>
          </w:tcPr>
          <w:p w:rsidR="005B56E4" w:rsidRPr="005B56E4" w:rsidRDefault="005B56E4" w:rsidP="005B56E4">
            <w:pPr>
              <w:jc w:val="center"/>
              <w:rPr>
                <w:rFonts w:asciiTheme="majorHAnsi" w:hAnsiTheme="majorHAnsi"/>
              </w:rPr>
            </w:pPr>
          </w:p>
        </w:tc>
      </w:tr>
      <w:tr w:rsidR="00A11EE8" w:rsidTr="00A11EE8">
        <w:tc>
          <w:tcPr>
            <w:tcW w:w="1915" w:type="dxa"/>
          </w:tcPr>
          <w:p w:rsidR="00A11EE8" w:rsidRPr="005B56E4" w:rsidRDefault="00A11EE8" w:rsidP="00A11EE8">
            <w:pPr>
              <w:jc w:val="both"/>
              <w:rPr>
                <w:rFonts w:asciiTheme="majorHAnsi" w:hAnsiTheme="majorHAnsi"/>
              </w:rPr>
            </w:pP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Fixed</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Variable</w:t>
            </w:r>
          </w:p>
        </w:tc>
        <w:tc>
          <w:tcPr>
            <w:tcW w:w="1915" w:type="dxa"/>
          </w:tcPr>
          <w:p w:rsidR="00A11EE8" w:rsidRPr="005B56E4" w:rsidRDefault="00A11EE8" w:rsidP="005B56E4">
            <w:pPr>
              <w:jc w:val="center"/>
              <w:rPr>
                <w:rFonts w:asciiTheme="majorHAnsi" w:hAnsiTheme="majorHAnsi"/>
              </w:rPr>
            </w:pPr>
            <w:r w:rsidRPr="005B56E4">
              <w:rPr>
                <w:rFonts w:asciiTheme="majorHAnsi" w:hAnsiTheme="majorHAnsi"/>
              </w:rPr>
              <w:t>-----</w:t>
            </w:r>
          </w:p>
        </w:tc>
        <w:tc>
          <w:tcPr>
            <w:tcW w:w="1916" w:type="dxa"/>
          </w:tcPr>
          <w:p w:rsidR="00A11EE8" w:rsidRPr="005B56E4" w:rsidRDefault="00A11EE8" w:rsidP="005B56E4">
            <w:pPr>
              <w:jc w:val="center"/>
              <w:rPr>
                <w:rFonts w:asciiTheme="majorHAnsi" w:hAnsiTheme="majorHAnsi"/>
              </w:rPr>
            </w:pPr>
            <w:r w:rsidRPr="005B56E4">
              <w:rPr>
                <w:rFonts w:asciiTheme="majorHAnsi" w:hAnsiTheme="majorHAnsi"/>
              </w:rPr>
              <w:t>Total</w:t>
            </w:r>
          </w:p>
        </w:tc>
      </w:tr>
      <w:tr w:rsidR="00A11EE8" w:rsidTr="00A11EE8">
        <w:tc>
          <w:tcPr>
            <w:tcW w:w="1915" w:type="dxa"/>
          </w:tcPr>
          <w:p w:rsidR="00A11EE8" w:rsidRPr="005B56E4" w:rsidRDefault="00A11EE8" w:rsidP="00A11EE8">
            <w:pPr>
              <w:jc w:val="both"/>
              <w:rPr>
                <w:rFonts w:asciiTheme="majorHAnsi" w:hAnsiTheme="majorHAnsi"/>
              </w:rPr>
            </w:pPr>
            <w:r w:rsidRPr="005B56E4">
              <w:rPr>
                <w:rFonts w:asciiTheme="majorHAnsi" w:hAnsiTheme="majorHAnsi"/>
              </w:rPr>
              <w:t xml:space="preserve">Computer </w:t>
            </w:r>
            <w:r w:rsidR="005B56E4" w:rsidRPr="005B56E4">
              <w:rPr>
                <w:rFonts w:asciiTheme="majorHAnsi" w:hAnsiTheme="majorHAnsi"/>
              </w:rPr>
              <w:t xml:space="preserve">Processing </w:t>
            </w:r>
            <w:r w:rsidRPr="005B56E4">
              <w:rPr>
                <w:rFonts w:asciiTheme="majorHAnsi" w:hAnsiTheme="majorHAnsi"/>
              </w:rPr>
              <w:t xml:space="preserve"> </w:t>
            </w:r>
          </w:p>
        </w:tc>
        <w:tc>
          <w:tcPr>
            <w:tcW w:w="1915" w:type="dxa"/>
          </w:tcPr>
          <w:p w:rsidR="00A11EE8" w:rsidRPr="005B56E4" w:rsidRDefault="00A11EE8" w:rsidP="005B56E4">
            <w:pPr>
              <w:jc w:val="center"/>
              <w:rPr>
                <w:rFonts w:asciiTheme="majorHAnsi" w:hAnsiTheme="majorHAnsi"/>
              </w:rPr>
            </w:pPr>
          </w:p>
          <w:p w:rsidR="00A11EE8" w:rsidRPr="005B56E4" w:rsidRDefault="00A11EE8" w:rsidP="005B56E4">
            <w:pPr>
              <w:jc w:val="center"/>
              <w:rPr>
                <w:rFonts w:asciiTheme="majorHAnsi" w:hAnsiTheme="majorHAnsi"/>
              </w:rPr>
            </w:pPr>
            <w:r w:rsidRPr="005B56E4">
              <w:rPr>
                <w:rFonts w:asciiTheme="majorHAnsi" w:hAnsiTheme="majorHAnsi"/>
              </w:rPr>
              <w:t>2,50,000</w:t>
            </w:r>
          </w:p>
        </w:tc>
        <w:tc>
          <w:tcPr>
            <w:tcW w:w="1915" w:type="dxa"/>
          </w:tcPr>
          <w:p w:rsidR="00A11EE8" w:rsidRPr="005B56E4" w:rsidRDefault="00A11EE8" w:rsidP="005B56E4">
            <w:pPr>
              <w:jc w:val="center"/>
              <w:rPr>
                <w:rFonts w:asciiTheme="majorHAnsi" w:hAnsiTheme="majorHAnsi"/>
              </w:rPr>
            </w:pPr>
          </w:p>
          <w:p w:rsidR="00A11EE8" w:rsidRPr="005B56E4" w:rsidRDefault="00A11EE8" w:rsidP="005B56E4">
            <w:pPr>
              <w:jc w:val="center"/>
              <w:rPr>
                <w:rFonts w:asciiTheme="majorHAnsi" w:hAnsiTheme="majorHAnsi"/>
              </w:rPr>
            </w:pPr>
            <w:r w:rsidRPr="005B56E4">
              <w:rPr>
                <w:rFonts w:asciiTheme="majorHAnsi" w:hAnsiTheme="majorHAnsi"/>
              </w:rPr>
              <w:t>7,50,000</w:t>
            </w:r>
          </w:p>
        </w:tc>
        <w:tc>
          <w:tcPr>
            <w:tcW w:w="1915" w:type="dxa"/>
          </w:tcPr>
          <w:p w:rsidR="00A11EE8" w:rsidRPr="005B56E4" w:rsidRDefault="00A11EE8" w:rsidP="005B56E4">
            <w:pPr>
              <w:jc w:val="center"/>
              <w:rPr>
                <w:rFonts w:asciiTheme="majorHAnsi" w:hAnsiTheme="majorHAnsi"/>
              </w:rPr>
            </w:pPr>
          </w:p>
        </w:tc>
        <w:tc>
          <w:tcPr>
            <w:tcW w:w="1916" w:type="dxa"/>
          </w:tcPr>
          <w:p w:rsidR="00A11EE8" w:rsidRPr="005B56E4" w:rsidRDefault="00A11EE8" w:rsidP="005B56E4">
            <w:pPr>
              <w:jc w:val="center"/>
              <w:rPr>
                <w:rFonts w:asciiTheme="majorHAnsi" w:hAnsiTheme="majorHAnsi"/>
              </w:rPr>
            </w:pPr>
          </w:p>
          <w:p w:rsidR="00A11EE8" w:rsidRPr="005B56E4" w:rsidRDefault="00A11EE8" w:rsidP="005B56E4">
            <w:pPr>
              <w:jc w:val="center"/>
              <w:rPr>
                <w:rFonts w:asciiTheme="majorHAnsi" w:hAnsiTheme="majorHAnsi"/>
              </w:rPr>
            </w:pPr>
            <w:r w:rsidRPr="005B56E4">
              <w:rPr>
                <w:rFonts w:asciiTheme="majorHAnsi" w:hAnsiTheme="majorHAnsi"/>
              </w:rPr>
              <w:t>10,00,000</w:t>
            </w:r>
          </w:p>
        </w:tc>
      </w:tr>
      <w:tr w:rsidR="005B56E4" w:rsidTr="00556EF0">
        <w:tc>
          <w:tcPr>
            <w:tcW w:w="9576" w:type="dxa"/>
            <w:gridSpan w:val="5"/>
          </w:tcPr>
          <w:p w:rsidR="005B56E4" w:rsidRPr="005B56E4" w:rsidRDefault="005B56E4" w:rsidP="005B56E4">
            <w:pPr>
              <w:jc w:val="center"/>
              <w:rPr>
                <w:rFonts w:asciiTheme="majorHAnsi" w:hAnsiTheme="majorHAnsi"/>
              </w:rPr>
            </w:pPr>
          </w:p>
        </w:tc>
      </w:tr>
      <w:tr w:rsidR="00A11EE8" w:rsidTr="00A11EE8">
        <w:tc>
          <w:tcPr>
            <w:tcW w:w="1915" w:type="dxa"/>
          </w:tcPr>
          <w:p w:rsidR="00A11EE8" w:rsidRPr="005B56E4" w:rsidRDefault="00A11EE8" w:rsidP="00A11EE8">
            <w:pPr>
              <w:jc w:val="both"/>
              <w:rPr>
                <w:rFonts w:asciiTheme="majorHAnsi" w:hAnsiTheme="majorHAnsi"/>
              </w:rPr>
            </w:pPr>
          </w:p>
        </w:tc>
        <w:tc>
          <w:tcPr>
            <w:tcW w:w="1915" w:type="dxa"/>
          </w:tcPr>
          <w:p w:rsidR="00A11EE8" w:rsidRPr="005B56E4" w:rsidRDefault="005B56E4" w:rsidP="005B56E4">
            <w:pPr>
              <w:jc w:val="center"/>
              <w:rPr>
                <w:rFonts w:asciiTheme="majorHAnsi" w:hAnsiTheme="majorHAnsi"/>
              </w:rPr>
            </w:pPr>
            <w:r w:rsidRPr="005B56E4">
              <w:rPr>
                <w:rFonts w:asciiTheme="majorHAnsi" w:hAnsiTheme="majorHAnsi"/>
              </w:rPr>
              <w:t>Present</w:t>
            </w:r>
          </w:p>
        </w:tc>
        <w:tc>
          <w:tcPr>
            <w:tcW w:w="1915" w:type="dxa"/>
          </w:tcPr>
          <w:p w:rsidR="00A11EE8" w:rsidRPr="005B56E4" w:rsidRDefault="005B56E4" w:rsidP="005B56E4">
            <w:pPr>
              <w:jc w:val="center"/>
              <w:rPr>
                <w:rFonts w:asciiTheme="majorHAnsi" w:hAnsiTheme="majorHAnsi"/>
              </w:rPr>
            </w:pPr>
            <w:r w:rsidRPr="005B56E4">
              <w:rPr>
                <w:rFonts w:asciiTheme="majorHAnsi" w:hAnsiTheme="majorHAnsi"/>
              </w:rPr>
              <w:t>Increase</w:t>
            </w:r>
          </w:p>
        </w:tc>
        <w:tc>
          <w:tcPr>
            <w:tcW w:w="1915" w:type="dxa"/>
          </w:tcPr>
          <w:p w:rsidR="00A11EE8" w:rsidRPr="005B56E4" w:rsidRDefault="005B56E4" w:rsidP="005B56E4">
            <w:pPr>
              <w:jc w:val="center"/>
              <w:rPr>
                <w:rFonts w:asciiTheme="majorHAnsi" w:hAnsiTheme="majorHAnsi"/>
              </w:rPr>
            </w:pPr>
            <w:r w:rsidRPr="005B56E4">
              <w:rPr>
                <w:rFonts w:asciiTheme="majorHAnsi" w:hAnsiTheme="majorHAnsi"/>
              </w:rPr>
              <w:t>-----</w:t>
            </w:r>
          </w:p>
        </w:tc>
        <w:tc>
          <w:tcPr>
            <w:tcW w:w="1916" w:type="dxa"/>
          </w:tcPr>
          <w:p w:rsidR="00A11EE8" w:rsidRPr="005B56E4" w:rsidRDefault="005B56E4" w:rsidP="005B56E4">
            <w:pPr>
              <w:jc w:val="center"/>
              <w:rPr>
                <w:rFonts w:asciiTheme="majorHAnsi" w:hAnsiTheme="majorHAnsi"/>
              </w:rPr>
            </w:pPr>
            <w:r w:rsidRPr="005B56E4">
              <w:rPr>
                <w:rFonts w:asciiTheme="majorHAnsi" w:hAnsiTheme="majorHAnsi"/>
              </w:rPr>
              <w:t>Total</w:t>
            </w:r>
          </w:p>
        </w:tc>
      </w:tr>
      <w:tr w:rsidR="00A11EE8" w:rsidTr="00A11EE8">
        <w:tc>
          <w:tcPr>
            <w:tcW w:w="1915" w:type="dxa"/>
          </w:tcPr>
          <w:p w:rsidR="00A11EE8" w:rsidRPr="005B56E4" w:rsidRDefault="005B56E4" w:rsidP="00A11EE8">
            <w:pPr>
              <w:jc w:val="both"/>
              <w:rPr>
                <w:rFonts w:asciiTheme="majorHAnsi" w:hAnsiTheme="majorHAnsi"/>
              </w:rPr>
            </w:pPr>
            <w:r w:rsidRPr="005B56E4">
              <w:rPr>
                <w:rFonts w:asciiTheme="majorHAnsi" w:hAnsiTheme="majorHAnsi"/>
                <w:sz w:val="24"/>
                <w:szCs w:val="24"/>
              </w:rPr>
              <w:t xml:space="preserve"> Issuing statements</w:t>
            </w:r>
          </w:p>
        </w:tc>
        <w:tc>
          <w:tcPr>
            <w:tcW w:w="1915" w:type="dxa"/>
          </w:tcPr>
          <w:p w:rsidR="00A11EE8" w:rsidRPr="005B56E4" w:rsidRDefault="005B56E4" w:rsidP="005B56E4">
            <w:pPr>
              <w:jc w:val="center"/>
              <w:rPr>
                <w:rFonts w:asciiTheme="majorHAnsi" w:hAnsiTheme="majorHAnsi"/>
              </w:rPr>
            </w:pPr>
            <w:r w:rsidRPr="005B56E4">
              <w:rPr>
                <w:rFonts w:asciiTheme="majorHAnsi" w:hAnsiTheme="majorHAnsi"/>
              </w:rPr>
              <w:t>18,00,000</w:t>
            </w:r>
          </w:p>
        </w:tc>
        <w:tc>
          <w:tcPr>
            <w:tcW w:w="1915" w:type="dxa"/>
          </w:tcPr>
          <w:p w:rsidR="00A11EE8" w:rsidRPr="005B56E4" w:rsidRDefault="005B56E4" w:rsidP="005B56E4">
            <w:pPr>
              <w:jc w:val="center"/>
              <w:rPr>
                <w:rFonts w:asciiTheme="majorHAnsi" w:hAnsiTheme="majorHAnsi"/>
              </w:rPr>
            </w:pPr>
            <w:r w:rsidRPr="005B56E4">
              <w:rPr>
                <w:rFonts w:asciiTheme="majorHAnsi" w:hAnsiTheme="majorHAnsi"/>
              </w:rPr>
              <w:t>2,00,000</w:t>
            </w:r>
          </w:p>
        </w:tc>
        <w:tc>
          <w:tcPr>
            <w:tcW w:w="1915" w:type="dxa"/>
          </w:tcPr>
          <w:p w:rsidR="00A11EE8" w:rsidRPr="005B56E4" w:rsidRDefault="00A11EE8" w:rsidP="005B56E4">
            <w:pPr>
              <w:jc w:val="center"/>
              <w:rPr>
                <w:rFonts w:asciiTheme="majorHAnsi" w:hAnsiTheme="majorHAnsi"/>
              </w:rPr>
            </w:pPr>
          </w:p>
        </w:tc>
        <w:tc>
          <w:tcPr>
            <w:tcW w:w="1916" w:type="dxa"/>
          </w:tcPr>
          <w:p w:rsidR="00A11EE8" w:rsidRPr="005B56E4" w:rsidRDefault="005B56E4" w:rsidP="005B56E4">
            <w:pPr>
              <w:jc w:val="center"/>
              <w:rPr>
                <w:rFonts w:asciiTheme="majorHAnsi" w:hAnsiTheme="majorHAnsi"/>
              </w:rPr>
            </w:pPr>
            <w:r w:rsidRPr="005B56E4">
              <w:rPr>
                <w:rFonts w:asciiTheme="majorHAnsi" w:hAnsiTheme="majorHAnsi"/>
              </w:rPr>
              <w:t>20,00,000</w:t>
            </w:r>
          </w:p>
        </w:tc>
      </w:tr>
      <w:tr w:rsidR="005B56E4" w:rsidTr="00A11EE8">
        <w:tc>
          <w:tcPr>
            <w:tcW w:w="1915" w:type="dxa"/>
          </w:tcPr>
          <w:p w:rsidR="005B56E4" w:rsidRPr="005B56E4" w:rsidRDefault="005B56E4" w:rsidP="00A11EE8">
            <w:pPr>
              <w:jc w:val="both"/>
              <w:rPr>
                <w:rFonts w:asciiTheme="majorHAnsi" w:hAnsiTheme="majorHAnsi"/>
              </w:rPr>
            </w:pPr>
            <w:r w:rsidRPr="005B56E4">
              <w:rPr>
                <w:rFonts w:asciiTheme="majorHAnsi" w:hAnsiTheme="majorHAnsi"/>
                <w:sz w:val="24"/>
                <w:szCs w:val="24"/>
              </w:rPr>
              <w:t>Computer inquiries</w:t>
            </w:r>
          </w:p>
        </w:tc>
        <w:tc>
          <w:tcPr>
            <w:tcW w:w="1915" w:type="dxa"/>
          </w:tcPr>
          <w:p w:rsidR="005B56E4" w:rsidRPr="005B56E4" w:rsidRDefault="005B56E4" w:rsidP="005B56E4">
            <w:pPr>
              <w:jc w:val="center"/>
              <w:rPr>
                <w:rFonts w:asciiTheme="majorHAnsi" w:hAnsiTheme="majorHAnsi"/>
              </w:rPr>
            </w:pPr>
            <w:r w:rsidRPr="005B56E4">
              <w:rPr>
                <w:rFonts w:asciiTheme="majorHAnsi" w:hAnsiTheme="majorHAnsi"/>
              </w:rPr>
              <w:t>2,00,000</w:t>
            </w:r>
          </w:p>
        </w:tc>
        <w:tc>
          <w:tcPr>
            <w:tcW w:w="1915" w:type="dxa"/>
          </w:tcPr>
          <w:p w:rsidR="005B56E4" w:rsidRPr="005B56E4" w:rsidRDefault="005B56E4" w:rsidP="005B56E4">
            <w:pPr>
              <w:jc w:val="center"/>
              <w:rPr>
                <w:rFonts w:asciiTheme="majorHAnsi" w:hAnsiTheme="majorHAnsi"/>
              </w:rPr>
            </w:pPr>
            <w:r w:rsidRPr="005B56E4">
              <w:rPr>
                <w:rFonts w:asciiTheme="majorHAnsi" w:hAnsiTheme="majorHAnsi"/>
              </w:rPr>
              <w:t>1,60,000</w:t>
            </w:r>
          </w:p>
        </w:tc>
        <w:tc>
          <w:tcPr>
            <w:tcW w:w="1915" w:type="dxa"/>
          </w:tcPr>
          <w:p w:rsidR="005B56E4" w:rsidRPr="005B56E4" w:rsidRDefault="005B56E4" w:rsidP="005B56E4">
            <w:pPr>
              <w:jc w:val="center"/>
              <w:rPr>
                <w:rFonts w:asciiTheme="majorHAnsi" w:hAnsiTheme="majorHAnsi"/>
              </w:rPr>
            </w:pPr>
            <w:r w:rsidRPr="005B56E4">
              <w:rPr>
                <w:rFonts w:asciiTheme="majorHAnsi" w:hAnsiTheme="majorHAnsi"/>
              </w:rPr>
              <w:t>------</w:t>
            </w:r>
          </w:p>
        </w:tc>
        <w:tc>
          <w:tcPr>
            <w:tcW w:w="1916" w:type="dxa"/>
          </w:tcPr>
          <w:p w:rsidR="005B56E4" w:rsidRPr="005B56E4" w:rsidRDefault="005B56E4" w:rsidP="005B56E4">
            <w:pPr>
              <w:jc w:val="center"/>
              <w:rPr>
                <w:rFonts w:asciiTheme="majorHAnsi" w:hAnsiTheme="majorHAnsi"/>
              </w:rPr>
            </w:pPr>
            <w:r w:rsidRPr="005B56E4">
              <w:rPr>
                <w:rFonts w:asciiTheme="majorHAnsi" w:hAnsiTheme="majorHAnsi"/>
              </w:rPr>
              <w:t>3,60,000</w:t>
            </w:r>
          </w:p>
        </w:tc>
      </w:tr>
    </w:tbl>
    <w:p w:rsidR="00A11EE8" w:rsidRDefault="00A11EE8" w:rsidP="00A11EE8">
      <w:pPr>
        <w:jc w:val="both"/>
        <w:rPr>
          <w:rFonts w:asciiTheme="majorHAnsi" w:hAnsiTheme="majorHAnsi"/>
          <w:b/>
        </w:rPr>
      </w:pPr>
    </w:p>
    <w:p w:rsidR="005B56E4" w:rsidRDefault="005B56E4" w:rsidP="00D709B9">
      <w:pPr>
        <w:pStyle w:val="ListParagraph"/>
        <w:numPr>
          <w:ilvl w:val="0"/>
          <w:numId w:val="25"/>
        </w:numPr>
        <w:spacing w:line="276" w:lineRule="auto"/>
        <w:jc w:val="both"/>
        <w:rPr>
          <w:rFonts w:asciiTheme="majorHAnsi" w:hAnsiTheme="majorHAnsi"/>
        </w:rPr>
      </w:pPr>
      <w:r w:rsidRPr="001E5AD3">
        <w:rPr>
          <w:rFonts w:asciiTheme="majorHAnsi" w:hAnsiTheme="majorHAnsi"/>
        </w:rPr>
        <w:t>Calculate the budgeted</w:t>
      </w:r>
      <w:r>
        <w:rPr>
          <w:rFonts w:asciiTheme="majorHAnsi" w:hAnsiTheme="majorHAnsi"/>
        </w:rPr>
        <w:t xml:space="preserve"> rate for each activity</w:t>
      </w:r>
    </w:p>
    <w:tbl>
      <w:tblPr>
        <w:tblStyle w:val="TableGrid"/>
        <w:tblW w:w="0" w:type="auto"/>
        <w:tblInd w:w="-72" w:type="dxa"/>
        <w:tblLook w:val="04A0"/>
      </w:tblPr>
      <w:tblGrid>
        <w:gridCol w:w="2430"/>
        <w:gridCol w:w="1620"/>
        <w:gridCol w:w="3474"/>
        <w:gridCol w:w="2124"/>
      </w:tblGrid>
      <w:tr w:rsidR="005B56E4" w:rsidTr="005B56E4">
        <w:tc>
          <w:tcPr>
            <w:tcW w:w="2430"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 xml:space="preserve">Activities </w:t>
            </w:r>
          </w:p>
        </w:tc>
        <w:tc>
          <w:tcPr>
            <w:tcW w:w="1620" w:type="dxa"/>
          </w:tcPr>
          <w:p w:rsidR="005B56E4" w:rsidRDefault="005B56E4" w:rsidP="000940B2">
            <w:pPr>
              <w:pStyle w:val="ListParagraph"/>
              <w:spacing w:line="276" w:lineRule="auto"/>
              <w:ind w:left="0"/>
              <w:jc w:val="center"/>
              <w:rPr>
                <w:rFonts w:asciiTheme="majorHAnsi" w:hAnsiTheme="majorHAnsi"/>
              </w:rPr>
            </w:pPr>
            <w:r>
              <w:rPr>
                <w:rFonts w:asciiTheme="majorHAnsi" w:hAnsiTheme="majorHAnsi"/>
              </w:rPr>
              <w:t>Cost</w:t>
            </w:r>
          </w:p>
        </w:tc>
        <w:tc>
          <w:tcPr>
            <w:tcW w:w="3474"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Cost drivers</w:t>
            </w:r>
          </w:p>
        </w:tc>
        <w:tc>
          <w:tcPr>
            <w:tcW w:w="2124"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 xml:space="preserve">Rate for each activity </w:t>
            </w:r>
          </w:p>
        </w:tc>
      </w:tr>
      <w:tr w:rsidR="005B56E4" w:rsidTr="005B56E4">
        <w:tc>
          <w:tcPr>
            <w:tcW w:w="2430" w:type="dxa"/>
          </w:tcPr>
          <w:p w:rsidR="005B56E4" w:rsidRDefault="005B56E4" w:rsidP="005B56E4">
            <w:pPr>
              <w:pStyle w:val="ListParagraph"/>
              <w:spacing w:line="276" w:lineRule="auto"/>
              <w:ind w:left="0"/>
              <w:jc w:val="both"/>
              <w:rPr>
                <w:rFonts w:asciiTheme="majorHAnsi" w:hAnsiTheme="majorHAnsi"/>
              </w:rPr>
            </w:pPr>
            <w:r w:rsidRPr="005B56E4">
              <w:rPr>
                <w:rFonts w:asciiTheme="majorHAnsi" w:hAnsiTheme="majorHAnsi"/>
                <w:sz w:val="24"/>
                <w:szCs w:val="24"/>
              </w:rPr>
              <w:t>ATM services</w:t>
            </w:r>
          </w:p>
        </w:tc>
        <w:tc>
          <w:tcPr>
            <w:tcW w:w="1620" w:type="dxa"/>
          </w:tcPr>
          <w:p w:rsidR="005B56E4" w:rsidRDefault="005B56E4" w:rsidP="000940B2">
            <w:pPr>
              <w:pStyle w:val="ListParagraph"/>
              <w:spacing w:line="276" w:lineRule="auto"/>
              <w:ind w:left="0"/>
              <w:jc w:val="center"/>
              <w:rPr>
                <w:rFonts w:asciiTheme="majorHAnsi" w:hAnsiTheme="majorHAnsi"/>
              </w:rPr>
            </w:pPr>
            <w:r w:rsidRPr="005B56E4">
              <w:rPr>
                <w:rFonts w:asciiTheme="majorHAnsi" w:hAnsiTheme="majorHAnsi"/>
              </w:rPr>
              <w:t>8,00,000</w:t>
            </w:r>
          </w:p>
        </w:tc>
        <w:tc>
          <w:tcPr>
            <w:tcW w:w="3474"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1,50,000 +50,000 = 2,00,000</w:t>
            </w:r>
            <w:r w:rsidRPr="001E5AD3">
              <w:rPr>
                <w:rFonts w:asciiTheme="majorHAnsi" w:hAnsiTheme="majorHAnsi"/>
                <w:sz w:val="24"/>
                <w:szCs w:val="24"/>
              </w:rPr>
              <w:t xml:space="preserve"> ATM transactions</w:t>
            </w:r>
          </w:p>
        </w:tc>
        <w:tc>
          <w:tcPr>
            <w:tcW w:w="2124"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4.00</w:t>
            </w:r>
            <w:r w:rsidR="00235C82">
              <w:rPr>
                <w:rFonts w:asciiTheme="majorHAnsi" w:hAnsiTheme="majorHAnsi"/>
              </w:rPr>
              <w:t xml:space="preserve"> per ATM Transaction</w:t>
            </w:r>
          </w:p>
        </w:tc>
      </w:tr>
      <w:tr w:rsidR="005B56E4" w:rsidTr="005B56E4">
        <w:tc>
          <w:tcPr>
            <w:tcW w:w="2430" w:type="dxa"/>
          </w:tcPr>
          <w:p w:rsidR="005B56E4" w:rsidRDefault="005B56E4" w:rsidP="005B56E4">
            <w:pPr>
              <w:pStyle w:val="ListParagraph"/>
              <w:spacing w:line="276" w:lineRule="auto"/>
              <w:ind w:left="0"/>
              <w:jc w:val="both"/>
              <w:rPr>
                <w:rFonts w:asciiTheme="majorHAnsi" w:hAnsiTheme="majorHAnsi"/>
              </w:rPr>
            </w:pPr>
            <w:r w:rsidRPr="005B56E4">
              <w:rPr>
                <w:rFonts w:asciiTheme="majorHAnsi" w:hAnsiTheme="majorHAnsi"/>
              </w:rPr>
              <w:t xml:space="preserve">Computer Processing  </w:t>
            </w:r>
          </w:p>
        </w:tc>
        <w:tc>
          <w:tcPr>
            <w:tcW w:w="1620" w:type="dxa"/>
          </w:tcPr>
          <w:p w:rsidR="005B56E4" w:rsidRDefault="005B56E4" w:rsidP="000940B2">
            <w:pPr>
              <w:pStyle w:val="ListParagraph"/>
              <w:spacing w:line="276" w:lineRule="auto"/>
              <w:ind w:left="0"/>
              <w:jc w:val="center"/>
              <w:rPr>
                <w:rFonts w:asciiTheme="majorHAnsi" w:hAnsiTheme="majorHAnsi"/>
              </w:rPr>
            </w:pPr>
            <w:r w:rsidRPr="005B56E4">
              <w:rPr>
                <w:rFonts w:asciiTheme="majorHAnsi" w:hAnsiTheme="majorHAnsi"/>
              </w:rPr>
              <w:t>10,00,000</w:t>
            </w:r>
          </w:p>
        </w:tc>
        <w:tc>
          <w:tcPr>
            <w:tcW w:w="3474" w:type="dxa"/>
          </w:tcPr>
          <w:p w:rsidR="005B56E4" w:rsidRDefault="005B56E4" w:rsidP="005B56E4">
            <w:pPr>
              <w:pStyle w:val="ListParagraph"/>
              <w:spacing w:line="276" w:lineRule="auto"/>
              <w:ind w:left="0"/>
              <w:jc w:val="both"/>
              <w:rPr>
                <w:rFonts w:asciiTheme="majorHAnsi" w:hAnsiTheme="majorHAnsi"/>
              </w:rPr>
            </w:pPr>
            <w:r>
              <w:rPr>
                <w:rFonts w:asciiTheme="majorHAnsi" w:hAnsiTheme="majorHAnsi"/>
              </w:rPr>
              <w:t>15,00,000 +2,00,000 + 3,00,000 =</w:t>
            </w:r>
          </w:p>
          <w:p w:rsidR="005B56E4" w:rsidRDefault="005B56E4" w:rsidP="005B56E4">
            <w:pPr>
              <w:pStyle w:val="ListParagraph"/>
              <w:spacing w:line="276" w:lineRule="auto"/>
              <w:ind w:left="0"/>
              <w:jc w:val="both"/>
              <w:rPr>
                <w:rFonts w:asciiTheme="majorHAnsi" w:hAnsiTheme="majorHAnsi"/>
              </w:rPr>
            </w:pPr>
            <w:r>
              <w:rPr>
                <w:rFonts w:asciiTheme="majorHAnsi" w:hAnsiTheme="majorHAnsi"/>
              </w:rPr>
              <w:t>20,00,000</w:t>
            </w:r>
            <w:r w:rsidRPr="001E5AD3">
              <w:rPr>
                <w:rFonts w:asciiTheme="majorHAnsi" w:hAnsiTheme="majorHAnsi"/>
                <w:sz w:val="24"/>
                <w:szCs w:val="24"/>
              </w:rPr>
              <w:t xml:space="preserve"> </w:t>
            </w:r>
            <w:r w:rsidR="00235C82">
              <w:rPr>
                <w:rFonts w:asciiTheme="majorHAnsi" w:hAnsiTheme="majorHAnsi"/>
                <w:sz w:val="24"/>
                <w:szCs w:val="24"/>
              </w:rPr>
              <w:t>C</w:t>
            </w:r>
            <w:r w:rsidRPr="001E5AD3">
              <w:rPr>
                <w:rFonts w:asciiTheme="majorHAnsi" w:hAnsiTheme="majorHAnsi"/>
                <w:sz w:val="24"/>
                <w:szCs w:val="24"/>
              </w:rPr>
              <w:t>omputer processing transactions</w:t>
            </w:r>
          </w:p>
        </w:tc>
        <w:tc>
          <w:tcPr>
            <w:tcW w:w="2124" w:type="dxa"/>
          </w:tcPr>
          <w:p w:rsidR="005B56E4" w:rsidRDefault="00235C82" w:rsidP="005B56E4">
            <w:pPr>
              <w:pStyle w:val="ListParagraph"/>
              <w:spacing w:line="276" w:lineRule="auto"/>
              <w:ind w:left="0"/>
              <w:jc w:val="both"/>
              <w:rPr>
                <w:rFonts w:asciiTheme="majorHAnsi" w:hAnsiTheme="majorHAnsi"/>
              </w:rPr>
            </w:pPr>
            <w:r>
              <w:rPr>
                <w:rFonts w:asciiTheme="majorHAnsi" w:hAnsiTheme="majorHAnsi"/>
              </w:rPr>
              <w:t xml:space="preserve">0.50 per computer processing Transaction </w:t>
            </w:r>
          </w:p>
        </w:tc>
      </w:tr>
      <w:tr w:rsidR="005B56E4" w:rsidTr="005B56E4">
        <w:tc>
          <w:tcPr>
            <w:tcW w:w="2430" w:type="dxa"/>
          </w:tcPr>
          <w:p w:rsidR="005B56E4" w:rsidRDefault="005B56E4" w:rsidP="005B56E4">
            <w:pPr>
              <w:pStyle w:val="ListParagraph"/>
              <w:spacing w:line="276" w:lineRule="auto"/>
              <w:ind w:left="0"/>
              <w:jc w:val="both"/>
              <w:rPr>
                <w:rFonts w:asciiTheme="majorHAnsi" w:hAnsiTheme="majorHAnsi"/>
              </w:rPr>
            </w:pPr>
            <w:r w:rsidRPr="005B56E4">
              <w:rPr>
                <w:rFonts w:asciiTheme="majorHAnsi" w:hAnsiTheme="majorHAnsi"/>
                <w:sz w:val="24"/>
                <w:szCs w:val="24"/>
              </w:rPr>
              <w:t>Issuing statements</w:t>
            </w:r>
          </w:p>
        </w:tc>
        <w:tc>
          <w:tcPr>
            <w:tcW w:w="1620" w:type="dxa"/>
          </w:tcPr>
          <w:p w:rsidR="005B56E4" w:rsidRDefault="005B56E4" w:rsidP="000940B2">
            <w:pPr>
              <w:pStyle w:val="ListParagraph"/>
              <w:spacing w:line="276" w:lineRule="auto"/>
              <w:ind w:left="0"/>
              <w:jc w:val="center"/>
              <w:rPr>
                <w:rFonts w:asciiTheme="majorHAnsi" w:hAnsiTheme="majorHAnsi"/>
              </w:rPr>
            </w:pPr>
            <w:r w:rsidRPr="005B56E4">
              <w:rPr>
                <w:rFonts w:asciiTheme="majorHAnsi" w:hAnsiTheme="majorHAnsi"/>
              </w:rPr>
              <w:t>20,00,000</w:t>
            </w:r>
          </w:p>
        </w:tc>
        <w:tc>
          <w:tcPr>
            <w:tcW w:w="3474" w:type="dxa"/>
          </w:tcPr>
          <w:p w:rsidR="005B56E4" w:rsidRDefault="00235C82" w:rsidP="005B56E4">
            <w:pPr>
              <w:pStyle w:val="ListParagraph"/>
              <w:spacing w:line="276" w:lineRule="auto"/>
              <w:ind w:left="0"/>
              <w:jc w:val="both"/>
              <w:rPr>
                <w:rFonts w:asciiTheme="majorHAnsi" w:hAnsiTheme="majorHAnsi"/>
              </w:rPr>
            </w:pPr>
            <w:r>
              <w:rPr>
                <w:rFonts w:asciiTheme="majorHAnsi" w:hAnsiTheme="majorHAnsi"/>
              </w:rPr>
              <w:t xml:space="preserve">3,50,000 + 50,000 + 1,00,000 = 5,00,000 Statements </w:t>
            </w:r>
          </w:p>
        </w:tc>
        <w:tc>
          <w:tcPr>
            <w:tcW w:w="2124" w:type="dxa"/>
          </w:tcPr>
          <w:p w:rsidR="005B56E4" w:rsidRDefault="00235C82" w:rsidP="005B56E4">
            <w:pPr>
              <w:pStyle w:val="ListParagraph"/>
              <w:spacing w:line="276" w:lineRule="auto"/>
              <w:ind w:left="0"/>
              <w:jc w:val="both"/>
              <w:rPr>
                <w:rFonts w:asciiTheme="majorHAnsi" w:hAnsiTheme="majorHAnsi"/>
              </w:rPr>
            </w:pPr>
            <w:r>
              <w:rPr>
                <w:rFonts w:asciiTheme="majorHAnsi" w:hAnsiTheme="majorHAnsi"/>
              </w:rPr>
              <w:t xml:space="preserve">4.00 per statement </w:t>
            </w:r>
          </w:p>
        </w:tc>
      </w:tr>
      <w:tr w:rsidR="005B56E4" w:rsidTr="005B56E4">
        <w:tc>
          <w:tcPr>
            <w:tcW w:w="2430" w:type="dxa"/>
          </w:tcPr>
          <w:p w:rsidR="005B56E4" w:rsidRDefault="005B56E4" w:rsidP="005B56E4">
            <w:pPr>
              <w:pStyle w:val="ListParagraph"/>
              <w:spacing w:line="276" w:lineRule="auto"/>
              <w:ind w:left="0"/>
              <w:jc w:val="both"/>
              <w:rPr>
                <w:rFonts w:asciiTheme="majorHAnsi" w:hAnsiTheme="majorHAnsi"/>
              </w:rPr>
            </w:pPr>
            <w:r w:rsidRPr="005B56E4">
              <w:rPr>
                <w:rFonts w:asciiTheme="majorHAnsi" w:hAnsiTheme="majorHAnsi"/>
                <w:sz w:val="24"/>
                <w:szCs w:val="24"/>
              </w:rPr>
              <w:t>Computer inquiries</w:t>
            </w:r>
          </w:p>
        </w:tc>
        <w:tc>
          <w:tcPr>
            <w:tcW w:w="1620" w:type="dxa"/>
          </w:tcPr>
          <w:p w:rsidR="005B56E4" w:rsidRDefault="005B56E4" w:rsidP="000940B2">
            <w:pPr>
              <w:pStyle w:val="ListParagraph"/>
              <w:spacing w:line="276" w:lineRule="auto"/>
              <w:ind w:left="0"/>
              <w:jc w:val="center"/>
              <w:rPr>
                <w:rFonts w:asciiTheme="majorHAnsi" w:hAnsiTheme="majorHAnsi"/>
              </w:rPr>
            </w:pPr>
            <w:r w:rsidRPr="005B56E4">
              <w:rPr>
                <w:rFonts w:asciiTheme="majorHAnsi" w:hAnsiTheme="majorHAnsi"/>
              </w:rPr>
              <w:t>3,60,000</w:t>
            </w:r>
          </w:p>
        </w:tc>
        <w:tc>
          <w:tcPr>
            <w:tcW w:w="3474" w:type="dxa"/>
          </w:tcPr>
          <w:p w:rsidR="005B56E4" w:rsidRDefault="00235C82" w:rsidP="005B56E4">
            <w:pPr>
              <w:pStyle w:val="ListParagraph"/>
              <w:spacing w:line="276" w:lineRule="auto"/>
              <w:ind w:left="0"/>
              <w:jc w:val="both"/>
              <w:rPr>
                <w:rFonts w:asciiTheme="majorHAnsi" w:hAnsiTheme="majorHAnsi"/>
              </w:rPr>
            </w:pPr>
            <w:r>
              <w:rPr>
                <w:rFonts w:asciiTheme="majorHAnsi" w:hAnsiTheme="majorHAnsi"/>
              </w:rPr>
              <w:t xml:space="preserve">3,60,000 + 1,80,000 + 1,80,000 = 720,000 </w:t>
            </w:r>
            <w:r w:rsidRPr="001E5AD3">
              <w:rPr>
                <w:rFonts w:asciiTheme="majorHAnsi" w:hAnsiTheme="majorHAnsi"/>
                <w:sz w:val="24"/>
                <w:szCs w:val="24"/>
              </w:rPr>
              <w:t xml:space="preserve">Telephone </w:t>
            </w:r>
            <w:r>
              <w:rPr>
                <w:rFonts w:asciiTheme="majorHAnsi" w:hAnsiTheme="majorHAnsi"/>
              </w:rPr>
              <w:t>Minutes</w:t>
            </w:r>
          </w:p>
        </w:tc>
        <w:tc>
          <w:tcPr>
            <w:tcW w:w="2124" w:type="dxa"/>
          </w:tcPr>
          <w:p w:rsidR="005B56E4" w:rsidRDefault="00235C82" w:rsidP="005B56E4">
            <w:pPr>
              <w:pStyle w:val="ListParagraph"/>
              <w:spacing w:line="276" w:lineRule="auto"/>
              <w:ind w:left="0"/>
              <w:jc w:val="both"/>
              <w:rPr>
                <w:rFonts w:asciiTheme="majorHAnsi" w:hAnsiTheme="majorHAnsi"/>
              </w:rPr>
            </w:pPr>
            <w:r>
              <w:rPr>
                <w:rFonts w:asciiTheme="majorHAnsi" w:hAnsiTheme="majorHAnsi"/>
              </w:rPr>
              <w:t>0.50 Per telephone minute</w:t>
            </w:r>
          </w:p>
        </w:tc>
      </w:tr>
    </w:tbl>
    <w:p w:rsidR="00235C82" w:rsidRDefault="00235C82" w:rsidP="00235C82">
      <w:pPr>
        <w:jc w:val="both"/>
        <w:rPr>
          <w:rFonts w:asciiTheme="majorHAnsi" w:hAnsiTheme="majorHAnsi"/>
          <w:b/>
        </w:rPr>
      </w:pPr>
    </w:p>
    <w:p w:rsidR="00235C82" w:rsidRPr="00812058" w:rsidRDefault="00235C82" w:rsidP="00235C82">
      <w:pPr>
        <w:jc w:val="both"/>
        <w:rPr>
          <w:rFonts w:asciiTheme="majorHAnsi" w:hAnsiTheme="majorHAnsi"/>
        </w:rPr>
      </w:pPr>
      <w:r w:rsidRPr="00812058">
        <w:rPr>
          <w:rFonts w:asciiTheme="majorHAnsi" w:hAnsiTheme="majorHAnsi"/>
        </w:rPr>
        <w:t xml:space="preserve">(iii) </w:t>
      </w:r>
    </w:p>
    <w:p w:rsidR="00235C82" w:rsidRPr="00975FAA" w:rsidRDefault="00235C82" w:rsidP="00235C82">
      <w:pPr>
        <w:jc w:val="center"/>
        <w:rPr>
          <w:rFonts w:asciiTheme="majorHAnsi" w:hAnsiTheme="majorHAnsi"/>
        </w:rPr>
      </w:pPr>
      <w:r w:rsidRPr="00975FAA">
        <w:rPr>
          <w:rFonts w:asciiTheme="majorHAnsi" w:hAnsiTheme="majorHAnsi"/>
        </w:rPr>
        <w:t>Bu</w:t>
      </w:r>
      <w:r w:rsidR="00975FAA">
        <w:rPr>
          <w:rFonts w:asciiTheme="majorHAnsi" w:hAnsiTheme="majorHAnsi"/>
        </w:rPr>
        <w:t xml:space="preserve">dgeted </w:t>
      </w:r>
      <w:proofErr w:type="gramStart"/>
      <w:r w:rsidR="00975FAA">
        <w:rPr>
          <w:rFonts w:asciiTheme="majorHAnsi" w:hAnsiTheme="majorHAnsi"/>
        </w:rPr>
        <w:t xml:space="preserve">cost </w:t>
      </w:r>
      <w:r w:rsidRPr="00975FAA">
        <w:rPr>
          <w:rFonts w:asciiTheme="majorHAnsi" w:hAnsiTheme="majorHAnsi"/>
        </w:rPr>
        <w:t xml:space="preserve"> for</w:t>
      </w:r>
      <w:proofErr w:type="gramEnd"/>
      <w:r w:rsidRPr="00975FAA">
        <w:rPr>
          <w:rFonts w:asciiTheme="majorHAnsi" w:hAnsiTheme="majorHAnsi"/>
        </w:rPr>
        <w:t xml:space="preserve"> each product</w:t>
      </w:r>
    </w:p>
    <w:tbl>
      <w:tblPr>
        <w:tblStyle w:val="TableGrid"/>
        <w:tblW w:w="0" w:type="auto"/>
        <w:tblLook w:val="04A0"/>
      </w:tblPr>
      <w:tblGrid>
        <w:gridCol w:w="1352"/>
        <w:gridCol w:w="1497"/>
        <w:gridCol w:w="1992"/>
        <w:gridCol w:w="1568"/>
        <w:gridCol w:w="1859"/>
        <w:gridCol w:w="1308"/>
      </w:tblGrid>
      <w:tr w:rsidR="00975FAA" w:rsidRPr="00975FAA" w:rsidTr="007A0463">
        <w:tc>
          <w:tcPr>
            <w:tcW w:w="1515" w:type="dxa"/>
          </w:tcPr>
          <w:p w:rsidR="00235C82" w:rsidRPr="00975FAA" w:rsidRDefault="00235C82" w:rsidP="00235C82">
            <w:pPr>
              <w:jc w:val="center"/>
              <w:rPr>
                <w:rFonts w:asciiTheme="majorHAnsi" w:hAnsiTheme="majorHAnsi"/>
                <w:sz w:val="24"/>
                <w:szCs w:val="24"/>
              </w:rPr>
            </w:pPr>
          </w:p>
        </w:tc>
        <w:tc>
          <w:tcPr>
            <w:tcW w:w="8061" w:type="dxa"/>
            <w:gridSpan w:val="5"/>
          </w:tcPr>
          <w:p w:rsidR="00235C82" w:rsidRPr="00975FAA" w:rsidRDefault="00235C82" w:rsidP="00235C82">
            <w:pPr>
              <w:jc w:val="center"/>
              <w:rPr>
                <w:rFonts w:asciiTheme="majorHAnsi" w:hAnsiTheme="majorHAnsi"/>
              </w:rPr>
            </w:pPr>
            <w:r w:rsidRPr="00975FAA">
              <w:rPr>
                <w:rFonts w:asciiTheme="majorHAnsi" w:hAnsiTheme="majorHAnsi"/>
              </w:rPr>
              <w:t>Cost</w:t>
            </w:r>
          </w:p>
        </w:tc>
      </w:tr>
      <w:tr w:rsidR="00975FAA" w:rsidRPr="00975FAA" w:rsidTr="007A0463">
        <w:tc>
          <w:tcPr>
            <w:tcW w:w="1515" w:type="dxa"/>
          </w:tcPr>
          <w:p w:rsidR="00235C82" w:rsidRPr="00975FAA" w:rsidRDefault="00235C82" w:rsidP="00556EF0">
            <w:pPr>
              <w:jc w:val="center"/>
              <w:rPr>
                <w:rFonts w:asciiTheme="majorHAnsi" w:hAnsiTheme="majorHAnsi"/>
                <w:sz w:val="24"/>
                <w:szCs w:val="24"/>
              </w:rPr>
            </w:pPr>
            <w:r w:rsidRPr="00975FAA">
              <w:rPr>
                <w:rFonts w:asciiTheme="majorHAnsi" w:hAnsiTheme="majorHAnsi"/>
                <w:sz w:val="24"/>
                <w:szCs w:val="24"/>
              </w:rPr>
              <w:t>Products</w:t>
            </w:r>
          </w:p>
        </w:tc>
        <w:tc>
          <w:tcPr>
            <w:tcW w:w="1543" w:type="dxa"/>
          </w:tcPr>
          <w:p w:rsidR="00235C82" w:rsidRPr="00975FAA" w:rsidRDefault="00235C82" w:rsidP="00975FAA">
            <w:pPr>
              <w:jc w:val="center"/>
              <w:rPr>
                <w:rFonts w:asciiTheme="majorHAnsi" w:hAnsiTheme="majorHAnsi"/>
              </w:rPr>
            </w:pPr>
            <w:r w:rsidRPr="00975FAA">
              <w:rPr>
                <w:rFonts w:asciiTheme="majorHAnsi" w:hAnsiTheme="majorHAnsi"/>
                <w:sz w:val="24"/>
                <w:szCs w:val="24"/>
              </w:rPr>
              <w:t>ATM services</w:t>
            </w:r>
          </w:p>
        </w:tc>
        <w:tc>
          <w:tcPr>
            <w:tcW w:w="1992" w:type="dxa"/>
          </w:tcPr>
          <w:p w:rsidR="00235C82" w:rsidRPr="00975FAA" w:rsidRDefault="00235C82" w:rsidP="00975FAA">
            <w:pPr>
              <w:jc w:val="center"/>
              <w:rPr>
                <w:rFonts w:asciiTheme="majorHAnsi" w:hAnsiTheme="majorHAnsi"/>
              </w:rPr>
            </w:pPr>
            <w:r w:rsidRPr="00975FAA">
              <w:rPr>
                <w:rFonts w:asciiTheme="majorHAnsi" w:hAnsiTheme="majorHAnsi"/>
              </w:rPr>
              <w:t>Computer Processing</w:t>
            </w:r>
          </w:p>
        </w:tc>
        <w:tc>
          <w:tcPr>
            <w:tcW w:w="1585" w:type="dxa"/>
          </w:tcPr>
          <w:p w:rsidR="00235C82" w:rsidRPr="00975FAA" w:rsidRDefault="00235C82" w:rsidP="00975FAA">
            <w:pPr>
              <w:jc w:val="center"/>
              <w:rPr>
                <w:rFonts w:asciiTheme="majorHAnsi" w:hAnsiTheme="majorHAnsi"/>
              </w:rPr>
            </w:pPr>
            <w:r w:rsidRPr="00975FAA">
              <w:rPr>
                <w:rFonts w:asciiTheme="majorHAnsi" w:hAnsiTheme="majorHAnsi"/>
                <w:sz w:val="24"/>
                <w:szCs w:val="24"/>
              </w:rPr>
              <w:t>Issuing statements</w:t>
            </w:r>
          </w:p>
        </w:tc>
        <w:tc>
          <w:tcPr>
            <w:tcW w:w="1522" w:type="dxa"/>
          </w:tcPr>
          <w:p w:rsidR="00235C82" w:rsidRPr="00975FAA" w:rsidRDefault="00235C82" w:rsidP="00975FAA">
            <w:pPr>
              <w:jc w:val="center"/>
              <w:rPr>
                <w:rFonts w:asciiTheme="majorHAnsi" w:hAnsiTheme="majorHAnsi"/>
              </w:rPr>
            </w:pPr>
            <w:r w:rsidRPr="00975FAA">
              <w:rPr>
                <w:rFonts w:asciiTheme="majorHAnsi" w:hAnsiTheme="majorHAnsi"/>
                <w:sz w:val="24"/>
                <w:szCs w:val="24"/>
              </w:rPr>
              <w:t>Computer inquiries</w:t>
            </w:r>
          </w:p>
        </w:tc>
        <w:tc>
          <w:tcPr>
            <w:tcW w:w="1419" w:type="dxa"/>
          </w:tcPr>
          <w:p w:rsidR="00235C82" w:rsidRPr="00975FAA" w:rsidRDefault="00235C82" w:rsidP="00975FAA">
            <w:pPr>
              <w:jc w:val="center"/>
              <w:rPr>
                <w:rFonts w:asciiTheme="majorHAnsi" w:hAnsiTheme="majorHAnsi"/>
              </w:rPr>
            </w:pPr>
            <w:r w:rsidRPr="00975FAA">
              <w:rPr>
                <w:rFonts w:asciiTheme="majorHAnsi" w:hAnsiTheme="majorHAnsi"/>
              </w:rPr>
              <w:t>Total</w:t>
            </w:r>
          </w:p>
        </w:tc>
      </w:tr>
      <w:tr w:rsidR="00975FAA" w:rsidRPr="00975FAA" w:rsidTr="007A0463">
        <w:tc>
          <w:tcPr>
            <w:tcW w:w="1515" w:type="dxa"/>
          </w:tcPr>
          <w:p w:rsidR="007A0463" w:rsidRPr="00975FAA" w:rsidRDefault="007A0463" w:rsidP="00556EF0">
            <w:pPr>
              <w:jc w:val="center"/>
              <w:rPr>
                <w:rFonts w:asciiTheme="majorHAnsi" w:hAnsiTheme="majorHAnsi"/>
                <w:sz w:val="24"/>
                <w:szCs w:val="24"/>
              </w:rPr>
            </w:pPr>
            <w:r w:rsidRPr="00975FAA">
              <w:rPr>
                <w:rFonts w:asciiTheme="majorHAnsi" w:hAnsiTheme="majorHAnsi"/>
                <w:sz w:val="24"/>
                <w:szCs w:val="24"/>
              </w:rPr>
              <w:t>Deposits</w:t>
            </w:r>
          </w:p>
        </w:tc>
        <w:tc>
          <w:tcPr>
            <w:tcW w:w="1543" w:type="dxa"/>
          </w:tcPr>
          <w:p w:rsidR="00975FAA" w:rsidRPr="00975FAA" w:rsidRDefault="00975FAA" w:rsidP="00975FAA">
            <w:pPr>
              <w:jc w:val="center"/>
              <w:rPr>
                <w:rFonts w:asciiTheme="majorHAnsi" w:hAnsiTheme="majorHAnsi"/>
              </w:rPr>
            </w:pPr>
            <w:r w:rsidRPr="00975FAA">
              <w:rPr>
                <w:rFonts w:asciiTheme="majorHAnsi" w:hAnsiTheme="majorHAnsi"/>
              </w:rPr>
              <w:t>6,00,000</w:t>
            </w:r>
          </w:p>
          <w:p w:rsidR="007A0463" w:rsidRPr="00975FAA" w:rsidRDefault="00812058" w:rsidP="00975FAA">
            <w:pPr>
              <w:jc w:val="center"/>
              <w:rPr>
                <w:rFonts w:asciiTheme="majorHAnsi" w:hAnsiTheme="majorHAnsi"/>
              </w:rPr>
            </w:pPr>
            <w:r w:rsidRPr="00975FAA">
              <w:rPr>
                <w:rFonts w:asciiTheme="majorHAnsi" w:hAnsiTheme="majorHAnsi"/>
              </w:rPr>
              <w:t>(1,50,000x4)</w:t>
            </w:r>
          </w:p>
        </w:tc>
        <w:tc>
          <w:tcPr>
            <w:tcW w:w="1992" w:type="dxa"/>
          </w:tcPr>
          <w:p w:rsidR="00975FAA" w:rsidRPr="00975FAA" w:rsidRDefault="00975FAA" w:rsidP="00975FAA">
            <w:pPr>
              <w:jc w:val="center"/>
              <w:rPr>
                <w:rFonts w:asciiTheme="majorHAnsi" w:hAnsiTheme="majorHAnsi"/>
                <w:sz w:val="24"/>
                <w:szCs w:val="24"/>
              </w:rPr>
            </w:pPr>
            <w:r w:rsidRPr="00975FAA">
              <w:rPr>
                <w:rFonts w:asciiTheme="majorHAnsi" w:hAnsiTheme="majorHAnsi"/>
                <w:sz w:val="24"/>
                <w:szCs w:val="24"/>
              </w:rPr>
              <w:t>7,50,000</w:t>
            </w:r>
          </w:p>
          <w:p w:rsidR="007A0463" w:rsidRPr="00975FAA" w:rsidRDefault="00812058" w:rsidP="00975FAA">
            <w:pPr>
              <w:jc w:val="center"/>
              <w:rPr>
                <w:rFonts w:asciiTheme="majorHAnsi" w:hAnsiTheme="majorHAnsi"/>
                <w:sz w:val="24"/>
                <w:szCs w:val="24"/>
              </w:rPr>
            </w:pPr>
            <w:r w:rsidRPr="00975FAA">
              <w:rPr>
                <w:rFonts w:asciiTheme="majorHAnsi" w:hAnsiTheme="majorHAnsi"/>
                <w:sz w:val="24"/>
                <w:szCs w:val="24"/>
              </w:rPr>
              <w:t>(15,00,000x0.50)</w:t>
            </w:r>
          </w:p>
        </w:tc>
        <w:tc>
          <w:tcPr>
            <w:tcW w:w="1585" w:type="dxa"/>
          </w:tcPr>
          <w:p w:rsidR="00975FAA" w:rsidRPr="00975FAA" w:rsidRDefault="00975FAA" w:rsidP="00975FAA">
            <w:pPr>
              <w:jc w:val="center"/>
              <w:rPr>
                <w:rFonts w:asciiTheme="majorHAnsi" w:hAnsiTheme="majorHAnsi"/>
                <w:sz w:val="24"/>
                <w:szCs w:val="24"/>
              </w:rPr>
            </w:pPr>
            <w:r w:rsidRPr="00975FAA">
              <w:rPr>
                <w:rFonts w:asciiTheme="majorHAnsi" w:hAnsiTheme="majorHAnsi"/>
                <w:sz w:val="24"/>
                <w:szCs w:val="24"/>
              </w:rPr>
              <w:t>14,00,000</w:t>
            </w:r>
          </w:p>
          <w:p w:rsidR="007A0463" w:rsidRPr="00975FAA" w:rsidRDefault="00975FAA" w:rsidP="00975FAA">
            <w:pPr>
              <w:jc w:val="center"/>
              <w:rPr>
                <w:rFonts w:asciiTheme="majorHAnsi" w:hAnsiTheme="majorHAnsi"/>
                <w:sz w:val="24"/>
                <w:szCs w:val="24"/>
              </w:rPr>
            </w:pPr>
            <w:r w:rsidRPr="00975FAA">
              <w:rPr>
                <w:rFonts w:asciiTheme="majorHAnsi" w:hAnsiTheme="majorHAnsi"/>
                <w:sz w:val="24"/>
                <w:szCs w:val="24"/>
              </w:rPr>
              <w:t>(3,50,000x4)</w:t>
            </w:r>
          </w:p>
        </w:tc>
        <w:tc>
          <w:tcPr>
            <w:tcW w:w="1522" w:type="dxa"/>
          </w:tcPr>
          <w:p w:rsidR="00975FAA" w:rsidRPr="00975FAA" w:rsidRDefault="00975FAA" w:rsidP="00975FAA">
            <w:pPr>
              <w:jc w:val="center"/>
              <w:rPr>
                <w:rFonts w:asciiTheme="majorHAnsi" w:hAnsiTheme="majorHAnsi"/>
                <w:sz w:val="24"/>
                <w:szCs w:val="24"/>
              </w:rPr>
            </w:pPr>
            <w:r w:rsidRPr="00975FAA">
              <w:rPr>
                <w:rFonts w:asciiTheme="majorHAnsi" w:hAnsiTheme="majorHAnsi"/>
                <w:sz w:val="24"/>
                <w:szCs w:val="24"/>
              </w:rPr>
              <w:t>1,80,000</w:t>
            </w:r>
          </w:p>
          <w:p w:rsidR="007A0463" w:rsidRPr="00975FAA" w:rsidRDefault="00975FAA" w:rsidP="00975FAA">
            <w:pPr>
              <w:jc w:val="center"/>
              <w:rPr>
                <w:rFonts w:asciiTheme="majorHAnsi" w:hAnsiTheme="majorHAnsi"/>
                <w:sz w:val="24"/>
                <w:szCs w:val="24"/>
              </w:rPr>
            </w:pPr>
            <w:r w:rsidRPr="00975FAA">
              <w:rPr>
                <w:rFonts w:asciiTheme="majorHAnsi" w:hAnsiTheme="majorHAnsi"/>
                <w:sz w:val="24"/>
                <w:szCs w:val="24"/>
              </w:rPr>
              <w:t>(3,60,000x0.50)</w:t>
            </w:r>
          </w:p>
        </w:tc>
        <w:tc>
          <w:tcPr>
            <w:tcW w:w="1419" w:type="dxa"/>
          </w:tcPr>
          <w:p w:rsidR="007A0463" w:rsidRPr="00975FAA" w:rsidRDefault="00975FAA" w:rsidP="00975FAA">
            <w:pPr>
              <w:jc w:val="center"/>
              <w:rPr>
                <w:rFonts w:asciiTheme="majorHAnsi" w:hAnsiTheme="majorHAnsi"/>
              </w:rPr>
            </w:pPr>
            <w:r w:rsidRPr="00975FAA">
              <w:rPr>
                <w:rFonts w:asciiTheme="majorHAnsi" w:hAnsiTheme="majorHAnsi"/>
              </w:rPr>
              <w:t>29,30,000</w:t>
            </w:r>
          </w:p>
        </w:tc>
      </w:tr>
      <w:tr w:rsidR="00975FAA" w:rsidRPr="00975FAA" w:rsidTr="007A0463">
        <w:tc>
          <w:tcPr>
            <w:tcW w:w="1515" w:type="dxa"/>
          </w:tcPr>
          <w:p w:rsidR="007A0463" w:rsidRPr="00975FAA" w:rsidRDefault="007A0463" w:rsidP="00556EF0">
            <w:pPr>
              <w:jc w:val="center"/>
              <w:rPr>
                <w:rFonts w:asciiTheme="majorHAnsi" w:hAnsiTheme="majorHAnsi"/>
                <w:sz w:val="24"/>
                <w:szCs w:val="24"/>
              </w:rPr>
            </w:pPr>
            <w:r w:rsidRPr="00975FAA">
              <w:rPr>
                <w:rFonts w:asciiTheme="majorHAnsi" w:hAnsiTheme="majorHAnsi"/>
                <w:sz w:val="24"/>
                <w:szCs w:val="24"/>
              </w:rPr>
              <w:t xml:space="preserve">Loans </w:t>
            </w:r>
          </w:p>
        </w:tc>
        <w:tc>
          <w:tcPr>
            <w:tcW w:w="1543" w:type="dxa"/>
          </w:tcPr>
          <w:p w:rsidR="007A0463" w:rsidRPr="00975FAA" w:rsidRDefault="00975FAA" w:rsidP="00235C82">
            <w:pPr>
              <w:jc w:val="center"/>
              <w:rPr>
                <w:rFonts w:asciiTheme="majorHAnsi" w:hAnsiTheme="majorHAnsi"/>
              </w:rPr>
            </w:pPr>
            <w:r w:rsidRPr="00975FAA">
              <w:rPr>
                <w:rFonts w:asciiTheme="majorHAnsi" w:hAnsiTheme="majorHAnsi"/>
              </w:rPr>
              <w:t>----</w:t>
            </w:r>
          </w:p>
        </w:tc>
        <w:tc>
          <w:tcPr>
            <w:tcW w:w="1992" w:type="dxa"/>
          </w:tcPr>
          <w:p w:rsidR="00975FAA" w:rsidRPr="00975FAA" w:rsidRDefault="00975FAA" w:rsidP="007A0463">
            <w:pPr>
              <w:jc w:val="center"/>
              <w:rPr>
                <w:rFonts w:asciiTheme="majorHAnsi" w:hAnsiTheme="majorHAnsi"/>
              </w:rPr>
            </w:pPr>
            <w:r w:rsidRPr="00975FAA">
              <w:rPr>
                <w:rFonts w:asciiTheme="majorHAnsi" w:hAnsiTheme="majorHAnsi"/>
              </w:rPr>
              <w:t>1,00,000</w:t>
            </w:r>
          </w:p>
          <w:p w:rsidR="007A0463" w:rsidRPr="00975FAA" w:rsidRDefault="00975FAA" w:rsidP="007A0463">
            <w:pPr>
              <w:jc w:val="center"/>
              <w:rPr>
                <w:rFonts w:asciiTheme="majorHAnsi" w:hAnsiTheme="majorHAnsi"/>
              </w:rPr>
            </w:pPr>
            <w:r w:rsidRPr="00975FAA">
              <w:rPr>
                <w:rFonts w:asciiTheme="majorHAnsi" w:hAnsiTheme="majorHAnsi"/>
              </w:rPr>
              <w:t>(2,00,000x0.50)</w:t>
            </w:r>
          </w:p>
        </w:tc>
        <w:tc>
          <w:tcPr>
            <w:tcW w:w="1585" w:type="dxa"/>
          </w:tcPr>
          <w:p w:rsidR="00975FAA" w:rsidRPr="00975FAA" w:rsidRDefault="00975FAA" w:rsidP="00235C82">
            <w:pPr>
              <w:jc w:val="center"/>
              <w:rPr>
                <w:rFonts w:asciiTheme="majorHAnsi" w:hAnsiTheme="majorHAnsi"/>
              </w:rPr>
            </w:pPr>
            <w:r w:rsidRPr="00975FAA">
              <w:rPr>
                <w:rFonts w:asciiTheme="majorHAnsi" w:hAnsiTheme="majorHAnsi"/>
              </w:rPr>
              <w:t>2,00,000</w:t>
            </w:r>
          </w:p>
          <w:p w:rsidR="007A0463" w:rsidRPr="00975FAA" w:rsidRDefault="00975FAA" w:rsidP="00235C82">
            <w:pPr>
              <w:jc w:val="center"/>
              <w:rPr>
                <w:rFonts w:asciiTheme="majorHAnsi" w:hAnsiTheme="majorHAnsi"/>
              </w:rPr>
            </w:pPr>
            <w:r w:rsidRPr="00975FAA">
              <w:rPr>
                <w:rFonts w:asciiTheme="majorHAnsi" w:hAnsiTheme="majorHAnsi"/>
              </w:rPr>
              <w:t>(50,000x4)</w:t>
            </w:r>
          </w:p>
        </w:tc>
        <w:tc>
          <w:tcPr>
            <w:tcW w:w="1522" w:type="dxa"/>
          </w:tcPr>
          <w:p w:rsidR="00975FAA" w:rsidRPr="00975FAA" w:rsidRDefault="00975FAA" w:rsidP="00235C82">
            <w:pPr>
              <w:jc w:val="center"/>
              <w:rPr>
                <w:rFonts w:asciiTheme="majorHAnsi" w:hAnsiTheme="majorHAnsi"/>
              </w:rPr>
            </w:pPr>
            <w:r w:rsidRPr="00975FAA">
              <w:rPr>
                <w:rFonts w:asciiTheme="majorHAnsi" w:hAnsiTheme="majorHAnsi"/>
              </w:rPr>
              <w:t>90,000</w:t>
            </w:r>
          </w:p>
          <w:p w:rsidR="007A0463" w:rsidRPr="00975FAA" w:rsidRDefault="00975FAA" w:rsidP="00235C82">
            <w:pPr>
              <w:jc w:val="center"/>
              <w:rPr>
                <w:rFonts w:asciiTheme="majorHAnsi" w:hAnsiTheme="majorHAnsi"/>
              </w:rPr>
            </w:pPr>
            <w:r w:rsidRPr="00975FAA">
              <w:rPr>
                <w:rFonts w:asciiTheme="majorHAnsi" w:hAnsiTheme="majorHAnsi"/>
              </w:rPr>
              <w:t>(1,80,000x0.50)</w:t>
            </w:r>
          </w:p>
        </w:tc>
        <w:tc>
          <w:tcPr>
            <w:tcW w:w="1419" w:type="dxa"/>
          </w:tcPr>
          <w:p w:rsidR="007A0463" w:rsidRPr="00975FAA" w:rsidRDefault="00975FAA" w:rsidP="00235C82">
            <w:pPr>
              <w:jc w:val="center"/>
              <w:rPr>
                <w:rFonts w:asciiTheme="majorHAnsi" w:hAnsiTheme="majorHAnsi"/>
              </w:rPr>
            </w:pPr>
            <w:r w:rsidRPr="00975FAA">
              <w:rPr>
                <w:rFonts w:asciiTheme="majorHAnsi" w:hAnsiTheme="majorHAnsi"/>
              </w:rPr>
              <w:t>3,90,000</w:t>
            </w:r>
          </w:p>
        </w:tc>
      </w:tr>
      <w:tr w:rsidR="00975FAA" w:rsidRPr="00975FAA" w:rsidTr="007A0463">
        <w:tc>
          <w:tcPr>
            <w:tcW w:w="1515" w:type="dxa"/>
          </w:tcPr>
          <w:p w:rsidR="007A0463" w:rsidRPr="00975FAA" w:rsidRDefault="007A0463" w:rsidP="00556EF0">
            <w:pPr>
              <w:jc w:val="center"/>
              <w:rPr>
                <w:rFonts w:asciiTheme="majorHAnsi" w:hAnsiTheme="majorHAnsi"/>
                <w:sz w:val="24"/>
                <w:szCs w:val="24"/>
              </w:rPr>
            </w:pPr>
            <w:r w:rsidRPr="00975FAA">
              <w:rPr>
                <w:rFonts w:asciiTheme="majorHAnsi" w:hAnsiTheme="majorHAnsi"/>
                <w:sz w:val="24"/>
                <w:szCs w:val="24"/>
              </w:rPr>
              <w:t xml:space="preserve">Credit </w:t>
            </w:r>
            <w:r w:rsidRPr="00975FAA">
              <w:rPr>
                <w:rFonts w:asciiTheme="majorHAnsi" w:hAnsiTheme="majorHAnsi"/>
                <w:sz w:val="24"/>
                <w:szCs w:val="24"/>
              </w:rPr>
              <w:lastRenderedPageBreak/>
              <w:t>cards</w:t>
            </w:r>
          </w:p>
        </w:tc>
        <w:tc>
          <w:tcPr>
            <w:tcW w:w="1543" w:type="dxa"/>
          </w:tcPr>
          <w:p w:rsidR="00975FAA" w:rsidRPr="00975FAA" w:rsidRDefault="00975FAA" w:rsidP="00556EF0">
            <w:pPr>
              <w:jc w:val="center"/>
              <w:rPr>
                <w:rFonts w:asciiTheme="majorHAnsi" w:hAnsiTheme="majorHAnsi"/>
              </w:rPr>
            </w:pPr>
            <w:r w:rsidRPr="00975FAA">
              <w:rPr>
                <w:rFonts w:asciiTheme="majorHAnsi" w:hAnsiTheme="majorHAnsi"/>
              </w:rPr>
              <w:lastRenderedPageBreak/>
              <w:t>2,00,000</w:t>
            </w:r>
          </w:p>
          <w:p w:rsidR="007A0463" w:rsidRPr="00975FAA" w:rsidRDefault="00975FAA" w:rsidP="00556EF0">
            <w:pPr>
              <w:jc w:val="center"/>
              <w:rPr>
                <w:rFonts w:asciiTheme="majorHAnsi" w:hAnsiTheme="majorHAnsi"/>
              </w:rPr>
            </w:pPr>
            <w:r w:rsidRPr="00975FAA">
              <w:rPr>
                <w:rFonts w:asciiTheme="majorHAnsi" w:hAnsiTheme="majorHAnsi"/>
              </w:rPr>
              <w:lastRenderedPageBreak/>
              <w:t>(50,000x4)</w:t>
            </w:r>
          </w:p>
        </w:tc>
        <w:tc>
          <w:tcPr>
            <w:tcW w:w="1992" w:type="dxa"/>
          </w:tcPr>
          <w:p w:rsidR="00975FAA" w:rsidRPr="00975FAA" w:rsidRDefault="00975FAA" w:rsidP="00556EF0">
            <w:pPr>
              <w:jc w:val="center"/>
              <w:rPr>
                <w:rFonts w:asciiTheme="majorHAnsi" w:hAnsiTheme="majorHAnsi"/>
              </w:rPr>
            </w:pPr>
            <w:r w:rsidRPr="00975FAA">
              <w:rPr>
                <w:rFonts w:asciiTheme="majorHAnsi" w:hAnsiTheme="majorHAnsi"/>
              </w:rPr>
              <w:lastRenderedPageBreak/>
              <w:t>1,50,000</w:t>
            </w:r>
          </w:p>
          <w:p w:rsidR="007A0463" w:rsidRPr="00975FAA" w:rsidRDefault="00975FAA" w:rsidP="00556EF0">
            <w:pPr>
              <w:jc w:val="center"/>
              <w:rPr>
                <w:rFonts w:asciiTheme="majorHAnsi" w:hAnsiTheme="majorHAnsi"/>
              </w:rPr>
            </w:pPr>
            <w:r w:rsidRPr="00975FAA">
              <w:rPr>
                <w:rFonts w:asciiTheme="majorHAnsi" w:hAnsiTheme="majorHAnsi"/>
              </w:rPr>
              <w:lastRenderedPageBreak/>
              <w:t>(3,00,000x0.50)</w:t>
            </w:r>
          </w:p>
        </w:tc>
        <w:tc>
          <w:tcPr>
            <w:tcW w:w="1585" w:type="dxa"/>
          </w:tcPr>
          <w:p w:rsidR="00975FAA" w:rsidRPr="00975FAA" w:rsidRDefault="00975FAA" w:rsidP="00235C82">
            <w:pPr>
              <w:jc w:val="center"/>
              <w:rPr>
                <w:rFonts w:asciiTheme="majorHAnsi" w:hAnsiTheme="majorHAnsi"/>
              </w:rPr>
            </w:pPr>
            <w:r w:rsidRPr="00975FAA">
              <w:rPr>
                <w:rFonts w:asciiTheme="majorHAnsi" w:hAnsiTheme="majorHAnsi"/>
              </w:rPr>
              <w:lastRenderedPageBreak/>
              <w:t>4,00,000</w:t>
            </w:r>
          </w:p>
          <w:p w:rsidR="007A0463" w:rsidRPr="00975FAA" w:rsidRDefault="00975FAA" w:rsidP="00975FAA">
            <w:pPr>
              <w:rPr>
                <w:rFonts w:asciiTheme="majorHAnsi" w:hAnsiTheme="majorHAnsi"/>
              </w:rPr>
            </w:pPr>
            <w:r w:rsidRPr="00975FAA">
              <w:rPr>
                <w:rFonts w:asciiTheme="majorHAnsi" w:hAnsiTheme="majorHAnsi"/>
              </w:rPr>
              <w:lastRenderedPageBreak/>
              <w:t>(1,00,000x4)</w:t>
            </w:r>
          </w:p>
        </w:tc>
        <w:tc>
          <w:tcPr>
            <w:tcW w:w="1522" w:type="dxa"/>
          </w:tcPr>
          <w:p w:rsidR="00975FAA" w:rsidRPr="00975FAA" w:rsidRDefault="00975FAA" w:rsidP="00235C82">
            <w:pPr>
              <w:jc w:val="center"/>
              <w:rPr>
                <w:rFonts w:asciiTheme="majorHAnsi" w:hAnsiTheme="majorHAnsi"/>
              </w:rPr>
            </w:pPr>
            <w:r w:rsidRPr="00975FAA">
              <w:rPr>
                <w:rFonts w:asciiTheme="majorHAnsi" w:hAnsiTheme="majorHAnsi"/>
              </w:rPr>
              <w:lastRenderedPageBreak/>
              <w:t>90,000</w:t>
            </w:r>
          </w:p>
          <w:p w:rsidR="007A0463" w:rsidRPr="00975FAA" w:rsidRDefault="00975FAA" w:rsidP="00235C82">
            <w:pPr>
              <w:jc w:val="center"/>
              <w:rPr>
                <w:rFonts w:asciiTheme="majorHAnsi" w:hAnsiTheme="majorHAnsi"/>
              </w:rPr>
            </w:pPr>
            <w:r w:rsidRPr="00975FAA">
              <w:rPr>
                <w:rFonts w:asciiTheme="majorHAnsi" w:hAnsiTheme="majorHAnsi"/>
              </w:rPr>
              <w:lastRenderedPageBreak/>
              <w:t>(1,80,000x0.50)</w:t>
            </w:r>
          </w:p>
        </w:tc>
        <w:tc>
          <w:tcPr>
            <w:tcW w:w="1419" w:type="dxa"/>
          </w:tcPr>
          <w:p w:rsidR="007A0463" w:rsidRPr="00975FAA" w:rsidRDefault="00975FAA" w:rsidP="00235C82">
            <w:pPr>
              <w:jc w:val="center"/>
              <w:rPr>
                <w:rFonts w:asciiTheme="majorHAnsi" w:hAnsiTheme="majorHAnsi"/>
              </w:rPr>
            </w:pPr>
            <w:r w:rsidRPr="00975FAA">
              <w:rPr>
                <w:rFonts w:asciiTheme="majorHAnsi" w:hAnsiTheme="majorHAnsi"/>
              </w:rPr>
              <w:lastRenderedPageBreak/>
              <w:t>8,40,000</w:t>
            </w:r>
          </w:p>
        </w:tc>
      </w:tr>
    </w:tbl>
    <w:p w:rsidR="00235C82" w:rsidRPr="00975FAA" w:rsidRDefault="00235C82" w:rsidP="00235C82">
      <w:pPr>
        <w:jc w:val="center"/>
        <w:rPr>
          <w:rFonts w:asciiTheme="majorHAnsi" w:hAnsiTheme="majorHAnsi"/>
        </w:rPr>
      </w:pPr>
    </w:p>
    <w:p w:rsidR="009829D6" w:rsidRDefault="009829D6" w:rsidP="00975FAA">
      <w:pPr>
        <w:jc w:val="center"/>
        <w:rPr>
          <w:rFonts w:asciiTheme="majorHAnsi" w:hAnsiTheme="majorHAnsi"/>
        </w:rPr>
      </w:pPr>
    </w:p>
    <w:p w:rsidR="009829D6" w:rsidRDefault="00975FAA" w:rsidP="00975FAA">
      <w:pPr>
        <w:jc w:val="center"/>
        <w:rPr>
          <w:rFonts w:asciiTheme="majorHAnsi" w:hAnsiTheme="majorHAnsi"/>
          <w:b/>
        </w:rPr>
      </w:pPr>
      <w:r>
        <w:rPr>
          <w:rFonts w:asciiTheme="majorHAnsi" w:hAnsiTheme="majorHAnsi"/>
        </w:rPr>
        <w:t>Bu</w:t>
      </w:r>
      <w:r w:rsidR="009829D6">
        <w:rPr>
          <w:rFonts w:asciiTheme="majorHAnsi" w:hAnsiTheme="majorHAnsi"/>
        </w:rPr>
        <w:t>dgeted product cost per account</w:t>
      </w:r>
      <w:r w:rsidRPr="00A11EE8">
        <w:rPr>
          <w:rFonts w:asciiTheme="majorHAnsi" w:hAnsiTheme="majorHAnsi"/>
        </w:rPr>
        <w:t xml:space="preserve"> for each product</w:t>
      </w:r>
    </w:p>
    <w:tbl>
      <w:tblPr>
        <w:tblStyle w:val="TableGrid"/>
        <w:tblW w:w="0" w:type="auto"/>
        <w:tblLook w:val="04A0"/>
      </w:tblPr>
      <w:tblGrid>
        <w:gridCol w:w="2394"/>
        <w:gridCol w:w="2394"/>
        <w:gridCol w:w="2394"/>
        <w:gridCol w:w="2394"/>
      </w:tblGrid>
      <w:tr w:rsidR="009829D6" w:rsidTr="009829D6">
        <w:tc>
          <w:tcPr>
            <w:tcW w:w="2394" w:type="dxa"/>
          </w:tcPr>
          <w:p w:rsidR="009829D6" w:rsidRPr="00975FAA" w:rsidRDefault="009829D6" w:rsidP="00556EF0">
            <w:pPr>
              <w:jc w:val="center"/>
              <w:rPr>
                <w:rFonts w:asciiTheme="majorHAnsi" w:hAnsiTheme="majorHAnsi"/>
                <w:sz w:val="24"/>
                <w:szCs w:val="24"/>
              </w:rPr>
            </w:pPr>
            <w:r w:rsidRPr="00975FAA">
              <w:rPr>
                <w:rFonts w:asciiTheme="majorHAnsi" w:hAnsiTheme="majorHAnsi"/>
                <w:sz w:val="24"/>
                <w:szCs w:val="24"/>
              </w:rPr>
              <w:t>Products</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 xml:space="preserve">Cost </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No. of accounts</w:t>
            </w:r>
          </w:p>
        </w:tc>
        <w:tc>
          <w:tcPr>
            <w:tcW w:w="2394" w:type="dxa"/>
          </w:tcPr>
          <w:p w:rsidR="009829D6" w:rsidRDefault="009829D6" w:rsidP="00975FAA">
            <w:pPr>
              <w:jc w:val="center"/>
              <w:rPr>
                <w:rFonts w:asciiTheme="majorHAnsi" w:hAnsiTheme="majorHAnsi"/>
                <w:b/>
              </w:rPr>
            </w:pPr>
            <w:r>
              <w:rPr>
                <w:rFonts w:asciiTheme="majorHAnsi" w:hAnsiTheme="majorHAnsi"/>
              </w:rPr>
              <w:t>Cost per account</w:t>
            </w:r>
          </w:p>
        </w:tc>
      </w:tr>
      <w:tr w:rsidR="009829D6" w:rsidTr="009829D6">
        <w:tc>
          <w:tcPr>
            <w:tcW w:w="2394" w:type="dxa"/>
          </w:tcPr>
          <w:p w:rsidR="009829D6" w:rsidRPr="00975FAA" w:rsidRDefault="009829D6" w:rsidP="00556EF0">
            <w:pPr>
              <w:jc w:val="center"/>
              <w:rPr>
                <w:rFonts w:asciiTheme="majorHAnsi" w:hAnsiTheme="majorHAnsi"/>
                <w:sz w:val="24"/>
                <w:szCs w:val="24"/>
              </w:rPr>
            </w:pPr>
            <w:r w:rsidRPr="00975FAA">
              <w:rPr>
                <w:rFonts w:asciiTheme="majorHAnsi" w:hAnsiTheme="majorHAnsi"/>
                <w:sz w:val="24"/>
                <w:szCs w:val="24"/>
              </w:rPr>
              <w:t>Deposits</w:t>
            </w:r>
          </w:p>
        </w:tc>
        <w:tc>
          <w:tcPr>
            <w:tcW w:w="2394" w:type="dxa"/>
          </w:tcPr>
          <w:p w:rsidR="009829D6" w:rsidRPr="00975FAA" w:rsidRDefault="009829D6" w:rsidP="00556EF0">
            <w:pPr>
              <w:jc w:val="center"/>
              <w:rPr>
                <w:rFonts w:asciiTheme="majorHAnsi" w:hAnsiTheme="majorHAnsi"/>
              </w:rPr>
            </w:pPr>
            <w:r w:rsidRPr="00975FAA">
              <w:rPr>
                <w:rFonts w:asciiTheme="majorHAnsi" w:hAnsiTheme="majorHAnsi"/>
              </w:rPr>
              <w:t>29,30,000</w:t>
            </w:r>
          </w:p>
        </w:tc>
        <w:tc>
          <w:tcPr>
            <w:tcW w:w="2394" w:type="dxa"/>
          </w:tcPr>
          <w:p w:rsidR="009829D6" w:rsidRDefault="009829D6" w:rsidP="00975FAA">
            <w:pPr>
              <w:jc w:val="center"/>
              <w:rPr>
                <w:rFonts w:asciiTheme="majorHAnsi" w:hAnsiTheme="majorHAnsi"/>
                <w:b/>
              </w:rPr>
            </w:pPr>
            <w:r w:rsidRPr="001E5AD3">
              <w:rPr>
                <w:rFonts w:asciiTheme="majorHAnsi" w:hAnsiTheme="majorHAnsi"/>
              </w:rPr>
              <w:t>5</w:t>
            </w:r>
            <w:r>
              <w:rPr>
                <w:rFonts w:asciiTheme="majorHAnsi" w:hAnsiTheme="majorHAnsi"/>
              </w:rPr>
              <w:t>8,600</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Rs.50</w:t>
            </w:r>
          </w:p>
        </w:tc>
      </w:tr>
      <w:tr w:rsidR="009829D6" w:rsidTr="009829D6">
        <w:tc>
          <w:tcPr>
            <w:tcW w:w="2394" w:type="dxa"/>
          </w:tcPr>
          <w:p w:rsidR="009829D6" w:rsidRPr="00975FAA" w:rsidRDefault="009829D6" w:rsidP="00556EF0">
            <w:pPr>
              <w:jc w:val="center"/>
              <w:rPr>
                <w:rFonts w:asciiTheme="majorHAnsi" w:hAnsiTheme="majorHAnsi"/>
                <w:sz w:val="24"/>
                <w:szCs w:val="24"/>
              </w:rPr>
            </w:pPr>
            <w:r w:rsidRPr="00975FAA">
              <w:rPr>
                <w:rFonts w:asciiTheme="majorHAnsi" w:hAnsiTheme="majorHAnsi"/>
                <w:sz w:val="24"/>
                <w:szCs w:val="24"/>
              </w:rPr>
              <w:t xml:space="preserve">Loans </w:t>
            </w:r>
          </w:p>
        </w:tc>
        <w:tc>
          <w:tcPr>
            <w:tcW w:w="2394" w:type="dxa"/>
          </w:tcPr>
          <w:p w:rsidR="009829D6" w:rsidRPr="00975FAA" w:rsidRDefault="009829D6" w:rsidP="00556EF0">
            <w:pPr>
              <w:jc w:val="center"/>
              <w:rPr>
                <w:rFonts w:asciiTheme="majorHAnsi" w:hAnsiTheme="majorHAnsi"/>
              </w:rPr>
            </w:pPr>
            <w:r w:rsidRPr="00975FAA">
              <w:rPr>
                <w:rFonts w:asciiTheme="majorHAnsi" w:hAnsiTheme="majorHAnsi"/>
              </w:rPr>
              <w:t>3,90,000</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13,000</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Rs.30</w:t>
            </w:r>
          </w:p>
        </w:tc>
      </w:tr>
      <w:tr w:rsidR="009829D6" w:rsidTr="009829D6">
        <w:tc>
          <w:tcPr>
            <w:tcW w:w="2394" w:type="dxa"/>
          </w:tcPr>
          <w:p w:rsidR="009829D6" w:rsidRPr="00975FAA" w:rsidRDefault="009829D6" w:rsidP="00556EF0">
            <w:pPr>
              <w:jc w:val="center"/>
              <w:rPr>
                <w:rFonts w:asciiTheme="majorHAnsi" w:hAnsiTheme="majorHAnsi"/>
                <w:sz w:val="24"/>
                <w:szCs w:val="24"/>
              </w:rPr>
            </w:pPr>
            <w:r w:rsidRPr="00975FAA">
              <w:rPr>
                <w:rFonts w:asciiTheme="majorHAnsi" w:hAnsiTheme="majorHAnsi"/>
                <w:sz w:val="24"/>
                <w:szCs w:val="24"/>
              </w:rPr>
              <w:t>Credit cards</w:t>
            </w:r>
          </w:p>
        </w:tc>
        <w:tc>
          <w:tcPr>
            <w:tcW w:w="2394" w:type="dxa"/>
          </w:tcPr>
          <w:p w:rsidR="009829D6" w:rsidRPr="00975FAA" w:rsidRDefault="009829D6" w:rsidP="00556EF0">
            <w:pPr>
              <w:jc w:val="center"/>
              <w:rPr>
                <w:rFonts w:asciiTheme="majorHAnsi" w:hAnsiTheme="majorHAnsi"/>
              </w:rPr>
            </w:pPr>
            <w:r w:rsidRPr="00975FAA">
              <w:rPr>
                <w:rFonts w:asciiTheme="majorHAnsi" w:hAnsiTheme="majorHAnsi"/>
              </w:rPr>
              <w:t>8,40,000</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14,000</w:t>
            </w:r>
          </w:p>
        </w:tc>
        <w:tc>
          <w:tcPr>
            <w:tcW w:w="2394" w:type="dxa"/>
          </w:tcPr>
          <w:p w:rsidR="009829D6" w:rsidRPr="009829D6" w:rsidRDefault="009829D6" w:rsidP="00975FAA">
            <w:pPr>
              <w:jc w:val="center"/>
              <w:rPr>
                <w:rFonts w:asciiTheme="majorHAnsi" w:hAnsiTheme="majorHAnsi"/>
              </w:rPr>
            </w:pPr>
            <w:r w:rsidRPr="009829D6">
              <w:rPr>
                <w:rFonts w:asciiTheme="majorHAnsi" w:hAnsiTheme="majorHAnsi"/>
              </w:rPr>
              <w:t>Rs.60</w:t>
            </w:r>
          </w:p>
        </w:tc>
      </w:tr>
    </w:tbl>
    <w:p w:rsidR="00A11EE8" w:rsidRDefault="00A11EE8" w:rsidP="00A11EE8">
      <w:pPr>
        <w:jc w:val="both"/>
        <w:rPr>
          <w:rFonts w:asciiTheme="majorHAnsi" w:hAnsiTheme="majorHAnsi"/>
          <w:b/>
        </w:rPr>
      </w:pPr>
    </w:p>
    <w:p w:rsidR="001E5AD3" w:rsidRPr="000940B2" w:rsidRDefault="00B84CAB" w:rsidP="001E5AD3">
      <w:pPr>
        <w:jc w:val="both"/>
        <w:rPr>
          <w:rFonts w:asciiTheme="majorHAnsi" w:hAnsiTheme="majorHAnsi"/>
          <w:b/>
        </w:rPr>
      </w:pPr>
      <w:r>
        <w:rPr>
          <w:rFonts w:asciiTheme="majorHAnsi" w:hAnsiTheme="majorHAnsi"/>
          <w:b/>
        </w:rPr>
        <w:t xml:space="preserve">Q. </w:t>
      </w:r>
      <w:r w:rsidR="007D3B91">
        <w:rPr>
          <w:rFonts w:asciiTheme="majorHAnsi" w:hAnsiTheme="majorHAnsi"/>
          <w:b/>
        </w:rPr>
        <w:t>No.</w:t>
      </w:r>
      <w:r w:rsidR="00D74BF8" w:rsidRPr="00D74BF8">
        <w:rPr>
          <w:rFonts w:asciiTheme="majorHAnsi" w:hAnsiTheme="majorHAnsi"/>
          <w:b/>
        </w:rPr>
        <w:t xml:space="preserve"> </w:t>
      </w:r>
      <w:r w:rsidR="00D74BF8">
        <w:rPr>
          <w:rFonts w:asciiTheme="majorHAnsi" w:hAnsiTheme="majorHAnsi"/>
          <w:b/>
        </w:rPr>
        <w:t>6.</w:t>
      </w:r>
      <w:r w:rsidR="00B761E0">
        <w:rPr>
          <w:rFonts w:asciiTheme="majorHAnsi" w:hAnsiTheme="majorHAnsi"/>
          <w:b/>
        </w:rPr>
        <w:t>11</w:t>
      </w:r>
      <w:r w:rsidR="000940B2">
        <w:rPr>
          <w:rFonts w:asciiTheme="majorHAnsi" w:hAnsiTheme="majorHAnsi"/>
          <w:b/>
        </w:rPr>
        <w:t xml:space="preserve"> </w:t>
      </w:r>
      <w:r w:rsidR="001E5AD3" w:rsidRPr="001E5AD3">
        <w:rPr>
          <w:rFonts w:asciiTheme="majorHAnsi" w:hAnsiTheme="majorHAnsi"/>
        </w:rPr>
        <w:t>During the last 20 years, KL Ltd’s manufacturing operation has become increasingly automated with computer controlled robots replacing operators. KL currently manufactures over 100 products of varying levels of design complexity. A single plant rise overhead absorption rate, based on direct labor hours, is used to absorb overhead costs.</w:t>
      </w:r>
    </w:p>
    <w:p w:rsidR="001E5AD3" w:rsidRPr="001E5AD3" w:rsidRDefault="001E5AD3" w:rsidP="001E5AD3">
      <w:pPr>
        <w:jc w:val="both"/>
        <w:rPr>
          <w:rFonts w:asciiTheme="majorHAnsi" w:hAnsiTheme="majorHAnsi"/>
        </w:rPr>
      </w:pPr>
      <w:r w:rsidRPr="001E5AD3">
        <w:rPr>
          <w:rFonts w:asciiTheme="majorHAnsi" w:hAnsiTheme="majorHAnsi"/>
        </w:rPr>
        <w:t>In the quarter ended march, KL’s manufacturing overhead costs were: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E5AD3" w:rsidRPr="001E5AD3" w:rsidTr="001E5AD3">
        <w:tc>
          <w:tcPr>
            <w:tcW w:w="4788" w:type="dxa"/>
          </w:tcPr>
          <w:p w:rsidR="001E5AD3" w:rsidRPr="001E5AD3" w:rsidRDefault="001E5AD3" w:rsidP="001E5AD3">
            <w:pPr>
              <w:jc w:val="both"/>
              <w:rPr>
                <w:rFonts w:asciiTheme="majorHAnsi" w:hAnsiTheme="majorHAnsi"/>
                <w:sz w:val="24"/>
                <w:szCs w:val="24"/>
              </w:rPr>
            </w:pP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(Rs. 000)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Equipment operation expenses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125</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Equipment maintenance expense</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25</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 xml:space="preserve">Wages paid to technicians </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85</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Wages paid to store</w:t>
            </w:r>
            <w:r w:rsidR="00B84CAB">
              <w:rPr>
                <w:rFonts w:asciiTheme="majorHAnsi" w:hAnsiTheme="majorHAnsi"/>
                <w:sz w:val="24"/>
                <w:szCs w:val="24"/>
              </w:rPr>
              <w:t xml:space="preserve">s </w:t>
            </w:r>
            <w:r w:rsidRPr="001E5AD3">
              <w:rPr>
                <w:rFonts w:asciiTheme="majorHAnsi" w:hAnsiTheme="majorHAnsi"/>
                <w:sz w:val="24"/>
                <w:szCs w:val="24"/>
              </w:rPr>
              <w:t xml:space="preserve">men </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35</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Wages paid to dispatch staff</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40</w:t>
            </w:r>
          </w:p>
        </w:tc>
      </w:tr>
      <w:tr w:rsidR="001E5AD3" w:rsidRPr="001E5AD3" w:rsidTr="001E5AD3">
        <w:tc>
          <w:tcPr>
            <w:tcW w:w="4788" w:type="dxa"/>
          </w:tcPr>
          <w:p w:rsidR="001E5AD3" w:rsidRPr="001E5AD3" w:rsidRDefault="001E5AD3" w:rsidP="001E5AD3">
            <w:pPr>
              <w:jc w:val="both"/>
              <w:rPr>
                <w:rFonts w:asciiTheme="majorHAnsi" w:hAnsiTheme="majorHAnsi"/>
                <w:sz w:val="24"/>
                <w:szCs w:val="24"/>
              </w:rPr>
            </w:pP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310</w:t>
            </w:r>
          </w:p>
        </w:tc>
      </w:tr>
    </w:tbl>
    <w:p w:rsidR="001E5AD3" w:rsidRPr="001E5AD3" w:rsidRDefault="001E5AD3" w:rsidP="001E5AD3">
      <w:pPr>
        <w:jc w:val="both"/>
        <w:rPr>
          <w:rFonts w:asciiTheme="majorHAnsi" w:hAnsiTheme="majorHAnsi"/>
        </w:rPr>
      </w:pPr>
      <w:r w:rsidRPr="001E5AD3">
        <w:rPr>
          <w:rFonts w:asciiTheme="majorHAnsi" w:hAnsiTheme="majorHAnsi"/>
        </w:rPr>
        <w:t>During the quarter, the company reviewed the Cost Accounting System and concluded that absorbing overhead costs to individual products on a labor hour absorption basis is meaningless. Overhead costs should be attributed to products using an Activity Based Costing (ABC) System and the following was identified as the most significant activities:</w:t>
      </w:r>
    </w:p>
    <w:p w:rsidR="001E5AD3" w:rsidRPr="001E5AD3" w:rsidRDefault="001E5AD3" w:rsidP="00D709B9">
      <w:pPr>
        <w:pStyle w:val="ListParagraph"/>
        <w:numPr>
          <w:ilvl w:val="0"/>
          <w:numId w:val="11"/>
        </w:numPr>
        <w:spacing w:line="276" w:lineRule="auto"/>
        <w:jc w:val="both"/>
        <w:rPr>
          <w:rFonts w:asciiTheme="majorHAnsi" w:hAnsiTheme="majorHAnsi"/>
        </w:rPr>
      </w:pPr>
      <w:r w:rsidRPr="001E5AD3">
        <w:rPr>
          <w:rFonts w:asciiTheme="majorHAnsi" w:hAnsiTheme="majorHAnsi"/>
        </w:rPr>
        <w:t>Receiving component consignments from suppliers.</w:t>
      </w:r>
    </w:p>
    <w:p w:rsidR="001E5AD3" w:rsidRPr="001E5AD3" w:rsidRDefault="001E5AD3" w:rsidP="00D709B9">
      <w:pPr>
        <w:pStyle w:val="ListParagraph"/>
        <w:numPr>
          <w:ilvl w:val="0"/>
          <w:numId w:val="11"/>
        </w:numPr>
        <w:spacing w:line="276" w:lineRule="auto"/>
        <w:jc w:val="both"/>
        <w:rPr>
          <w:rFonts w:asciiTheme="majorHAnsi" w:hAnsiTheme="majorHAnsi"/>
        </w:rPr>
      </w:pPr>
      <w:r w:rsidRPr="001E5AD3">
        <w:rPr>
          <w:rFonts w:asciiTheme="majorHAnsi" w:hAnsiTheme="majorHAnsi"/>
        </w:rPr>
        <w:t>Setting up equipment for production runs.</w:t>
      </w:r>
    </w:p>
    <w:p w:rsidR="001E5AD3" w:rsidRPr="001E5AD3" w:rsidRDefault="001E5AD3" w:rsidP="00D709B9">
      <w:pPr>
        <w:pStyle w:val="ListParagraph"/>
        <w:numPr>
          <w:ilvl w:val="0"/>
          <w:numId w:val="11"/>
        </w:numPr>
        <w:spacing w:line="276" w:lineRule="auto"/>
        <w:jc w:val="both"/>
        <w:rPr>
          <w:rFonts w:asciiTheme="majorHAnsi" w:hAnsiTheme="majorHAnsi"/>
        </w:rPr>
      </w:pPr>
      <w:r w:rsidRPr="001E5AD3">
        <w:rPr>
          <w:rFonts w:asciiTheme="majorHAnsi" w:hAnsiTheme="majorHAnsi"/>
        </w:rPr>
        <w:t>Quality inspections.</w:t>
      </w:r>
    </w:p>
    <w:p w:rsidR="001E5AD3" w:rsidRPr="001E5AD3" w:rsidRDefault="001E5AD3" w:rsidP="00D709B9">
      <w:pPr>
        <w:pStyle w:val="ListParagraph"/>
        <w:numPr>
          <w:ilvl w:val="0"/>
          <w:numId w:val="11"/>
        </w:numPr>
        <w:spacing w:line="276" w:lineRule="auto"/>
        <w:jc w:val="both"/>
        <w:rPr>
          <w:rFonts w:asciiTheme="majorHAnsi" w:hAnsiTheme="majorHAnsi"/>
        </w:rPr>
      </w:pPr>
      <w:r w:rsidRPr="001E5AD3">
        <w:rPr>
          <w:rFonts w:asciiTheme="majorHAnsi" w:hAnsiTheme="majorHAnsi"/>
        </w:rPr>
        <w:t xml:space="preserve">Dispatching goods as per </w:t>
      </w:r>
      <w:proofErr w:type="gramStart"/>
      <w:r w:rsidRPr="001E5AD3">
        <w:rPr>
          <w:rFonts w:asciiTheme="majorHAnsi" w:hAnsiTheme="majorHAnsi"/>
        </w:rPr>
        <w:t>customers</w:t>
      </w:r>
      <w:proofErr w:type="gramEnd"/>
      <w:r w:rsidRPr="001E5AD3">
        <w:rPr>
          <w:rFonts w:asciiTheme="majorHAnsi" w:hAnsiTheme="majorHAnsi"/>
        </w:rPr>
        <w:t xml:space="preserve"> orders.</w:t>
      </w:r>
    </w:p>
    <w:p w:rsidR="00483F10" w:rsidRDefault="00483F10"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Equipment operation and maintenance expenses are apportioned as:</w:t>
      </w:r>
    </w:p>
    <w:p w:rsidR="00483F10" w:rsidRDefault="001E5AD3" w:rsidP="00D709B9">
      <w:pPr>
        <w:pStyle w:val="ListParagraph"/>
        <w:numPr>
          <w:ilvl w:val="0"/>
          <w:numId w:val="12"/>
        </w:numPr>
        <w:spacing w:line="276" w:lineRule="auto"/>
        <w:jc w:val="both"/>
        <w:rPr>
          <w:rFonts w:asciiTheme="majorHAnsi" w:hAnsiTheme="majorHAnsi"/>
        </w:rPr>
      </w:pPr>
      <w:r w:rsidRPr="001E5AD3">
        <w:rPr>
          <w:rFonts w:asciiTheme="majorHAnsi" w:hAnsiTheme="majorHAnsi"/>
        </w:rPr>
        <w:t xml:space="preserve">Component stores 15% manufacturing 70% and goods dispatch 15%. </w:t>
      </w:r>
    </w:p>
    <w:p w:rsidR="001E5AD3" w:rsidRPr="001E5AD3" w:rsidRDefault="001E5AD3" w:rsidP="00D709B9">
      <w:pPr>
        <w:pStyle w:val="ListParagraph"/>
        <w:numPr>
          <w:ilvl w:val="0"/>
          <w:numId w:val="12"/>
        </w:numPr>
        <w:spacing w:line="276" w:lineRule="auto"/>
        <w:jc w:val="both"/>
        <w:rPr>
          <w:rFonts w:asciiTheme="majorHAnsi" w:hAnsiTheme="majorHAnsi"/>
        </w:rPr>
      </w:pPr>
      <w:r w:rsidRPr="001E5AD3">
        <w:rPr>
          <w:rFonts w:asciiTheme="majorHAnsi" w:hAnsiTheme="majorHAnsi"/>
        </w:rPr>
        <w:t>Technician’s wages are apportioned as:</w:t>
      </w:r>
    </w:p>
    <w:p w:rsidR="001E5AD3" w:rsidRPr="001E5AD3" w:rsidRDefault="001E5AD3" w:rsidP="00483F10">
      <w:pPr>
        <w:pStyle w:val="ListParagraph"/>
        <w:spacing w:line="276" w:lineRule="auto"/>
        <w:jc w:val="both"/>
        <w:rPr>
          <w:rFonts w:asciiTheme="majorHAnsi" w:hAnsiTheme="majorHAnsi"/>
        </w:rPr>
      </w:pPr>
      <w:r w:rsidRPr="001E5AD3">
        <w:rPr>
          <w:rFonts w:asciiTheme="majorHAnsi" w:hAnsiTheme="majorHAnsi"/>
        </w:rPr>
        <w:t>Equipment maintenance 30</w:t>
      </w:r>
      <w:proofErr w:type="gramStart"/>
      <w:r w:rsidRPr="001E5AD3">
        <w:rPr>
          <w:rFonts w:asciiTheme="majorHAnsi" w:hAnsiTheme="majorHAnsi"/>
        </w:rPr>
        <w:t>% ,</w:t>
      </w:r>
      <w:proofErr w:type="gramEnd"/>
      <w:r w:rsidRPr="001E5AD3">
        <w:rPr>
          <w:rFonts w:asciiTheme="majorHAnsi" w:hAnsiTheme="majorHAnsi"/>
        </w:rPr>
        <w:t xml:space="preserve"> set up equipment for production runs 40% and quality inspections 30%.</w:t>
      </w:r>
    </w:p>
    <w:p w:rsidR="001E5AD3" w:rsidRPr="001E5AD3" w:rsidRDefault="001E5AD3" w:rsidP="001E5AD3">
      <w:pPr>
        <w:jc w:val="both"/>
        <w:rPr>
          <w:rFonts w:asciiTheme="majorHAnsi" w:hAnsiTheme="majorHAnsi"/>
        </w:rPr>
      </w:pPr>
      <w:r w:rsidRPr="001E5AD3">
        <w:rPr>
          <w:rFonts w:asciiTheme="majorHAnsi" w:hAnsiTheme="majorHAnsi"/>
        </w:rPr>
        <w:t>During the quarter:</w:t>
      </w:r>
    </w:p>
    <w:p w:rsidR="001E5AD3" w:rsidRPr="001E5AD3" w:rsidRDefault="001E5AD3" w:rsidP="00D709B9">
      <w:pPr>
        <w:pStyle w:val="ListParagraph"/>
        <w:numPr>
          <w:ilvl w:val="0"/>
          <w:numId w:val="13"/>
        </w:numPr>
        <w:spacing w:line="276" w:lineRule="auto"/>
        <w:jc w:val="both"/>
        <w:rPr>
          <w:rFonts w:asciiTheme="majorHAnsi" w:hAnsiTheme="majorHAnsi"/>
        </w:rPr>
      </w:pPr>
      <w:r w:rsidRPr="001E5AD3">
        <w:rPr>
          <w:rFonts w:asciiTheme="majorHAnsi" w:hAnsiTheme="majorHAnsi"/>
        </w:rPr>
        <w:t>A total of 2000 direct labor hours were worked (paid at Rs. 12 per hr.)</w:t>
      </w:r>
    </w:p>
    <w:p w:rsidR="001E5AD3" w:rsidRPr="001E5AD3" w:rsidRDefault="001E5AD3" w:rsidP="00D709B9">
      <w:pPr>
        <w:pStyle w:val="ListParagraph"/>
        <w:numPr>
          <w:ilvl w:val="0"/>
          <w:numId w:val="13"/>
        </w:numPr>
        <w:spacing w:line="276" w:lineRule="auto"/>
        <w:jc w:val="both"/>
        <w:rPr>
          <w:rFonts w:asciiTheme="majorHAnsi" w:hAnsiTheme="majorHAnsi"/>
        </w:rPr>
      </w:pPr>
      <w:r w:rsidRPr="001E5AD3">
        <w:rPr>
          <w:rFonts w:asciiTheme="majorHAnsi" w:hAnsiTheme="majorHAnsi"/>
        </w:rPr>
        <w:t>980 components consignments were received from suppliers.</w:t>
      </w:r>
    </w:p>
    <w:p w:rsidR="001E5AD3" w:rsidRPr="001E5AD3" w:rsidRDefault="001E5AD3" w:rsidP="00D709B9">
      <w:pPr>
        <w:pStyle w:val="ListParagraph"/>
        <w:numPr>
          <w:ilvl w:val="0"/>
          <w:numId w:val="13"/>
        </w:numPr>
        <w:spacing w:line="276" w:lineRule="auto"/>
        <w:jc w:val="both"/>
        <w:rPr>
          <w:rFonts w:asciiTheme="majorHAnsi" w:hAnsiTheme="majorHAnsi"/>
        </w:rPr>
      </w:pPr>
      <w:r w:rsidRPr="001E5AD3">
        <w:rPr>
          <w:rFonts w:asciiTheme="majorHAnsi" w:hAnsiTheme="majorHAnsi"/>
        </w:rPr>
        <w:t>1020 production runs were set up.</w:t>
      </w:r>
    </w:p>
    <w:p w:rsidR="001E5AD3" w:rsidRPr="001E5AD3" w:rsidRDefault="001E5AD3" w:rsidP="00D709B9">
      <w:pPr>
        <w:pStyle w:val="ListParagraph"/>
        <w:numPr>
          <w:ilvl w:val="0"/>
          <w:numId w:val="13"/>
        </w:numPr>
        <w:spacing w:line="276" w:lineRule="auto"/>
        <w:jc w:val="both"/>
        <w:rPr>
          <w:rFonts w:asciiTheme="majorHAnsi" w:hAnsiTheme="majorHAnsi"/>
        </w:rPr>
      </w:pPr>
      <w:r w:rsidRPr="001E5AD3">
        <w:rPr>
          <w:rFonts w:asciiTheme="majorHAnsi" w:hAnsiTheme="majorHAnsi"/>
        </w:rPr>
        <w:t>640 quality inspections were carried out.</w:t>
      </w:r>
    </w:p>
    <w:p w:rsidR="001E5AD3" w:rsidRPr="001E5AD3" w:rsidRDefault="001E5AD3" w:rsidP="00D709B9">
      <w:pPr>
        <w:pStyle w:val="ListParagraph"/>
        <w:numPr>
          <w:ilvl w:val="0"/>
          <w:numId w:val="13"/>
        </w:numPr>
        <w:spacing w:line="276" w:lineRule="auto"/>
        <w:jc w:val="both"/>
        <w:rPr>
          <w:rFonts w:asciiTheme="majorHAnsi" w:hAnsiTheme="majorHAnsi"/>
        </w:rPr>
      </w:pPr>
      <w:r w:rsidRPr="001E5AD3">
        <w:rPr>
          <w:rFonts w:asciiTheme="majorHAnsi" w:hAnsiTheme="majorHAnsi"/>
        </w:rPr>
        <w:t>420 orders were dispatched to customers.</w:t>
      </w:r>
    </w:p>
    <w:p w:rsidR="00483F10" w:rsidRDefault="00483F10" w:rsidP="001E5AD3">
      <w:pPr>
        <w:jc w:val="both"/>
        <w:rPr>
          <w:rFonts w:asciiTheme="majorHAnsi" w:hAnsiTheme="majorHAnsi"/>
        </w:rPr>
      </w:pPr>
    </w:p>
    <w:p w:rsidR="001E5AD3" w:rsidRDefault="001E5AD3" w:rsidP="001E5AD3">
      <w:pPr>
        <w:jc w:val="both"/>
        <w:rPr>
          <w:rFonts w:asciiTheme="majorHAnsi" w:hAnsiTheme="majorHAnsi"/>
        </w:rPr>
      </w:pPr>
      <w:r w:rsidRPr="001E5AD3">
        <w:rPr>
          <w:rFonts w:asciiTheme="majorHAnsi" w:hAnsiTheme="majorHAnsi"/>
        </w:rPr>
        <w:lastRenderedPageBreak/>
        <w:t>KL’s production during the quarter included components R</w:t>
      </w:r>
      <w:proofErr w:type="gramStart"/>
      <w:r w:rsidRPr="001E5AD3">
        <w:rPr>
          <w:rFonts w:asciiTheme="majorHAnsi" w:hAnsiTheme="majorHAnsi"/>
        </w:rPr>
        <w:t>,S</w:t>
      </w:r>
      <w:proofErr w:type="gramEnd"/>
      <w:r w:rsidRPr="001E5AD3">
        <w:rPr>
          <w:rFonts w:asciiTheme="majorHAnsi" w:hAnsiTheme="majorHAnsi"/>
        </w:rPr>
        <w:t xml:space="preserve"> and T. the following information is available:</w:t>
      </w:r>
    </w:p>
    <w:tbl>
      <w:tblPr>
        <w:tblStyle w:val="TableGrid"/>
        <w:tblW w:w="0" w:type="auto"/>
        <w:tblLook w:val="04A0"/>
      </w:tblPr>
      <w:tblGrid>
        <w:gridCol w:w="4338"/>
        <w:gridCol w:w="1620"/>
        <w:gridCol w:w="1800"/>
        <w:gridCol w:w="1818"/>
      </w:tblGrid>
      <w:tr w:rsidR="00483F10" w:rsidTr="00483F10">
        <w:tc>
          <w:tcPr>
            <w:tcW w:w="4338" w:type="dxa"/>
          </w:tcPr>
          <w:p w:rsidR="00483F10" w:rsidRDefault="00483F10" w:rsidP="001E5AD3">
            <w:pPr>
              <w:jc w:val="both"/>
              <w:rPr>
                <w:rFonts w:asciiTheme="majorHAnsi" w:hAnsiTheme="majorHAnsi"/>
              </w:rPr>
            </w:pP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R</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S</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T</w:t>
            </w:r>
          </w:p>
        </w:tc>
      </w:tr>
      <w:tr w:rsidR="00483F10" w:rsidTr="00483F10">
        <w:tc>
          <w:tcPr>
            <w:tcW w:w="4338" w:type="dxa"/>
          </w:tcPr>
          <w:p w:rsidR="00483F10" w:rsidRPr="001E5AD3" w:rsidRDefault="00483F10" w:rsidP="00483F10">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H</w:t>
            </w:r>
            <w:r>
              <w:rPr>
                <w:rFonts w:asciiTheme="majorHAnsi" w:hAnsiTheme="majorHAnsi"/>
                <w:sz w:val="24"/>
                <w:szCs w:val="24"/>
              </w:rPr>
              <w:t>ours</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25</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480</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50</w:t>
            </w:r>
          </w:p>
        </w:tc>
      </w:tr>
      <w:tr w:rsidR="00483F10" w:rsidTr="00483F10">
        <w:tc>
          <w:tcPr>
            <w:tcW w:w="4338" w:type="dxa"/>
          </w:tcPr>
          <w:p w:rsidR="00483F10" w:rsidRDefault="00483F10" w:rsidP="00483F10">
            <w:pPr>
              <w:rPr>
                <w:rFonts w:asciiTheme="majorHAnsi" w:hAnsiTheme="majorHAnsi"/>
              </w:rPr>
            </w:pPr>
            <w:r w:rsidRPr="001E5AD3">
              <w:rPr>
                <w:rFonts w:asciiTheme="majorHAnsi" w:hAnsiTheme="majorHAnsi"/>
                <w:sz w:val="24"/>
                <w:szCs w:val="24"/>
              </w:rPr>
              <w:t>Direct material</w:t>
            </w:r>
            <w:r>
              <w:rPr>
                <w:rFonts w:asciiTheme="majorHAnsi" w:hAnsiTheme="majorHAnsi"/>
                <w:sz w:val="24"/>
                <w:szCs w:val="24"/>
              </w:rPr>
              <w:t>s</w:t>
            </w:r>
          </w:p>
        </w:tc>
        <w:tc>
          <w:tcPr>
            <w:tcW w:w="1620" w:type="dxa"/>
          </w:tcPr>
          <w:p w:rsidR="00483F10" w:rsidRDefault="00483F10" w:rsidP="00483F10">
            <w:pPr>
              <w:jc w:val="center"/>
              <w:rPr>
                <w:rFonts w:asciiTheme="majorHAnsi" w:hAnsiTheme="majorHAnsi"/>
              </w:rPr>
            </w:pPr>
            <w:r w:rsidRPr="001E5AD3">
              <w:rPr>
                <w:rFonts w:asciiTheme="majorHAnsi" w:hAnsiTheme="majorHAnsi"/>
                <w:sz w:val="24"/>
                <w:szCs w:val="24"/>
              </w:rPr>
              <w:t>Rs. 1,200</w:t>
            </w:r>
          </w:p>
        </w:tc>
        <w:tc>
          <w:tcPr>
            <w:tcW w:w="1800" w:type="dxa"/>
          </w:tcPr>
          <w:p w:rsidR="00483F10" w:rsidRDefault="00483F10" w:rsidP="00483F10">
            <w:pPr>
              <w:jc w:val="center"/>
              <w:rPr>
                <w:rFonts w:asciiTheme="majorHAnsi" w:hAnsiTheme="majorHAnsi"/>
              </w:rPr>
            </w:pPr>
            <w:r w:rsidRPr="001E5AD3">
              <w:rPr>
                <w:rFonts w:asciiTheme="majorHAnsi" w:hAnsiTheme="majorHAnsi"/>
                <w:sz w:val="24"/>
                <w:szCs w:val="24"/>
              </w:rPr>
              <w:t>Rs. 2,900</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Rs. 1,800</w:t>
            </w:r>
          </w:p>
        </w:tc>
      </w:tr>
      <w:tr w:rsidR="00483F10" w:rsidTr="00483F10">
        <w:tc>
          <w:tcPr>
            <w:tcW w:w="4338" w:type="dxa"/>
          </w:tcPr>
          <w:p w:rsidR="00483F10" w:rsidRDefault="00483F10" w:rsidP="00483F10">
            <w:pPr>
              <w:rPr>
                <w:rFonts w:asciiTheme="majorHAnsi" w:hAnsiTheme="majorHAnsi"/>
              </w:rPr>
            </w:pPr>
            <w:r w:rsidRPr="001E5AD3">
              <w:rPr>
                <w:rFonts w:asciiTheme="majorHAnsi" w:hAnsiTheme="majorHAnsi"/>
                <w:sz w:val="24"/>
                <w:szCs w:val="24"/>
              </w:rPr>
              <w:t>Component consignments Recd.</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42</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24</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2</w:t>
            </w:r>
            <w:r w:rsidR="00273A03">
              <w:rPr>
                <w:rFonts w:asciiTheme="majorHAnsi" w:hAnsiTheme="majorHAnsi"/>
                <w:sz w:val="24"/>
                <w:szCs w:val="24"/>
              </w:rPr>
              <w:t>8</w:t>
            </w:r>
          </w:p>
        </w:tc>
      </w:tr>
      <w:tr w:rsidR="00483F10" w:rsidTr="00483F10">
        <w:tc>
          <w:tcPr>
            <w:tcW w:w="4338" w:type="dxa"/>
          </w:tcPr>
          <w:p w:rsidR="00483F10" w:rsidRPr="001E5AD3" w:rsidRDefault="00483F10" w:rsidP="00483F10">
            <w:pPr>
              <w:rPr>
                <w:rFonts w:asciiTheme="majorHAnsi" w:hAnsiTheme="majorHAnsi"/>
                <w:sz w:val="24"/>
                <w:szCs w:val="24"/>
              </w:rPr>
            </w:pPr>
            <w:r w:rsidRPr="001E5AD3">
              <w:rPr>
                <w:rFonts w:asciiTheme="majorHAnsi" w:hAnsiTheme="majorHAnsi"/>
                <w:sz w:val="24"/>
                <w:szCs w:val="24"/>
              </w:rPr>
              <w:t>Production runs</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16</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18</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12</w:t>
            </w:r>
          </w:p>
        </w:tc>
      </w:tr>
      <w:tr w:rsidR="00483F10" w:rsidTr="00483F10">
        <w:tc>
          <w:tcPr>
            <w:tcW w:w="4338" w:type="dxa"/>
          </w:tcPr>
          <w:p w:rsidR="00483F10" w:rsidRPr="001E5AD3" w:rsidRDefault="00483F10" w:rsidP="00483F10">
            <w:pPr>
              <w:rPr>
                <w:rFonts w:asciiTheme="majorHAnsi" w:hAnsiTheme="majorHAnsi"/>
                <w:sz w:val="24"/>
                <w:szCs w:val="24"/>
              </w:rPr>
            </w:pPr>
            <w:r w:rsidRPr="001E5AD3">
              <w:rPr>
                <w:rFonts w:asciiTheme="majorHAnsi" w:hAnsiTheme="majorHAnsi"/>
                <w:sz w:val="24"/>
                <w:szCs w:val="24"/>
              </w:rPr>
              <w:t>Quality Inspections</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10</w:t>
            </w:r>
          </w:p>
        </w:tc>
        <w:tc>
          <w:tcPr>
            <w:tcW w:w="1800" w:type="dxa"/>
          </w:tcPr>
          <w:p w:rsidR="00483F10" w:rsidRPr="001E5AD3" w:rsidRDefault="00920D46" w:rsidP="00483F10">
            <w:pPr>
              <w:jc w:val="center"/>
              <w:rPr>
                <w:rFonts w:asciiTheme="majorHAnsi" w:hAnsiTheme="majorHAnsi"/>
                <w:sz w:val="24"/>
                <w:szCs w:val="24"/>
              </w:rPr>
            </w:pPr>
            <w:r>
              <w:rPr>
                <w:rFonts w:asciiTheme="majorHAnsi" w:hAnsiTheme="majorHAnsi"/>
                <w:sz w:val="24"/>
                <w:szCs w:val="24"/>
              </w:rPr>
              <w:t>8</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w:t>
            </w:r>
            <w:r w:rsidR="00920D46">
              <w:rPr>
                <w:rFonts w:asciiTheme="majorHAnsi" w:hAnsiTheme="majorHAnsi"/>
                <w:sz w:val="24"/>
                <w:szCs w:val="24"/>
              </w:rPr>
              <w:t>8</w:t>
            </w:r>
          </w:p>
        </w:tc>
      </w:tr>
      <w:tr w:rsidR="00483F10" w:rsidTr="00483F10">
        <w:tc>
          <w:tcPr>
            <w:tcW w:w="4338" w:type="dxa"/>
          </w:tcPr>
          <w:p w:rsidR="00483F10" w:rsidRPr="001E5AD3" w:rsidRDefault="00483F10" w:rsidP="00483F10">
            <w:pPr>
              <w:rPr>
                <w:rFonts w:asciiTheme="majorHAnsi" w:hAnsiTheme="majorHAnsi"/>
                <w:sz w:val="24"/>
                <w:szCs w:val="24"/>
              </w:rPr>
            </w:pPr>
            <w:r>
              <w:rPr>
                <w:rFonts w:asciiTheme="majorHAnsi" w:hAnsiTheme="majorHAnsi"/>
                <w:sz w:val="24"/>
                <w:szCs w:val="24"/>
              </w:rPr>
              <w:t>Orders (goods) di</w:t>
            </w:r>
            <w:r w:rsidRPr="001E5AD3">
              <w:rPr>
                <w:rFonts w:asciiTheme="majorHAnsi" w:hAnsiTheme="majorHAnsi"/>
                <w:sz w:val="24"/>
                <w:szCs w:val="24"/>
              </w:rPr>
              <w:t>spatched</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22</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85</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46</w:t>
            </w:r>
          </w:p>
        </w:tc>
      </w:tr>
      <w:tr w:rsidR="00483F10" w:rsidTr="00483F10">
        <w:tc>
          <w:tcPr>
            <w:tcW w:w="4338" w:type="dxa"/>
          </w:tcPr>
          <w:p w:rsidR="00483F10" w:rsidRPr="001E5AD3" w:rsidRDefault="00483F10" w:rsidP="00483F10">
            <w:pPr>
              <w:rPr>
                <w:rFonts w:asciiTheme="majorHAnsi" w:hAnsiTheme="majorHAnsi"/>
                <w:sz w:val="24"/>
                <w:szCs w:val="24"/>
              </w:rPr>
            </w:pPr>
            <w:r w:rsidRPr="001E5AD3">
              <w:rPr>
                <w:rFonts w:asciiTheme="majorHAnsi" w:hAnsiTheme="majorHAnsi"/>
                <w:sz w:val="24"/>
                <w:szCs w:val="24"/>
              </w:rPr>
              <w:t>Quantity produced</w:t>
            </w:r>
          </w:p>
        </w:tc>
        <w:tc>
          <w:tcPr>
            <w:tcW w:w="162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560</w:t>
            </w:r>
          </w:p>
        </w:tc>
        <w:tc>
          <w:tcPr>
            <w:tcW w:w="1800"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12,800</w:t>
            </w:r>
          </w:p>
        </w:tc>
        <w:tc>
          <w:tcPr>
            <w:tcW w:w="1818" w:type="dxa"/>
          </w:tcPr>
          <w:p w:rsidR="00483F10" w:rsidRPr="001E5AD3" w:rsidRDefault="00483F10" w:rsidP="00483F10">
            <w:pPr>
              <w:jc w:val="center"/>
              <w:rPr>
                <w:rFonts w:asciiTheme="majorHAnsi" w:hAnsiTheme="majorHAnsi"/>
                <w:sz w:val="24"/>
                <w:szCs w:val="24"/>
              </w:rPr>
            </w:pPr>
            <w:r w:rsidRPr="001E5AD3">
              <w:rPr>
                <w:rFonts w:asciiTheme="majorHAnsi" w:hAnsiTheme="majorHAnsi"/>
                <w:sz w:val="24"/>
                <w:szCs w:val="24"/>
              </w:rPr>
              <w:t>2,400</w:t>
            </w:r>
          </w:p>
        </w:tc>
      </w:tr>
    </w:tbl>
    <w:p w:rsidR="00483F10" w:rsidRPr="001E5AD3" w:rsidRDefault="00483F10" w:rsidP="001E5AD3">
      <w:pPr>
        <w:jc w:val="both"/>
        <w:rPr>
          <w:rFonts w:asciiTheme="majorHAnsi" w:hAnsiTheme="majorHAnsi"/>
        </w:rPr>
      </w:pPr>
    </w:p>
    <w:p w:rsidR="00483F10" w:rsidRPr="001E5AD3" w:rsidRDefault="00483F10" w:rsidP="00483F10">
      <w:pPr>
        <w:jc w:val="both"/>
        <w:rPr>
          <w:rFonts w:asciiTheme="majorHAnsi" w:hAnsiTheme="majorHAnsi"/>
        </w:rPr>
      </w:pPr>
      <w:r w:rsidRPr="001E5AD3">
        <w:rPr>
          <w:rFonts w:asciiTheme="majorHAnsi" w:hAnsiTheme="majorHAnsi"/>
        </w:rPr>
        <w:t>Required:</w:t>
      </w:r>
    </w:p>
    <w:p w:rsidR="00483F10" w:rsidRPr="001E5AD3" w:rsidRDefault="00483F10" w:rsidP="00D709B9">
      <w:pPr>
        <w:pStyle w:val="ListParagraph"/>
        <w:numPr>
          <w:ilvl w:val="0"/>
          <w:numId w:val="14"/>
        </w:numPr>
        <w:spacing w:line="276" w:lineRule="auto"/>
        <w:jc w:val="both"/>
        <w:rPr>
          <w:rFonts w:asciiTheme="majorHAnsi" w:hAnsiTheme="majorHAnsi"/>
        </w:rPr>
      </w:pPr>
      <w:r w:rsidRPr="001E5AD3">
        <w:rPr>
          <w:rFonts w:asciiTheme="majorHAnsi" w:hAnsiTheme="majorHAnsi"/>
        </w:rPr>
        <w:t>Calculate the unit cost of R,</w:t>
      </w:r>
      <w:r>
        <w:rPr>
          <w:rFonts w:asciiTheme="majorHAnsi" w:hAnsiTheme="majorHAnsi"/>
        </w:rPr>
        <w:t xml:space="preserve"> </w:t>
      </w:r>
      <w:r w:rsidRPr="001E5AD3">
        <w:rPr>
          <w:rFonts w:asciiTheme="majorHAnsi" w:hAnsiTheme="majorHAnsi"/>
        </w:rPr>
        <w:t>S and T components, using KL’s existing cost according system.</w:t>
      </w:r>
    </w:p>
    <w:p w:rsidR="00483F10" w:rsidRPr="001E5AD3" w:rsidRDefault="00483F10" w:rsidP="00D709B9">
      <w:pPr>
        <w:pStyle w:val="ListParagraph"/>
        <w:numPr>
          <w:ilvl w:val="0"/>
          <w:numId w:val="14"/>
        </w:numPr>
        <w:spacing w:line="276" w:lineRule="auto"/>
        <w:jc w:val="both"/>
        <w:rPr>
          <w:rFonts w:asciiTheme="majorHAnsi" w:hAnsiTheme="majorHAnsi"/>
        </w:rPr>
      </w:pPr>
      <w:r w:rsidRPr="001E5AD3">
        <w:rPr>
          <w:rFonts w:asciiTheme="majorHAnsi" w:hAnsiTheme="majorHAnsi"/>
        </w:rPr>
        <w:t>Explain how an ABC system would be developed using the information given. Calculate the unit cost of components R,</w:t>
      </w:r>
      <w:r>
        <w:rPr>
          <w:rFonts w:asciiTheme="majorHAnsi" w:hAnsiTheme="majorHAnsi"/>
        </w:rPr>
        <w:t xml:space="preserve"> </w:t>
      </w:r>
      <w:r w:rsidRPr="001E5AD3">
        <w:rPr>
          <w:rFonts w:asciiTheme="majorHAnsi" w:hAnsiTheme="majorHAnsi"/>
        </w:rPr>
        <w:t>S and T using ABC system.</w:t>
      </w:r>
    </w:p>
    <w:p w:rsidR="00483F10" w:rsidRDefault="00483F10" w:rsidP="00483F10">
      <w:pPr>
        <w:jc w:val="both"/>
        <w:rPr>
          <w:rFonts w:asciiTheme="majorHAnsi" w:hAnsiTheme="majorHAnsi"/>
          <w:b/>
        </w:rPr>
      </w:pPr>
      <w:r>
        <w:rPr>
          <w:rFonts w:asciiTheme="majorHAnsi" w:hAnsiTheme="majorHAnsi"/>
          <w:b/>
        </w:rPr>
        <w:t xml:space="preserve">            (</w:t>
      </w:r>
      <w:r w:rsidR="001819C4">
        <w:rPr>
          <w:rFonts w:asciiTheme="majorHAnsi" w:hAnsiTheme="majorHAnsi"/>
          <w:b/>
        </w:rPr>
        <w:t xml:space="preserve">Adapted </w:t>
      </w:r>
      <w:r>
        <w:rPr>
          <w:rFonts w:asciiTheme="majorHAnsi" w:hAnsiTheme="majorHAnsi"/>
          <w:b/>
        </w:rPr>
        <w:t>CA Final May, 2005)</w:t>
      </w:r>
    </w:p>
    <w:p w:rsidR="00483F10" w:rsidRDefault="00483F10" w:rsidP="00483F10">
      <w:pPr>
        <w:jc w:val="both"/>
        <w:rPr>
          <w:rFonts w:asciiTheme="majorHAnsi" w:hAnsiTheme="majorHAnsi"/>
          <w:b/>
        </w:rPr>
      </w:pPr>
    </w:p>
    <w:p w:rsidR="00483F10" w:rsidRDefault="00483F10" w:rsidP="00483F10">
      <w:pPr>
        <w:jc w:val="both"/>
        <w:rPr>
          <w:rFonts w:asciiTheme="majorHAnsi" w:hAnsiTheme="majorHAnsi"/>
          <w:b/>
        </w:rPr>
      </w:pPr>
      <w:r>
        <w:rPr>
          <w:rFonts w:asciiTheme="majorHAnsi" w:hAnsiTheme="majorHAnsi"/>
          <w:b/>
        </w:rPr>
        <w:t>Answer</w:t>
      </w:r>
    </w:p>
    <w:p w:rsidR="0061236A" w:rsidRDefault="0061236A" w:rsidP="0061236A">
      <w:pPr>
        <w:rPr>
          <w:rFonts w:asciiTheme="majorHAnsi" w:hAnsiTheme="majorHAnsi"/>
          <w:b/>
        </w:rPr>
      </w:pPr>
      <w:r w:rsidRPr="0061236A">
        <w:rPr>
          <w:rFonts w:asciiTheme="majorHAnsi" w:hAnsiTheme="majorHAnsi"/>
          <w:b/>
        </w:rPr>
        <w:t>Working notes:</w:t>
      </w:r>
    </w:p>
    <w:p w:rsidR="0061236A" w:rsidRPr="0061236A" w:rsidRDefault="0061236A" w:rsidP="0061236A">
      <w:pPr>
        <w:rPr>
          <w:rFonts w:asciiTheme="majorHAnsi" w:hAnsiTheme="majorHAnsi"/>
        </w:rPr>
      </w:pPr>
      <w:r w:rsidRPr="0061236A">
        <w:rPr>
          <w:rFonts w:asciiTheme="majorHAnsi" w:hAnsiTheme="majorHAnsi"/>
        </w:rPr>
        <w:t>(</w:t>
      </w:r>
      <w:proofErr w:type="spellStart"/>
      <w:r w:rsidRPr="0061236A">
        <w:rPr>
          <w:rFonts w:asciiTheme="majorHAnsi" w:hAnsiTheme="majorHAnsi"/>
        </w:rPr>
        <w:t>i</w:t>
      </w:r>
      <w:proofErr w:type="spellEnd"/>
      <w:r w:rsidRPr="0061236A">
        <w:rPr>
          <w:rFonts w:asciiTheme="majorHAnsi" w:hAnsiTheme="majorHAnsi"/>
        </w:rPr>
        <w:t xml:space="preserve">)   Overhead recovery rate per </w:t>
      </w:r>
      <w:proofErr w:type="spellStart"/>
      <w:r w:rsidRPr="0061236A">
        <w:rPr>
          <w:rFonts w:asciiTheme="majorHAnsi" w:hAnsiTheme="majorHAnsi"/>
        </w:rPr>
        <w:t>labour</w:t>
      </w:r>
      <w:proofErr w:type="spellEnd"/>
      <w:r w:rsidRPr="0061236A">
        <w:rPr>
          <w:rFonts w:asciiTheme="majorHAnsi" w:hAnsiTheme="majorHAnsi"/>
        </w:rPr>
        <w:t xml:space="preserve"> </w:t>
      </w:r>
      <w:proofErr w:type="gramStart"/>
      <w:r w:rsidRPr="0061236A">
        <w:rPr>
          <w:rFonts w:asciiTheme="majorHAnsi" w:hAnsiTheme="majorHAnsi"/>
        </w:rPr>
        <w:t>hour :Rs.3,10,000</w:t>
      </w:r>
      <w:proofErr w:type="gramEnd"/>
      <w:r w:rsidRPr="0061236A">
        <w:rPr>
          <w:rFonts w:asciiTheme="majorHAnsi" w:hAnsiTheme="majorHAnsi"/>
        </w:rPr>
        <w:t>/2,000 hours = Rs.15</w:t>
      </w:r>
      <w:r w:rsidR="00B22C3E">
        <w:rPr>
          <w:rFonts w:asciiTheme="majorHAnsi" w:hAnsiTheme="majorHAnsi"/>
        </w:rPr>
        <w:t>5</w:t>
      </w:r>
    </w:p>
    <w:p w:rsidR="0061236A" w:rsidRDefault="0061236A" w:rsidP="0061236A">
      <w:pPr>
        <w:rPr>
          <w:rFonts w:asciiTheme="majorHAnsi" w:hAnsiTheme="majorHAnsi"/>
        </w:rPr>
      </w:pPr>
      <w:r w:rsidRPr="0061236A">
        <w:rPr>
          <w:rFonts w:asciiTheme="majorHAnsi" w:hAnsiTheme="majorHAnsi"/>
        </w:rPr>
        <w:t xml:space="preserve">(ii) </w:t>
      </w:r>
      <w:r>
        <w:rPr>
          <w:rFonts w:asciiTheme="majorHAnsi" w:hAnsiTheme="majorHAnsi"/>
        </w:rPr>
        <w:t>Equipment</w:t>
      </w:r>
      <w:r w:rsidRPr="0061236A">
        <w:rPr>
          <w:rFonts w:asciiTheme="majorHAnsi" w:hAnsiTheme="majorHAnsi"/>
        </w:rPr>
        <w:t xml:space="preserve"> operations and maintenance</w:t>
      </w:r>
    </w:p>
    <w:tbl>
      <w:tblPr>
        <w:tblStyle w:val="TableGrid"/>
        <w:tblW w:w="0" w:type="auto"/>
        <w:tblInd w:w="18" w:type="dxa"/>
        <w:tblLook w:val="04A0"/>
      </w:tblPr>
      <w:tblGrid>
        <w:gridCol w:w="4960"/>
        <w:gridCol w:w="4598"/>
      </w:tblGrid>
      <w:tr w:rsidR="0061236A" w:rsidTr="00EA3749">
        <w:tc>
          <w:tcPr>
            <w:tcW w:w="4960" w:type="dxa"/>
          </w:tcPr>
          <w:p w:rsidR="0061236A" w:rsidRDefault="0061236A" w:rsidP="00EA3749">
            <w:pPr>
              <w:rPr>
                <w:rFonts w:asciiTheme="majorHAnsi" w:hAnsiTheme="majorHAnsi"/>
              </w:rPr>
            </w:pPr>
            <w:r>
              <w:rPr>
                <w:rFonts w:asciiTheme="majorHAnsi" w:hAnsiTheme="majorHAnsi"/>
              </w:rPr>
              <w:t xml:space="preserve">Equipment  operation Expenses        </w:t>
            </w:r>
          </w:p>
        </w:tc>
        <w:tc>
          <w:tcPr>
            <w:tcW w:w="4598" w:type="dxa"/>
          </w:tcPr>
          <w:p w:rsidR="0061236A" w:rsidRDefault="0061236A" w:rsidP="00EA3749">
            <w:pPr>
              <w:jc w:val="center"/>
              <w:rPr>
                <w:rFonts w:asciiTheme="majorHAnsi" w:hAnsiTheme="majorHAnsi"/>
              </w:rPr>
            </w:pPr>
            <w:r>
              <w:rPr>
                <w:rFonts w:asciiTheme="majorHAnsi" w:hAnsiTheme="majorHAnsi"/>
              </w:rPr>
              <w:t>1,25,000</w:t>
            </w:r>
          </w:p>
        </w:tc>
      </w:tr>
      <w:tr w:rsidR="0061236A" w:rsidTr="00EA3749">
        <w:tc>
          <w:tcPr>
            <w:tcW w:w="4960" w:type="dxa"/>
          </w:tcPr>
          <w:p w:rsidR="0061236A" w:rsidRDefault="0061236A" w:rsidP="00EA3749">
            <w:pPr>
              <w:rPr>
                <w:rFonts w:asciiTheme="majorHAnsi" w:hAnsiTheme="majorHAnsi"/>
              </w:rPr>
            </w:pPr>
            <w:r>
              <w:rPr>
                <w:rFonts w:asciiTheme="majorHAnsi" w:hAnsiTheme="majorHAnsi"/>
              </w:rPr>
              <w:t xml:space="preserve">Equipment maintenance                     </w:t>
            </w:r>
          </w:p>
        </w:tc>
        <w:tc>
          <w:tcPr>
            <w:tcW w:w="4598" w:type="dxa"/>
          </w:tcPr>
          <w:p w:rsidR="0061236A" w:rsidRDefault="0061236A" w:rsidP="00EA3749">
            <w:pPr>
              <w:jc w:val="center"/>
              <w:rPr>
                <w:rFonts w:asciiTheme="majorHAnsi" w:hAnsiTheme="majorHAnsi"/>
              </w:rPr>
            </w:pPr>
            <w:r>
              <w:rPr>
                <w:rFonts w:asciiTheme="majorHAnsi" w:hAnsiTheme="majorHAnsi"/>
              </w:rPr>
              <w:t xml:space="preserve">   25,000</w:t>
            </w:r>
          </w:p>
        </w:tc>
      </w:tr>
      <w:tr w:rsidR="0061236A" w:rsidTr="00EA3749">
        <w:tc>
          <w:tcPr>
            <w:tcW w:w="4960" w:type="dxa"/>
          </w:tcPr>
          <w:p w:rsidR="0061236A" w:rsidRDefault="0061236A" w:rsidP="00EA3749">
            <w:pPr>
              <w:rPr>
                <w:rFonts w:asciiTheme="majorHAnsi" w:hAnsiTheme="majorHAnsi"/>
              </w:rPr>
            </w:pPr>
            <w:r w:rsidRPr="00DE536E">
              <w:rPr>
                <w:rFonts w:asciiTheme="majorHAnsi" w:hAnsiTheme="majorHAnsi"/>
              </w:rPr>
              <w:t xml:space="preserve">30% of technician wages                     </w:t>
            </w:r>
            <w:r>
              <w:rPr>
                <w:rFonts w:asciiTheme="majorHAnsi" w:hAnsiTheme="majorHAnsi"/>
              </w:rPr>
              <w:t xml:space="preserve">                                        </w:t>
            </w:r>
          </w:p>
        </w:tc>
        <w:tc>
          <w:tcPr>
            <w:tcW w:w="4598" w:type="dxa"/>
          </w:tcPr>
          <w:p w:rsidR="0061236A" w:rsidRDefault="0061236A" w:rsidP="00EA3749">
            <w:pPr>
              <w:jc w:val="center"/>
              <w:rPr>
                <w:rFonts w:asciiTheme="majorHAnsi" w:hAnsiTheme="majorHAnsi"/>
              </w:rPr>
            </w:pPr>
            <w:r>
              <w:rPr>
                <w:rFonts w:asciiTheme="majorHAnsi" w:hAnsiTheme="majorHAnsi"/>
              </w:rPr>
              <w:t xml:space="preserve">   25,500</w:t>
            </w:r>
          </w:p>
        </w:tc>
      </w:tr>
      <w:tr w:rsidR="0061236A" w:rsidTr="00EA3749">
        <w:tc>
          <w:tcPr>
            <w:tcW w:w="4960" w:type="dxa"/>
          </w:tcPr>
          <w:p w:rsidR="0061236A" w:rsidRDefault="0061236A" w:rsidP="00EA3749">
            <w:pPr>
              <w:rPr>
                <w:rFonts w:asciiTheme="majorHAnsi" w:hAnsiTheme="majorHAnsi"/>
              </w:rPr>
            </w:pPr>
            <w:r>
              <w:rPr>
                <w:rFonts w:asciiTheme="majorHAnsi" w:hAnsiTheme="majorHAnsi"/>
              </w:rPr>
              <w:t xml:space="preserve">Total </w:t>
            </w:r>
          </w:p>
        </w:tc>
        <w:tc>
          <w:tcPr>
            <w:tcW w:w="4598" w:type="dxa"/>
          </w:tcPr>
          <w:p w:rsidR="0061236A" w:rsidRDefault="0061236A" w:rsidP="00EA3749">
            <w:pPr>
              <w:jc w:val="center"/>
              <w:rPr>
                <w:rFonts w:asciiTheme="majorHAnsi" w:hAnsiTheme="majorHAnsi"/>
              </w:rPr>
            </w:pPr>
            <w:r>
              <w:rPr>
                <w:rFonts w:asciiTheme="majorHAnsi" w:hAnsiTheme="majorHAnsi"/>
              </w:rPr>
              <w:t>1,75,500</w:t>
            </w:r>
          </w:p>
        </w:tc>
      </w:tr>
    </w:tbl>
    <w:p w:rsidR="0061236A" w:rsidRDefault="0061236A" w:rsidP="0061236A">
      <w:pPr>
        <w:rPr>
          <w:rFonts w:asciiTheme="majorHAnsi" w:hAnsiTheme="majorHAnsi"/>
        </w:rPr>
      </w:pPr>
    </w:p>
    <w:p w:rsidR="0061236A" w:rsidRDefault="0061236A" w:rsidP="0061236A">
      <w:pPr>
        <w:rPr>
          <w:rFonts w:asciiTheme="majorHAnsi" w:hAnsiTheme="majorHAnsi"/>
        </w:rPr>
      </w:pPr>
      <w:r>
        <w:rPr>
          <w:rFonts w:asciiTheme="majorHAnsi" w:hAnsiTheme="majorHAnsi"/>
        </w:rPr>
        <w:t>(iii)</w:t>
      </w:r>
    </w:p>
    <w:tbl>
      <w:tblPr>
        <w:tblStyle w:val="TableGrid"/>
        <w:tblW w:w="0" w:type="auto"/>
        <w:tblLook w:val="04A0"/>
      </w:tblPr>
      <w:tblGrid>
        <w:gridCol w:w="2538"/>
        <w:gridCol w:w="1620"/>
        <w:gridCol w:w="1800"/>
        <w:gridCol w:w="1980"/>
        <w:gridCol w:w="1638"/>
      </w:tblGrid>
      <w:tr w:rsidR="0061236A" w:rsidTr="00EA3749">
        <w:trPr>
          <w:trHeight w:val="620"/>
        </w:trPr>
        <w:tc>
          <w:tcPr>
            <w:tcW w:w="2538" w:type="dxa"/>
          </w:tcPr>
          <w:p w:rsidR="0061236A" w:rsidRDefault="0061236A" w:rsidP="00EA3749">
            <w:pPr>
              <w:rPr>
                <w:rFonts w:ascii="Arial Narrow" w:hAnsi="Arial Narrow"/>
              </w:rPr>
            </w:pPr>
            <w:r>
              <w:rPr>
                <w:rFonts w:asciiTheme="majorHAnsi" w:hAnsiTheme="majorHAnsi"/>
              </w:rPr>
              <w:t xml:space="preserve">Activities </w:t>
            </w:r>
            <w:r>
              <w:rPr>
                <w:rFonts w:ascii="Arial Narrow" w:hAnsi="Arial Narrow"/>
              </w:rPr>
              <w:t>→</w:t>
            </w:r>
          </w:p>
          <w:p w:rsidR="0061236A" w:rsidRDefault="0061236A" w:rsidP="00EA3749">
            <w:pPr>
              <w:rPr>
                <w:rFonts w:asciiTheme="majorHAnsi" w:hAnsiTheme="majorHAnsi"/>
              </w:rPr>
            </w:pPr>
          </w:p>
        </w:tc>
        <w:tc>
          <w:tcPr>
            <w:tcW w:w="1620" w:type="dxa"/>
          </w:tcPr>
          <w:p w:rsidR="0061236A" w:rsidRDefault="0061236A" w:rsidP="00EA3749">
            <w:pPr>
              <w:jc w:val="center"/>
              <w:rPr>
                <w:rFonts w:asciiTheme="majorHAnsi" w:hAnsiTheme="majorHAnsi"/>
              </w:rPr>
            </w:pPr>
            <w:r w:rsidRPr="001E5AD3">
              <w:rPr>
                <w:rFonts w:asciiTheme="majorHAnsi" w:hAnsiTheme="majorHAnsi"/>
              </w:rPr>
              <w:t>Receiving component</w:t>
            </w:r>
          </w:p>
        </w:tc>
        <w:tc>
          <w:tcPr>
            <w:tcW w:w="1800" w:type="dxa"/>
          </w:tcPr>
          <w:p w:rsidR="0061236A" w:rsidRDefault="0061236A" w:rsidP="00EA3749">
            <w:pPr>
              <w:jc w:val="center"/>
              <w:rPr>
                <w:rFonts w:asciiTheme="majorHAnsi" w:hAnsiTheme="majorHAnsi"/>
              </w:rPr>
            </w:pPr>
            <w:r w:rsidRPr="001E5AD3">
              <w:rPr>
                <w:rFonts w:asciiTheme="majorHAnsi" w:hAnsiTheme="majorHAnsi"/>
              </w:rPr>
              <w:t>Setting up</w:t>
            </w:r>
          </w:p>
          <w:p w:rsidR="0061236A" w:rsidRDefault="0061236A" w:rsidP="00EA3749">
            <w:pPr>
              <w:jc w:val="center"/>
              <w:rPr>
                <w:rFonts w:asciiTheme="majorHAnsi" w:hAnsiTheme="majorHAnsi"/>
              </w:rPr>
            </w:pPr>
          </w:p>
        </w:tc>
        <w:tc>
          <w:tcPr>
            <w:tcW w:w="1980" w:type="dxa"/>
          </w:tcPr>
          <w:p w:rsidR="0061236A" w:rsidRDefault="0061236A" w:rsidP="00EA3749">
            <w:pPr>
              <w:spacing w:line="276" w:lineRule="auto"/>
              <w:jc w:val="center"/>
              <w:rPr>
                <w:rFonts w:asciiTheme="majorHAnsi" w:hAnsiTheme="majorHAnsi"/>
              </w:rPr>
            </w:pPr>
            <w:r w:rsidRPr="008D6377">
              <w:rPr>
                <w:rFonts w:asciiTheme="majorHAnsi" w:hAnsiTheme="majorHAnsi"/>
              </w:rPr>
              <w:t>Quality inspections</w:t>
            </w:r>
          </w:p>
        </w:tc>
        <w:tc>
          <w:tcPr>
            <w:tcW w:w="1638" w:type="dxa"/>
          </w:tcPr>
          <w:p w:rsidR="0061236A" w:rsidRDefault="0061236A" w:rsidP="00EA3749">
            <w:pPr>
              <w:jc w:val="center"/>
              <w:rPr>
                <w:rFonts w:asciiTheme="majorHAnsi" w:hAnsiTheme="majorHAnsi"/>
              </w:rPr>
            </w:pPr>
            <w:r w:rsidRPr="001E5AD3">
              <w:rPr>
                <w:rFonts w:asciiTheme="majorHAnsi" w:hAnsiTheme="majorHAnsi"/>
              </w:rPr>
              <w:t>Dispatching goods</w:t>
            </w:r>
          </w:p>
        </w:tc>
      </w:tr>
      <w:tr w:rsidR="0061236A" w:rsidTr="00EA3749">
        <w:tc>
          <w:tcPr>
            <w:tcW w:w="2538" w:type="dxa"/>
          </w:tcPr>
          <w:p w:rsidR="0061236A" w:rsidRDefault="0061236A" w:rsidP="00EA3749">
            <w:pPr>
              <w:rPr>
                <w:rFonts w:asciiTheme="majorHAnsi" w:hAnsiTheme="majorHAnsi"/>
              </w:rPr>
            </w:pPr>
            <w:r>
              <w:rPr>
                <w:rFonts w:asciiTheme="majorHAnsi" w:hAnsiTheme="majorHAnsi"/>
                <w:sz w:val="24"/>
                <w:szCs w:val="24"/>
              </w:rPr>
              <w:t xml:space="preserve">Wages of </w:t>
            </w:r>
            <w:r w:rsidRPr="001E5AD3">
              <w:rPr>
                <w:rFonts w:asciiTheme="majorHAnsi" w:hAnsiTheme="majorHAnsi"/>
                <w:sz w:val="24"/>
                <w:szCs w:val="24"/>
              </w:rPr>
              <w:t>component stores staff</w:t>
            </w:r>
          </w:p>
        </w:tc>
        <w:tc>
          <w:tcPr>
            <w:tcW w:w="162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35,000</w:t>
            </w:r>
          </w:p>
        </w:tc>
        <w:tc>
          <w:tcPr>
            <w:tcW w:w="180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c>
          <w:tcPr>
            <w:tcW w:w="198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c>
          <w:tcPr>
            <w:tcW w:w="1638"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r>
      <w:tr w:rsidR="0061236A" w:rsidTr="00EA3749">
        <w:tc>
          <w:tcPr>
            <w:tcW w:w="2538" w:type="dxa"/>
          </w:tcPr>
          <w:p w:rsidR="0061236A" w:rsidRPr="008D6377" w:rsidRDefault="0061236A" w:rsidP="00EA3749">
            <w:pPr>
              <w:rPr>
                <w:rFonts w:asciiTheme="majorHAnsi" w:hAnsiTheme="majorHAnsi"/>
                <w:sz w:val="24"/>
                <w:szCs w:val="24"/>
              </w:rPr>
            </w:pPr>
            <w:r>
              <w:rPr>
                <w:rFonts w:asciiTheme="majorHAnsi" w:hAnsiTheme="majorHAnsi"/>
                <w:sz w:val="24"/>
                <w:szCs w:val="24"/>
              </w:rPr>
              <w:t>Wages of  dispatch</w:t>
            </w:r>
            <w:r w:rsidRPr="001E5AD3">
              <w:rPr>
                <w:rFonts w:asciiTheme="majorHAnsi" w:hAnsiTheme="majorHAnsi"/>
                <w:sz w:val="24"/>
                <w:szCs w:val="24"/>
              </w:rPr>
              <w:t xml:space="preserve"> staff</w:t>
            </w:r>
          </w:p>
        </w:tc>
        <w:tc>
          <w:tcPr>
            <w:tcW w:w="162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c>
          <w:tcPr>
            <w:tcW w:w="180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c>
          <w:tcPr>
            <w:tcW w:w="198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w:t>
            </w:r>
          </w:p>
        </w:tc>
        <w:tc>
          <w:tcPr>
            <w:tcW w:w="1638"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40,000</w:t>
            </w:r>
          </w:p>
        </w:tc>
      </w:tr>
      <w:tr w:rsidR="0061236A" w:rsidTr="00EA3749">
        <w:tc>
          <w:tcPr>
            <w:tcW w:w="2538" w:type="dxa"/>
          </w:tcPr>
          <w:p w:rsidR="0061236A" w:rsidRDefault="0061236A" w:rsidP="00EA3749">
            <w:pPr>
              <w:rPr>
                <w:rFonts w:asciiTheme="majorHAnsi" w:hAnsiTheme="majorHAnsi"/>
              </w:rPr>
            </w:pPr>
            <w:r>
              <w:rPr>
                <w:rFonts w:asciiTheme="majorHAnsi" w:hAnsiTheme="majorHAnsi"/>
              </w:rPr>
              <w:t xml:space="preserve">70% of technicians  staff  wages </w:t>
            </w:r>
          </w:p>
        </w:tc>
        <w:tc>
          <w:tcPr>
            <w:tcW w:w="1620" w:type="dxa"/>
          </w:tcPr>
          <w:p w:rsidR="0061236A" w:rsidRDefault="0061236A" w:rsidP="00EA3749">
            <w:pPr>
              <w:rPr>
                <w:rFonts w:asciiTheme="majorHAnsi" w:hAnsiTheme="majorHAnsi"/>
              </w:rPr>
            </w:pPr>
          </w:p>
        </w:tc>
        <w:tc>
          <w:tcPr>
            <w:tcW w:w="180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34,000</w:t>
            </w:r>
          </w:p>
        </w:tc>
        <w:tc>
          <w:tcPr>
            <w:tcW w:w="198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25,500</w:t>
            </w:r>
          </w:p>
        </w:tc>
        <w:tc>
          <w:tcPr>
            <w:tcW w:w="1638" w:type="dxa"/>
          </w:tcPr>
          <w:p w:rsidR="0061236A" w:rsidRDefault="0061236A" w:rsidP="00EA3749">
            <w:pPr>
              <w:rPr>
                <w:rFonts w:asciiTheme="majorHAnsi" w:hAnsiTheme="majorHAnsi"/>
              </w:rPr>
            </w:pPr>
          </w:p>
        </w:tc>
      </w:tr>
      <w:tr w:rsidR="0061236A" w:rsidTr="00EA3749">
        <w:tc>
          <w:tcPr>
            <w:tcW w:w="2538" w:type="dxa"/>
          </w:tcPr>
          <w:p w:rsidR="0061236A" w:rsidRDefault="0061236A" w:rsidP="00EA3749">
            <w:pPr>
              <w:rPr>
                <w:rFonts w:asciiTheme="majorHAnsi" w:hAnsiTheme="majorHAnsi"/>
              </w:rPr>
            </w:pPr>
            <w:r w:rsidRPr="00FE781D">
              <w:rPr>
                <w:rFonts w:asciiTheme="majorHAnsi" w:hAnsiTheme="majorHAnsi"/>
              </w:rPr>
              <w:t xml:space="preserve">Equipment </w:t>
            </w:r>
            <w:r>
              <w:rPr>
                <w:rFonts w:asciiTheme="majorHAnsi" w:hAnsiTheme="majorHAnsi"/>
              </w:rPr>
              <w:t xml:space="preserve"> operations &amp; </w:t>
            </w:r>
            <w:r w:rsidRPr="00FE781D">
              <w:rPr>
                <w:rFonts w:asciiTheme="majorHAnsi" w:hAnsiTheme="majorHAnsi"/>
              </w:rPr>
              <w:t xml:space="preserve"> maintenance cost</w:t>
            </w:r>
          </w:p>
        </w:tc>
        <w:tc>
          <w:tcPr>
            <w:tcW w:w="162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26,325</w:t>
            </w:r>
          </w:p>
        </w:tc>
        <w:tc>
          <w:tcPr>
            <w:tcW w:w="1800"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1,22,850</w:t>
            </w:r>
          </w:p>
        </w:tc>
        <w:tc>
          <w:tcPr>
            <w:tcW w:w="1980" w:type="dxa"/>
          </w:tcPr>
          <w:p w:rsidR="0061236A" w:rsidRDefault="0061236A" w:rsidP="00EA3749">
            <w:pPr>
              <w:jc w:val="center"/>
              <w:rPr>
                <w:rFonts w:asciiTheme="majorHAnsi" w:hAnsiTheme="majorHAnsi"/>
              </w:rPr>
            </w:pPr>
          </w:p>
        </w:tc>
        <w:tc>
          <w:tcPr>
            <w:tcW w:w="1638" w:type="dxa"/>
          </w:tcPr>
          <w:p w:rsidR="0061236A" w:rsidRDefault="0061236A" w:rsidP="00EA3749">
            <w:pPr>
              <w:jc w:val="center"/>
              <w:rPr>
                <w:rFonts w:asciiTheme="majorHAnsi" w:hAnsiTheme="majorHAnsi"/>
              </w:rPr>
            </w:pPr>
          </w:p>
          <w:p w:rsidR="0061236A" w:rsidRDefault="0061236A" w:rsidP="00EA3749">
            <w:pPr>
              <w:jc w:val="center"/>
              <w:rPr>
                <w:rFonts w:asciiTheme="majorHAnsi" w:hAnsiTheme="majorHAnsi"/>
              </w:rPr>
            </w:pPr>
            <w:r>
              <w:rPr>
                <w:rFonts w:asciiTheme="majorHAnsi" w:hAnsiTheme="majorHAnsi"/>
              </w:rPr>
              <w:t>26,325</w:t>
            </w:r>
          </w:p>
        </w:tc>
      </w:tr>
      <w:tr w:rsidR="0061236A" w:rsidTr="00EA3749">
        <w:tc>
          <w:tcPr>
            <w:tcW w:w="2538" w:type="dxa"/>
          </w:tcPr>
          <w:p w:rsidR="0061236A" w:rsidRDefault="0061236A" w:rsidP="00EA3749">
            <w:pPr>
              <w:rPr>
                <w:rFonts w:asciiTheme="majorHAnsi" w:hAnsiTheme="majorHAnsi"/>
              </w:rPr>
            </w:pPr>
            <w:r>
              <w:rPr>
                <w:rFonts w:asciiTheme="majorHAnsi" w:hAnsiTheme="majorHAnsi"/>
              </w:rPr>
              <w:t xml:space="preserve">Total </w:t>
            </w:r>
          </w:p>
        </w:tc>
        <w:tc>
          <w:tcPr>
            <w:tcW w:w="1620" w:type="dxa"/>
          </w:tcPr>
          <w:p w:rsidR="0061236A" w:rsidRDefault="0061236A" w:rsidP="00EA3749">
            <w:pPr>
              <w:jc w:val="center"/>
              <w:rPr>
                <w:rFonts w:asciiTheme="majorHAnsi" w:hAnsiTheme="majorHAnsi"/>
              </w:rPr>
            </w:pPr>
            <w:r>
              <w:rPr>
                <w:rFonts w:asciiTheme="majorHAnsi" w:hAnsiTheme="majorHAnsi"/>
              </w:rPr>
              <w:t>Rs.61,325</w:t>
            </w:r>
          </w:p>
        </w:tc>
        <w:tc>
          <w:tcPr>
            <w:tcW w:w="1800" w:type="dxa"/>
          </w:tcPr>
          <w:p w:rsidR="0061236A" w:rsidRDefault="0061236A" w:rsidP="00EA3749">
            <w:pPr>
              <w:jc w:val="center"/>
              <w:rPr>
                <w:rFonts w:asciiTheme="majorHAnsi" w:hAnsiTheme="majorHAnsi"/>
              </w:rPr>
            </w:pPr>
            <w:r>
              <w:rPr>
                <w:rFonts w:asciiTheme="majorHAnsi" w:hAnsiTheme="majorHAnsi"/>
              </w:rPr>
              <w:t>Rs.1,56,850</w:t>
            </w:r>
          </w:p>
        </w:tc>
        <w:tc>
          <w:tcPr>
            <w:tcW w:w="1980" w:type="dxa"/>
          </w:tcPr>
          <w:p w:rsidR="0061236A" w:rsidRDefault="0061236A" w:rsidP="00EA3749">
            <w:pPr>
              <w:jc w:val="center"/>
              <w:rPr>
                <w:rFonts w:asciiTheme="majorHAnsi" w:hAnsiTheme="majorHAnsi"/>
              </w:rPr>
            </w:pPr>
            <w:r>
              <w:rPr>
                <w:rFonts w:asciiTheme="majorHAnsi" w:hAnsiTheme="majorHAnsi"/>
              </w:rPr>
              <w:t>Rs.25,500</w:t>
            </w:r>
          </w:p>
        </w:tc>
        <w:tc>
          <w:tcPr>
            <w:tcW w:w="1638" w:type="dxa"/>
          </w:tcPr>
          <w:p w:rsidR="0061236A" w:rsidRDefault="0061236A" w:rsidP="00EA3749">
            <w:pPr>
              <w:jc w:val="center"/>
              <w:rPr>
                <w:rFonts w:asciiTheme="majorHAnsi" w:hAnsiTheme="majorHAnsi"/>
              </w:rPr>
            </w:pPr>
            <w:r>
              <w:rPr>
                <w:rFonts w:asciiTheme="majorHAnsi" w:hAnsiTheme="majorHAnsi"/>
              </w:rPr>
              <w:t>Rs.66,325</w:t>
            </w:r>
          </w:p>
        </w:tc>
      </w:tr>
    </w:tbl>
    <w:p w:rsidR="0061236A" w:rsidRDefault="0061236A" w:rsidP="0061236A">
      <w:pPr>
        <w:rPr>
          <w:rFonts w:asciiTheme="majorHAnsi" w:hAnsiTheme="majorHAnsi"/>
        </w:rPr>
      </w:pPr>
    </w:p>
    <w:p w:rsidR="0061236A" w:rsidRPr="0061236A" w:rsidRDefault="0061236A" w:rsidP="0061236A">
      <w:pPr>
        <w:rPr>
          <w:rFonts w:asciiTheme="majorHAnsi" w:hAnsiTheme="majorHAnsi"/>
        </w:rPr>
      </w:pPr>
      <w:proofErr w:type="gramStart"/>
      <w:r>
        <w:rPr>
          <w:rFonts w:asciiTheme="majorHAnsi" w:hAnsiTheme="majorHAnsi"/>
        </w:rPr>
        <w:t>(iv)</w:t>
      </w:r>
      <w:proofErr w:type="gramEnd"/>
      <w:r>
        <w:rPr>
          <w:rFonts w:asciiTheme="majorHAnsi" w:hAnsiTheme="majorHAnsi"/>
        </w:rPr>
        <w:t xml:space="preserve"> </w:t>
      </w:r>
    </w:p>
    <w:tbl>
      <w:tblPr>
        <w:tblStyle w:val="TableGrid"/>
        <w:tblW w:w="0" w:type="auto"/>
        <w:tblLook w:val="04A0"/>
      </w:tblPr>
      <w:tblGrid>
        <w:gridCol w:w="3528"/>
        <w:gridCol w:w="1710"/>
        <w:gridCol w:w="2070"/>
        <w:gridCol w:w="2250"/>
      </w:tblGrid>
      <w:tr w:rsidR="0061236A" w:rsidTr="00EA3749">
        <w:tc>
          <w:tcPr>
            <w:tcW w:w="3528" w:type="dxa"/>
          </w:tcPr>
          <w:p w:rsidR="0061236A" w:rsidRDefault="0061236A" w:rsidP="00EA3749">
            <w:pPr>
              <w:rPr>
                <w:rFonts w:asciiTheme="majorHAnsi" w:hAnsiTheme="majorHAnsi"/>
              </w:rPr>
            </w:pPr>
            <w:r>
              <w:rPr>
                <w:rFonts w:asciiTheme="majorHAnsi" w:hAnsiTheme="majorHAnsi"/>
              </w:rPr>
              <w:t xml:space="preserve">Activities </w:t>
            </w:r>
          </w:p>
        </w:tc>
        <w:tc>
          <w:tcPr>
            <w:tcW w:w="1710" w:type="dxa"/>
          </w:tcPr>
          <w:p w:rsidR="0061236A" w:rsidRDefault="0061236A" w:rsidP="00EA3749">
            <w:pPr>
              <w:jc w:val="center"/>
              <w:rPr>
                <w:rFonts w:asciiTheme="majorHAnsi" w:hAnsiTheme="majorHAnsi"/>
              </w:rPr>
            </w:pPr>
            <w:r>
              <w:rPr>
                <w:rFonts w:asciiTheme="majorHAnsi" w:hAnsiTheme="majorHAnsi"/>
              </w:rPr>
              <w:t>Cost</w:t>
            </w:r>
          </w:p>
        </w:tc>
        <w:tc>
          <w:tcPr>
            <w:tcW w:w="2070" w:type="dxa"/>
          </w:tcPr>
          <w:p w:rsidR="0061236A" w:rsidRDefault="0061236A" w:rsidP="00EA3749">
            <w:pPr>
              <w:jc w:val="center"/>
              <w:rPr>
                <w:rFonts w:asciiTheme="majorHAnsi" w:hAnsiTheme="majorHAnsi"/>
              </w:rPr>
            </w:pPr>
            <w:r>
              <w:rPr>
                <w:rFonts w:asciiTheme="majorHAnsi" w:hAnsiTheme="majorHAnsi"/>
              </w:rPr>
              <w:t>Cost drivers</w:t>
            </w:r>
          </w:p>
        </w:tc>
        <w:tc>
          <w:tcPr>
            <w:tcW w:w="2250" w:type="dxa"/>
          </w:tcPr>
          <w:p w:rsidR="0061236A" w:rsidRDefault="0061236A" w:rsidP="00EA3749">
            <w:pPr>
              <w:jc w:val="center"/>
              <w:rPr>
                <w:rFonts w:asciiTheme="majorHAnsi" w:hAnsiTheme="majorHAnsi"/>
              </w:rPr>
            </w:pPr>
            <w:r>
              <w:rPr>
                <w:rFonts w:asciiTheme="majorHAnsi" w:hAnsiTheme="majorHAnsi"/>
              </w:rPr>
              <w:t>Cost per unit of cost driver</w:t>
            </w:r>
          </w:p>
        </w:tc>
      </w:tr>
      <w:tr w:rsidR="0061236A" w:rsidTr="00EA3749">
        <w:tc>
          <w:tcPr>
            <w:tcW w:w="3528" w:type="dxa"/>
          </w:tcPr>
          <w:p w:rsidR="0061236A" w:rsidRDefault="0061236A" w:rsidP="00EA3749">
            <w:pPr>
              <w:rPr>
                <w:rFonts w:asciiTheme="majorHAnsi" w:hAnsiTheme="majorHAnsi"/>
              </w:rPr>
            </w:pPr>
            <w:r w:rsidRPr="001E5AD3">
              <w:rPr>
                <w:rFonts w:asciiTheme="majorHAnsi" w:hAnsiTheme="majorHAnsi"/>
              </w:rPr>
              <w:t>Receiving component</w:t>
            </w:r>
          </w:p>
        </w:tc>
        <w:tc>
          <w:tcPr>
            <w:tcW w:w="1710" w:type="dxa"/>
          </w:tcPr>
          <w:p w:rsidR="0061236A" w:rsidRDefault="0061236A" w:rsidP="00EA3749">
            <w:pPr>
              <w:jc w:val="center"/>
              <w:rPr>
                <w:rFonts w:asciiTheme="majorHAnsi" w:hAnsiTheme="majorHAnsi"/>
              </w:rPr>
            </w:pPr>
            <w:r>
              <w:rPr>
                <w:rFonts w:asciiTheme="majorHAnsi" w:hAnsiTheme="majorHAnsi"/>
              </w:rPr>
              <w:t>61,325</w:t>
            </w:r>
          </w:p>
        </w:tc>
        <w:tc>
          <w:tcPr>
            <w:tcW w:w="2070" w:type="dxa"/>
          </w:tcPr>
          <w:p w:rsidR="0061236A" w:rsidRDefault="0061236A" w:rsidP="00EA3749">
            <w:pPr>
              <w:jc w:val="center"/>
              <w:rPr>
                <w:rFonts w:asciiTheme="majorHAnsi" w:hAnsiTheme="majorHAnsi"/>
              </w:rPr>
            </w:pPr>
            <w:r>
              <w:rPr>
                <w:rFonts w:asciiTheme="majorHAnsi" w:hAnsiTheme="majorHAnsi"/>
              </w:rPr>
              <w:t>980 C</w:t>
            </w:r>
            <w:r w:rsidRPr="001E5AD3">
              <w:rPr>
                <w:rFonts w:asciiTheme="majorHAnsi" w:hAnsiTheme="majorHAnsi"/>
              </w:rPr>
              <w:t>omponent consignments</w:t>
            </w:r>
          </w:p>
        </w:tc>
        <w:tc>
          <w:tcPr>
            <w:tcW w:w="2250" w:type="dxa"/>
          </w:tcPr>
          <w:p w:rsidR="0061236A" w:rsidRDefault="0061236A" w:rsidP="00EA3749">
            <w:pPr>
              <w:jc w:val="center"/>
              <w:rPr>
                <w:rFonts w:asciiTheme="majorHAnsi" w:hAnsiTheme="majorHAnsi"/>
              </w:rPr>
            </w:pPr>
            <w:r>
              <w:rPr>
                <w:rFonts w:asciiTheme="majorHAnsi" w:hAnsiTheme="majorHAnsi"/>
              </w:rPr>
              <w:t>Rs.62.58 per consignment</w:t>
            </w:r>
          </w:p>
        </w:tc>
      </w:tr>
      <w:tr w:rsidR="0061236A" w:rsidTr="00EA3749">
        <w:tc>
          <w:tcPr>
            <w:tcW w:w="3528" w:type="dxa"/>
          </w:tcPr>
          <w:p w:rsidR="0061236A" w:rsidRDefault="0061236A" w:rsidP="00EA3749">
            <w:pPr>
              <w:rPr>
                <w:rFonts w:asciiTheme="majorHAnsi" w:hAnsiTheme="majorHAnsi"/>
              </w:rPr>
            </w:pPr>
            <w:r w:rsidRPr="001E5AD3">
              <w:rPr>
                <w:rFonts w:asciiTheme="majorHAnsi" w:hAnsiTheme="majorHAnsi"/>
              </w:rPr>
              <w:lastRenderedPageBreak/>
              <w:t>Setting up</w:t>
            </w:r>
          </w:p>
        </w:tc>
        <w:tc>
          <w:tcPr>
            <w:tcW w:w="1710" w:type="dxa"/>
          </w:tcPr>
          <w:p w:rsidR="0061236A" w:rsidRDefault="0061236A" w:rsidP="00EA3749">
            <w:pPr>
              <w:jc w:val="center"/>
              <w:rPr>
                <w:rFonts w:asciiTheme="majorHAnsi" w:hAnsiTheme="majorHAnsi"/>
              </w:rPr>
            </w:pPr>
            <w:r>
              <w:rPr>
                <w:rFonts w:asciiTheme="majorHAnsi" w:hAnsiTheme="majorHAnsi"/>
              </w:rPr>
              <w:t>1,56,850</w:t>
            </w:r>
          </w:p>
        </w:tc>
        <w:tc>
          <w:tcPr>
            <w:tcW w:w="2070" w:type="dxa"/>
          </w:tcPr>
          <w:p w:rsidR="0061236A" w:rsidRDefault="0061236A" w:rsidP="00EA3749">
            <w:pPr>
              <w:jc w:val="center"/>
              <w:rPr>
                <w:rFonts w:asciiTheme="majorHAnsi" w:hAnsiTheme="majorHAnsi"/>
              </w:rPr>
            </w:pPr>
            <w:r>
              <w:rPr>
                <w:rFonts w:asciiTheme="majorHAnsi" w:hAnsiTheme="majorHAnsi"/>
              </w:rPr>
              <w:t>1020 P</w:t>
            </w:r>
            <w:r w:rsidRPr="001E5AD3">
              <w:rPr>
                <w:rFonts w:asciiTheme="majorHAnsi" w:hAnsiTheme="majorHAnsi"/>
              </w:rPr>
              <w:t>roduction runs</w:t>
            </w:r>
          </w:p>
        </w:tc>
        <w:tc>
          <w:tcPr>
            <w:tcW w:w="2250" w:type="dxa"/>
          </w:tcPr>
          <w:p w:rsidR="0061236A" w:rsidRDefault="0061236A" w:rsidP="00EA3749">
            <w:pPr>
              <w:jc w:val="center"/>
              <w:rPr>
                <w:rFonts w:asciiTheme="majorHAnsi" w:hAnsiTheme="majorHAnsi"/>
              </w:rPr>
            </w:pPr>
            <w:r>
              <w:rPr>
                <w:rFonts w:asciiTheme="majorHAnsi" w:hAnsiTheme="majorHAnsi"/>
              </w:rPr>
              <w:t>Rs.153.77 per          set up</w:t>
            </w:r>
          </w:p>
        </w:tc>
      </w:tr>
      <w:tr w:rsidR="0061236A" w:rsidTr="00EA3749">
        <w:tc>
          <w:tcPr>
            <w:tcW w:w="3528" w:type="dxa"/>
          </w:tcPr>
          <w:p w:rsidR="0061236A" w:rsidRDefault="0061236A" w:rsidP="00EA3749">
            <w:pPr>
              <w:rPr>
                <w:rFonts w:asciiTheme="majorHAnsi" w:hAnsiTheme="majorHAnsi"/>
              </w:rPr>
            </w:pPr>
            <w:r w:rsidRPr="008D6377">
              <w:rPr>
                <w:rFonts w:asciiTheme="majorHAnsi" w:hAnsiTheme="majorHAnsi"/>
              </w:rPr>
              <w:t>Quality inspections</w:t>
            </w:r>
          </w:p>
        </w:tc>
        <w:tc>
          <w:tcPr>
            <w:tcW w:w="1710" w:type="dxa"/>
          </w:tcPr>
          <w:p w:rsidR="0061236A" w:rsidRDefault="0061236A" w:rsidP="00EA3749">
            <w:pPr>
              <w:jc w:val="center"/>
              <w:rPr>
                <w:rFonts w:asciiTheme="majorHAnsi" w:hAnsiTheme="majorHAnsi"/>
              </w:rPr>
            </w:pPr>
            <w:r>
              <w:rPr>
                <w:rFonts w:asciiTheme="majorHAnsi" w:hAnsiTheme="majorHAnsi"/>
              </w:rPr>
              <w:t>25,500</w:t>
            </w:r>
          </w:p>
        </w:tc>
        <w:tc>
          <w:tcPr>
            <w:tcW w:w="2070" w:type="dxa"/>
          </w:tcPr>
          <w:p w:rsidR="0061236A" w:rsidRDefault="0061236A" w:rsidP="00EA3749">
            <w:pPr>
              <w:jc w:val="center"/>
              <w:rPr>
                <w:rFonts w:asciiTheme="majorHAnsi" w:hAnsiTheme="majorHAnsi"/>
              </w:rPr>
            </w:pPr>
            <w:r>
              <w:rPr>
                <w:rFonts w:asciiTheme="majorHAnsi" w:hAnsiTheme="majorHAnsi"/>
              </w:rPr>
              <w:t>640 Q</w:t>
            </w:r>
            <w:r w:rsidRPr="001E5AD3">
              <w:rPr>
                <w:rFonts w:asciiTheme="majorHAnsi" w:hAnsiTheme="majorHAnsi"/>
              </w:rPr>
              <w:t>uality inspections</w:t>
            </w:r>
          </w:p>
        </w:tc>
        <w:tc>
          <w:tcPr>
            <w:tcW w:w="2250" w:type="dxa"/>
          </w:tcPr>
          <w:p w:rsidR="0061236A" w:rsidRDefault="0061236A" w:rsidP="00EA3749">
            <w:pPr>
              <w:jc w:val="center"/>
              <w:rPr>
                <w:rFonts w:asciiTheme="majorHAnsi" w:hAnsiTheme="majorHAnsi"/>
              </w:rPr>
            </w:pPr>
            <w:r>
              <w:rPr>
                <w:rFonts w:asciiTheme="majorHAnsi" w:hAnsiTheme="majorHAnsi"/>
              </w:rPr>
              <w:t>Rs.39.84  per quality inspection</w:t>
            </w:r>
          </w:p>
        </w:tc>
      </w:tr>
      <w:tr w:rsidR="0061236A" w:rsidTr="00EA3749">
        <w:tc>
          <w:tcPr>
            <w:tcW w:w="3528" w:type="dxa"/>
          </w:tcPr>
          <w:p w:rsidR="0061236A" w:rsidRPr="008D6377" w:rsidRDefault="0061236A" w:rsidP="00EA3749">
            <w:pPr>
              <w:rPr>
                <w:rFonts w:asciiTheme="majorHAnsi" w:hAnsiTheme="majorHAnsi"/>
              </w:rPr>
            </w:pPr>
            <w:r w:rsidRPr="001E5AD3">
              <w:rPr>
                <w:rFonts w:asciiTheme="majorHAnsi" w:hAnsiTheme="majorHAnsi"/>
              </w:rPr>
              <w:t>Dispatching goods</w:t>
            </w:r>
          </w:p>
        </w:tc>
        <w:tc>
          <w:tcPr>
            <w:tcW w:w="1710" w:type="dxa"/>
          </w:tcPr>
          <w:p w:rsidR="0061236A" w:rsidRDefault="0061236A" w:rsidP="00EA3749">
            <w:pPr>
              <w:jc w:val="center"/>
              <w:rPr>
                <w:rFonts w:asciiTheme="majorHAnsi" w:hAnsiTheme="majorHAnsi"/>
              </w:rPr>
            </w:pPr>
            <w:r>
              <w:rPr>
                <w:rFonts w:asciiTheme="majorHAnsi" w:hAnsiTheme="majorHAnsi"/>
              </w:rPr>
              <w:t>66,325</w:t>
            </w:r>
          </w:p>
        </w:tc>
        <w:tc>
          <w:tcPr>
            <w:tcW w:w="2070" w:type="dxa"/>
          </w:tcPr>
          <w:p w:rsidR="0061236A" w:rsidRDefault="0061236A" w:rsidP="00EA3749">
            <w:pPr>
              <w:jc w:val="center"/>
              <w:rPr>
                <w:rFonts w:asciiTheme="majorHAnsi" w:hAnsiTheme="majorHAnsi"/>
              </w:rPr>
            </w:pPr>
            <w:r>
              <w:rPr>
                <w:rFonts w:asciiTheme="majorHAnsi" w:hAnsiTheme="majorHAnsi"/>
              </w:rPr>
              <w:t>420 Orders dispatched</w:t>
            </w:r>
          </w:p>
        </w:tc>
        <w:tc>
          <w:tcPr>
            <w:tcW w:w="2250" w:type="dxa"/>
          </w:tcPr>
          <w:p w:rsidR="0061236A" w:rsidRDefault="0061236A" w:rsidP="00EA3749">
            <w:pPr>
              <w:jc w:val="center"/>
              <w:rPr>
                <w:rFonts w:asciiTheme="majorHAnsi" w:hAnsiTheme="majorHAnsi"/>
              </w:rPr>
            </w:pPr>
            <w:r>
              <w:rPr>
                <w:rFonts w:asciiTheme="majorHAnsi" w:hAnsiTheme="majorHAnsi"/>
              </w:rPr>
              <w:t>Rs. 157.92</w:t>
            </w:r>
            <w:r w:rsidR="00920D46">
              <w:rPr>
                <w:rFonts w:asciiTheme="majorHAnsi" w:hAnsiTheme="majorHAnsi"/>
              </w:rPr>
              <w:t xml:space="preserve"> </w:t>
            </w:r>
            <w:r>
              <w:rPr>
                <w:rFonts w:asciiTheme="majorHAnsi" w:hAnsiTheme="majorHAnsi"/>
              </w:rPr>
              <w:t>per order</w:t>
            </w:r>
          </w:p>
          <w:p w:rsidR="0061236A" w:rsidRDefault="0061236A" w:rsidP="00EA3749">
            <w:pPr>
              <w:jc w:val="center"/>
              <w:rPr>
                <w:rFonts w:asciiTheme="majorHAnsi" w:hAnsiTheme="majorHAnsi"/>
              </w:rPr>
            </w:pPr>
            <w:r>
              <w:rPr>
                <w:rFonts w:asciiTheme="majorHAnsi" w:hAnsiTheme="majorHAnsi"/>
              </w:rPr>
              <w:t xml:space="preserve">dispatched </w:t>
            </w:r>
          </w:p>
        </w:tc>
      </w:tr>
    </w:tbl>
    <w:p w:rsidR="0061236A" w:rsidRDefault="0061236A" w:rsidP="0061236A">
      <w:pPr>
        <w:rPr>
          <w:rFonts w:asciiTheme="majorHAnsi" w:hAnsiTheme="majorHAnsi"/>
        </w:rPr>
      </w:pPr>
    </w:p>
    <w:p w:rsidR="0061236A" w:rsidRPr="0022422B" w:rsidRDefault="0061236A" w:rsidP="0022422B">
      <w:pPr>
        <w:rPr>
          <w:rFonts w:asciiTheme="majorHAnsi" w:hAnsiTheme="majorHAnsi"/>
          <w:b/>
        </w:rPr>
      </w:pPr>
      <w:r w:rsidRPr="0061236A">
        <w:rPr>
          <w:rFonts w:asciiTheme="majorHAnsi" w:hAnsiTheme="majorHAnsi"/>
          <w:b/>
        </w:rPr>
        <w:t>Main Answer</w:t>
      </w:r>
    </w:p>
    <w:p w:rsidR="0022422B" w:rsidRPr="001E5AD3" w:rsidRDefault="0022422B" w:rsidP="00D709B9">
      <w:pPr>
        <w:pStyle w:val="ListParagraph"/>
        <w:numPr>
          <w:ilvl w:val="0"/>
          <w:numId w:val="30"/>
        </w:numPr>
        <w:spacing w:line="276" w:lineRule="auto"/>
        <w:jc w:val="both"/>
        <w:rPr>
          <w:rFonts w:asciiTheme="majorHAnsi" w:hAnsiTheme="majorHAnsi"/>
        </w:rPr>
      </w:pPr>
      <w:r>
        <w:rPr>
          <w:rFonts w:asciiTheme="majorHAnsi" w:hAnsiTheme="majorHAnsi"/>
        </w:rPr>
        <w:t>Calculation of</w:t>
      </w:r>
      <w:r w:rsidRPr="001E5AD3">
        <w:rPr>
          <w:rFonts w:asciiTheme="majorHAnsi" w:hAnsiTheme="majorHAnsi"/>
        </w:rPr>
        <w:t xml:space="preserve"> the unit cost of R,</w:t>
      </w:r>
      <w:r>
        <w:rPr>
          <w:rFonts w:asciiTheme="majorHAnsi" w:hAnsiTheme="majorHAnsi"/>
        </w:rPr>
        <w:t xml:space="preserve"> S a</w:t>
      </w:r>
      <w:r w:rsidR="00EA3749">
        <w:rPr>
          <w:rFonts w:asciiTheme="majorHAnsi" w:hAnsiTheme="majorHAnsi"/>
        </w:rPr>
        <w:t xml:space="preserve">nd T components on the </w:t>
      </w:r>
      <w:r>
        <w:rPr>
          <w:rFonts w:asciiTheme="majorHAnsi" w:hAnsiTheme="majorHAnsi"/>
        </w:rPr>
        <w:t>existing basis</w:t>
      </w:r>
    </w:p>
    <w:tbl>
      <w:tblPr>
        <w:tblStyle w:val="TableGrid"/>
        <w:tblW w:w="0" w:type="auto"/>
        <w:tblLook w:val="04A0"/>
      </w:tblPr>
      <w:tblGrid>
        <w:gridCol w:w="2898"/>
        <w:gridCol w:w="1890"/>
        <w:gridCol w:w="2394"/>
        <w:gridCol w:w="2394"/>
      </w:tblGrid>
      <w:tr w:rsidR="0022422B" w:rsidTr="0022422B">
        <w:tc>
          <w:tcPr>
            <w:tcW w:w="2898" w:type="dxa"/>
          </w:tcPr>
          <w:p w:rsidR="0022422B" w:rsidRDefault="0022422B" w:rsidP="001E5AD3">
            <w:pPr>
              <w:jc w:val="both"/>
              <w:rPr>
                <w:rFonts w:asciiTheme="majorHAnsi" w:hAnsiTheme="majorHAnsi"/>
              </w:rPr>
            </w:pPr>
          </w:p>
        </w:tc>
        <w:tc>
          <w:tcPr>
            <w:tcW w:w="1890"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R</w:t>
            </w:r>
          </w:p>
        </w:tc>
        <w:tc>
          <w:tcPr>
            <w:tcW w:w="2394"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S</w:t>
            </w:r>
          </w:p>
        </w:tc>
        <w:tc>
          <w:tcPr>
            <w:tcW w:w="2394"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T</w:t>
            </w:r>
          </w:p>
        </w:tc>
      </w:tr>
      <w:tr w:rsidR="0022422B" w:rsidTr="0022422B">
        <w:tc>
          <w:tcPr>
            <w:tcW w:w="2898" w:type="dxa"/>
          </w:tcPr>
          <w:p w:rsidR="0022422B" w:rsidRDefault="0022422B" w:rsidP="001E5AD3">
            <w:pPr>
              <w:jc w:val="both"/>
              <w:rPr>
                <w:rFonts w:asciiTheme="majorHAnsi" w:hAnsiTheme="majorHAnsi"/>
              </w:rPr>
            </w:pPr>
            <w:r>
              <w:rPr>
                <w:rFonts w:asciiTheme="majorHAnsi" w:hAnsiTheme="majorHAnsi"/>
              </w:rPr>
              <w:t xml:space="preserve">Units </w:t>
            </w:r>
          </w:p>
        </w:tc>
        <w:tc>
          <w:tcPr>
            <w:tcW w:w="1890"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560</w:t>
            </w:r>
          </w:p>
        </w:tc>
        <w:tc>
          <w:tcPr>
            <w:tcW w:w="2394"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12,800</w:t>
            </w:r>
          </w:p>
        </w:tc>
        <w:tc>
          <w:tcPr>
            <w:tcW w:w="2394"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2,400</w:t>
            </w:r>
          </w:p>
        </w:tc>
      </w:tr>
      <w:tr w:rsidR="0022422B" w:rsidTr="0022422B">
        <w:tc>
          <w:tcPr>
            <w:tcW w:w="2898" w:type="dxa"/>
          </w:tcPr>
          <w:p w:rsidR="0022422B" w:rsidRDefault="0022422B" w:rsidP="001E5AD3">
            <w:pPr>
              <w:jc w:val="both"/>
              <w:rPr>
                <w:rFonts w:asciiTheme="majorHAnsi" w:hAnsiTheme="majorHAnsi"/>
              </w:rPr>
            </w:pPr>
          </w:p>
        </w:tc>
        <w:tc>
          <w:tcPr>
            <w:tcW w:w="6678" w:type="dxa"/>
            <w:gridSpan w:val="3"/>
          </w:tcPr>
          <w:p w:rsidR="0022422B" w:rsidRDefault="0022422B" w:rsidP="0022422B">
            <w:pPr>
              <w:jc w:val="center"/>
              <w:rPr>
                <w:rFonts w:asciiTheme="majorHAnsi" w:hAnsiTheme="majorHAnsi"/>
              </w:rPr>
            </w:pPr>
            <w:r>
              <w:rPr>
                <w:rFonts w:asciiTheme="majorHAnsi" w:hAnsiTheme="majorHAnsi"/>
              </w:rPr>
              <w:t>Rs.</w:t>
            </w:r>
          </w:p>
        </w:tc>
      </w:tr>
      <w:tr w:rsidR="0022422B" w:rsidTr="0022422B">
        <w:tc>
          <w:tcPr>
            <w:tcW w:w="2898" w:type="dxa"/>
          </w:tcPr>
          <w:p w:rsidR="0022422B" w:rsidRDefault="0022422B" w:rsidP="00EA3749">
            <w:pPr>
              <w:rPr>
                <w:rFonts w:asciiTheme="majorHAnsi" w:hAnsiTheme="majorHAnsi"/>
              </w:rPr>
            </w:pPr>
            <w:r w:rsidRPr="001E5AD3">
              <w:rPr>
                <w:rFonts w:asciiTheme="majorHAnsi" w:hAnsiTheme="majorHAnsi"/>
                <w:sz w:val="24"/>
                <w:szCs w:val="24"/>
              </w:rPr>
              <w:t>Direct material</w:t>
            </w:r>
            <w:r>
              <w:rPr>
                <w:rFonts w:asciiTheme="majorHAnsi" w:hAnsiTheme="majorHAnsi"/>
                <w:sz w:val="24"/>
                <w:szCs w:val="24"/>
              </w:rPr>
              <w:t>s</w:t>
            </w:r>
          </w:p>
        </w:tc>
        <w:tc>
          <w:tcPr>
            <w:tcW w:w="1890" w:type="dxa"/>
          </w:tcPr>
          <w:p w:rsidR="0022422B" w:rsidRDefault="0022422B" w:rsidP="00EA3749">
            <w:pPr>
              <w:jc w:val="center"/>
              <w:rPr>
                <w:rFonts w:asciiTheme="majorHAnsi" w:hAnsiTheme="majorHAnsi"/>
              </w:rPr>
            </w:pPr>
            <w:r w:rsidRPr="001E5AD3">
              <w:rPr>
                <w:rFonts w:asciiTheme="majorHAnsi" w:hAnsiTheme="majorHAnsi"/>
                <w:sz w:val="24"/>
                <w:szCs w:val="24"/>
              </w:rPr>
              <w:t>1,200</w:t>
            </w:r>
          </w:p>
        </w:tc>
        <w:tc>
          <w:tcPr>
            <w:tcW w:w="2394" w:type="dxa"/>
          </w:tcPr>
          <w:p w:rsidR="0022422B" w:rsidRDefault="0022422B" w:rsidP="00EA3749">
            <w:pPr>
              <w:jc w:val="center"/>
              <w:rPr>
                <w:rFonts w:asciiTheme="majorHAnsi" w:hAnsiTheme="majorHAnsi"/>
              </w:rPr>
            </w:pPr>
            <w:r w:rsidRPr="001E5AD3">
              <w:rPr>
                <w:rFonts w:asciiTheme="majorHAnsi" w:hAnsiTheme="majorHAnsi"/>
                <w:sz w:val="24"/>
                <w:szCs w:val="24"/>
              </w:rPr>
              <w:t>2,900</w:t>
            </w:r>
          </w:p>
        </w:tc>
        <w:tc>
          <w:tcPr>
            <w:tcW w:w="2394" w:type="dxa"/>
          </w:tcPr>
          <w:p w:rsidR="0022422B" w:rsidRPr="001E5AD3" w:rsidRDefault="0022422B" w:rsidP="00EA3749">
            <w:pPr>
              <w:jc w:val="center"/>
              <w:rPr>
                <w:rFonts w:asciiTheme="majorHAnsi" w:hAnsiTheme="majorHAnsi"/>
                <w:sz w:val="24"/>
                <w:szCs w:val="24"/>
              </w:rPr>
            </w:pPr>
            <w:r w:rsidRPr="001E5AD3">
              <w:rPr>
                <w:rFonts w:asciiTheme="majorHAnsi" w:hAnsiTheme="majorHAnsi"/>
                <w:sz w:val="24"/>
                <w:szCs w:val="24"/>
              </w:rPr>
              <w:t>1,800</w:t>
            </w:r>
          </w:p>
        </w:tc>
      </w:tr>
      <w:tr w:rsidR="0022422B" w:rsidTr="0022422B">
        <w:tc>
          <w:tcPr>
            <w:tcW w:w="2898" w:type="dxa"/>
          </w:tcPr>
          <w:p w:rsidR="0022422B" w:rsidRPr="001E5AD3" w:rsidRDefault="0022422B" w:rsidP="00EA3749">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r>
              <w:rPr>
                <w:rFonts w:asciiTheme="majorHAnsi" w:hAnsiTheme="majorHAnsi"/>
                <w:sz w:val="24"/>
                <w:szCs w:val="24"/>
              </w:rPr>
              <w:t>@ Rs.12</w:t>
            </w:r>
          </w:p>
        </w:tc>
        <w:tc>
          <w:tcPr>
            <w:tcW w:w="1890" w:type="dxa"/>
          </w:tcPr>
          <w:p w:rsidR="0022422B" w:rsidRPr="001E5AD3" w:rsidRDefault="0022422B" w:rsidP="00EA3749">
            <w:pPr>
              <w:jc w:val="center"/>
              <w:rPr>
                <w:rFonts w:asciiTheme="majorHAnsi" w:hAnsiTheme="majorHAnsi"/>
                <w:sz w:val="24"/>
                <w:szCs w:val="24"/>
              </w:rPr>
            </w:pPr>
            <w:r>
              <w:rPr>
                <w:rFonts w:asciiTheme="majorHAnsi" w:hAnsiTheme="majorHAnsi"/>
                <w:sz w:val="24"/>
                <w:szCs w:val="24"/>
              </w:rPr>
              <w:t>300</w:t>
            </w:r>
          </w:p>
        </w:tc>
        <w:tc>
          <w:tcPr>
            <w:tcW w:w="2394" w:type="dxa"/>
          </w:tcPr>
          <w:p w:rsidR="0022422B" w:rsidRPr="001E5AD3" w:rsidRDefault="0022422B" w:rsidP="0022422B">
            <w:pPr>
              <w:jc w:val="center"/>
              <w:rPr>
                <w:rFonts w:asciiTheme="majorHAnsi" w:hAnsiTheme="majorHAnsi"/>
                <w:sz w:val="24"/>
                <w:szCs w:val="24"/>
              </w:rPr>
            </w:pPr>
            <w:r>
              <w:rPr>
                <w:rFonts w:asciiTheme="majorHAnsi" w:hAnsiTheme="majorHAnsi"/>
                <w:sz w:val="24"/>
                <w:szCs w:val="24"/>
              </w:rPr>
              <w:t>576</w:t>
            </w:r>
            <w:r w:rsidR="00B22C3E">
              <w:rPr>
                <w:rFonts w:asciiTheme="majorHAnsi" w:hAnsiTheme="majorHAnsi"/>
                <w:sz w:val="24"/>
                <w:szCs w:val="24"/>
              </w:rPr>
              <w:t>0</w:t>
            </w:r>
          </w:p>
        </w:tc>
        <w:tc>
          <w:tcPr>
            <w:tcW w:w="2394" w:type="dxa"/>
          </w:tcPr>
          <w:p w:rsidR="0022422B" w:rsidRPr="001E5AD3" w:rsidRDefault="0022422B" w:rsidP="00EA3749">
            <w:pPr>
              <w:jc w:val="center"/>
              <w:rPr>
                <w:rFonts w:asciiTheme="majorHAnsi" w:hAnsiTheme="majorHAnsi"/>
                <w:sz w:val="24"/>
                <w:szCs w:val="24"/>
              </w:rPr>
            </w:pPr>
            <w:r>
              <w:rPr>
                <w:rFonts w:asciiTheme="majorHAnsi" w:hAnsiTheme="majorHAnsi"/>
                <w:sz w:val="24"/>
                <w:szCs w:val="24"/>
              </w:rPr>
              <w:t>60</w:t>
            </w:r>
            <w:r w:rsidRPr="001E5AD3">
              <w:rPr>
                <w:rFonts w:asciiTheme="majorHAnsi" w:hAnsiTheme="majorHAnsi"/>
                <w:sz w:val="24"/>
                <w:szCs w:val="24"/>
              </w:rPr>
              <w:t>0</w:t>
            </w:r>
          </w:p>
        </w:tc>
      </w:tr>
      <w:tr w:rsidR="0022422B" w:rsidTr="0022422B">
        <w:tc>
          <w:tcPr>
            <w:tcW w:w="2898" w:type="dxa"/>
          </w:tcPr>
          <w:p w:rsidR="0022422B" w:rsidRDefault="0022422B" w:rsidP="001E5AD3">
            <w:pPr>
              <w:jc w:val="both"/>
              <w:rPr>
                <w:rFonts w:asciiTheme="majorHAnsi" w:hAnsiTheme="majorHAnsi"/>
              </w:rPr>
            </w:pPr>
            <w:r>
              <w:rPr>
                <w:rFonts w:asciiTheme="majorHAnsi" w:hAnsiTheme="majorHAnsi"/>
              </w:rPr>
              <w:t xml:space="preserve">Overheads </w:t>
            </w:r>
            <w:r w:rsidR="00B22C3E">
              <w:rPr>
                <w:rFonts w:asciiTheme="majorHAnsi" w:hAnsiTheme="majorHAnsi"/>
              </w:rPr>
              <w:t>@ Rs.155</w:t>
            </w:r>
            <w:r>
              <w:rPr>
                <w:rFonts w:asciiTheme="majorHAnsi" w:hAnsiTheme="majorHAnsi"/>
              </w:rPr>
              <w:t>/hour</w:t>
            </w:r>
          </w:p>
        </w:tc>
        <w:tc>
          <w:tcPr>
            <w:tcW w:w="1890" w:type="dxa"/>
          </w:tcPr>
          <w:p w:rsidR="0022422B" w:rsidRDefault="00B22C3E" w:rsidP="00B22C3E">
            <w:pPr>
              <w:jc w:val="center"/>
              <w:rPr>
                <w:rFonts w:asciiTheme="majorHAnsi" w:hAnsiTheme="majorHAnsi"/>
              </w:rPr>
            </w:pPr>
            <w:r>
              <w:rPr>
                <w:rFonts w:asciiTheme="majorHAnsi" w:hAnsiTheme="majorHAnsi"/>
              </w:rPr>
              <w:t>3875</w:t>
            </w:r>
          </w:p>
        </w:tc>
        <w:tc>
          <w:tcPr>
            <w:tcW w:w="2394" w:type="dxa"/>
          </w:tcPr>
          <w:p w:rsidR="0022422B" w:rsidRDefault="00B22C3E" w:rsidP="00B22C3E">
            <w:pPr>
              <w:jc w:val="center"/>
              <w:rPr>
                <w:rFonts w:asciiTheme="majorHAnsi" w:hAnsiTheme="majorHAnsi"/>
              </w:rPr>
            </w:pPr>
            <w:r>
              <w:rPr>
                <w:rFonts w:asciiTheme="majorHAnsi" w:hAnsiTheme="majorHAnsi"/>
              </w:rPr>
              <w:t>74400</w:t>
            </w:r>
          </w:p>
        </w:tc>
        <w:tc>
          <w:tcPr>
            <w:tcW w:w="2394" w:type="dxa"/>
          </w:tcPr>
          <w:p w:rsidR="0022422B" w:rsidRDefault="00B22C3E" w:rsidP="00B22C3E">
            <w:pPr>
              <w:jc w:val="center"/>
              <w:rPr>
                <w:rFonts w:asciiTheme="majorHAnsi" w:hAnsiTheme="majorHAnsi"/>
              </w:rPr>
            </w:pPr>
            <w:r>
              <w:rPr>
                <w:rFonts w:asciiTheme="majorHAnsi" w:hAnsiTheme="majorHAnsi"/>
              </w:rPr>
              <w:t>77,50</w:t>
            </w:r>
          </w:p>
        </w:tc>
      </w:tr>
      <w:tr w:rsidR="0022422B" w:rsidTr="0022422B">
        <w:tc>
          <w:tcPr>
            <w:tcW w:w="2898" w:type="dxa"/>
          </w:tcPr>
          <w:p w:rsidR="0022422B" w:rsidRDefault="00B22C3E" w:rsidP="001E5AD3">
            <w:pPr>
              <w:jc w:val="both"/>
              <w:rPr>
                <w:rFonts w:asciiTheme="majorHAnsi" w:hAnsiTheme="majorHAnsi"/>
              </w:rPr>
            </w:pPr>
            <w:r>
              <w:rPr>
                <w:rFonts w:asciiTheme="majorHAnsi" w:hAnsiTheme="majorHAnsi"/>
              </w:rPr>
              <w:t xml:space="preserve">Total cost </w:t>
            </w:r>
          </w:p>
        </w:tc>
        <w:tc>
          <w:tcPr>
            <w:tcW w:w="1890" w:type="dxa"/>
          </w:tcPr>
          <w:p w:rsidR="0022422B" w:rsidRDefault="00B22C3E" w:rsidP="00B22C3E">
            <w:pPr>
              <w:jc w:val="center"/>
              <w:rPr>
                <w:rFonts w:asciiTheme="majorHAnsi" w:hAnsiTheme="majorHAnsi"/>
              </w:rPr>
            </w:pPr>
            <w:r>
              <w:rPr>
                <w:rFonts w:asciiTheme="majorHAnsi" w:hAnsiTheme="majorHAnsi"/>
              </w:rPr>
              <w:t>5,375</w:t>
            </w:r>
          </w:p>
        </w:tc>
        <w:tc>
          <w:tcPr>
            <w:tcW w:w="2394" w:type="dxa"/>
          </w:tcPr>
          <w:p w:rsidR="0022422B" w:rsidRDefault="00B22C3E" w:rsidP="00B22C3E">
            <w:pPr>
              <w:jc w:val="center"/>
              <w:rPr>
                <w:rFonts w:asciiTheme="majorHAnsi" w:hAnsiTheme="majorHAnsi"/>
              </w:rPr>
            </w:pPr>
            <w:r>
              <w:rPr>
                <w:rFonts w:asciiTheme="majorHAnsi" w:hAnsiTheme="majorHAnsi"/>
              </w:rPr>
              <w:t>83,060</w:t>
            </w:r>
          </w:p>
        </w:tc>
        <w:tc>
          <w:tcPr>
            <w:tcW w:w="2394" w:type="dxa"/>
          </w:tcPr>
          <w:p w:rsidR="0022422B" w:rsidRDefault="00B22C3E" w:rsidP="00B22C3E">
            <w:pPr>
              <w:jc w:val="center"/>
              <w:rPr>
                <w:rFonts w:asciiTheme="majorHAnsi" w:hAnsiTheme="majorHAnsi"/>
              </w:rPr>
            </w:pPr>
            <w:r>
              <w:rPr>
                <w:rFonts w:asciiTheme="majorHAnsi" w:hAnsiTheme="majorHAnsi"/>
              </w:rPr>
              <w:t>10,150</w:t>
            </w:r>
          </w:p>
        </w:tc>
      </w:tr>
      <w:tr w:rsidR="0022422B" w:rsidTr="0022422B">
        <w:tc>
          <w:tcPr>
            <w:tcW w:w="2898" w:type="dxa"/>
          </w:tcPr>
          <w:p w:rsidR="0022422B" w:rsidRDefault="00B22C3E" w:rsidP="001E5AD3">
            <w:pPr>
              <w:jc w:val="both"/>
              <w:rPr>
                <w:rFonts w:asciiTheme="majorHAnsi" w:hAnsiTheme="majorHAnsi"/>
              </w:rPr>
            </w:pPr>
            <w:r>
              <w:rPr>
                <w:rFonts w:asciiTheme="majorHAnsi" w:hAnsiTheme="majorHAnsi"/>
              </w:rPr>
              <w:t xml:space="preserve">Cost per unit </w:t>
            </w:r>
          </w:p>
        </w:tc>
        <w:tc>
          <w:tcPr>
            <w:tcW w:w="1890" w:type="dxa"/>
          </w:tcPr>
          <w:p w:rsidR="0022422B" w:rsidRDefault="00B22C3E" w:rsidP="00B22C3E">
            <w:pPr>
              <w:jc w:val="center"/>
              <w:rPr>
                <w:rFonts w:asciiTheme="majorHAnsi" w:hAnsiTheme="majorHAnsi"/>
              </w:rPr>
            </w:pPr>
            <w:r>
              <w:rPr>
                <w:rFonts w:asciiTheme="majorHAnsi" w:hAnsiTheme="majorHAnsi"/>
              </w:rPr>
              <w:t>9.60</w:t>
            </w:r>
          </w:p>
        </w:tc>
        <w:tc>
          <w:tcPr>
            <w:tcW w:w="2394" w:type="dxa"/>
          </w:tcPr>
          <w:p w:rsidR="0022422B" w:rsidRDefault="00B22C3E" w:rsidP="00B22C3E">
            <w:pPr>
              <w:jc w:val="center"/>
              <w:rPr>
                <w:rFonts w:asciiTheme="majorHAnsi" w:hAnsiTheme="majorHAnsi"/>
              </w:rPr>
            </w:pPr>
            <w:r>
              <w:rPr>
                <w:rFonts w:asciiTheme="majorHAnsi" w:hAnsiTheme="majorHAnsi"/>
              </w:rPr>
              <w:t>6.49</w:t>
            </w:r>
          </w:p>
        </w:tc>
        <w:tc>
          <w:tcPr>
            <w:tcW w:w="2394" w:type="dxa"/>
          </w:tcPr>
          <w:p w:rsidR="0022422B" w:rsidRDefault="00B22C3E" w:rsidP="00B22C3E">
            <w:pPr>
              <w:jc w:val="center"/>
              <w:rPr>
                <w:rFonts w:asciiTheme="majorHAnsi" w:hAnsiTheme="majorHAnsi"/>
              </w:rPr>
            </w:pPr>
            <w:r>
              <w:rPr>
                <w:rFonts w:asciiTheme="majorHAnsi" w:hAnsiTheme="majorHAnsi"/>
              </w:rPr>
              <w:t>4.23</w:t>
            </w:r>
          </w:p>
        </w:tc>
      </w:tr>
    </w:tbl>
    <w:p w:rsidR="0061236A" w:rsidRDefault="0061236A" w:rsidP="001E5AD3">
      <w:pPr>
        <w:jc w:val="both"/>
        <w:rPr>
          <w:rFonts w:asciiTheme="majorHAnsi" w:hAnsiTheme="majorHAnsi"/>
          <w:b/>
        </w:rPr>
      </w:pPr>
    </w:p>
    <w:p w:rsidR="00EA3749" w:rsidRPr="001E5AD3" w:rsidRDefault="00B22C3E" w:rsidP="00EA3749">
      <w:pPr>
        <w:pStyle w:val="ListParagraph"/>
        <w:spacing w:line="276" w:lineRule="auto"/>
        <w:jc w:val="both"/>
        <w:rPr>
          <w:rFonts w:asciiTheme="majorHAnsi" w:hAnsiTheme="majorHAnsi"/>
        </w:rPr>
      </w:pPr>
      <w:r>
        <w:rPr>
          <w:rFonts w:asciiTheme="majorHAnsi" w:hAnsiTheme="majorHAnsi"/>
          <w:b/>
        </w:rPr>
        <w:t>2.</w:t>
      </w:r>
      <w:r w:rsidR="00EA3749" w:rsidRPr="00EA3749">
        <w:rPr>
          <w:rFonts w:asciiTheme="majorHAnsi" w:hAnsiTheme="majorHAnsi"/>
        </w:rPr>
        <w:t xml:space="preserve"> </w:t>
      </w:r>
      <w:r w:rsidR="00EA3749">
        <w:rPr>
          <w:rFonts w:asciiTheme="majorHAnsi" w:hAnsiTheme="majorHAnsi"/>
        </w:rPr>
        <w:t>Calculation of</w:t>
      </w:r>
      <w:r w:rsidR="00EA3749" w:rsidRPr="001E5AD3">
        <w:rPr>
          <w:rFonts w:asciiTheme="majorHAnsi" w:hAnsiTheme="majorHAnsi"/>
        </w:rPr>
        <w:t xml:space="preserve"> the unit cost of R,</w:t>
      </w:r>
      <w:r w:rsidR="00EA3749">
        <w:rPr>
          <w:rFonts w:asciiTheme="majorHAnsi" w:hAnsiTheme="majorHAnsi"/>
        </w:rPr>
        <w:t xml:space="preserve"> S and T components on </w:t>
      </w:r>
      <w:proofErr w:type="gramStart"/>
      <w:r w:rsidR="00EA3749">
        <w:rPr>
          <w:rFonts w:asciiTheme="majorHAnsi" w:hAnsiTheme="majorHAnsi"/>
        </w:rPr>
        <w:t>ABC  basis</w:t>
      </w:r>
      <w:proofErr w:type="gramEnd"/>
    </w:p>
    <w:tbl>
      <w:tblPr>
        <w:tblStyle w:val="TableGrid"/>
        <w:tblW w:w="0" w:type="auto"/>
        <w:tblLook w:val="04A0"/>
      </w:tblPr>
      <w:tblGrid>
        <w:gridCol w:w="2898"/>
        <w:gridCol w:w="1890"/>
        <w:gridCol w:w="2394"/>
        <w:gridCol w:w="2394"/>
      </w:tblGrid>
      <w:tr w:rsidR="00EA3749" w:rsidTr="00EA3749">
        <w:tc>
          <w:tcPr>
            <w:tcW w:w="2898" w:type="dxa"/>
          </w:tcPr>
          <w:p w:rsidR="00EA3749" w:rsidRDefault="00EA3749" w:rsidP="00EA3749">
            <w:pPr>
              <w:jc w:val="both"/>
              <w:rPr>
                <w:rFonts w:asciiTheme="majorHAnsi" w:hAnsiTheme="majorHAnsi"/>
              </w:rPr>
            </w:pPr>
          </w:p>
        </w:tc>
        <w:tc>
          <w:tcPr>
            <w:tcW w:w="1890"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R</w:t>
            </w:r>
          </w:p>
        </w:tc>
        <w:tc>
          <w:tcPr>
            <w:tcW w:w="2394"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S</w:t>
            </w:r>
          </w:p>
        </w:tc>
        <w:tc>
          <w:tcPr>
            <w:tcW w:w="2394"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Component</w:t>
            </w:r>
            <w:r>
              <w:rPr>
                <w:rFonts w:asciiTheme="majorHAnsi" w:hAnsiTheme="majorHAnsi"/>
                <w:sz w:val="24"/>
                <w:szCs w:val="24"/>
              </w:rPr>
              <w:t xml:space="preserve"> </w:t>
            </w:r>
            <w:r w:rsidRPr="001E5AD3">
              <w:rPr>
                <w:rFonts w:asciiTheme="majorHAnsi" w:hAnsiTheme="majorHAnsi"/>
                <w:sz w:val="24"/>
                <w:szCs w:val="24"/>
              </w:rPr>
              <w:t>T</w:t>
            </w:r>
          </w:p>
        </w:tc>
      </w:tr>
      <w:tr w:rsidR="00EA3749" w:rsidTr="00EA3749">
        <w:tc>
          <w:tcPr>
            <w:tcW w:w="2898" w:type="dxa"/>
          </w:tcPr>
          <w:p w:rsidR="00EA3749" w:rsidRDefault="00EA3749" w:rsidP="00EA3749">
            <w:pPr>
              <w:jc w:val="both"/>
              <w:rPr>
                <w:rFonts w:asciiTheme="majorHAnsi" w:hAnsiTheme="majorHAnsi"/>
              </w:rPr>
            </w:pPr>
            <w:r>
              <w:rPr>
                <w:rFonts w:asciiTheme="majorHAnsi" w:hAnsiTheme="majorHAnsi"/>
              </w:rPr>
              <w:t xml:space="preserve">Units </w:t>
            </w:r>
          </w:p>
        </w:tc>
        <w:tc>
          <w:tcPr>
            <w:tcW w:w="1890"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560</w:t>
            </w:r>
          </w:p>
        </w:tc>
        <w:tc>
          <w:tcPr>
            <w:tcW w:w="2394"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12,800</w:t>
            </w:r>
          </w:p>
        </w:tc>
        <w:tc>
          <w:tcPr>
            <w:tcW w:w="2394"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2,400</w:t>
            </w:r>
          </w:p>
        </w:tc>
      </w:tr>
      <w:tr w:rsidR="00EA3749" w:rsidTr="00EA3749">
        <w:tc>
          <w:tcPr>
            <w:tcW w:w="2898" w:type="dxa"/>
          </w:tcPr>
          <w:p w:rsidR="00EA3749" w:rsidRDefault="00EA3749" w:rsidP="00EA3749">
            <w:pPr>
              <w:jc w:val="both"/>
              <w:rPr>
                <w:rFonts w:asciiTheme="majorHAnsi" w:hAnsiTheme="majorHAnsi"/>
              </w:rPr>
            </w:pPr>
          </w:p>
        </w:tc>
        <w:tc>
          <w:tcPr>
            <w:tcW w:w="6678" w:type="dxa"/>
            <w:gridSpan w:val="3"/>
          </w:tcPr>
          <w:p w:rsidR="00EA3749" w:rsidRDefault="00EA3749" w:rsidP="00EA3749">
            <w:pPr>
              <w:jc w:val="center"/>
              <w:rPr>
                <w:rFonts w:asciiTheme="majorHAnsi" w:hAnsiTheme="majorHAnsi"/>
              </w:rPr>
            </w:pPr>
            <w:r>
              <w:rPr>
                <w:rFonts w:asciiTheme="majorHAnsi" w:hAnsiTheme="majorHAnsi"/>
              </w:rPr>
              <w:t>Rs.</w:t>
            </w:r>
          </w:p>
        </w:tc>
      </w:tr>
      <w:tr w:rsidR="00EA3749" w:rsidTr="00EA3749">
        <w:tc>
          <w:tcPr>
            <w:tcW w:w="2898" w:type="dxa"/>
          </w:tcPr>
          <w:p w:rsidR="00EA3749" w:rsidRDefault="00EA3749" w:rsidP="00EA3749">
            <w:pPr>
              <w:rPr>
                <w:rFonts w:asciiTheme="majorHAnsi" w:hAnsiTheme="majorHAnsi"/>
              </w:rPr>
            </w:pPr>
            <w:r w:rsidRPr="001E5AD3">
              <w:rPr>
                <w:rFonts w:asciiTheme="majorHAnsi" w:hAnsiTheme="majorHAnsi"/>
                <w:sz w:val="24"/>
                <w:szCs w:val="24"/>
              </w:rPr>
              <w:t>Direct material</w:t>
            </w:r>
            <w:r>
              <w:rPr>
                <w:rFonts w:asciiTheme="majorHAnsi" w:hAnsiTheme="majorHAnsi"/>
                <w:sz w:val="24"/>
                <w:szCs w:val="24"/>
              </w:rPr>
              <w:t>s</w:t>
            </w:r>
          </w:p>
        </w:tc>
        <w:tc>
          <w:tcPr>
            <w:tcW w:w="1890" w:type="dxa"/>
          </w:tcPr>
          <w:p w:rsidR="00EA3749" w:rsidRDefault="00EA3749" w:rsidP="00EA3749">
            <w:pPr>
              <w:jc w:val="center"/>
              <w:rPr>
                <w:rFonts w:asciiTheme="majorHAnsi" w:hAnsiTheme="majorHAnsi"/>
              </w:rPr>
            </w:pPr>
            <w:r w:rsidRPr="001E5AD3">
              <w:rPr>
                <w:rFonts w:asciiTheme="majorHAnsi" w:hAnsiTheme="majorHAnsi"/>
                <w:sz w:val="24"/>
                <w:szCs w:val="24"/>
              </w:rPr>
              <w:t>1,200</w:t>
            </w:r>
          </w:p>
        </w:tc>
        <w:tc>
          <w:tcPr>
            <w:tcW w:w="2394" w:type="dxa"/>
          </w:tcPr>
          <w:p w:rsidR="00EA3749" w:rsidRDefault="00EA3749" w:rsidP="00EA3749">
            <w:pPr>
              <w:jc w:val="center"/>
              <w:rPr>
                <w:rFonts w:asciiTheme="majorHAnsi" w:hAnsiTheme="majorHAnsi"/>
              </w:rPr>
            </w:pPr>
            <w:r w:rsidRPr="001E5AD3">
              <w:rPr>
                <w:rFonts w:asciiTheme="majorHAnsi" w:hAnsiTheme="majorHAnsi"/>
                <w:sz w:val="24"/>
                <w:szCs w:val="24"/>
              </w:rPr>
              <w:t>2,900</w:t>
            </w:r>
          </w:p>
        </w:tc>
        <w:tc>
          <w:tcPr>
            <w:tcW w:w="2394" w:type="dxa"/>
          </w:tcPr>
          <w:p w:rsidR="00EA3749" w:rsidRPr="001E5AD3" w:rsidRDefault="00EA3749" w:rsidP="00EA3749">
            <w:pPr>
              <w:jc w:val="center"/>
              <w:rPr>
                <w:rFonts w:asciiTheme="majorHAnsi" w:hAnsiTheme="majorHAnsi"/>
                <w:sz w:val="24"/>
                <w:szCs w:val="24"/>
              </w:rPr>
            </w:pPr>
            <w:r w:rsidRPr="001E5AD3">
              <w:rPr>
                <w:rFonts w:asciiTheme="majorHAnsi" w:hAnsiTheme="majorHAnsi"/>
                <w:sz w:val="24"/>
                <w:szCs w:val="24"/>
              </w:rPr>
              <w:t>1,800</w:t>
            </w:r>
          </w:p>
        </w:tc>
      </w:tr>
      <w:tr w:rsidR="00EA3749" w:rsidTr="00EA3749">
        <w:tc>
          <w:tcPr>
            <w:tcW w:w="2898" w:type="dxa"/>
          </w:tcPr>
          <w:p w:rsidR="00EA3749" w:rsidRPr="001E5AD3" w:rsidRDefault="00EA3749" w:rsidP="00EA3749">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r>
              <w:rPr>
                <w:rFonts w:asciiTheme="majorHAnsi" w:hAnsiTheme="majorHAnsi"/>
                <w:sz w:val="24"/>
                <w:szCs w:val="24"/>
              </w:rPr>
              <w:t>@ Rs.12</w:t>
            </w:r>
          </w:p>
        </w:tc>
        <w:tc>
          <w:tcPr>
            <w:tcW w:w="1890" w:type="dxa"/>
          </w:tcPr>
          <w:p w:rsidR="00EA3749" w:rsidRPr="001E5AD3" w:rsidRDefault="00EA3749" w:rsidP="00EA3749">
            <w:pPr>
              <w:jc w:val="center"/>
              <w:rPr>
                <w:rFonts w:asciiTheme="majorHAnsi" w:hAnsiTheme="majorHAnsi"/>
                <w:sz w:val="24"/>
                <w:szCs w:val="24"/>
              </w:rPr>
            </w:pPr>
            <w:r>
              <w:rPr>
                <w:rFonts w:asciiTheme="majorHAnsi" w:hAnsiTheme="majorHAnsi"/>
                <w:sz w:val="24"/>
                <w:szCs w:val="24"/>
              </w:rPr>
              <w:t>300</w:t>
            </w:r>
          </w:p>
        </w:tc>
        <w:tc>
          <w:tcPr>
            <w:tcW w:w="2394" w:type="dxa"/>
          </w:tcPr>
          <w:p w:rsidR="00EA3749" w:rsidRPr="001E5AD3" w:rsidRDefault="00EA3749" w:rsidP="00EA3749">
            <w:pPr>
              <w:jc w:val="center"/>
              <w:rPr>
                <w:rFonts w:asciiTheme="majorHAnsi" w:hAnsiTheme="majorHAnsi"/>
                <w:sz w:val="24"/>
                <w:szCs w:val="24"/>
              </w:rPr>
            </w:pPr>
            <w:r>
              <w:rPr>
                <w:rFonts w:asciiTheme="majorHAnsi" w:hAnsiTheme="majorHAnsi"/>
                <w:sz w:val="24"/>
                <w:szCs w:val="24"/>
              </w:rPr>
              <w:t>5760</w:t>
            </w:r>
          </w:p>
        </w:tc>
        <w:tc>
          <w:tcPr>
            <w:tcW w:w="2394" w:type="dxa"/>
          </w:tcPr>
          <w:p w:rsidR="00EA3749" w:rsidRPr="001E5AD3" w:rsidRDefault="00EA3749" w:rsidP="00EA3749">
            <w:pPr>
              <w:jc w:val="center"/>
              <w:rPr>
                <w:rFonts w:asciiTheme="majorHAnsi" w:hAnsiTheme="majorHAnsi"/>
                <w:sz w:val="24"/>
                <w:szCs w:val="24"/>
              </w:rPr>
            </w:pPr>
            <w:r>
              <w:rPr>
                <w:rFonts w:asciiTheme="majorHAnsi" w:hAnsiTheme="majorHAnsi"/>
                <w:sz w:val="24"/>
                <w:szCs w:val="24"/>
              </w:rPr>
              <w:t>60</w:t>
            </w:r>
            <w:r w:rsidRPr="001E5AD3">
              <w:rPr>
                <w:rFonts w:asciiTheme="majorHAnsi" w:hAnsiTheme="majorHAnsi"/>
                <w:sz w:val="24"/>
                <w:szCs w:val="24"/>
              </w:rPr>
              <w:t>0</w:t>
            </w:r>
          </w:p>
        </w:tc>
      </w:tr>
      <w:tr w:rsidR="00EA3749" w:rsidTr="00EA3749">
        <w:tc>
          <w:tcPr>
            <w:tcW w:w="2898" w:type="dxa"/>
          </w:tcPr>
          <w:p w:rsidR="00EA3749" w:rsidRDefault="00EA3749" w:rsidP="00EA3749">
            <w:pPr>
              <w:jc w:val="both"/>
              <w:rPr>
                <w:rFonts w:asciiTheme="majorHAnsi" w:hAnsiTheme="majorHAnsi"/>
              </w:rPr>
            </w:pPr>
            <w:r>
              <w:rPr>
                <w:rFonts w:asciiTheme="majorHAnsi" w:hAnsiTheme="majorHAnsi"/>
              </w:rPr>
              <w:t>Overheads:</w:t>
            </w:r>
          </w:p>
          <w:p w:rsidR="00EA3749" w:rsidRDefault="00EA3749" w:rsidP="00D709B9">
            <w:pPr>
              <w:pStyle w:val="ListParagraph"/>
              <w:numPr>
                <w:ilvl w:val="0"/>
                <w:numId w:val="31"/>
              </w:numPr>
              <w:jc w:val="both"/>
              <w:rPr>
                <w:rFonts w:asciiTheme="majorHAnsi" w:hAnsiTheme="majorHAnsi"/>
              </w:rPr>
            </w:pPr>
            <w:r>
              <w:rPr>
                <w:rFonts w:asciiTheme="majorHAnsi" w:hAnsiTheme="majorHAnsi"/>
              </w:rPr>
              <w:t xml:space="preserve">Receiving </w:t>
            </w:r>
          </w:p>
          <w:p w:rsidR="00EA3749" w:rsidRDefault="00EA3749" w:rsidP="00EA3749">
            <w:pPr>
              <w:pStyle w:val="ListParagraph"/>
              <w:jc w:val="both"/>
              <w:rPr>
                <w:rFonts w:asciiTheme="majorHAnsi" w:hAnsiTheme="majorHAnsi"/>
              </w:rPr>
            </w:pPr>
          </w:p>
          <w:p w:rsidR="00EA3749" w:rsidRDefault="00EA3749" w:rsidP="00EA3749">
            <w:pPr>
              <w:pStyle w:val="ListParagraph"/>
              <w:jc w:val="both"/>
              <w:rPr>
                <w:rFonts w:asciiTheme="majorHAnsi" w:hAnsiTheme="majorHAnsi"/>
              </w:rPr>
            </w:pPr>
          </w:p>
          <w:p w:rsidR="00EA3749" w:rsidRDefault="00EA3749" w:rsidP="00D709B9">
            <w:pPr>
              <w:pStyle w:val="ListParagraph"/>
              <w:numPr>
                <w:ilvl w:val="0"/>
                <w:numId w:val="31"/>
              </w:numPr>
              <w:jc w:val="both"/>
              <w:rPr>
                <w:rFonts w:asciiTheme="majorHAnsi" w:hAnsiTheme="majorHAnsi"/>
              </w:rPr>
            </w:pPr>
            <w:r>
              <w:rPr>
                <w:rFonts w:asciiTheme="majorHAnsi" w:hAnsiTheme="majorHAnsi"/>
              </w:rPr>
              <w:t xml:space="preserve">Setting up </w:t>
            </w:r>
          </w:p>
          <w:p w:rsidR="00EA3749" w:rsidRDefault="00EA3749" w:rsidP="00EA3749">
            <w:pPr>
              <w:pStyle w:val="ListParagraph"/>
              <w:jc w:val="both"/>
              <w:rPr>
                <w:rFonts w:asciiTheme="majorHAnsi" w:hAnsiTheme="majorHAnsi"/>
              </w:rPr>
            </w:pPr>
          </w:p>
          <w:p w:rsidR="00EA3749" w:rsidRDefault="00EA3749" w:rsidP="00EA3749">
            <w:pPr>
              <w:pStyle w:val="ListParagraph"/>
              <w:jc w:val="both"/>
              <w:rPr>
                <w:rFonts w:asciiTheme="majorHAnsi" w:hAnsiTheme="majorHAnsi"/>
              </w:rPr>
            </w:pPr>
          </w:p>
          <w:p w:rsidR="00EA3749" w:rsidRDefault="00EA3749" w:rsidP="00EA3749">
            <w:pPr>
              <w:jc w:val="both"/>
              <w:rPr>
                <w:rFonts w:asciiTheme="majorHAnsi" w:hAnsiTheme="majorHAnsi"/>
              </w:rPr>
            </w:pPr>
            <w:r>
              <w:rPr>
                <w:rFonts w:asciiTheme="majorHAnsi" w:hAnsiTheme="majorHAnsi"/>
              </w:rPr>
              <w:t xml:space="preserve">        (c) inspections</w:t>
            </w:r>
          </w:p>
          <w:p w:rsidR="00EA3749" w:rsidRDefault="00EA3749" w:rsidP="00EA3749">
            <w:pPr>
              <w:jc w:val="both"/>
              <w:rPr>
                <w:rFonts w:asciiTheme="majorHAnsi" w:hAnsiTheme="majorHAnsi"/>
              </w:rPr>
            </w:pPr>
          </w:p>
          <w:p w:rsidR="00EA3749" w:rsidRDefault="00EA3749" w:rsidP="00EA3749">
            <w:pPr>
              <w:jc w:val="both"/>
              <w:rPr>
                <w:rFonts w:asciiTheme="majorHAnsi" w:hAnsiTheme="majorHAnsi"/>
              </w:rPr>
            </w:pPr>
          </w:p>
          <w:p w:rsidR="00920D46" w:rsidRDefault="00920D46" w:rsidP="00EA3749">
            <w:pPr>
              <w:jc w:val="both"/>
              <w:rPr>
                <w:rFonts w:asciiTheme="majorHAnsi" w:hAnsiTheme="majorHAnsi"/>
              </w:rPr>
            </w:pPr>
          </w:p>
          <w:p w:rsidR="00920D46" w:rsidRPr="00EA3749" w:rsidRDefault="00920D46" w:rsidP="00EA3749">
            <w:pPr>
              <w:jc w:val="both"/>
              <w:rPr>
                <w:rFonts w:asciiTheme="majorHAnsi" w:hAnsiTheme="majorHAnsi"/>
              </w:rPr>
            </w:pPr>
            <w:r>
              <w:rPr>
                <w:rFonts w:asciiTheme="majorHAnsi" w:hAnsiTheme="majorHAnsi"/>
              </w:rPr>
              <w:t xml:space="preserve">        (d) </w:t>
            </w:r>
            <w:r w:rsidRPr="001E5AD3">
              <w:rPr>
                <w:rFonts w:asciiTheme="majorHAnsi" w:hAnsiTheme="majorHAnsi"/>
              </w:rPr>
              <w:t>Dispatching</w:t>
            </w:r>
          </w:p>
        </w:tc>
        <w:tc>
          <w:tcPr>
            <w:tcW w:w="1890" w:type="dxa"/>
          </w:tcPr>
          <w:p w:rsidR="00EA3749" w:rsidRDefault="00EA3749" w:rsidP="00EA3749">
            <w:pPr>
              <w:jc w:val="center"/>
              <w:rPr>
                <w:rFonts w:asciiTheme="majorHAnsi" w:hAnsiTheme="majorHAnsi"/>
                <w:sz w:val="24"/>
                <w:szCs w:val="24"/>
              </w:rPr>
            </w:pPr>
          </w:p>
          <w:p w:rsidR="00EA3749" w:rsidRDefault="00EA3749" w:rsidP="00EA3749">
            <w:pPr>
              <w:jc w:val="center"/>
              <w:rPr>
                <w:rFonts w:asciiTheme="majorHAnsi" w:hAnsiTheme="majorHAnsi"/>
                <w:sz w:val="24"/>
                <w:szCs w:val="24"/>
              </w:rPr>
            </w:pPr>
            <w:r>
              <w:rPr>
                <w:rFonts w:asciiTheme="majorHAnsi" w:hAnsiTheme="majorHAnsi"/>
                <w:sz w:val="24"/>
                <w:szCs w:val="24"/>
              </w:rPr>
              <w:t>2,628</w:t>
            </w:r>
          </w:p>
          <w:p w:rsidR="00EA3749" w:rsidRDefault="00EA3749" w:rsidP="00EA3749">
            <w:pPr>
              <w:jc w:val="center"/>
              <w:rPr>
                <w:rFonts w:asciiTheme="majorHAnsi" w:hAnsiTheme="majorHAnsi"/>
              </w:rPr>
            </w:pPr>
            <w:r>
              <w:rPr>
                <w:rFonts w:asciiTheme="majorHAnsi" w:hAnsiTheme="majorHAnsi"/>
                <w:sz w:val="24"/>
                <w:szCs w:val="24"/>
              </w:rPr>
              <w:t>(</w:t>
            </w:r>
            <w:r w:rsidRPr="001E5AD3">
              <w:rPr>
                <w:rFonts w:asciiTheme="majorHAnsi" w:hAnsiTheme="majorHAnsi"/>
                <w:sz w:val="24"/>
                <w:szCs w:val="24"/>
              </w:rPr>
              <w:t>42</w:t>
            </w:r>
            <w:r>
              <w:rPr>
                <w:rFonts w:asciiTheme="majorHAnsi" w:hAnsiTheme="majorHAnsi"/>
                <w:sz w:val="24"/>
                <w:szCs w:val="24"/>
              </w:rPr>
              <w:t>x</w:t>
            </w:r>
            <w:r>
              <w:rPr>
                <w:rFonts w:asciiTheme="majorHAnsi" w:hAnsiTheme="majorHAnsi"/>
              </w:rPr>
              <w:t>62.58)</w:t>
            </w:r>
          </w:p>
          <w:p w:rsidR="00EA3749" w:rsidRDefault="00EA3749" w:rsidP="00EA3749">
            <w:pPr>
              <w:jc w:val="center"/>
              <w:rPr>
                <w:rFonts w:asciiTheme="majorHAnsi" w:hAnsiTheme="majorHAnsi"/>
              </w:rPr>
            </w:pPr>
          </w:p>
          <w:p w:rsidR="00EA3749" w:rsidRDefault="00920D46" w:rsidP="00EA3749">
            <w:pPr>
              <w:jc w:val="center"/>
              <w:rPr>
                <w:rFonts w:asciiTheme="majorHAnsi" w:hAnsiTheme="majorHAnsi"/>
              </w:rPr>
            </w:pPr>
            <w:r>
              <w:rPr>
                <w:rFonts w:asciiTheme="majorHAnsi" w:hAnsiTheme="majorHAnsi"/>
              </w:rPr>
              <w:t>2,460</w:t>
            </w:r>
          </w:p>
          <w:p w:rsidR="00EA3749" w:rsidRDefault="00EA3749" w:rsidP="00EA3749">
            <w:pPr>
              <w:jc w:val="center"/>
              <w:rPr>
                <w:rFonts w:asciiTheme="majorHAnsi" w:hAnsiTheme="majorHAnsi"/>
              </w:rPr>
            </w:pPr>
            <w:r>
              <w:rPr>
                <w:rFonts w:asciiTheme="majorHAnsi" w:hAnsiTheme="majorHAnsi"/>
              </w:rPr>
              <w:t>(16x153.77)</w:t>
            </w:r>
          </w:p>
          <w:p w:rsidR="00EA3749" w:rsidRDefault="00EA3749" w:rsidP="00EA3749">
            <w:pPr>
              <w:jc w:val="center"/>
              <w:rPr>
                <w:rFonts w:asciiTheme="majorHAnsi" w:hAnsiTheme="majorHAnsi"/>
              </w:rPr>
            </w:pPr>
          </w:p>
          <w:p w:rsidR="00EA3749" w:rsidRDefault="00920D46" w:rsidP="00EA3749">
            <w:pPr>
              <w:jc w:val="center"/>
              <w:rPr>
                <w:rFonts w:asciiTheme="majorHAnsi" w:hAnsiTheme="majorHAnsi"/>
              </w:rPr>
            </w:pPr>
            <w:r>
              <w:rPr>
                <w:rFonts w:asciiTheme="majorHAnsi" w:hAnsiTheme="majorHAnsi"/>
              </w:rPr>
              <w:t>398</w:t>
            </w:r>
          </w:p>
          <w:p w:rsidR="00EA3749" w:rsidRDefault="00EA3749" w:rsidP="00EA3749">
            <w:pPr>
              <w:jc w:val="center"/>
              <w:rPr>
                <w:rFonts w:asciiTheme="majorHAnsi" w:hAnsiTheme="majorHAnsi"/>
              </w:rPr>
            </w:pPr>
            <w:r>
              <w:rPr>
                <w:rFonts w:asciiTheme="majorHAnsi" w:hAnsiTheme="majorHAnsi"/>
              </w:rPr>
              <w:t>(10x39.84)</w:t>
            </w:r>
          </w:p>
          <w:p w:rsidR="00EA3749" w:rsidRDefault="00EA3749" w:rsidP="00EA3749">
            <w:pPr>
              <w:jc w:val="center"/>
              <w:rPr>
                <w:rFonts w:asciiTheme="majorHAnsi" w:hAnsiTheme="majorHAnsi"/>
              </w:rPr>
            </w:pPr>
          </w:p>
          <w:p w:rsidR="00EA3749" w:rsidRDefault="00920D46" w:rsidP="00EA3749">
            <w:pPr>
              <w:jc w:val="center"/>
              <w:rPr>
                <w:rFonts w:asciiTheme="majorHAnsi" w:hAnsiTheme="majorHAnsi"/>
              </w:rPr>
            </w:pPr>
            <w:r>
              <w:rPr>
                <w:rFonts w:asciiTheme="majorHAnsi" w:hAnsiTheme="majorHAnsi"/>
              </w:rPr>
              <w:t>3,474</w:t>
            </w:r>
          </w:p>
          <w:p w:rsidR="00EA3749" w:rsidRPr="001E5AD3" w:rsidRDefault="00EA3749" w:rsidP="00EA3749">
            <w:pPr>
              <w:jc w:val="center"/>
              <w:rPr>
                <w:rFonts w:asciiTheme="majorHAnsi" w:hAnsiTheme="majorHAnsi"/>
                <w:sz w:val="24"/>
                <w:szCs w:val="24"/>
              </w:rPr>
            </w:pPr>
            <w:r>
              <w:rPr>
                <w:rFonts w:asciiTheme="majorHAnsi" w:hAnsiTheme="majorHAnsi"/>
              </w:rPr>
              <w:t>(</w:t>
            </w:r>
            <w:r w:rsidR="00920D46">
              <w:rPr>
                <w:rFonts w:asciiTheme="majorHAnsi" w:hAnsiTheme="majorHAnsi"/>
              </w:rPr>
              <w:t>22x157.92)</w:t>
            </w:r>
          </w:p>
        </w:tc>
        <w:tc>
          <w:tcPr>
            <w:tcW w:w="2394" w:type="dxa"/>
          </w:tcPr>
          <w:p w:rsidR="00EA3749" w:rsidRDefault="00EA3749" w:rsidP="00EA3749">
            <w:pPr>
              <w:jc w:val="center"/>
              <w:rPr>
                <w:rFonts w:asciiTheme="majorHAnsi" w:hAnsiTheme="majorHAnsi"/>
                <w:sz w:val="24"/>
                <w:szCs w:val="24"/>
              </w:rPr>
            </w:pPr>
          </w:p>
          <w:p w:rsidR="00EA3749" w:rsidRDefault="00EA3749" w:rsidP="00EA3749">
            <w:pPr>
              <w:jc w:val="center"/>
              <w:rPr>
                <w:rFonts w:asciiTheme="majorHAnsi" w:hAnsiTheme="majorHAnsi"/>
                <w:sz w:val="24"/>
                <w:szCs w:val="24"/>
              </w:rPr>
            </w:pPr>
            <w:r>
              <w:rPr>
                <w:rFonts w:asciiTheme="majorHAnsi" w:hAnsiTheme="majorHAnsi"/>
                <w:sz w:val="24"/>
                <w:szCs w:val="24"/>
              </w:rPr>
              <w:t>1,502</w:t>
            </w:r>
          </w:p>
          <w:p w:rsidR="00EA3749" w:rsidRDefault="00EA3749" w:rsidP="00EA3749">
            <w:pPr>
              <w:jc w:val="center"/>
              <w:rPr>
                <w:rFonts w:asciiTheme="majorHAnsi" w:hAnsiTheme="majorHAnsi"/>
              </w:rPr>
            </w:pPr>
            <w:r>
              <w:rPr>
                <w:rFonts w:asciiTheme="majorHAnsi" w:hAnsiTheme="majorHAnsi"/>
                <w:sz w:val="24"/>
                <w:szCs w:val="24"/>
              </w:rPr>
              <w:t>(</w:t>
            </w:r>
            <w:r w:rsidRPr="001E5AD3">
              <w:rPr>
                <w:rFonts w:asciiTheme="majorHAnsi" w:hAnsiTheme="majorHAnsi"/>
                <w:sz w:val="24"/>
                <w:szCs w:val="24"/>
              </w:rPr>
              <w:t>24</w:t>
            </w:r>
            <w:r>
              <w:rPr>
                <w:rFonts w:asciiTheme="majorHAnsi" w:hAnsiTheme="majorHAnsi"/>
                <w:sz w:val="24"/>
                <w:szCs w:val="24"/>
              </w:rPr>
              <w:t>x</w:t>
            </w:r>
            <w:r>
              <w:rPr>
                <w:rFonts w:asciiTheme="majorHAnsi" w:hAnsiTheme="majorHAnsi"/>
              </w:rPr>
              <w:t>62.58)</w:t>
            </w:r>
          </w:p>
          <w:p w:rsidR="00EA3749" w:rsidRDefault="00EA3749" w:rsidP="00EA3749">
            <w:pPr>
              <w:jc w:val="center"/>
              <w:rPr>
                <w:rFonts w:asciiTheme="majorHAnsi" w:hAnsiTheme="majorHAnsi"/>
              </w:rPr>
            </w:pPr>
          </w:p>
          <w:p w:rsidR="00EA3749" w:rsidRDefault="00920D46" w:rsidP="00EA3749">
            <w:pPr>
              <w:jc w:val="center"/>
              <w:rPr>
                <w:rFonts w:asciiTheme="majorHAnsi" w:hAnsiTheme="majorHAnsi"/>
              </w:rPr>
            </w:pPr>
            <w:r>
              <w:rPr>
                <w:rFonts w:asciiTheme="majorHAnsi" w:hAnsiTheme="majorHAnsi"/>
              </w:rPr>
              <w:t>2,767</w:t>
            </w:r>
          </w:p>
          <w:p w:rsidR="00EA3749" w:rsidRDefault="00EA3749" w:rsidP="00EA3749">
            <w:pPr>
              <w:jc w:val="center"/>
              <w:rPr>
                <w:rFonts w:asciiTheme="majorHAnsi" w:hAnsiTheme="majorHAnsi"/>
              </w:rPr>
            </w:pPr>
            <w:r>
              <w:rPr>
                <w:rFonts w:asciiTheme="majorHAnsi" w:hAnsiTheme="majorHAnsi"/>
              </w:rPr>
              <w:t>(18x153.77)</w:t>
            </w:r>
          </w:p>
          <w:p w:rsidR="00920D46" w:rsidRDefault="00920D46" w:rsidP="00EA3749">
            <w:pPr>
              <w:jc w:val="center"/>
              <w:rPr>
                <w:rFonts w:asciiTheme="majorHAnsi" w:hAnsiTheme="majorHAnsi"/>
              </w:rPr>
            </w:pPr>
          </w:p>
          <w:p w:rsidR="00920D46" w:rsidRDefault="00273A03" w:rsidP="00920D46">
            <w:pPr>
              <w:jc w:val="center"/>
              <w:rPr>
                <w:rFonts w:asciiTheme="majorHAnsi" w:hAnsiTheme="majorHAnsi"/>
              </w:rPr>
            </w:pPr>
            <w:r>
              <w:rPr>
                <w:rFonts w:asciiTheme="majorHAnsi" w:hAnsiTheme="majorHAnsi"/>
              </w:rPr>
              <w:t>31</w:t>
            </w:r>
            <w:r w:rsidR="00920D46">
              <w:rPr>
                <w:rFonts w:asciiTheme="majorHAnsi" w:hAnsiTheme="majorHAnsi"/>
              </w:rPr>
              <w:t>8</w:t>
            </w:r>
          </w:p>
          <w:p w:rsidR="00920D46" w:rsidRDefault="00273A03" w:rsidP="00920D46">
            <w:pPr>
              <w:jc w:val="center"/>
              <w:rPr>
                <w:rFonts w:asciiTheme="majorHAnsi" w:hAnsiTheme="majorHAnsi"/>
              </w:rPr>
            </w:pPr>
            <w:r>
              <w:rPr>
                <w:rFonts w:asciiTheme="majorHAnsi" w:hAnsiTheme="majorHAnsi"/>
              </w:rPr>
              <w:t>(8</w:t>
            </w:r>
            <w:r w:rsidR="00920D46">
              <w:rPr>
                <w:rFonts w:asciiTheme="majorHAnsi" w:hAnsiTheme="majorHAnsi"/>
              </w:rPr>
              <w:t xml:space="preserve">x39.84 ) </w:t>
            </w:r>
          </w:p>
          <w:p w:rsidR="00920D46" w:rsidRDefault="00920D46" w:rsidP="00273A03">
            <w:pPr>
              <w:rPr>
                <w:rFonts w:asciiTheme="majorHAnsi" w:hAnsiTheme="majorHAnsi"/>
              </w:rPr>
            </w:pPr>
          </w:p>
          <w:p w:rsidR="00920D46" w:rsidRDefault="00920D46" w:rsidP="00EA3749">
            <w:pPr>
              <w:jc w:val="center"/>
              <w:rPr>
                <w:rFonts w:asciiTheme="majorHAnsi" w:hAnsiTheme="majorHAnsi"/>
              </w:rPr>
            </w:pPr>
            <w:r>
              <w:rPr>
                <w:rFonts w:asciiTheme="majorHAnsi" w:hAnsiTheme="majorHAnsi"/>
              </w:rPr>
              <w:t>13423</w:t>
            </w:r>
          </w:p>
          <w:p w:rsidR="00920D46" w:rsidRPr="001E5AD3" w:rsidRDefault="00920D46" w:rsidP="00EA3749">
            <w:pPr>
              <w:jc w:val="center"/>
              <w:rPr>
                <w:rFonts w:asciiTheme="majorHAnsi" w:hAnsiTheme="majorHAnsi"/>
                <w:sz w:val="24"/>
                <w:szCs w:val="24"/>
              </w:rPr>
            </w:pPr>
            <w:r>
              <w:rPr>
                <w:rFonts w:asciiTheme="majorHAnsi" w:hAnsiTheme="majorHAnsi"/>
              </w:rPr>
              <w:t>(85x157.92)</w:t>
            </w:r>
          </w:p>
        </w:tc>
        <w:tc>
          <w:tcPr>
            <w:tcW w:w="2394" w:type="dxa"/>
          </w:tcPr>
          <w:p w:rsidR="00EA3749" w:rsidRDefault="00EA3749" w:rsidP="00EA3749">
            <w:pPr>
              <w:jc w:val="center"/>
              <w:rPr>
                <w:rFonts w:asciiTheme="majorHAnsi" w:hAnsiTheme="majorHAnsi"/>
                <w:sz w:val="24"/>
                <w:szCs w:val="24"/>
              </w:rPr>
            </w:pPr>
          </w:p>
          <w:p w:rsidR="00EA3749" w:rsidRDefault="00273A03" w:rsidP="00EA3749">
            <w:pPr>
              <w:jc w:val="center"/>
              <w:rPr>
                <w:rFonts w:asciiTheme="majorHAnsi" w:hAnsiTheme="majorHAnsi"/>
                <w:sz w:val="24"/>
                <w:szCs w:val="24"/>
              </w:rPr>
            </w:pPr>
            <w:r>
              <w:rPr>
                <w:rFonts w:asciiTheme="majorHAnsi" w:hAnsiTheme="majorHAnsi"/>
                <w:sz w:val="24"/>
                <w:szCs w:val="24"/>
              </w:rPr>
              <w:t>1,752</w:t>
            </w:r>
          </w:p>
          <w:p w:rsidR="00EA3749" w:rsidRDefault="00EA3749" w:rsidP="00EA3749">
            <w:pPr>
              <w:jc w:val="center"/>
              <w:rPr>
                <w:rFonts w:asciiTheme="majorHAnsi" w:hAnsiTheme="majorHAnsi"/>
              </w:rPr>
            </w:pPr>
            <w:r>
              <w:rPr>
                <w:rFonts w:asciiTheme="majorHAnsi" w:hAnsiTheme="majorHAnsi"/>
                <w:sz w:val="24"/>
                <w:szCs w:val="24"/>
              </w:rPr>
              <w:t>(</w:t>
            </w:r>
            <w:r w:rsidRPr="001E5AD3">
              <w:rPr>
                <w:rFonts w:asciiTheme="majorHAnsi" w:hAnsiTheme="majorHAnsi"/>
                <w:sz w:val="24"/>
                <w:szCs w:val="24"/>
              </w:rPr>
              <w:t>2</w:t>
            </w:r>
            <w:r w:rsidR="00273A03">
              <w:rPr>
                <w:rFonts w:asciiTheme="majorHAnsi" w:hAnsiTheme="majorHAnsi"/>
                <w:sz w:val="24"/>
                <w:szCs w:val="24"/>
              </w:rPr>
              <w:t>8</w:t>
            </w:r>
            <w:r>
              <w:rPr>
                <w:rFonts w:asciiTheme="majorHAnsi" w:hAnsiTheme="majorHAnsi"/>
                <w:sz w:val="24"/>
                <w:szCs w:val="24"/>
              </w:rPr>
              <w:t>x</w:t>
            </w:r>
            <w:r>
              <w:rPr>
                <w:rFonts w:asciiTheme="majorHAnsi" w:hAnsiTheme="majorHAnsi"/>
              </w:rPr>
              <w:t>62.58)</w:t>
            </w:r>
          </w:p>
          <w:p w:rsidR="00EA3749" w:rsidRDefault="00EA3749" w:rsidP="00EA3749">
            <w:pPr>
              <w:jc w:val="center"/>
              <w:rPr>
                <w:rFonts w:asciiTheme="majorHAnsi" w:hAnsiTheme="majorHAnsi"/>
              </w:rPr>
            </w:pPr>
          </w:p>
          <w:p w:rsidR="00EA3749" w:rsidRDefault="00273A03" w:rsidP="00EA3749">
            <w:pPr>
              <w:jc w:val="center"/>
              <w:rPr>
                <w:rFonts w:asciiTheme="majorHAnsi" w:hAnsiTheme="majorHAnsi"/>
              </w:rPr>
            </w:pPr>
            <w:r>
              <w:rPr>
                <w:rFonts w:asciiTheme="majorHAnsi" w:hAnsiTheme="majorHAnsi"/>
              </w:rPr>
              <w:t>1,845</w:t>
            </w:r>
          </w:p>
          <w:p w:rsidR="00EA3749" w:rsidRDefault="00EA3749" w:rsidP="00EA3749">
            <w:pPr>
              <w:jc w:val="center"/>
              <w:rPr>
                <w:rFonts w:asciiTheme="majorHAnsi" w:hAnsiTheme="majorHAnsi"/>
              </w:rPr>
            </w:pPr>
            <w:r>
              <w:rPr>
                <w:rFonts w:asciiTheme="majorHAnsi" w:hAnsiTheme="majorHAnsi"/>
              </w:rPr>
              <w:t>(12x153.77)</w:t>
            </w:r>
          </w:p>
          <w:p w:rsidR="00EA3749" w:rsidRDefault="00EA3749" w:rsidP="00EA3749">
            <w:pPr>
              <w:jc w:val="center"/>
              <w:rPr>
                <w:rFonts w:asciiTheme="majorHAnsi" w:hAnsiTheme="majorHAnsi"/>
              </w:rPr>
            </w:pPr>
          </w:p>
          <w:p w:rsidR="00EA3749" w:rsidRDefault="00920D46" w:rsidP="00EA3749">
            <w:pPr>
              <w:jc w:val="center"/>
              <w:rPr>
                <w:rFonts w:asciiTheme="majorHAnsi" w:hAnsiTheme="majorHAnsi"/>
              </w:rPr>
            </w:pPr>
            <w:r>
              <w:rPr>
                <w:rFonts w:asciiTheme="majorHAnsi" w:hAnsiTheme="majorHAnsi"/>
              </w:rPr>
              <w:t>717</w:t>
            </w:r>
          </w:p>
          <w:p w:rsidR="00EA3749" w:rsidRDefault="00EA3749" w:rsidP="00EA3749">
            <w:pPr>
              <w:jc w:val="center"/>
              <w:rPr>
                <w:rFonts w:asciiTheme="majorHAnsi" w:hAnsiTheme="majorHAnsi"/>
              </w:rPr>
            </w:pPr>
            <w:r>
              <w:rPr>
                <w:rFonts w:asciiTheme="majorHAnsi" w:hAnsiTheme="majorHAnsi"/>
              </w:rPr>
              <w:t>(1</w:t>
            </w:r>
            <w:r w:rsidR="00920D46">
              <w:rPr>
                <w:rFonts w:asciiTheme="majorHAnsi" w:hAnsiTheme="majorHAnsi"/>
              </w:rPr>
              <w:t>8</w:t>
            </w:r>
            <w:r>
              <w:rPr>
                <w:rFonts w:asciiTheme="majorHAnsi" w:hAnsiTheme="majorHAnsi"/>
              </w:rPr>
              <w:t xml:space="preserve">x39.84 ) </w:t>
            </w:r>
          </w:p>
          <w:p w:rsidR="00920D46" w:rsidRDefault="00920D46" w:rsidP="00EA3749">
            <w:pPr>
              <w:jc w:val="center"/>
              <w:rPr>
                <w:rFonts w:asciiTheme="majorHAnsi" w:hAnsiTheme="majorHAnsi"/>
              </w:rPr>
            </w:pPr>
          </w:p>
          <w:p w:rsidR="00920D46" w:rsidRDefault="00273A03" w:rsidP="00EA3749">
            <w:pPr>
              <w:jc w:val="center"/>
              <w:rPr>
                <w:rFonts w:asciiTheme="majorHAnsi" w:hAnsiTheme="majorHAnsi"/>
              </w:rPr>
            </w:pPr>
            <w:r>
              <w:rPr>
                <w:rFonts w:asciiTheme="majorHAnsi" w:hAnsiTheme="majorHAnsi"/>
              </w:rPr>
              <w:t>7,264</w:t>
            </w:r>
          </w:p>
          <w:p w:rsidR="00920D46" w:rsidRPr="001E5AD3" w:rsidRDefault="00920D46" w:rsidP="00EA3749">
            <w:pPr>
              <w:jc w:val="center"/>
              <w:rPr>
                <w:rFonts w:asciiTheme="majorHAnsi" w:hAnsiTheme="majorHAnsi"/>
                <w:sz w:val="24"/>
                <w:szCs w:val="24"/>
              </w:rPr>
            </w:pPr>
            <w:r>
              <w:rPr>
                <w:rFonts w:asciiTheme="majorHAnsi" w:hAnsiTheme="majorHAnsi"/>
              </w:rPr>
              <w:t>(46x157.92)</w:t>
            </w:r>
          </w:p>
        </w:tc>
      </w:tr>
      <w:tr w:rsidR="00EA3749" w:rsidTr="00EA3749">
        <w:tc>
          <w:tcPr>
            <w:tcW w:w="2898" w:type="dxa"/>
          </w:tcPr>
          <w:p w:rsidR="00EA3749" w:rsidRDefault="00EA3749" w:rsidP="00EA3749">
            <w:pPr>
              <w:jc w:val="both"/>
              <w:rPr>
                <w:rFonts w:asciiTheme="majorHAnsi" w:hAnsiTheme="majorHAnsi"/>
              </w:rPr>
            </w:pPr>
            <w:r>
              <w:rPr>
                <w:rFonts w:asciiTheme="majorHAnsi" w:hAnsiTheme="majorHAnsi"/>
              </w:rPr>
              <w:t xml:space="preserve">Total cost </w:t>
            </w:r>
          </w:p>
        </w:tc>
        <w:tc>
          <w:tcPr>
            <w:tcW w:w="1890" w:type="dxa"/>
          </w:tcPr>
          <w:p w:rsidR="00EA3749" w:rsidRDefault="00920D46" w:rsidP="00EA3749">
            <w:pPr>
              <w:jc w:val="center"/>
              <w:rPr>
                <w:rFonts w:asciiTheme="majorHAnsi" w:hAnsiTheme="majorHAnsi"/>
              </w:rPr>
            </w:pPr>
            <w:r>
              <w:rPr>
                <w:rFonts w:asciiTheme="majorHAnsi" w:hAnsiTheme="majorHAnsi"/>
              </w:rPr>
              <w:t>10,460</w:t>
            </w:r>
          </w:p>
        </w:tc>
        <w:tc>
          <w:tcPr>
            <w:tcW w:w="2394" w:type="dxa"/>
          </w:tcPr>
          <w:p w:rsidR="00EA3749" w:rsidRDefault="00273A03" w:rsidP="00EA3749">
            <w:pPr>
              <w:jc w:val="center"/>
              <w:rPr>
                <w:rFonts w:asciiTheme="majorHAnsi" w:hAnsiTheme="majorHAnsi"/>
              </w:rPr>
            </w:pPr>
            <w:r>
              <w:rPr>
                <w:rFonts w:asciiTheme="majorHAnsi" w:hAnsiTheme="majorHAnsi"/>
              </w:rPr>
              <w:t>26,670</w:t>
            </w:r>
          </w:p>
        </w:tc>
        <w:tc>
          <w:tcPr>
            <w:tcW w:w="2394" w:type="dxa"/>
          </w:tcPr>
          <w:p w:rsidR="00EA3749" w:rsidRDefault="00273A03" w:rsidP="00EA3749">
            <w:pPr>
              <w:jc w:val="center"/>
              <w:rPr>
                <w:rFonts w:asciiTheme="majorHAnsi" w:hAnsiTheme="majorHAnsi"/>
              </w:rPr>
            </w:pPr>
            <w:r>
              <w:rPr>
                <w:rFonts w:asciiTheme="majorHAnsi" w:hAnsiTheme="majorHAnsi"/>
              </w:rPr>
              <w:t>13,978</w:t>
            </w:r>
          </w:p>
        </w:tc>
      </w:tr>
      <w:tr w:rsidR="00EA3749" w:rsidTr="00EA3749">
        <w:tc>
          <w:tcPr>
            <w:tcW w:w="2898" w:type="dxa"/>
          </w:tcPr>
          <w:p w:rsidR="00EA3749" w:rsidRDefault="00EA3749" w:rsidP="00EA3749">
            <w:pPr>
              <w:jc w:val="both"/>
              <w:rPr>
                <w:rFonts w:asciiTheme="majorHAnsi" w:hAnsiTheme="majorHAnsi"/>
              </w:rPr>
            </w:pPr>
            <w:r>
              <w:rPr>
                <w:rFonts w:asciiTheme="majorHAnsi" w:hAnsiTheme="majorHAnsi"/>
              </w:rPr>
              <w:t xml:space="preserve">Cost per unit </w:t>
            </w:r>
          </w:p>
        </w:tc>
        <w:tc>
          <w:tcPr>
            <w:tcW w:w="1890" w:type="dxa"/>
          </w:tcPr>
          <w:p w:rsidR="00EA3749" w:rsidRDefault="00920D46" w:rsidP="00EA3749">
            <w:pPr>
              <w:jc w:val="center"/>
              <w:rPr>
                <w:rFonts w:asciiTheme="majorHAnsi" w:hAnsiTheme="majorHAnsi"/>
              </w:rPr>
            </w:pPr>
            <w:r>
              <w:rPr>
                <w:rFonts w:asciiTheme="majorHAnsi" w:hAnsiTheme="majorHAnsi"/>
              </w:rPr>
              <w:t>18.68</w:t>
            </w:r>
          </w:p>
        </w:tc>
        <w:tc>
          <w:tcPr>
            <w:tcW w:w="2394" w:type="dxa"/>
          </w:tcPr>
          <w:p w:rsidR="00EA3749" w:rsidRDefault="00273A03" w:rsidP="00EA3749">
            <w:pPr>
              <w:jc w:val="center"/>
              <w:rPr>
                <w:rFonts w:asciiTheme="majorHAnsi" w:hAnsiTheme="majorHAnsi"/>
              </w:rPr>
            </w:pPr>
            <w:r>
              <w:rPr>
                <w:rFonts w:asciiTheme="majorHAnsi" w:hAnsiTheme="majorHAnsi"/>
              </w:rPr>
              <w:t>2.08</w:t>
            </w:r>
          </w:p>
        </w:tc>
        <w:tc>
          <w:tcPr>
            <w:tcW w:w="2394" w:type="dxa"/>
          </w:tcPr>
          <w:p w:rsidR="00EA3749" w:rsidRDefault="00273A03" w:rsidP="00EA3749">
            <w:pPr>
              <w:jc w:val="center"/>
              <w:rPr>
                <w:rFonts w:asciiTheme="majorHAnsi" w:hAnsiTheme="majorHAnsi"/>
              </w:rPr>
            </w:pPr>
            <w:r>
              <w:rPr>
                <w:rFonts w:asciiTheme="majorHAnsi" w:hAnsiTheme="majorHAnsi"/>
              </w:rPr>
              <w:t>5.82</w:t>
            </w:r>
          </w:p>
        </w:tc>
      </w:tr>
    </w:tbl>
    <w:p w:rsidR="00B22C3E" w:rsidRDefault="00B22C3E" w:rsidP="001E5AD3">
      <w:pPr>
        <w:jc w:val="both"/>
        <w:rPr>
          <w:rFonts w:asciiTheme="majorHAnsi" w:hAnsiTheme="majorHAnsi"/>
          <w:b/>
        </w:rPr>
      </w:pPr>
    </w:p>
    <w:p w:rsidR="00B22C3E" w:rsidRDefault="00B22C3E" w:rsidP="001E5AD3">
      <w:pPr>
        <w:jc w:val="both"/>
        <w:rPr>
          <w:rFonts w:asciiTheme="majorHAnsi" w:hAnsiTheme="majorHAnsi"/>
          <w:b/>
        </w:rPr>
      </w:pPr>
    </w:p>
    <w:p w:rsidR="001E5AD3" w:rsidRPr="00A218CE" w:rsidRDefault="007D3B91" w:rsidP="001E5AD3">
      <w:pPr>
        <w:jc w:val="both"/>
        <w:rPr>
          <w:rFonts w:asciiTheme="majorHAnsi" w:hAnsiTheme="majorHAnsi"/>
          <w:b/>
        </w:rPr>
      </w:pPr>
      <w:r>
        <w:rPr>
          <w:rFonts w:asciiTheme="majorHAnsi" w:hAnsiTheme="majorHAnsi"/>
          <w:b/>
        </w:rPr>
        <w:t>Q.No</w:t>
      </w:r>
      <w:r w:rsidR="00D74BF8">
        <w:rPr>
          <w:rFonts w:asciiTheme="majorHAnsi" w:hAnsiTheme="majorHAnsi"/>
          <w:b/>
        </w:rPr>
        <w:t>.6.</w:t>
      </w:r>
      <w:r w:rsidR="00B761E0">
        <w:rPr>
          <w:rFonts w:asciiTheme="majorHAnsi" w:hAnsiTheme="majorHAnsi"/>
          <w:b/>
        </w:rPr>
        <w:t>12</w:t>
      </w:r>
      <w:r w:rsidR="00A218CE">
        <w:rPr>
          <w:rFonts w:asciiTheme="majorHAnsi" w:hAnsiTheme="majorHAnsi"/>
          <w:b/>
        </w:rPr>
        <w:t xml:space="preserve"> </w:t>
      </w:r>
      <w:r w:rsidR="001E5AD3" w:rsidRPr="001E5AD3">
        <w:rPr>
          <w:rFonts w:asciiTheme="majorHAnsi" w:hAnsiTheme="majorHAnsi"/>
        </w:rPr>
        <w:t xml:space="preserve">During the last 20 years, KL Ltd’s manufacturing operation has become increasingly automated with computer controlled robots replacing operators. KL currently manufactures over 100 products of varying levels of design complexity. A single plant wise overhead absorption rate, based on direct </w:t>
      </w:r>
      <w:proofErr w:type="spellStart"/>
      <w:r w:rsidR="001E5AD3" w:rsidRPr="001E5AD3">
        <w:rPr>
          <w:rFonts w:asciiTheme="majorHAnsi" w:hAnsiTheme="majorHAnsi"/>
        </w:rPr>
        <w:t>labour</w:t>
      </w:r>
      <w:proofErr w:type="spellEnd"/>
      <w:r w:rsidR="001E5AD3" w:rsidRPr="001E5AD3">
        <w:rPr>
          <w:rFonts w:asciiTheme="majorHAnsi" w:hAnsiTheme="majorHAnsi"/>
        </w:rPr>
        <w:t xml:space="preserve"> hours is used to absorb overhead costs.</w:t>
      </w:r>
    </w:p>
    <w:p w:rsidR="001E5AD3" w:rsidRPr="001E5AD3" w:rsidRDefault="001E5AD3" w:rsidP="001E5AD3">
      <w:pPr>
        <w:jc w:val="both"/>
        <w:rPr>
          <w:rFonts w:asciiTheme="majorHAnsi" w:hAnsiTheme="majorHAnsi"/>
        </w:rPr>
      </w:pPr>
      <w:r w:rsidRPr="001E5AD3">
        <w:rPr>
          <w:rFonts w:asciiTheme="majorHAnsi" w:hAnsiTheme="majorHAnsi"/>
        </w:rPr>
        <w:t>In the quarter ended March, KL’s manufacturing overhead costs were:</w:t>
      </w: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0940B2">
        <w:tc>
          <w:tcPr>
            <w:tcW w:w="4788" w:type="dxa"/>
          </w:tcPr>
          <w:p w:rsidR="001E5AD3" w:rsidRPr="001E5AD3" w:rsidRDefault="001E5AD3" w:rsidP="001E5AD3">
            <w:pPr>
              <w:jc w:val="both"/>
              <w:rPr>
                <w:rFonts w:asciiTheme="majorHAnsi" w:hAnsiTheme="majorHAnsi"/>
                <w:sz w:val="24"/>
                <w:szCs w:val="24"/>
              </w:rPr>
            </w:pP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(Rs. 000)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lastRenderedPageBreak/>
              <w:t>Equipment operation expenses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125</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Equipment maintenance expenses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25</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Wages paid to technicians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85</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Wages paid to component stores staff</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35</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Wages paid to dispatch staff</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40</w:t>
            </w:r>
          </w:p>
        </w:tc>
      </w:tr>
      <w:tr w:rsidR="001E5AD3" w:rsidRPr="001E5AD3" w:rsidTr="000940B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Total</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310</w:t>
            </w:r>
          </w:p>
        </w:tc>
      </w:tr>
    </w:tbl>
    <w:p w:rsidR="00A218CE" w:rsidRDefault="00A218CE"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 xml:space="preserve">During the quarter, the company reviewed the cost Accounting System and concluded that absorbing overhead costs to individual products on a </w:t>
      </w:r>
      <w:proofErr w:type="spellStart"/>
      <w:r w:rsidRPr="001E5AD3">
        <w:rPr>
          <w:rFonts w:asciiTheme="majorHAnsi" w:hAnsiTheme="majorHAnsi"/>
        </w:rPr>
        <w:t>labour</w:t>
      </w:r>
      <w:proofErr w:type="spellEnd"/>
      <w:r w:rsidRPr="001E5AD3">
        <w:rPr>
          <w:rFonts w:asciiTheme="majorHAnsi" w:hAnsiTheme="majorHAnsi"/>
        </w:rPr>
        <w:t xml:space="preserve"> hour absorption basis was meaningless and that overhead costs should be attributed to products using an Activity Based Costing (ABC) system. The following are identified as the most significant activities.</w:t>
      </w:r>
    </w:p>
    <w:p w:rsidR="001E5AD3" w:rsidRPr="001E5AD3" w:rsidRDefault="001E5AD3" w:rsidP="00D709B9">
      <w:pPr>
        <w:pStyle w:val="ListParagraph"/>
        <w:numPr>
          <w:ilvl w:val="0"/>
          <w:numId w:val="15"/>
        </w:numPr>
        <w:spacing w:line="276" w:lineRule="auto"/>
        <w:jc w:val="both"/>
        <w:rPr>
          <w:rFonts w:asciiTheme="majorHAnsi" w:hAnsiTheme="majorHAnsi"/>
        </w:rPr>
      </w:pPr>
      <w:r w:rsidRPr="001E5AD3">
        <w:rPr>
          <w:rFonts w:asciiTheme="majorHAnsi" w:hAnsiTheme="majorHAnsi"/>
        </w:rPr>
        <w:t>Receiving component consignments form suppliers.</w:t>
      </w:r>
    </w:p>
    <w:p w:rsidR="001E5AD3" w:rsidRPr="001E5AD3" w:rsidRDefault="001E5AD3" w:rsidP="00D709B9">
      <w:pPr>
        <w:pStyle w:val="ListParagraph"/>
        <w:numPr>
          <w:ilvl w:val="0"/>
          <w:numId w:val="15"/>
        </w:numPr>
        <w:spacing w:line="276" w:lineRule="auto"/>
        <w:jc w:val="both"/>
        <w:rPr>
          <w:rFonts w:asciiTheme="majorHAnsi" w:hAnsiTheme="majorHAnsi"/>
        </w:rPr>
      </w:pPr>
      <w:r w:rsidRPr="001E5AD3">
        <w:rPr>
          <w:rFonts w:asciiTheme="majorHAnsi" w:hAnsiTheme="majorHAnsi"/>
        </w:rPr>
        <w:t>Setting up equipment for production runs.</w:t>
      </w:r>
    </w:p>
    <w:p w:rsidR="001E5AD3" w:rsidRPr="001E5AD3" w:rsidRDefault="001E5AD3" w:rsidP="00D709B9">
      <w:pPr>
        <w:pStyle w:val="ListParagraph"/>
        <w:numPr>
          <w:ilvl w:val="0"/>
          <w:numId w:val="15"/>
        </w:numPr>
        <w:spacing w:line="276" w:lineRule="auto"/>
        <w:jc w:val="both"/>
        <w:rPr>
          <w:rFonts w:asciiTheme="majorHAnsi" w:hAnsiTheme="majorHAnsi"/>
        </w:rPr>
      </w:pPr>
      <w:r w:rsidRPr="001E5AD3">
        <w:rPr>
          <w:rFonts w:asciiTheme="majorHAnsi" w:hAnsiTheme="majorHAnsi"/>
        </w:rPr>
        <w:t>Quality inspections</w:t>
      </w:r>
    </w:p>
    <w:p w:rsidR="001E5AD3" w:rsidRPr="001E5AD3" w:rsidRDefault="001E5AD3" w:rsidP="00D709B9">
      <w:pPr>
        <w:pStyle w:val="ListParagraph"/>
        <w:numPr>
          <w:ilvl w:val="0"/>
          <w:numId w:val="15"/>
        </w:numPr>
        <w:spacing w:line="276" w:lineRule="auto"/>
        <w:jc w:val="both"/>
        <w:rPr>
          <w:rFonts w:asciiTheme="majorHAnsi" w:hAnsiTheme="majorHAnsi"/>
        </w:rPr>
      </w:pPr>
      <w:r w:rsidRPr="001E5AD3">
        <w:rPr>
          <w:rFonts w:asciiTheme="majorHAnsi" w:hAnsiTheme="majorHAnsi"/>
        </w:rPr>
        <w:t xml:space="preserve">Dispatching goods as per </w:t>
      </w:r>
      <w:proofErr w:type="gramStart"/>
      <w:r w:rsidRPr="001E5AD3">
        <w:rPr>
          <w:rFonts w:asciiTheme="majorHAnsi" w:hAnsiTheme="majorHAnsi"/>
        </w:rPr>
        <w:t>customers</w:t>
      </w:r>
      <w:proofErr w:type="gramEnd"/>
      <w:r w:rsidRPr="001E5AD3">
        <w:rPr>
          <w:rFonts w:asciiTheme="majorHAnsi" w:hAnsiTheme="majorHAnsi"/>
        </w:rPr>
        <w:t xml:space="preserve"> orders.</w:t>
      </w:r>
    </w:p>
    <w:p w:rsidR="00A218CE" w:rsidRDefault="00A218CE"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Equipment operation and maintenance expenses are apportioned as:</w:t>
      </w:r>
    </w:p>
    <w:p w:rsidR="001E5AD3" w:rsidRPr="001E5AD3" w:rsidRDefault="001E5AD3" w:rsidP="001E5AD3">
      <w:pPr>
        <w:jc w:val="both"/>
        <w:rPr>
          <w:rFonts w:asciiTheme="majorHAnsi" w:hAnsiTheme="majorHAnsi"/>
        </w:rPr>
      </w:pPr>
      <w:r w:rsidRPr="001E5AD3">
        <w:rPr>
          <w:rFonts w:asciiTheme="majorHAnsi" w:hAnsiTheme="majorHAnsi"/>
        </w:rPr>
        <w:t>Component stores 15% production runs 70% and dispatch 15%</w:t>
      </w:r>
    </w:p>
    <w:p w:rsidR="001E5AD3" w:rsidRPr="001E5AD3" w:rsidRDefault="001E5AD3" w:rsidP="001E5AD3">
      <w:pPr>
        <w:jc w:val="both"/>
        <w:rPr>
          <w:rFonts w:asciiTheme="majorHAnsi" w:hAnsiTheme="majorHAnsi"/>
        </w:rPr>
      </w:pPr>
      <w:proofErr w:type="gramStart"/>
      <w:r w:rsidRPr="001E5AD3">
        <w:rPr>
          <w:rFonts w:asciiTheme="majorHAnsi" w:hAnsiTheme="majorHAnsi"/>
        </w:rPr>
        <w:t>Technicians</w:t>
      </w:r>
      <w:proofErr w:type="gramEnd"/>
      <w:r w:rsidRPr="001E5AD3">
        <w:rPr>
          <w:rFonts w:asciiTheme="majorHAnsi" w:hAnsiTheme="majorHAnsi"/>
        </w:rPr>
        <w:t xml:space="preserve"> wages are apportioned as:</w:t>
      </w:r>
    </w:p>
    <w:p w:rsidR="001E5AD3" w:rsidRPr="001E5AD3" w:rsidRDefault="001E5AD3" w:rsidP="001E5AD3">
      <w:pPr>
        <w:jc w:val="both"/>
        <w:rPr>
          <w:rFonts w:asciiTheme="majorHAnsi" w:hAnsiTheme="majorHAnsi"/>
        </w:rPr>
      </w:pPr>
      <w:r w:rsidRPr="001E5AD3">
        <w:rPr>
          <w:rFonts w:asciiTheme="majorHAnsi" w:hAnsiTheme="majorHAnsi"/>
        </w:rPr>
        <w:t>Equipment maintenance 30</w:t>
      </w:r>
      <w:proofErr w:type="gramStart"/>
      <w:r w:rsidRPr="001E5AD3">
        <w:rPr>
          <w:rFonts w:asciiTheme="majorHAnsi" w:hAnsiTheme="majorHAnsi"/>
        </w:rPr>
        <w:t>%,</w:t>
      </w:r>
      <w:proofErr w:type="gramEnd"/>
      <w:r w:rsidRPr="001E5AD3">
        <w:rPr>
          <w:rFonts w:asciiTheme="majorHAnsi" w:hAnsiTheme="majorHAnsi"/>
        </w:rPr>
        <w:t xml:space="preserve"> set up equipment for production runs 40% and quality inspections 30%.</w:t>
      </w:r>
    </w:p>
    <w:p w:rsidR="00A218CE" w:rsidRDefault="00A218CE"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During the quarter:</w:t>
      </w:r>
    </w:p>
    <w:p w:rsidR="001E5AD3" w:rsidRPr="001E5AD3" w:rsidRDefault="001E5AD3" w:rsidP="00D709B9">
      <w:pPr>
        <w:pStyle w:val="ListParagraph"/>
        <w:numPr>
          <w:ilvl w:val="0"/>
          <w:numId w:val="16"/>
        </w:numPr>
        <w:spacing w:line="276" w:lineRule="auto"/>
        <w:jc w:val="both"/>
        <w:rPr>
          <w:rFonts w:asciiTheme="majorHAnsi" w:hAnsiTheme="majorHAnsi"/>
        </w:rPr>
      </w:pPr>
      <w:r w:rsidRPr="001E5AD3">
        <w:rPr>
          <w:rFonts w:asciiTheme="majorHAnsi" w:hAnsiTheme="majorHAnsi"/>
        </w:rPr>
        <w:t>980 component consignments were received from suppliers.</w:t>
      </w:r>
    </w:p>
    <w:p w:rsidR="001E5AD3" w:rsidRPr="001E5AD3" w:rsidRDefault="001E5AD3" w:rsidP="00D709B9">
      <w:pPr>
        <w:pStyle w:val="ListParagraph"/>
        <w:numPr>
          <w:ilvl w:val="0"/>
          <w:numId w:val="16"/>
        </w:numPr>
        <w:spacing w:line="276" w:lineRule="auto"/>
        <w:jc w:val="both"/>
        <w:rPr>
          <w:rFonts w:asciiTheme="majorHAnsi" w:hAnsiTheme="majorHAnsi"/>
        </w:rPr>
      </w:pPr>
      <w:r w:rsidRPr="001E5AD3">
        <w:rPr>
          <w:rFonts w:asciiTheme="majorHAnsi" w:hAnsiTheme="majorHAnsi"/>
        </w:rPr>
        <w:t>1020 production runs were set up</w:t>
      </w:r>
    </w:p>
    <w:p w:rsidR="001E5AD3" w:rsidRPr="001E5AD3" w:rsidRDefault="001E5AD3" w:rsidP="00D709B9">
      <w:pPr>
        <w:pStyle w:val="ListParagraph"/>
        <w:numPr>
          <w:ilvl w:val="0"/>
          <w:numId w:val="16"/>
        </w:numPr>
        <w:spacing w:line="276" w:lineRule="auto"/>
        <w:jc w:val="both"/>
        <w:rPr>
          <w:rFonts w:asciiTheme="majorHAnsi" w:hAnsiTheme="majorHAnsi"/>
        </w:rPr>
      </w:pPr>
      <w:r w:rsidRPr="001E5AD3">
        <w:rPr>
          <w:rFonts w:asciiTheme="majorHAnsi" w:hAnsiTheme="majorHAnsi"/>
        </w:rPr>
        <w:t>640 quality inspections were carried out.</w:t>
      </w:r>
    </w:p>
    <w:p w:rsidR="001E5AD3" w:rsidRPr="001E5AD3" w:rsidRDefault="001E5AD3" w:rsidP="00D709B9">
      <w:pPr>
        <w:pStyle w:val="ListParagraph"/>
        <w:numPr>
          <w:ilvl w:val="0"/>
          <w:numId w:val="16"/>
        </w:numPr>
        <w:spacing w:line="276" w:lineRule="auto"/>
        <w:jc w:val="both"/>
        <w:rPr>
          <w:rFonts w:asciiTheme="majorHAnsi" w:hAnsiTheme="majorHAnsi"/>
        </w:rPr>
      </w:pPr>
      <w:r w:rsidRPr="001E5AD3">
        <w:rPr>
          <w:rFonts w:asciiTheme="majorHAnsi" w:hAnsiTheme="majorHAnsi"/>
        </w:rPr>
        <w:t>420 orders were dispatched to customers.</w:t>
      </w:r>
    </w:p>
    <w:p w:rsidR="00A218CE" w:rsidRDefault="00A218CE" w:rsidP="001E5AD3">
      <w:pPr>
        <w:jc w:val="both"/>
        <w:rPr>
          <w:rFonts w:asciiTheme="majorHAnsi" w:hAnsiTheme="majorHAnsi"/>
        </w:rPr>
      </w:pPr>
    </w:p>
    <w:p w:rsidR="001E5AD3" w:rsidRPr="001E5AD3" w:rsidRDefault="001E5AD3" w:rsidP="001E5AD3">
      <w:pPr>
        <w:jc w:val="both"/>
        <w:rPr>
          <w:rFonts w:asciiTheme="majorHAnsi" w:hAnsiTheme="majorHAnsi"/>
        </w:rPr>
      </w:pPr>
      <w:r w:rsidRPr="001E5AD3">
        <w:rPr>
          <w:rFonts w:asciiTheme="majorHAnsi" w:hAnsiTheme="majorHAnsi"/>
        </w:rPr>
        <w:t>KL’s production during the quarter included component R. the following information is available.</w:t>
      </w:r>
    </w:p>
    <w:tbl>
      <w:tblPr>
        <w:tblStyle w:val="TableGrid"/>
        <w:tblW w:w="0" w:type="auto"/>
        <w:tblBorders>
          <w:insideH w:val="none" w:sz="0" w:space="0" w:color="auto"/>
          <w:insideV w:val="none" w:sz="0" w:space="0" w:color="auto"/>
        </w:tblBorders>
        <w:tblLook w:val="04A0"/>
      </w:tblPr>
      <w:tblGrid>
        <w:gridCol w:w="4788"/>
        <w:gridCol w:w="4788"/>
      </w:tblGrid>
      <w:tr w:rsidR="001E5AD3" w:rsidRPr="001E5AD3" w:rsidTr="00FC0AD2">
        <w:tc>
          <w:tcPr>
            <w:tcW w:w="4788" w:type="dxa"/>
          </w:tcPr>
          <w:p w:rsidR="001E5AD3" w:rsidRPr="001E5AD3" w:rsidRDefault="001E5AD3" w:rsidP="001E5AD3">
            <w:pPr>
              <w:jc w:val="both"/>
              <w:rPr>
                <w:rFonts w:asciiTheme="majorHAnsi" w:hAnsiTheme="majorHAnsi"/>
                <w:sz w:val="24"/>
                <w:szCs w:val="24"/>
              </w:rPr>
            </w:pP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Component</w:t>
            </w:r>
          </w:p>
        </w:tc>
      </w:tr>
      <w:tr w:rsidR="001E5AD3" w:rsidRPr="001E5AD3" w:rsidTr="00FC0AD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Component Consignments received</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45</w:t>
            </w:r>
          </w:p>
        </w:tc>
      </w:tr>
      <w:tr w:rsidR="001E5AD3" w:rsidRPr="001E5AD3" w:rsidTr="00FC0AD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Production runs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16</w:t>
            </w:r>
          </w:p>
        </w:tc>
      </w:tr>
      <w:tr w:rsidR="001E5AD3" w:rsidRPr="001E5AD3" w:rsidTr="00FC0AD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Quality inspections</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10</w:t>
            </w:r>
          </w:p>
        </w:tc>
      </w:tr>
      <w:tr w:rsidR="001E5AD3" w:rsidRPr="001E5AD3" w:rsidTr="00FC0AD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Orders (goods) dispatched</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22</w:t>
            </w:r>
          </w:p>
        </w:tc>
      </w:tr>
      <w:tr w:rsidR="001E5AD3" w:rsidRPr="001E5AD3" w:rsidTr="00FC0AD2">
        <w:tc>
          <w:tcPr>
            <w:tcW w:w="4788" w:type="dxa"/>
          </w:tcPr>
          <w:p w:rsidR="001E5AD3" w:rsidRPr="001E5AD3" w:rsidRDefault="001E5AD3" w:rsidP="001E5AD3">
            <w:pPr>
              <w:jc w:val="both"/>
              <w:rPr>
                <w:rFonts w:asciiTheme="majorHAnsi" w:hAnsiTheme="majorHAnsi"/>
                <w:sz w:val="24"/>
                <w:szCs w:val="24"/>
              </w:rPr>
            </w:pPr>
            <w:r w:rsidRPr="001E5AD3">
              <w:rPr>
                <w:rFonts w:asciiTheme="majorHAnsi" w:hAnsiTheme="majorHAnsi"/>
                <w:sz w:val="24"/>
                <w:szCs w:val="24"/>
              </w:rPr>
              <w:t>Quantity produced</w:t>
            </w:r>
          </w:p>
        </w:tc>
        <w:tc>
          <w:tcPr>
            <w:tcW w:w="4788" w:type="dxa"/>
          </w:tcPr>
          <w:p w:rsidR="001E5AD3" w:rsidRPr="001E5AD3" w:rsidRDefault="001E5AD3" w:rsidP="001E5AD3">
            <w:pPr>
              <w:jc w:val="right"/>
              <w:rPr>
                <w:rFonts w:asciiTheme="majorHAnsi" w:hAnsiTheme="majorHAnsi"/>
                <w:sz w:val="24"/>
                <w:szCs w:val="24"/>
              </w:rPr>
            </w:pPr>
            <w:r w:rsidRPr="001E5AD3">
              <w:rPr>
                <w:rFonts w:asciiTheme="majorHAnsi" w:hAnsiTheme="majorHAnsi"/>
                <w:sz w:val="24"/>
                <w:szCs w:val="24"/>
              </w:rPr>
              <w:t>560</w:t>
            </w:r>
          </w:p>
        </w:tc>
      </w:tr>
    </w:tbl>
    <w:p w:rsidR="001E5AD3" w:rsidRPr="001E5AD3" w:rsidRDefault="001E5AD3" w:rsidP="001E5AD3">
      <w:pPr>
        <w:jc w:val="both"/>
        <w:rPr>
          <w:rFonts w:asciiTheme="majorHAnsi" w:hAnsiTheme="majorHAnsi"/>
        </w:rPr>
      </w:pPr>
      <w:r w:rsidRPr="001E5AD3">
        <w:rPr>
          <w:rFonts w:asciiTheme="majorHAnsi" w:hAnsiTheme="majorHAnsi"/>
        </w:rPr>
        <w:t>Calculate the unit manufacturing overhead cost of component R using ABC system.</w:t>
      </w:r>
    </w:p>
    <w:p w:rsidR="001E5AD3" w:rsidRPr="001E5AD3" w:rsidRDefault="00A218CE" w:rsidP="0050418C">
      <w:pPr>
        <w:rPr>
          <w:rFonts w:asciiTheme="majorHAnsi" w:hAnsiTheme="majorHAnsi"/>
          <w:b/>
        </w:rPr>
      </w:pPr>
      <w:r>
        <w:rPr>
          <w:rFonts w:asciiTheme="majorHAnsi" w:hAnsiTheme="majorHAnsi"/>
          <w:b/>
        </w:rPr>
        <w:t xml:space="preserve"> (CA Final May </w:t>
      </w:r>
      <w:r w:rsidRPr="001E5AD3">
        <w:rPr>
          <w:rFonts w:asciiTheme="majorHAnsi" w:hAnsiTheme="majorHAnsi"/>
          <w:b/>
        </w:rPr>
        <w:t>2011</w:t>
      </w:r>
      <w:r>
        <w:rPr>
          <w:rFonts w:asciiTheme="majorHAnsi" w:hAnsiTheme="majorHAnsi"/>
          <w:b/>
        </w:rPr>
        <w:t>)</w:t>
      </w:r>
    </w:p>
    <w:p w:rsidR="00A218CE" w:rsidRDefault="00A218CE" w:rsidP="0050418C">
      <w:pPr>
        <w:rPr>
          <w:rFonts w:asciiTheme="majorHAnsi" w:hAnsiTheme="majorHAnsi"/>
          <w:b/>
        </w:rPr>
      </w:pPr>
    </w:p>
    <w:p w:rsidR="001E5AD3" w:rsidRPr="001E5AD3" w:rsidRDefault="00A218CE" w:rsidP="0050418C">
      <w:pPr>
        <w:rPr>
          <w:rFonts w:asciiTheme="majorHAnsi" w:hAnsiTheme="majorHAnsi"/>
          <w:b/>
        </w:rPr>
      </w:pPr>
      <w:r>
        <w:rPr>
          <w:rFonts w:asciiTheme="majorHAnsi" w:hAnsiTheme="majorHAnsi"/>
          <w:b/>
        </w:rPr>
        <w:t>Answer</w:t>
      </w:r>
    </w:p>
    <w:p w:rsidR="006402D9" w:rsidRDefault="006402D9" w:rsidP="006402D9">
      <w:pPr>
        <w:rPr>
          <w:rFonts w:asciiTheme="majorHAnsi" w:hAnsiTheme="majorHAnsi"/>
          <w:b/>
        </w:rPr>
      </w:pPr>
      <w:r>
        <w:rPr>
          <w:rFonts w:asciiTheme="majorHAnsi" w:hAnsiTheme="majorHAnsi"/>
          <w:b/>
        </w:rPr>
        <w:t>Working notes:</w:t>
      </w:r>
    </w:p>
    <w:p w:rsidR="006402D9" w:rsidRDefault="006402D9" w:rsidP="00D709B9">
      <w:pPr>
        <w:pStyle w:val="ListParagraph"/>
        <w:numPr>
          <w:ilvl w:val="0"/>
          <w:numId w:val="29"/>
        </w:numPr>
        <w:rPr>
          <w:rFonts w:asciiTheme="majorHAnsi" w:hAnsiTheme="majorHAnsi"/>
        </w:rPr>
      </w:pPr>
      <w:r>
        <w:rPr>
          <w:rFonts w:asciiTheme="majorHAnsi" w:hAnsiTheme="majorHAnsi"/>
        </w:rPr>
        <w:t xml:space="preserve">Equipment </w:t>
      </w:r>
      <w:r w:rsidRPr="006402D9">
        <w:rPr>
          <w:rFonts w:asciiTheme="majorHAnsi" w:hAnsiTheme="majorHAnsi"/>
        </w:rPr>
        <w:t xml:space="preserve"> operations and maintenance</w:t>
      </w:r>
      <w:r w:rsidR="00DE536E">
        <w:rPr>
          <w:rFonts w:asciiTheme="majorHAnsi" w:hAnsiTheme="majorHAnsi"/>
        </w:rPr>
        <w:t xml:space="preserve"> cost</w:t>
      </w:r>
    </w:p>
    <w:tbl>
      <w:tblPr>
        <w:tblStyle w:val="TableGrid"/>
        <w:tblW w:w="0" w:type="auto"/>
        <w:tblInd w:w="18" w:type="dxa"/>
        <w:tblLook w:val="04A0"/>
      </w:tblPr>
      <w:tblGrid>
        <w:gridCol w:w="4960"/>
        <w:gridCol w:w="4598"/>
      </w:tblGrid>
      <w:tr w:rsidR="00DE536E" w:rsidTr="00FE781D">
        <w:tc>
          <w:tcPr>
            <w:tcW w:w="4960" w:type="dxa"/>
          </w:tcPr>
          <w:p w:rsidR="00DE536E" w:rsidRDefault="00DE536E" w:rsidP="00DE536E">
            <w:pPr>
              <w:rPr>
                <w:rFonts w:asciiTheme="majorHAnsi" w:hAnsiTheme="majorHAnsi"/>
              </w:rPr>
            </w:pPr>
            <w:r>
              <w:rPr>
                <w:rFonts w:asciiTheme="majorHAnsi" w:hAnsiTheme="majorHAnsi"/>
              </w:rPr>
              <w:t xml:space="preserve">Equipment  operation Expenses        </w:t>
            </w:r>
          </w:p>
        </w:tc>
        <w:tc>
          <w:tcPr>
            <w:tcW w:w="4598" w:type="dxa"/>
          </w:tcPr>
          <w:p w:rsidR="00DE536E" w:rsidRDefault="00DE536E" w:rsidP="00DE536E">
            <w:pPr>
              <w:jc w:val="center"/>
              <w:rPr>
                <w:rFonts w:asciiTheme="majorHAnsi" w:hAnsiTheme="majorHAnsi"/>
              </w:rPr>
            </w:pPr>
            <w:r>
              <w:rPr>
                <w:rFonts w:asciiTheme="majorHAnsi" w:hAnsiTheme="majorHAnsi"/>
              </w:rPr>
              <w:t>1,25,000</w:t>
            </w:r>
          </w:p>
        </w:tc>
      </w:tr>
      <w:tr w:rsidR="00DE536E" w:rsidTr="00FE781D">
        <w:tc>
          <w:tcPr>
            <w:tcW w:w="4960" w:type="dxa"/>
          </w:tcPr>
          <w:p w:rsidR="00DE536E" w:rsidRDefault="00DE536E" w:rsidP="00DE536E">
            <w:pPr>
              <w:rPr>
                <w:rFonts w:asciiTheme="majorHAnsi" w:hAnsiTheme="majorHAnsi"/>
              </w:rPr>
            </w:pPr>
            <w:r>
              <w:rPr>
                <w:rFonts w:asciiTheme="majorHAnsi" w:hAnsiTheme="majorHAnsi"/>
              </w:rPr>
              <w:t xml:space="preserve">Equipment maintenance                     </w:t>
            </w:r>
          </w:p>
        </w:tc>
        <w:tc>
          <w:tcPr>
            <w:tcW w:w="4598" w:type="dxa"/>
          </w:tcPr>
          <w:p w:rsidR="00DE536E" w:rsidRDefault="008D6377" w:rsidP="00DE536E">
            <w:pPr>
              <w:jc w:val="center"/>
              <w:rPr>
                <w:rFonts w:asciiTheme="majorHAnsi" w:hAnsiTheme="majorHAnsi"/>
              </w:rPr>
            </w:pPr>
            <w:r>
              <w:rPr>
                <w:rFonts w:asciiTheme="majorHAnsi" w:hAnsiTheme="majorHAnsi"/>
              </w:rPr>
              <w:t xml:space="preserve">   </w:t>
            </w:r>
            <w:r w:rsidR="00DE536E">
              <w:rPr>
                <w:rFonts w:asciiTheme="majorHAnsi" w:hAnsiTheme="majorHAnsi"/>
              </w:rPr>
              <w:t>25,000</w:t>
            </w:r>
          </w:p>
        </w:tc>
      </w:tr>
      <w:tr w:rsidR="00DE536E" w:rsidTr="00FE781D">
        <w:tc>
          <w:tcPr>
            <w:tcW w:w="4960" w:type="dxa"/>
          </w:tcPr>
          <w:p w:rsidR="00DE536E" w:rsidRDefault="00DE536E" w:rsidP="00DE536E">
            <w:pPr>
              <w:rPr>
                <w:rFonts w:asciiTheme="majorHAnsi" w:hAnsiTheme="majorHAnsi"/>
              </w:rPr>
            </w:pPr>
            <w:r w:rsidRPr="00DE536E">
              <w:rPr>
                <w:rFonts w:asciiTheme="majorHAnsi" w:hAnsiTheme="majorHAnsi"/>
              </w:rPr>
              <w:lastRenderedPageBreak/>
              <w:t xml:space="preserve">30% of technician wages                     </w:t>
            </w:r>
            <w:r>
              <w:rPr>
                <w:rFonts w:asciiTheme="majorHAnsi" w:hAnsiTheme="majorHAnsi"/>
              </w:rPr>
              <w:t xml:space="preserve">                                        </w:t>
            </w:r>
          </w:p>
        </w:tc>
        <w:tc>
          <w:tcPr>
            <w:tcW w:w="4598" w:type="dxa"/>
          </w:tcPr>
          <w:p w:rsidR="00DE536E" w:rsidRDefault="008D6377" w:rsidP="00DE536E">
            <w:pPr>
              <w:jc w:val="center"/>
              <w:rPr>
                <w:rFonts w:asciiTheme="majorHAnsi" w:hAnsiTheme="majorHAnsi"/>
              </w:rPr>
            </w:pPr>
            <w:r>
              <w:rPr>
                <w:rFonts w:asciiTheme="majorHAnsi" w:hAnsiTheme="majorHAnsi"/>
              </w:rPr>
              <w:t xml:space="preserve">   </w:t>
            </w:r>
            <w:r w:rsidR="00DE536E">
              <w:rPr>
                <w:rFonts w:asciiTheme="majorHAnsi" w:hAnsiTheme="majorHAnsi"/>
              </w:rPr>
              <w:t>25,500</w:t>
            </w:r>
          </w:p>
        </w:tc>
      </w:tr>
      <w:tr w:rsidR="00DE536E" w:rsidTr="00FE781D">
        <w:tc>
          <w:tcPr>
            <w:tcW w:w="4960" w:type="dxa"/>
          </w:tcPr>
          <w:p w:rsidR="00DE536E" w:rsidRDefault="00DE536E" w:rsidP="00DE536E">
            <w:pPr>
              <w:rPr>
                <w:rFonts w:asciiTheme="majorHAnsi" w:hAnsiTheme="majorHAnsi"/>
              </w:rPr>
            </w:pPr>
            <w:r>
              <w:rPr>
                <w:rFonts w:asciiTheme="majorHAnsi" w:hAnsiTheme="majorHAnsi"/>
              </w:rPr>
              <w:t xml:space="preserve">Total </w:t>
            </w:r>
          </w:p>
        </w:tc>
        <w:tc>
          <w:tcPr>
            <w:tcW w:w="4598" w:type="dxa"/>
          </w:tcPr>
          <w:p w:rsidR="00DE536E" w:rsidRDefault="008D6377" w:rsidP="008D6377">
            <w:pPr>
              <w:jc w:val="center"/>
              <w:rPr>
                <w:rFonts w:asciiTheme="majorHAnsi" w:hAnsiTheme="majorHAnsi"/>
              </w:rPr>
            </w:pPr>
            <w:r>
              <w:rPr>
                <w:rFonts w:asciiTheme="majorHAnsi" w:hAnsiTheme="majorHAnsi"/>
              </w:rPr>
              <w:t>1,75,500</w:t>
            </w:r>
          </w:p>
        </w:tc>
      </w:tr>
    </w:tbl>
    <w:p w:rsidR="008D6377" w:rsidRDefault="008D6377" w:rsidP="008D6377">
      <w:pPr>
        <w:rPr>
          <w:rFonts w:asciiTheme="majorHAnsi" w:hAnsiTheme="majorHAnsi"/>
          <w:u w:val="single"/>
        </w:rPr>
      </w:pPr>
    </w:p>
    <w:p w:rsidR="008D6377" w:rsidRDefault="008D6377" w:rsidP="008D6377">
      <w:pPr>
        <w:rPr>
          <w:rFonts w:asciiTheme="majorHAnsi" w:hAnsiTheme="majorHAnsi"/>
        </w:rPr>
      </w:pPr>
      <w:r w:rsidRPr="008D6377">
        <w:rPr>
          <w:rFonts w:asciiTheme="majorHAnsi" w:hAnsiTheme="majorHAnsi"/>
        </w:rPr>
        <w:t>(ii)</w:t>
      </w:r>
    </w:p>
    <w:tbl>
      <w:tblPr>
        <w:tblStyle w:val="TableGrid"/>
        <w:tblW w:w="0" w:type="auto"/>
        <w:tblLook w:val="04A0"/>
      </w:tblPr>
      <w:tblGrid>
        <w:gridCol w:w="2538"/>
        <w:gridCol w:w="1620"/>
        <w:gridCol w:w="1800"/>
        <w:gridCol w:w="1980"/>
        <w:gridCol w:w="1638"/>
      </w:tblGrid>
      <w:tr w:rsidR="008D6377" w:rsidTr="008D6377">
        <w:trPr>
          <w:trHeight w:val="620"/>
        </w:trPr>
        <w:tc>
          <w:tcPr>
            <w:tcW w:w="2538" w:type="dxa"/>
          </w:tcPr>
          <w:p w:rsidR="008D6377" w:rsidRDefault="008D6377" w:rsidP="008D6377">
            <w:pPr>
              <w:rPr>
                <w:rFonts w:ascii="Arial Narrow" w:hAnsi="Arial Narrow"/>
              </w:rPr>
            </w:pPr>
            <w:r>
              <w:rPr>
                <w:rFonts w:asciiTheme="majorHAnsi" w:hAnsiTheme="majorHAnsi"/>
              </w:rPr>
              <w:t xml:space="preserve">Activities </w:t>
            </w:r>
            <w:r>
              <w:rPr>
                <w:rFonts w:ascii="Arial Narrow" w:hAnsi="Arial Narrow"/>
              </w:rPr>
              <w:t>→</w:t>
            </w:r>
          </w:p>
          <w:p w:rsidR="008D6377" w:rsidRDefault="008D6377" w:rsidP="008D6377">
            <w:pPr>
              <w:rPr>
                <w:rFonts w:asciiTheme="majorHAnsi" w:hAnsiTheme="majorHAnsi"/>
              </w:rPr>
            </w:pPr>
          </w:p>
        </w:tc>
        <w:tc>
          <w:tcPr>
            <w:tcW w:w="1620" w:type="dxa"/>
          </w:tcPr>
          <w:p w:rsidR="008D6377" w:rsidRDefault="008E507F" w:rsidP="008D6377">
            <w:pPr>
              <w:jc w:val="center"/>
              <w:rPr>
                <w:rFonts w:asciiTheme="majorHAnsi" w:hAnsiTheme="majorHAnsi"/>
              </w:rPr>
            </w:pPr>
            <w:r w:rsidRPr="001E5AD3">
              <w:rPr>
                <w:rFonts w:asciiTheme="majorHAnsi" w:hAnsiTheme="majorHAnsi"/>
              </w:rPr>
              <w:t>Receiving component</w:t>
            </w:r>
          </w:p>
        </w:tc>
        <w:tc>
          <w:tcPr>
            <w:tcW w:w="1800" w:type="dxa"/>
          </w:tcPr>
          <w:p w:rsidR="008E507F" w:rsidRDefault="008E507F" w:rsidP="008E507F">
            <w:pPr>
              <w:jc w:val="center"/>
              <w:rPr>
                <w:rFonts w:asciiTheme="majorHAnsi" w:hAnsiTheme="majorHAnsi"/>
              </w:rPr>
            </w:pPr>
            <w:r w:rsidRPr="001E5AD3">
              <w:rPr>
                <w:rFonts w:asciiTheme="majorHAnsi" w:hAnsiTheme="majorHAnsi"/>
              </w:rPr>
              <w:t>Setting up</w:t>
            </w:r>
          </w:p>
          <w:p w:rsidR="008D6377" w:rsidRDefault="008D6377" w:rsidP="008E507F">
            <w:pPr>
              <w:jc w:val="center"/>
              <w:rPr>
                <w:rFonts w:asciiTheme="majorHAnsi" w:hAnsiTheme="majorHAnsi"/>
              </w:rPr>
            </w:pPr>
          </w:p>
        </w:tc>
        <w:tc>
          <w:tcPr>
            <w:tcW w:w="1980" w:type="dxa"/>
          </w:tcPr>
          <w:p w:rsidR="008D6377" w:rsidRDefault="008D6377" w:rsidP="008D6377">
            <w:pPr>
              <w:spacing w:line="276" w:lineRule="auto"/>
              <w:jc w:val="center"/>
              <w:rPr>
                <w:rFonts w:asciiTheme="majorHAnsi" w:hAnsiTheme="majorHAnsi"/>
              </w:rPr>
            </w:pPr>
            <w:r w:rsidRPr="008D6377">
              <w:rPr>
                <w:rFonts w:asciiTheme="majorHAnsi" w:hAnsiTheme="majorHAnsi"/>
              </w:rPr>
              <w:t>Quality inspections</w:t>
            </w:r>
          </w:p>
        </w:tc>
        <w:tc>
          <w:tcPr>
            <w:tcW w:w="1638" w:type="dxa"/>
          </w:tcPr>
          <w:p w:rsidR="008D6377" w:rsidRDefault="008D6377" w:rsidP="008D6377">
            <w:pPr>
              <w:jc w:val="center"/>
              <w:rPr>
                <w:rFonts w:asciiTheme="majorHAnsi" w:hAnsiTheme="majorHAnsi"/>
              </w:rPr>
            </w:pPr>
            <w:r w:rsidRPr="001E5AD3">
              <w:rPr>
                <w:rFonts w:asciiTheme="majorHAnsi" w:hAnsiTheme="majorHAnsi"/>
              </w:rPr>
              <w:t>Dispatching goods</w:t>
            </w:r>
          </w:p>
        </w:tc>
      </w:tr>
      <w:tr w:rsidR="008D6377" w:rsidTr="008D6377">
        <w:tc>
          <w:tcPr>
            <w:tcW w:w="2538" w:type="dxa"/>
          </w:tcPr>
          <w:p w:rsidR="008D6377" w:rsidRDefault="008D6377" w:rsidP="008D6377">
            <w:pPr>
              <w:rPr>
                <w:rFonts w:asciiTheme="majorHAnsi" w:hAnsiTheme="majorHAnsi"/>
              </w:rPr>
            </w:pPr>
            <w:r>
              <w:rPr>
                <w:rFonts w:asciiTheme="majorHAnsi" w:hAnsiTheme="majorHAnsi"/>
                <w:sz w:val="24"/>
                <w:szCs w:val="24"/>
              </w:rPr>
              <w:t xml:space="preserve">Wages of </w:t>
            </w:r>
            <w:r w:rsidRPr="001E5AD3">
              <w:rPr>
                <w:rFonts w:asciiTheme="majorHAnsi" w:hAnsiTheme="majorHAnsi"/>
                <w:sz w:val="24"/>
                <w:szCs w:val="24"/>
              </w:rPr>
              <w:t>component stores staff</w:t>
            </w:r>
          </w:p>
        </w:tc>
        <w:tc>
          <w:tcPr>
            <w:tcW w:w="162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35,000</w:t>
            </w:r>
          </w:p>
        </w:tc>
        <w:tc>
          <w:tcPr>
            <w:tcW w:w="180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c>
          <w:tcPr>
            <w:tcW w:w="198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c>
          <w:tcPr>
            <w:tcW w:w="1638"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r>
      <w:tr w:rsidR="008D6377" w:rsidTr="008D6377">
        <w:tc>
          <w:tcPr>
            <w:tcW w:w="2538" w:type="dxa"/>
          </w:tcPr>
          <w:p w:rsidR="008D6377" w:rsidRPr="008D6377" w:rsidRDefault="008D6377" w:rsidP="008D6377">
            <w:pPr>
              <w:rPr>
                <w:rFonts w:asciiTheme="majorHAnsi" w:hAnsiTheme="majorHAnsi"/>
                <w:sz w:val="24"/>
                <w:szCs w:val="24"/>
              </w:rPr>
            </w:pPr>
            <w:r>
              <w:rPr>
                <w:rFonts w:asciiTheme="majorHAnsi" w:hAnsiTheme="majorHAnsi"/>
                <w:sz w:val="24"/>
                <w:szCs w:val="24"/>
              </w:rPr>
              <w:t>Wages of  dispatch</w:t>
            </w:r>
            <w:r w:rsidRPr="001E5AD3">
              <w:rPr>
                <w:rFonts w:asciiTheme="majorHAnsi" w:hAnsiTheme="majorHAnsi"/>
                <w:sz w:val="24"/>
                <w:szCs w:val="24"/>
              </w:rPr>
              <w:t xml:space="preserve"> staff</w:t>
            </w:r>
          </w:p>
        </w:tc>
        <w:tc>
          <w:tcPr>
            <w:tcW w:w="162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c>
          <w:tcPr>
            <w:tcW w:w="180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c>
          <w:tcPr>
            <w:tcW w:w="1980"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w:t>
            </w:r>
          </w:p>
        </w:tc>
        <w:tc>
          <w:tcPr>
            <w:tcW w:w="1638" w:type="dxa"/>
          </w:tcPr>
          <w:p w:rsidR="008D6377" w:rsidRDefault="008D6377" w:rsidP="008D6377">
            <w:pPr>
              <w:jc w:val="center"/>
              <w:rPr>
                <w:rFonts w:asciiTheme="majorHAnsi" w:hAnsiTheme="majorHAnsi"/>
              </w:rPr>
            </w:pPr>
          </w:p>
          <w:p w:rsidR="008D6377" w:rsidRDefault="008D6377" w:rsidP="008D6377">
            <w:pPr>
              <w:jc w:val="center"/>
              <w:rPr>
                <w:rFonts w:asciiTheme="majorHAnsi" w:hAnsiTheme="majorHAnsi"/>
              </w:rPr>
            </w:pPr>
            <w:r>
              <w:rPr>
                <w:rFonts w:asciiTheme="majorHAnsi" w:hAnsiTheme="majorHAnsi"/>
              </w:rPr>
              <w:t>40,000</w:t>
            </w:r>
          </w:p>
        </w:tc>
      </w:tr>
      <w:tr w:rsidR="008D6377" w:rsidTr="008D6377">
        <w:tc>
          <w:tcPr>
            <w:tcW w:w="2538" w:type="dxa"/>
          </w:tcPr>
          <w:p w:rsidR="008D6377" w:rsidRDefault="008D6377" w:rsidP="008D6377">
            <w:pPr>
              <w:rPr>
                <w:rFonts w:asciiTheme="majorHAnsi" w:hAnsiTheme="majorHAnsi"/>
              </w:rPr>
            </w:pPr>
            <w:r>
              <w:rPr>
                <w:rFonts w:asciiTheme="majorHAnsi" w:hAnsiTheme="majorHAnsi"/>
              </w:rPr>
              <w:t xml:space="preserve">70% of technicians  staff  wages </w:t>
            </w:r>
          </w:p>
        </w:tc>
        <w:tc>
          <w:tcPr>
            <w:tcW w:w="1620" w:type="dxa"/>
          </w:tcPr>
          <w:p w:rsidR="008D6377" w:rsidRDefault="008D6377" w:rsidP="008D6377">
            <w:pPr>
              <w:rPr>
                <w:rFonts w:asciiTheme="majorHAnsi" w:hAnsiTheme="majorHAnsi"/>
              </w:rPr>
            </w:pPr>
          </w:p>
        </w:tc>
        <w:tc>
          <w:tcPr>
            <w:tcW w:w="1800" w:type="dxa"/>
          </w:tcPr>
          <w:p w:rsidR="008E507F" w:rsidRDefault="008E507F" w:rsidP="008E507F">
            <w:pPr>
              <w:jc w:val="center"/>
              <w:rPr>
                <w:rFonts w:asciiTheme="majorHAnsi" w:hAnsiTheme="majorHAnsi"/>
              </w:rPr>
            </w:pPr>
          </w:p>
          <w:p w:rsidR="008D6377" w:rsidRDefault="008E507F" w:rsidP="008E507F">
            <w:pPr>
              <w:jc w:val="center"/>
              <w:rPr>
                <w:rFonts w:asciiTheme="majorHAnsi" w:hAnsiTheme="majorHAnsi"/>
              </w:rPr>
            </w:pPr>
            <w:r>
              <w:rPr>
                <w:rFonts w:asciiTheme="majorHAnsi" w:hAnsiTheme="majorHAnsi"/>
              </w:rPr>
              <w:t>34,000</w:t>
            </w:r>
          </w:p>
        </w:tc>
        <w:tc>
          <w:tcPr>
            <w:tcW w:w="1980" w:type="dxa"/>
          </w:tcPr>
          <w:p w:rsidR="008E507F" w:rsidRDefault="008E507F" w:rsidP="008E507F">
            <w:pPr>
              <w:jc w:val="center"/>
              <w:rPr>
                <w:rFonts w:asciiTheme="majorHAnsi" w:hAnsiTheme="majorHAnsi"/>
              </w:rPr>
            </w:pPr>
          </w:p>
          <w:p w:rsidR="008D6377" w:rsidRDefault="008E507F" w:rsidP="00FE781D">
            <w:pPr>
              <w:jc w:val="center"/>
              <w:rPr>
                <w:rFonts w:asciiTheme="majorHAnsi" w:hAnsiTheme="majorHAnsi"/>
              </w:rPr>
            </w:pPr>
            <w:r>
              <w:rPr>
                <w:rFonts w:asciiTheme="majorHAnsi" w:hAnsiTheme="majorHAnsi"/>
              </w:rPr>
              <w:t>25,500</w:t>
            </w:r>
          </w:p>
        </w:tc>
        <w:tc>
          <w:tcPr>
            <w:tcW w:w="1638" w:type="dxa"/>
          </w:tcPr>
          <w:p w:rsidR="008D6377" w:rsidRDefault="008D6377" w:rsidP="008D6377">
            <w:pPr>
              <w:rPr>
                <w:rFonts w:asciiTheme="majorHAnsi" w:hAnsiTheme="majorHAnsi"/>
              </w:rPr>
            </w:pPr>
          </w:p>
        </w:tc>
      </w:tr>
      <w:tr w:rsidR="00FE781D" w:rsidTr="008D6377">
        <w:tc>
          <w:tcPr>
            <w:tcW w:w="2538" w:type="dxa"/>
          </w:tcPr>
          <w:p w:rsidR="00FE781D" w:rsidRDefault="00FE781D" w:rsidP="008D6377">
            <w:pPr>
              <w:rPr>
                <w:rFonts w:asciiTheme="majorHAnsi" w:hAnsiTheme="majorHAnsi"/>
              </w:rPr>
            </w:pPr>
            <w:r w:rsidRPr="00FE781D">
              <w:rPr>
                <w:rFonts w:asciiTheme="majorHAnsi" w:hAnsiTheme="majorHAnsi"/>
              </w:rPr>
              <w:t xml:space="preserve">Equipment </w:t>
            </w:r>
            <w:r>
              <w:rPr>
                <w:rFonts w:asciiTheme="majorHAnsi" w:hAnsiTheme="majorHAnsi"/>
              </w:rPr>
              <w:t xml:space="preserve"> operations &amp; </w:t>
            </w:r>
            <w:r w:rsidRPr="00FE781D">
              <w:rPr>
                <w:rFonts w:asciiTheme="majorHAnsi" w:hAnsiTheme="majorHAnsi"/>
              </w:rPr>
              <w:t xml:space="preserve"> maintenance cost</w:t>
            </w:r>
          </w:p>
        </w:tc>
        <w:tc>
          <w:tcPr>
            <w:tcW w:w="1620" w:type="dxa"/>
          </w:tcPr>
          <w:p w:rsidR="00FE781D" w:rsidRDefault="00FE781D" w:rsidP="00FE781D">
            <w:pPr>
              <w:jc w:val="center"/>
              <w:rPr>
                <w:rFonts w:asciiTheme="majorHAnsi" w:hAnsiTheme="majorHAnsi"/>
              </w:rPr>
            </w:pPr>
          </w:p>
          <w:p w:rsidR="00FE781D" w:rsidRDefault="00FE781D" w:rsidP="00FE781D">
            <w:pPr>
              <w:jc w:val="center"/>
              <w:rPr>
                <w:rFonts w:asciiTheme="majorHAnsi" w:hAnsiTheme="majorHAnsi"/>
              </w:rPr>
            </w:pPr>
            <w:r>
              <w:rPr>
                <w:rFonts w:asciiTheme="majorHAnsi" w:hAnsiTheme="majorHAnsi"/>
              </w:rPr>
              <w:t>26,325</w:t>
            </w:r>
          </w:p>
        </w:tc>
        <w:tc>
          <w:tcPr>
            <w:tcW w:w="1800" w:type="dxa"/>
          </w:tcPr>
          <w:p w:rsidR="00FE781D" w:rsidRDefault="00FE781D" w:rsidP="008E507F">
            <w:pPr>
              <w:jc w:val="center"/>
              <w:rPr>
                <w:rFonts w:asciiTheme="majorHAnsi" w:hAnsiTheme="majorHAnsi"/>
              </w:rPr>
            </w:pPr>
          </w:p>
          <w:p w:rsidR="00FE781D" w:rsidRDefault="00FE781D" w:rsidP="008E507F">
            <w:pPr>
              <w:jc w:val="center"/>
              <w:rPr>
                <w:rFonts w:asciiTheme="majorHAnsi" w:hAnsiTheme="majorHAnsi"/>
              </w:rPr>
            </w:pPr>
            <w:r>
              <w:rPr>
                <w:rFonts w:asciiTheme="majorHAnsi" w:hAnsiTheme="majorHAnsi"/>
              </w:rPr>
              <w:t>1,22,850</w:t>
            </w:r>
          </w:p>
        </w:tc>
        <w:tc>
          <w:tcPr>
            <w:tcW w:w="1980" w:type="dxa"/>
          </w:tcPr>
          <w:p w:rsidR="00FE781D" w:rsidRDefault="00FE781D" w:rsidP="008E507F">
            <w:pPr>
              <w:jc w:val="center"/>
              <w:rPr>
                <w:rFonts w:asciiTheme="majorHAnsi" w:hAnsiTheme="majorHAnsi"/>
              </w:rPr>
            </w:pPr>
          </w:p>
        </w:tc>
        <w:tc>
          <w:tcPr>
            <w:tcW w:w="1638" w:type="dxa"/>
          </w:tcPr>
          <w:p w:rsidR="00FE781D" w:rsidRDefault="00FE781D" w:rsidP="00FE781D">
            <w:pPr>
              <w:jc w:val="center"/>
              <w:rPr>
                <w:rFonts w:asciiTheme="majorHAnsi" w:hAnsiTheme="majorHAnsi"/>
              </w:rPr>
            </w:pPr>
          </w:p>
          <w:p w:rsidR="00FE781D" w:rsidRDefault="00FE781D" w:rsidP="00FE781D">
            <w:pPr>
              <w:jc w:val="center"/>
              <w:rPr>
                <w:rFonts w:asciiTheme="majorHAnsi" w:hAnsiTheme="majorHAnsi"/>
              </w:rPr>
            </w:pPr>
            <w:r>
              <w:rPr>
                <w:rFonts w:asciiTheme="majorHAnsi" w:hAnsiTheme="majorHAnsi"/>
              </w:rPr>
              <w:t>26,325</w:t>
            </w:r>
          </w:p>
        </w:tc>
      </w:tr>
      <w:tr w:rsidR="008D6377" w:rsidTr="008D6377">
        <w:tc>
          <w:tcPr>
            <w:tcW w:w="2538" w:type="dxa"/>
          </w:tcPr>
          <w:p w:rsidR="008D6377" w:rsidRDefault="008E507F" w:rsidP="008D6377">
            <w:pPr>
              <w:rPr>
                <w:rFonts w:asciiTheme="majorHAnsi" w:hAnsiTheme="majorHAnsi"/>
              </w:rPr>
            </w:pPr>
            <w:r>
              <w:rPr>
                <w:rFonts w:asciiTheme="majorHAnsi" w:hAnsiTheme="majorHAnsi"/>
              </w:rPr>
              <w:t xml:space="preserve">Total </w:t>
            </w:r>
          </w:p>
        </w:tc>
        <w:tc>
          <w:tcPr>
            <w:tcW w:w="1620" w:type="dxa"/>
          </w:tcPr>
          <w:p w:rsidR="008D6377" w:rsidRDefault="00FE781D" w:rsidP="008E507F">
            <w:pPr>
              <w:jc w:val="center"/>
              <w:rPr>
                <w:rFonts w:asciiTheme="majorHAnsi" w:hAnsiTheme="majorHAnsi"/>
              </w:rPr>
            </w:pPr>
            <w:r>
              <w:rPr>
                <w:rFonts w:asciiTheme="majorHAnsi" w:hAnsiTheme="majorHAnsi"/>
              </w:rPr>
              <w:t>Rs.61,325</w:t>
            </w:r>
          </w:p>
        </w:tc>
        <w:tc>
          <w:tcPr>
            <w:tcW w:w="1800" w:type="dxa"/>
          </w:tcPr>
          <w:p w:rsidR="008D6377" w:rsidRDefault="00FE781D" w:rsidP="008E507F">
            <w:pPr>
              <w:jc w:val="center"/>
              <w:rPr>
                <w:rFonts w:asciiTheme="majorHAnsi" w:hAnsiTheme="majorHAnsi"/>
              </w:rPr>
            </w:pPr>
            <w:r>
              <w:rPr>
                <w:rFonts w:asciiTheme="majorHAnsi" w:hAnsiTheme="majorHAnsi"/>
              </w:rPr>
              <w:t>Rs.1,56,850</w:t>
            </w:r>
          </w:p>
        </w:tc>
        <w:tc>
          <w:tcPr>
            <w:tcW w:w="1980" w:type="dxa"/>
          </w:tcPr>
          <w:p w:rsidR="008D6377" w:rsidRDefault="00FE781D" w:rsidP="008E507F">
            <w:pPr>
              <w:jc w:val="center"/>
              <w:rPr>
                <w:rFonts w:asciiTheme="majorHAnsi" w:hAnsiTheme="majorHAnsi"/>
              </w:rPr>
            </w:pPr>
            <w:r>
              <w:rPr>
                <w:rFonts w:asciiTheme="majorHAnsi" w:hAnsiTheme="majorHAnsi"/>
              </w:rPr>
              <w:t>Rs.25,500</w:t>
            </w:r>
          </w:p>
        </w:tc>
        <w:tc>
          <w:tcPr>
            <w:tcW w:w="1638" w:type="dxa"/>
          </w:tcPr>
          <w:p w:rsidR="008D6377" w:rsidRDefault="00FE781D" w:rsidP="008E507F">
            <w:pPr>
              <w:jc w:val="center"/>
              <w:rPr>
                <w:rFonts w:asciiTheme="majorHAnsi" w:hAnsiTheme="majorHAnsi"/>
              </w:rPr>
            </w:pPr>
            <w:r>
              <w:rPr>
                <w:rFonts w:asciiTheme="majorHAnsi" w:hAnsiTheme="majorHAnsi"/>
              </w:rPr>
              <w:t>Rs.66,325</w:t>
            </w:r>
          </w:p>
        </w:tc>
      </w:tr>
    </w:tbl>
    <w:p w:rsidR="006402D9" w:rsidRDefault="006402D9" w:rsidP="001E5AD3">
      <w:pPr>
        <w:rPr>
          <w:rFonts w:asciiTheme="majorHAnsi" w:hAnsiTheme="majorHAnsi"/>
          <w:b/>
        </w:rPr>
      </w:pPr>
    </w:p>
    <w:p w:rsidR="008E507F" w:rsidRPr="008E507F" w:rsidRDefault="008E507F" w:rsidP="001E5AD3">
      <w:pPr>
        <w:rPr>
          <w:rFonts w:asciiTheme="majorHAnsi" w:hAnsiTheme="majorHAnsi"/>
        </w:rPr>
      </w:pPr>
      <w:r w:rsidRPr="008E507F">
        <w:rPr>
          <w:rFonts w:asciiTheme="majorHAnsi" w:hAnsiTheme="majorHAnsi"/>
        </w:rPr>
        <w:t>(iii)</w:t>
      </w:r>
      <w:r>
        <w:rPr>
          <w:rFonts w:asciiTheme="majorHAnsi" w:hAnsiTheme="majorHAnsi"/>
        </w:rPr>
        <w:t xml:space="preserve"> </w:t>
      </w:r>
    </w:p>
    <w:tbl>
      <w:tblPr>
        <w:tblStyle w:val="TableGrid"/>
        <w:tblW w:w="0" w:type="auto"/>
        <w:tblLook w:val="04A0"/>
      </w:tblPr>
      <w:tblGrid>
        <w:gridCol w:w="3528"/>
        <w:gridCol w:w="1710"/>
        <w:gridCol w:w="2070"/>
        <w:gridCol w:w="2250"/>
      </w:tblGrid>
      <w:tr w:rsidR="008E507F" w:rsidTr="008E507F">
        <w:tc>
          <w:tcPr>
            <w:tcW w:w="3528" w:type="dxa"/>
          </w:tcPr>
          <w:p w:rsidR="008E507F" w:rsidRDefault="008E507F" w:rsidP="00EA3749">
            <w:pPr>
              <w:rPr>
                <w:rFonts w:asciiTheme="majorHAnsi" w:hAnsiTheme="majorHAnsi"/>
              </w:rPr>
            </w:pPr>
            <w:r>
              <w:rPr>
                <w:rFonts w:asciiTheme="majorHAnsi" w:hAnsiTheme="majorHAnsi"/>
              </w:rPr>
              <w:t xml:space="preserve">Activities </w:t>
            </w:r>
          </w:p>
        </w:tc>
        <w:tc>
          <w:tcPr>
            <w:tcW w:w="1710" w:type="dxa"/>
          </w:tcPr>
          <w:p w:rsidR="008E507F" w:rsidRDefault="008E507F" w:rsidP="00EA3749">
            <w:pPr>
              <w:jc w:val="center"/>
              <w:rPr>
                <w:rFonts w:asciiTheme="majorHAnsi" w:hAnsiTheme="majorHAnsi"/>
              </w:rPr>
            </w:pPr>
            <w:r>
              <w:rPr>
                <w:rFonts w:asciiTheme="majorHAnsi" w:hAnsiTheme="majorHAnsi"/>
              </w:rPr>
              <w:t>Cost</w:t>
            </w:r>
          </w:p>
        </w:tc>
        <w:tc>
          <w:tcPr>
            <w:tcW w:w="2070" w:type="dxa"/>
          </w:tcPr>
          <w:p w:rsidR="008E507F" w:rsidRDefault="008E507F" w:rsidP="00EA3749">
            <w:pPr>
              <w:jc w:val="center"/>
              <w:rPr>
                <w:rFonts w:asciiTheme="majorHAnsi" w:hAnsiTheme="majorHAnsi"/>
              </w:rPr>
            </w:pPr>
            <w:r>
              <w:rPr>
                <w:rFonts w:asciiTheme="majorHAnsi" w:hAnsiTheme="majorHAnsi"/>
              </w:rPr>
              <w:t>Cost drivers</w:t>
            </w:r>
          </w:p>
        </w:tc>
        <w:tc>
          <w:tcPr>
            <w:tcW w:w="2250" w:type="dxa"/>
          </w:tcPr>
          <w:p w:rsidR="008E507F" w:rsidRDefault="008E507F" w:rsidP="00EA3749">
            <w:pPr>
              <w:jc w:val="center"/>
              <w:rPr>
                <w:rFonts w:asciiTheme="majorHAnsi" w:hAnsiTheme="majorHAnsi"/>
              </w:rPr>
            </w:pPr>
            <w:r>
              <w:rPr>
                <w:rFonts w:asciiTheme="majorHAnsi" w:hAnsiTheme="majorHAnsi"/>
              </w:rPr>
              <w:t>Cost per unit of cost driver</w:t>
            </w:r>
          </w:p>
        </w:tc>
      </w:tr>
      <w:tr w:rsidR="008E507F" w:rsidTr="008E507F">
        <w:tc>
          <w:tcPr>
            <w:tcW w:w="3528" w:type="dxa"/>
          </w:tcPr>
          <w:p w:rsidR="008E507F" w:rsidRDefault="008E507F" w:rsidP="00EA3749">
            <w:pPr>
              <w:rPr>
                <w:rFonts w:asciiTheme="majorHAnsi" w:hAnsiTheme="majorHAnsi"/>
              </w:rPr>
            </w:pPr>
            <w:r w:rsidRPr="001E5AD3">
              <w:rPr>
                <w:rFonts w:asciiTheme="majorHAnsi" w:hAnsiTheme="majorHAnsi"/>
              </w:rPr>
              <w:t>Receiving component</w:t>
            </w:r>
          </w:p>
        </w:tc>
        <w:tc>
          <w:tcPr>
            <w:tcW w:w="1710" w:type="dxa"/>
          </w:tcPr>
          <w:p w:rsidR="008E507F" w:rsidRDefault="00FE781D" w:rsidP="00EA3749">
            <w:pPr>
              <w:jc w:val="center"/>
              <w:rPr>
                <w:rFonts w:asciiTheme="majorHAnsi" w:hAnsiTheme="majorHAnsi"/>
              </w:rPr>
            </w:pPr>
            <w:r>
              <w:rPr>
                <w:rFonts w:asciiTheme="majorHAnsi" w:hAnsiTheme="majorHAnsi"/>
              </w:rPr>
              <w:t>61,325</w:t>
            </w:r>
          </w:p>
        </w:tc>
        <w:tc>
          <w:tcPr>
            <w:tcW w:w="2070" w:type="dxa"/>
          </w:tcPr>
          <w:p w:rsidR="008E507F" w:rsidRDefault="008E507F" w:rsidP="00EA3749">
            <w:pPr>
              <w:jc w:val="center"/>
              <w:rPr>
                <w:rFonts w:asciiTheme="majorHAnsi" w:hAnsiTheme="majorHAnsi"/>
              </w:rPr>
            </w:pPr>
            <w:r>
              <w:rPr>
                <w:rFonts w:asciiTheme="majorHAnsi" w:hAnsiTheme="majorHAnsi"/>
              </w:rPr>
              <w:t>980 C</w:t>
            </w:r>
            <w:r w:rsidRPr="001E5AD3">
              <w:rPr>
                <w:rFonts w:asciiTheme="majorHAnsi" w:hAnsiTheme="majorHAnsi"/>
              </w:rPr>
              <w:t>omponent consignments</w:t>
            </w:r>
          </w:p>
        </w:tc>
        <w:tc>
          <w:tcPr>
            <w:tcW w:w="2250" w:type="dxa"/>
          </w:tcPr>
          <w:p w:rsidR="008E507F" w:rsidRDefault="008E507F" w:rsidP="00EA3749">
            <w:pPr>
              <w:jc w:val="center"/>
              <w:rPr>
                <w:rFonts w:asciiTheme="majorHAnsi" w:hAnsiTheme="majorHAnsi"/>
              </w:rPr>
            </w:pPr>
            <w:r>
              <w:rPr>
                <w:rFonts w:asciiTheme="majorHAnsi" w:hAnsiTheme="majorHAnsi"/>
              </w:rPr>
              <w:t>Rs.</w:t>
            </w:r>
            <w:r w:rsidR="00FE781D">
              <w:rPr>
                <w:rFonts w:asciiTheme="majorHAnsi" w:hAnsiTheme="majorHAnsi"/>
              </w:rPr>
              <w:t>62.58</w:t>
            </w:r>
            <w:r>
              <w:rPr>
                <w:rFonts w:asciiTheme="majorHAnsi" w:hAnsiTheme="majorHAnsi"/>
              </w:rPr>
              <w:t>per consignment</w:t>
            </w:r>
          </w:p>
        </w:tc>
      </w:tr>
      <w:tr w:rsidR="008E507F" w:rsidTr="008E507F">
        <w:tc>
          <w:tcPr>
            <w:tcW w:w="3528" w:type="dxa"/>
          </w:tcPr>
          <w:p w:rsidR="008E507F" w:rsidRDefault="008E507F" w:rsidP="00EA3749">
            <w:pPr>
              <w:rPr>
                <w:rFonts w:asciiTheme="majorHAnsi" w:hAnsiTheme="majorHAnsi"/>
              </w:rPr>
            </w:pPr>
            <w:r w:rsidRPr="001E5AD3">
              <w:rPr>
                <w:rFonts w:asciiTheme="majorHAnsi" w:hAnsiTheme="majorHAnsi"/>
              </w:rPr>
              <w:t>Setting up</w:t>
            </w:r>
          </w:p>
        </w:tc>
        <w:tc>
          <w:tcPr>
            <w:tcW w:w="1710" w:type="dxa"/>
          </w:tcPr>
          <w:p w:rsidR="008E507F" w:rsidRDefault="00FE781D" w:rsidP="00EA3749">
            <w:pPr>
              <w:jc w:val="center"/>
              <w:rPr>
                <w:rFonts w:asciiTheme="majorHAnsi" w:hAnsiTheme="majorHAnsi"/>
              </w:rPr>
            </w:pPr>
            <w:r>
              <w:rPr>
                <w:rFonts w:asciiTheme="majorHAnsi" w:hAnsiTheme="majorHAnsi"/>
              </w:rPr>
              <w:t>1,56,850</w:t>
            </w:r>
          </w:p>
        </w:tc>
        <w:tc>
          <w:tcPr>
            <w:tcW w:w="2070" w:type="dxa"/>
          </w:tcPr>
          <w:p w:rsidR="008E507F" w:rsidRDefault="008E507F" w:rsidP="00EA3749">
            <w:pPr>
              <w:jc w:val="center"/>
              <w:rPr>
                <w:rFonts w:asciiTheme="majorHAnsi" w:hAnsiTheme="majorHAnsi"/>
              </w:rPr>
            </w:pPr>
            <w:r>
              <w:rPr>
                <w:rFonts w:asciiTheme="majorHAnsi" w:hAnsiTheme="majorHAnsi"/>
              </w:rPr>
              <w:t>1020 P</w:t>
            </w:r>
            <w:r w:rsidRPr="001E5AD3">
              <w:rPr>
                <w:rFonts w:asciiTheme="majorHAnsi" w:hAnsiTheme="majorHAnsi"/>
              </w:rPr>
              <w:t>roduction runs</w:t>
            </w:r>
          </w:p>
        </w:tc>
        <w:tc>
          <w:tcPr>
            <w:tcW w:w="2250" w:type="dxa"/>
          </w:tcPr>
          <w:p w:rsidR="008E507F" w:rsidRDefault="00FE781D" w:rsidP="00EA3749">
            <w:pPr>
              <w:jc w:val="center"/>
              <w:rPr>
                <w:rFonts w:asciiTheme="majorHAnsi" w:hAnsiTheme="majorHAnsi"/>
              </w:rPr>
            </w:pPr>
            <w:r>
              <w:rPr>
                <w:rFonts w:asciiTheme="majorHAnsi" w:hAnsiTheme="majorHAnsi"/>
              </w:rPr>
              <w:t>Rs.153.77</w:t>
            </w:r>
            <w:r w:rsidR="008E507F">
              <w:rPr>
                <w:rFonts w:asciiTheme="majorHAnsi" w:hAnsiTheme="majorHAnsi"/>
              </w:rPr>
              <w:t xml:space="preserve"> per set up</w:t>
            </w:r>
          </w:p>
        </w:tc>
      </w:tr>
      <w:tr w:rsidR="008E507F" w:rsidTr="008E507F">
        <w:tc>
          <w:tcPr>
            <w:tcW w:w="3528" w:type="dxa"/>
          </w:tcPr>
          <w:p w:rsidR="008E507F" w:rsidRDefault="008E507F" w:rsidP="00EA3749">
            <w:pPr>
              <w:rPr>
                <w:rFonts w:asciiTheme="majorHAnsi" w:hAnsiTheme="majorHAnsi"/>
              </w:rPr>
            </w:pPr>
            <w:r w:rsidRPr="008D6377">
              <w:rPr>
                <w:rFonts w:asciiTheme="majorHAnsi" w:hAnsiTheme="majorHAnsi"/>
              </w:rPr>
              <w:t>Quality inspections</w:t>
            </w:r>
          </w:p>
        </w:tc>
        <w:tc>
          <w:tcPr>
            <w:tcW w:w="1710" w:type="dxa"/>
          </w:tcPr>
          <w:p w:rsidR="008E507F" w:rsidRDefault="008E507F" w:rsidP="00EA3749">
            <w:pPr>
              <w:jc w:val="center"/>
              <w:rPr>
                <w:rFonts w:asciiTheme="majorHAnsi" w:hAnsiTheme="majorHAnsi"/>
              </w:rPr>
            </w:pPr>
            <w:r>
              <w:rPr>
                <w:rFonts w:asciiTheme="majorHAnsi" w:hAnsiTheme="majorHAnsi"/>
              </w:rPr>
              <w:t>25,500</w:t>
            </w:r>
          </w:p>
        </w:tc>
        <w:tc>
          <w:tcPr>
            <w:tcW w:w="2070" w:type="dxa"/>
          </w:tcPr>
          <w:p w:rsidR="008E507F" w:rsidRDefault="008E507F" w:rsidP="00EA3749">
            <w:pPr>
              <w:jc w:val="center"/>
              <w:rPr>
                <w:rFonts w:asciiTheme="majorHAnsi" w:hAnsiTheme="majorHAnsi"/>
              </w:rPr>
            </w:pPr>
            <w:r>
              <w:rPr>
                <w:rFonts w:asciiTheme="majorHAnsi" w:hAnsiTheme="majorHAnsi"/>
              </w:rPr>
              <w:t>640 Q</w:t>
            </w:r>
            <w:r w:rsidRPr="001E5AD3">
              <w:rPr>
                <w:rFonts w:asciiTheme="majorHAnsi" w:hAnsiTheme="majorHAnsi"/>
              </w:rPr>
              <w:t>uality inspections</w:t>
            </w:r>
          </w:p>
        </w:tc>
        <w:tc>
          <w:tcPr>
            <w:tcW w:w="2250" w:type="dxa"/>
          </w:tcPr>
          <w:p w:rsidR="008E507F" w:rsidRDefault="005F2813" w:rsidP="00EA3749">
            <w:pPr>
              <w:jc w:val="center"/>
              <w:rPr>
                <w:rFonts w:asciiTheme="majorHAnsi" w:hAnsiTheme="majorHAnsi"/>
              </w:rPr>
            </w:pPr>
            <w:r>
              <w:rPr>
                <w:rFonts w:asciiTheme="majorHAnsi" w:hAnsiTheme="majorHAnsi"/>
              </w:rPr>
              <w:t>Rs.39.84  per quality inspection</w:t>
            </w:r>
          </w:p>
        </w:tc>
      </w:tr>
      <w:tr w:rsidR="008E507F" w:rsidTr="008E507F">
        <w:tc>
          <w:tcPr>
            <w:tcW w:w="3528" w:type="dxa"/>
          </w:tcPr>
          <w:p w:rsidR="008E507F" w:rsidRPr="008D6377" w:rsidRDefault="008E507F" w:rsidP="00EA3749">
            <w:pPr>
              <w:rPr>
                <w:rFonts w:asciiTheme="majorHAnsi" w:hAnsiTheme="majorHAnsi"/>
              </w:rPr>
            </w:pPr>
            <w:r w:rsidRPr="001E5AD3">
              <w:rPr>
                <w:rFonts w:asciiTheme="majorHAnsi" w:hAnsiTheme="majorHAnsi"/>
              </w:rPr>
              <w:t>Dispatching goods</w:t>
            </w:r>
          </w:p>
        </w:tc>
        <w:tc>
          <w:tcPr>
            <w:tcW w:w="1710" w:type="dxa"/>
          </w:tcPr>
          <w:p w:rsidR="008E507F" w:rsidRDefault="00FE781D" w:rsidP="00EA3749">
            <w:pPr>
              <w:jc w:val="center"/>
              <w:rPr>
                <w:rFonts w:asciiTheme="majorHAnsi" w:hAnsiTheme="majorHAnsi"/>
              </w:rPr>
            </w:pPr>
            <w:r>
              <w:rPr>
                <w:rFonts w:asciiTheme="majorHAnsi" w:hAnsiTheme="majorHAnsi"/>
              </w:rPr>
              <w:t>66,325</w:t>
            </w:r>
          </w:p>
        </w:tc>
        <w:tc>
          <w:tcPr>
            <w:tcW w:w="2070" w:type="dxa"/>
          </w:tcPr>
          <w:p w:rsidR="008E507F" w:rsidRDefault="008E507F" w:rsidP="00EA3749">
            <w:pPr>
              <w:jc w:val="center"/>
              <w:rPr>
                <w:rFonts w:asciiTheme="majorHAnsi" w:hAnsiTheme="majorHAnsi"/>
              </w:rPr>
            </w:pPr>
            <w:r>
              <w:rPr>
                <w:rFonts w:asciiTheme="majorHAnsi" w:hAnsiTheme="majorHAnsi"/>
              </w:rPr>
              <w:t>420 Orders dispatched</w:t>
            </w:r>
          </w:p>
        </w:tc>
        <w:tc>
          <w:tcPr>
            <w:tcW w:w="2250" w:type="dxa"/>
          </w:tcPr>
          <w:p w:rsidR="008E507F" w:rsidRDefault="00FE781D" w:rsidP="00EA3749">
            <w:pPr>
              <w:jc w:val="center"/>
              <w:rPr>
                <w:rFonts w:asciiTheme="majorHAnsi" w:hAnsiTheme="majorHAnsi"/>
              </w:rPr>
            </w:pPr>
            <w:r>
              <w:rPr>
                <w:rFonts w:asciiTheme="majorHAnsi" w:hAnsiTheme="majorHAnsi"/>
              </w:rPr>
              <w:t>Rs. 157.92</w:t>
            </w:r>
            <w:r w:rsidR="005F2813">
              <w:rPr>
                <w:rFonts w:asciiTheme="majorHAnsi" w:hAnsiTheme="majorHAnsi"/>
              </w:rPr>
              <w:t>per order</w:t>
            </w:r>
          </w:p>
          <w:p w:rsidR="005F2813" w:rsidRDefault="005F2813" w:rsidP="00EA3749">
            <w:pPr>
              <w:jc w:val="center"/>
              <w:rPr>
                <w:rFonts w:asciiTheme="majorHAnsi" w:hAnsiTheme="majorHAnsi"/>
              </w:rPr>
            </w:pPr>
            <w:r>
              <w:rPr>
                <w:rFonts w:asciiTheme="majorHAnsi" w:hAnsiTheme="majorHAnsi"/>
              </w:rPr>
              <w:t xml:space="preserve">dispatched </w:t>
            </w:r>
          </w:p>
        </w:tc>
      </w:tr>
    </w:tbl>
    <w:p w:rsidR="006402D9" w:rsidRDefault="006402D9" w:rsidP="001E5AD3">
      <w:pPr>
        <w:rPr>
          <w:rFonts w:asciiTheme="majorHAnsi" w:hAnsiTheme="majorHAnsi"/>
          <w:b/>
        </w:rPr>
      </w:pPr>
    </w:p>
    <w:p w:rsidR="006402D9" w:rsidRDefault="005F2813" w:rsidP="001E5AD3">
      <w:pPr>
        <w:rPr>
          <w:rFonts w:asciiTheme="majorHAnsi" w:hAnsiTheme="majorHAnsi"/>
          <w:b/>
        </w:rPr>
      </w:pPr>
      <w:r>
        <w:rPr>
          <w:rFonts w:asciiTheme="majorHAnsi" w:hAnsiTheme="majorHAnsi"/>
          <w:b/>
        </w:rPr>
        <w:t>Main Answer:</w:t>
      </w:r>
    </w:p>
    <w:p w:rsidR="006402D9" w:rsidRDefault="005F2813" w:rsidP="005F2813">
      <w:pPr>
        <w:jc w:val="center"/>
        <w:rPr>
          <w:rFonts w:asciiTheme="majorHAnsi" w:hAnsiTheme="majorHAnsi"/>
        </w:rPr>
      </w:pPr>
      <w:r>
        <w:rPr>
          <w:rFonts w:asciiTheme="majorHAnsi" w:hAnsiTheme="majorHAnsi"/>
        </w:rPr>
        <w:t>Calculation of unit</w:t>
      </w:r>
      <w:r w:rsidRPr="001E5AD3">
        <w:rPr>
          <w:rFonts w:asciiTheme="majorHAnsi" w:hAnsiTheme="majorHAnsi"/>
        </w:rPr>
        <w:t xml:space="preserve"> manufacturing overhead cost of component R using ABC system</w:t>
      </w:r>
    </w:p>
    <w:tbl>
      <w:tblPr>
        <w:tblStyle w:val="TableGrid"/>
        <w:tblW w:w="0" w:type="auto"/>
        <w:tblLook w:val="04A0"/>
      </w:tblPr>
      <w:tblGrid>
        <w:gridCol w:w="4518"/>
        <w:gridCol w:w="5058"/>
      </w:tblGrid>
      <w:tr w:rsidR="005F2813" w:rsidTr="005F2813">
        <w:tc>
          <w:tcPr>
            <w:tcW w:w="4518" w:type="dxa"/>
          </w:tcPr>
          <w:p w:rsidR="005F2813" w:rsidRPr="005F2813" w:rsidRDefault="005F2813" w:rsidP="005F2813">
            <w:pPr>
              <w:jc w:val="center"/>
              <w:rPr>
                <w:rFonts w:asciiTheme="majorHAnsi" w:hAnsiTheme="majorHAnsi"/>
              </w:rPr>
            </w:pPr>
            <w:r>
              <w:rPr>
                <w:rFonts w:asciiTheme="majorHAnsi" w:hAnsiTheme="majorHAnsi"/>
              </w:rPr>
              <w:t xml:space="preserve">Activities </w:t>
            </w:r>
          </w:p>
        </w:tc>
        <w:tc>
          <w:tcPr>
            <w:tcW w:w="5058" w:type="dxa"/>
          </w:tcPr>
          <w:p w:rsidR="005F2813" w:rsidRPr="005F2813" w:rsidRDefault="005F2813" w:rsidP="005F2813">
            <w:pPr>
              <w:jc w:val="center"/>
              <w:rPr>
                <w:rFonts w:asciiTheme="majorHAnsi" w:hAnsiTheme="majorHAnsi"/>
              </w:rPr>
            </w:pPr>
            <w:r w:rsidRPr="005F2813">
              <w:rPr>
                <w:rFonts w:asciiTheme="majorHAnsi" w:hAnsiTheme="majorHAnsi"/>
              </w:rPr>
              <w:t>Rs.</w:t>
            </w:r>
          </w:p>
        </w:tc>
      </w:tr>
      <w:tr w:rsidR="005F2813" w:rsidTr="005F2813">
        <w:tc>
          <w:tcPr>
            <w:tcW w:w="4518" w:type="dxa"/>
          </w:tcPr>
          <w:p w:rsidR="005F2813" w:rsidRDefault="005F2813" w:rsidP="00EA3749">
            <w:pPr>
              <w:rPr>
                <w:rFonts w:asciiTheme="majorHAnsi" w:hAnsiTheme="majorHAnsi"/>
              </w:rPr>
            </w:pPr>
            <w:r w:rsidRPr="001E5AD3">
              <w:rPr>
                <w:rFonts w:asciiTheme="majorHAnsi" w:hAnsiTheme="majorHAnsi"/>
              </w:rPr>
              <w:t>Receiving component</w:t>
            </w:r>
          </w:p>
        </w:tc>
        <w:tc>
          <w:tcPr>
            <w:tcW w:w="5058" w:type="dxa"/>
          </w:tcPr>
          <w:p w:rsidR="005F2813" w:rsidRDefault="00FE781D" w:rsidP="005F2813">
            <w:pPr>
              <w:jc w:val="center"/>
              <w:rPr>
                <w:rFonts w:asciiTheme="majorHAnsi" w:hAnsiTheme="majorHAnsi"/>
              </w:rPr>
            </w:pPr>
            <w:r>
              <w:rPr>
                <w:rFonts w:asciiTheme="majorHAnsi" w:hAnsiTheme="majorHAnsi"/>
              </w:rPr>
              <w:t>62.58</w:t>
            </w:r>
            <w:r w:rsidR="005F2813">
              <w:rPr>
                <w:rFonts w:asciiTheme="majorHAnsi" w:hAnsiTheme="majorHAnsi"/>
              </w:rPr>
              <w:t xml:space="preserve">x45 </w:t>
            </w:r>
            <w:r w:rsidR="00B84CAB">
              <w:rPr>
                <w:rFonts w:asciiTheme="majorHAnsi" w:hAnsiTheme="majorHAnsi"/>
              </w:rPr>
              <w:t xml:space="preserve">      </w:t>
            </w:r>
            <w:r w:rsidR="005F2813">
              <w:rPr>
                <w:rFonts w:asciiTheme="majorHAnsi" w:hAnsiTheme="majorHAnsi"/>
              </w:rPr>
              <w:t xml:space="preserve">= </w:t>
            </w:r>
            <w:r>
              <w:rPr>
                <w:rFonts w:asciiTheme="majorHAnsi" w:hAnsiTheme="majorHAnsi"/>
              </w:rPr>
              <w:t>2,816</w:t>
            </w:r>
          </w:p>
        </w:tc>
      </w:tr>
      <w:tr w:rsidR="005F2813" w:rsidTr="005F2813">
        <w:tc>
          <w:tcPr>
            <w:tcW w:w="4518" w:type="dxa"/>
          </w:tcPr>
          <w:p w:rsidR="005F2813" w:rsidRDefault="005F2813" w:rsidP="00EA3749">
            <w:pPr>
              <w:rPr>
                <w:rFonts w:asciiTheme="majorHAnsi" w:hAnsiTheme="majorHAnsi"/>
              </w:rPr>
            </w:pPr>
            <w:r w:rsidRPr="001E5AD3">
              <w:rPr>
                <w:rFonts w:asciiTheme="majorHAnsi" w:hAnsiTheme="majorHAnsi"/>
              </w:rPr>
              <w:t>Setting up</w:t>
            </w:r>
          </w:p>
        </w:tc>
        <w:tc>
          <w:tcPr>
            <w:tcW w:w="5058" w:type="dxa"/>
          </w:tcPr>
          <w:p w:rsidR="005F2813" w:rsidRDefault="00FE781D" w:rsidP="005F2813">
            <w:pPr>
              <w:jc w:val="center"/>
              <w:rPr>
                <w:rFonts w:asciiTheme="majorHAnsi" w:hAnsiTheme="majorHAnsi"/>
              </w:rPr>
            </w:pPr>
            <w:r>
              <w:rPr>
                <w:rFonts w:asciiTheme="majorHAnsi" w:hAnsiTheme="majorHAnsi"/>
              </w:rPr>
              <w:t>153.77</w:t>
            </w:r>
            <w:r w:rsidR="005F2813">
              <w:rPr>
                <w:rFonts w:asciiTheme="majorHAnsi" w:hAnsiTheme="majorHAnsi"/>
              </w:rPr>
              <w:t xml:space="preserve">x16 </w:t>
            </w:r>
            <w:r w:rsidR="00B84CAB">
              <w:rPr>
                <w:rFonts w:asciiTheme="majorHAnsi" w:hAnsiTheme="majorHAnsi"/>
              </w:rPr>
              <w:t xml:space="preserve">    </w:t>
            </w:r>
            <w:r w:rsidR="005F2813">
              <w:rPr>
                <w:rFonts w:asciiTheme="majorHAnsi" w:hAnsiTheme="majorHAnsi"/>
              </w:rPr>
              <w:t xml:space="preserve">=   </w:t>
            </w:r>
            <w:r w:rsidR="00B84CAB">
              <w:rPr>
                <w:rFonts w:asciiTheme="majorHAnsi" w:hAnsiTheme="majorHAnsi"/>
              </w:rPr>
              <w:t>2460</w:t>
            </w:r>
          </w:p>
        </w:tc>
      </w:tr>
      <w:tr w:rsidR="005F2813" w:rsidTr="005F2813">
        <w:tc>
          <w:tcPr>
            <w:tcW w:w="4518" w:type="dxa"/>
          </w:tcPr>
          <w:p w:rsidR="005F2813" w:rsidRDefault="005F2813" w:rsidP="00EA3749">
            <w:pPr>
              <w:rPr>
                <w:rFonts w:asciiTheme="majorHAnsi" w:hAnsiTheme="majorHAnsi"/>
              </w:rPr>
            </w:pPr>
            <w:r w:rsidRPr="008D6377">
              <w:rPr>
                <w:rFonts w:asciiTheme="majorHAnsi" w:hAnsiTheme="majorHAnsi"/>
              </w:rPr>
              <w:t>Quality inspections</w:t>
            </w:r>
          </w:p>
        </w:tc>
        <w:tc>
          <w:tcPr>
            <w:tcW w:w="5058" w:type="dxa"/>
          </w:tcPr>
          <w:p w:rsidR="005F2813" w:rsidRDefault="005F2813" w:rsidP="005F2813">
            <w:pPr>
              <w:jc w:val="center"/>
              <w:rPr>
                <w:rFonts w:asciiTheme="majorHAnsi" w:hAnsiTheme="majorHAnsi"/>
              </w:rPr>
            </w:pPr>
            <w:r>
              <w:rPr>
                <w:rFonts w:asciiTheme="majorHAnsi" w:hAnsiTheme="majorHAnsi"/>
              </w:rPr>
              <w:t>39.84x10</w:t>
            </w:r>
            <w:r w:rsidR="00B84CAB">
              <w:rPr>
                <w:rFonts w:asciiTheme="majorHAnsi" w:hAnsiTheme="majorHAnsi"/>
              </w:rPr>
              <w:t xml:space="preserve">     </w:t>
            </w:r>
            <w:r>
              <w:rPr>
                <w:rFonts w:asciiTheme="majorHAnsi" w:hAnsiTheme="majorHAnsi"/>
              </w:rPr>
              <w:t>=</w:t>
            </w:r>
            <w:r w:rsidR="00B84CAB">
              <w:rPr>
                <w:rFonts w:asciiTheme="majorHAnsi" w:hAnsiTheme="majorHAnsi"/>
              </w:rPr>
              <w:t xml:space="preserve">  398</w:t>
            </w:r>
            <w:r>
              <w:rPr>
                <w:rFonts w:asciiTheme="majorHAnsi" w:hAnsiTheme="majorHAnsi"/>
              </w:rPr>
              <w:t xml:space="preserve">    </w:t>
            </w:r>
          </w:p>
        </w:tc>
      </w:tr>
      <w:tr w:rsidR="005F2813" w:rsidTr="005F2813">
        <w:tc>
          <w:tcPr>
            <w:tcW w:w="4518" w:type="dxa"/>
          </w:tcPr>
          <w:p w:rsidR="005F2813" w:rsidRPr="008D6377" w:rsidRDefault="005F2813" w:rsidP="00EA3749">
            <w:pPr>
              <w:rPr>
                <w:rFonts w:asciiTheme="majorHAnsi" w:hAnsiTheme="majorHAnsi"/>
              </w:rPr>
            </w:pPr>
            <w:r w:rsidRPr="001E5AD3">
              <w:rPr>
                <w:rFonts w:asciiTheme="majorHAnsi" w:hAnsiTheme="majorHAnsi"/>
              </w:rPr>
              <w:t>Dispatching goods</w:t>
            </w:r>
          </w:p>
        </w:tc>
        <w:tc>
          <w:tcPr>
            <w:tcW w:w="5058" w:type="dxa"/>
          </w:tcPr>
          <w:p w:rsidR="005F2813" w:rsidRDefault="00B84CAB" w:rsidP="00B84CAB">
            <w:pPr>
              <w:rPr>
                <w:rFonts w:asciiTheme="majorHAnsi" w:hAnsiTheme="majorHAnsi"/>
              </w:rPr>
            </w:pPr>
            <w:r>
              <w:rPr>
                <w:rFonts w:asciiTheme="majorHAnsi" w:hAnsiTheme="majorHAnsi"/>
              </w:rPr>
              <w:t xml:space="preserve">                              </w:t>
            </w:r>
            <w:r w:rsidR="00FE781D">
              <w:rPr>
                <w:rFonts w:asciiTheme="majorHAnsi" w:hAnsiTheme="majorHAnsi"/>
              </w:rPr>
              <w:t>157.92</w:t>
            </w:r>
            <w:r w:rsidR="005F2813">
              <w:rPr>
                <w:rFonts w:asciiTheme="majorHAnsi" w:hAnsiTheme="majorHAnsi"/>
              </w:rPr>
              <w:t>x22</w:t>
            </w:r>
            <w:r>
              <w:rPr>
                <w:rFonts w:asciiTheme="majorHAnsi" w:hAnsiTheme="majorHAnsi"/>
              </w:rPr>
              <w:t xml:space="preserve">    </w:t>
            </w:r>
            <w:r w:rsidR="005F2813">
              <w:rPr>
                <w:rFonts w:asciiTheme="majorHAnsi" w:hAnsiTheme="majorHAnsi"/>
              </w:rPr>
              <w:t xml:space="preserve"> = </w:t>
            </w:r>
            <w:r>
              <w:rPr>
                <w:rFonts w:asciiTheme="majorHAnsi" w:hAnsiTheme="majorHAnsi"/>
              </w:rPr>
              <w:t>3474</w:t>
            </w:r>
          </w:p>
        </w:tc>
      </w:tr>
      <w:tr w:rsidR="005F2813" w:rsidTr="005F2813">
        <w:tc>
          <w:tcPr>
            <w:tcW w:w="4518" w:type="dxa"/>
          </w:tcPr>
          <w:p w:rsidR="005F2813" w:rsidRPr="005F2813" w:rsidRDefault="005F2813" w:rsidP="005F2813">
            <w:pPr>
              <w:rPr>
                <w:rFonts w:asciiTheme="majorHAnsi" w:hAnsiTheme="majorHAnsi"/>
              </w:rPr>
            </w:pPr>
            <w:r w:rsidRPr="005F2813">
              <w:rPr>
                <w:rFonts w:asciiTheme="majorHAnsi" w:hAnsiTheme="majorHAnsi"/>
              </w:rPr>
              <w:t xml:space="preserve">Total </w:t>
            </w:r>
          </w:p>
        </w:tc>
        <w:tc>
          <w:tcPr>
            <w:tcW w:w="5058" w:type="dxa"/>
          </w:tcPr>
          <w:p w:rsidR="005F2813" w:rsidRPr="005F2813" w:rsidRDefault="00B84CAB" w:rsidP="005F2813">
            <w:pPr>
              <w:jc w:val="center"/>
              <w:rPr>
                <w:rFonts w:asciiTheme="majorHAnsi" w:hAnsiTheme="majorHAnsi"/>
              </w:rPr>
            </w:pPr>
            <w:r>
              <w:rPr>
                <w:rFonts w:asciiTheme="majorHAnsi" w:hAnsiTheme="majorHAnsi"/>
              </w:rPr>
              <w:t>Rs.9,148</w:t>
            </w:r>
          </w:p>
        </w:tc>
      </w:tr>
    </w:tbl>
    <w:p w:rsidR="005F2813" w:rsidRDefault="005F2813" w:rsidP="001E5AD3">
      <w:pPr>
        <w:rPr>
          <w:rFonts w:asciiTheme="majorHAnsi" w:hAnsiTheme="majorHAnsi"/>
          <w:b/>
        </w:rPr>
      </w:pPr>
    </w:p>
    <w:p w:rsidR="001E5AD3" w:rsidRPr="001E5AD3" w:rsidRDefault="001E5AD3" w:rsidP="001E5AD3">
      <w:pPr>
        <w:rPr>
          <w:rFonts w:asciiTheme="majorHAnsi" w:hAnsiTheme="majorHAnsi"/>
        </w:rPr>
      </w:pPr>
      <w:proofErr w:type="spellStart"/>
      <w:proofErr w:type="gramStart"/>
      <w:r w:rsidRPr="001E5AD3">
        <w:rPr>
          <w:rFonts w:asciiTheme="majorHAnsi" w:hAnsiTheme="majorHAnsi"/>
          <w:b/>
        </w:rPr>
        <w:t>Q.No</w:t>
      </w:r>
      <w:proofErr w:type="spellEnd"/>
      <w:r w:rsidRPr="001E5AD3">
        <w:rPr>
          <w:rFonts w:asciiTheme="majorHAnsi" w:hAnsiTheme="majorHAnsi"/>
          <w:b/>
        </w:rPr>
        <w:t>.</w:t>
      </w:r>
      <w:r w:rsidR="00D74BF8" w:rsidRPr="00D74BF8">
        <w:rPr>
          <w:rFonts w:asciiTheme="majorHAnsi" w:hAnsiTheme="majorHAnsi"/>
          <w:b/>
        </w:rPr>
        <w:t xml:space="preserve"> </w:t>
      </w:r>
      <w:r w:rsidR="00D74BF8">
        <w:rPr>
          <w:rFonts w:asciiTheme="majorHAnsi" w:hAnsiTheme="majorHAnsi"/>
          <w:b/>
        </w:rPr>
        <w:t>6.</w:t>
      </w:r>
      <w:r w:rsidR="00B761E0">
        <w:rPr>
          <w:rFonts w:asciiTheme="majorHAnsi" w:hAnsiTheme="majorHAnsi"/>
          <w:b/>
        </w:rPr>
        <w:t>13</w:t>
      </w:r>
      <w:r w:rsidRPr="001E5AD3">
        <w:rPr>
          <w:rFonts w:asciiTheme="majorHAnsi" w:hAnsiTheme="majorHAnsi"/>
        </w:rPr>
        <w:t xml:space="preserve"> A company</w:t>
      </w:r>
      <w:proofErr w:type="gramEnd"/>
      <w:r w:rsidRPr="001E5AD3">
        <w:rPr>
          <w:rFonts w:asciiTheme="majorHAnsi" w:hAnsiTheme="majorHAnsi"/>
        </w:rPr>
        <w:t xml:space="preserve"> manufactures several of varying levels of design and models. It uses a single overhead rate based on direct </w:t>
      </w:r>
      <w:proofErr w:type="spellStart"/>
      <w:r w:rsidRPr="001E5AD3">
        <w:rPr>
          <w:rFonts w:asciiTheme="majorHAnsi" w:hAnsiTheme="majorHAnsi"/>
        </w:rPr>
        <w:t>labour</w:t>
      </w:r>
      <w:proofErr w:type="spellEnd"/>
      <w:r w:rsidRPr="001E5AD3">
        <w:rPr>
          <w:rFonts w:asciiTheme="majorHAnsi" w:hAnsiTheme="majorHAnsi"/>
        </w:rPr>
        <w:t xml:space="preserve"> hours. The overheads incurred by the company in the first half of the year are a</w:t>
      </w:r>
      <w:r w:rsidR="007D3B91">
        <w:rPr>
          <w:rFonts w:asciiTheme="majorHAnsi" w:hAnsiTheme="majorHAnsi"/>
        </w:rPr>
        <w:t>s</w:t>
      </w:r>
      <w:r w:rsidRPr="001E5AD3">
        <w:rPr>
          <w:rFonts w:asciiTheme="majorHAnsi" w:hAnsiTheme="majorHAnsi"/>
        </w:rPr>
        <w:t xml:space="preserve"> under:</w:t>
      </w:r>
    </w:p>
    <w:tbl>
      <w:tblPr>
        <w:tblStyle w:val="TableGrid"/>
        <w:tblW w:w="0" w:type="auto"/>
        <w:tblLook w:val="04A0"/>
      </w:tblPr>
      <w:tblGrid>
        <w:gridCol w:w="7488"/>
        <w:gridCol w:w="1757"/>
      </w:tblGrid>
      <w:tr w:rsidR="001E5AD3" w:rsidRPr="001E5AD3" w:rsidTr="001E5AD3">
        <w:tc>
          <w:tcPr>
            <w:tcW w:w="7488" w:type="dxa"/>
          </w:tcPr>
          <w:p w:rsidR="001E5AD3" w:rsidRPr="001E5AD3" w:rsidRDefault="001E5AD3" w:rsidP="001E5AD3">
            <w:pPr>
              <w:rPr>
                <w:rFonts w:asciiTheme="majorHAnsi" w:hAnsiTheme="majorHAnsi"/>
                <w:sz w:val="24"/>
                <w:szCs w:val="24"/>
              </w:rPr>
            </w:pPr>
          </w:p>
        </w:tc>
        <w:tc>
          <w:tcPr>
            <w:tcW w:w="1757" w:type="dxa"/>
          </w:tcPr>
          <w:p w:rsidR="001E5AD3" w:rsidRPr="001E5AD3" w:rsidRDefault="001E5AD3" w:rsidP="007D3B91">
            <w:pPr>
              <w:jc w:val="center"/>
              <w:rPr>
                <w:rFonts w:asciiTheme="majorHAnsi" w:hAnsiTheme="majorHAnsi"/>
                <w:sz w:val="24"/>
                <w:szCs w:val="24"/>
              </w:rPr>
            </w:pPr>
            <w:r w:rsidRPr="001E5AD3">
              <w:rPr>
                <w:rFonts w:asciiTheme="majorHAnsi" w:hAnsiTheme="majorHAnsi"/>
                <w:sz w:val="24"/>
                <w:szCs w:val="24"/>
              </w:rPr>
              <w:t>Rs.</w:t>
            </w:r>
          </w:p>
        </w:tc>
      </w:tr>
      <w:tr w:rsidR="001E5AD3" w:rsidRPr="001E5AD3" w:rsidTr="001E5AD3">
        <w:tc>
          <w:tcPr>
            <w:tcW w:w="74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Machine operation expenses</w:t>
            </w:r>
          </w:p>
        </w:tc>
        <w:tc>
          <w:tcPr>
            <w:tcW w:w="1757" w:type="dxa"/>
          </w:tcPr>
          <w:p w:rsidR="001E5AD3" w:rsidRPr="001E5AD3" w:rsidRDefault="001E5AD3" w:rsidP="007D3B91">
            <w:pPr>
              <w:jc w:val="center"/>
              <w:rPr>
                <w:rFonts w:asciiTheme="majorHAnsi" w:hAnsiTheme="majorHAnsi"/>
                <w:sz w:val="24"/>
                <w:szCs w:val="24"/>
              </w:rPr>
            </w:pPr>
            <w:r w:rsidRPr="001E5AD3">
              <w:rPr>
                <w:rFonts w:asciiTheme="majorHAnsi" w:hAnsiTheme="majorHAnsi"/>
                <w:sz w:val="24"/>
                <w:szCs w:val="24"/>
              </w:rPr>
              <w:t>10,12,500</w:t>
            </w:r>
          </w:p>
        </w:tc>
      </w:tr>
      <w:tr w:rsidR="001E5AD3" w:rsidRPr="001E5AD3" w:rsidTr="001E5AD3">
        <w:tc>
          <w:tcPr>
            <w:tcW w:w="74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Machine maintenance expenses</w:t>
            </w:r>
          </w:p>
        </w:tc>
        <w:tc>
          <w:tcPr>
            <w:tcW w:w="1757" w:type="dxa"/>
          </w:tcPr>
          <w:p w:rsidR="001E5AD3" w:rsidRPr="001E5AD3" w:rsidRDefault="001E5AD3" w:rsidP="007D3B91">
            <w:pPr>
              <w:jc w:val="center"/>
              <w:rPr>
                <w:rFonts w:asciiTheme="majorHAnsi" w:hAnsiTheme="majorHAnsi"/>
                <w:sz w:val="24"/>
                <w:szCs w:val="24"/>
              </w:rPr>
            </w:pPr>
            <w:r w:rsidRPr="001E5AD3">
              <w:rPr>
                <w:rFonts w:asciiTheme="majorHAnsi" w:hAnsiTheme="majorHAnsi"/>
                <w:sz w:val="24"/>
                <w:szCs w:val="24"/>
              </w:rPr>
              <w:t>1,87,500</w:t>
            </w:r>
          </w:p>
        </w:tc>
      </w:tr>
      <w:tr w:rsidR="001E5AD3" w:rsidRPr="001E5AD3" w:rsidTr="001E5AD3">
        <w:tc>
          <w:tcPr>
            <w:tcW w:w="74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Salaries of technical staff</w:t>
            </w:r>
          </w:p>
        </w:tc>
        <w:tc>
          <w:tcPr>
            <w:tcW w:w="1757" w:type="dxa"/>
          </w:tcPr>
          <w:p w:rsidR="001E5AD3" w:rsidRPr="001E5AD3" w:rsidRDefault="001E5AD3" w:rsidP="007D3B91">
            <w:pPr>
              <w:jc w:val="center"/>
              <w:rPr>
                <w:rFonts w:asciiTheme="majorHAnsi" w:hAnsiTheme="majorHAnsi"/>
                <w:sz w:val="24"/>
                <w:szCs w:val="24"/>
              </w:rPr>
            </w:pPr>
            <w:r w:rsidRPr="001E5AD3">
              <w:rPr>
                <w:rFonts w:asciiTheme="majorHAnsi" w:hAnsiTheme="majorHAnsi"/>
                <w:sz w:val="24"/>
                <w:szCs w:val="24"/>
              </w:rPr>
              <w:t>6,37,500</w:t>
            </w:r>
          </w:p>
        </w:tc>
      </w:tr>
      <w:tr w:rsidR="001E5AD3" w:rsidRPr="001E5AD3" w:rsidTr="001E5AD3">
        <w:tc>
          <w:tcPr>
            <w:tcW w:w="74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Wages and salaries of stores staff</w:t>
            </w:r>
          </w:p>
        </w:tc>
        <w:tc>
          <w:tcPr>
            <w:tcW w:w="1757" w:type="dxa"/>
          </w:tcPr>
          <w:p w:rsidR="001E5AD3" w:rsidRPr="001E5AD3" w:rsidRDefault="001E5AD3" w:rsidP="007D3B91">
            <w:pPr>
              <w:jc w:val="center"/>
              <w:rPr>
                <w:rFonts w:asciiTheme="majorHAnsi" w:hAnsiTheme="majorHAnsi"/>
                <w:sz w:val="24"/>
                <w:szCs w:val="24"/>
              </w:rPr>
            </w:pPr>
            <w:r w:rsidRPr="001E5AD3">
              <w:rPr>
                <w:rFonts w:asciiTheme="majorHAnsi" w:hAnsiTheme="majorHAnsi"/>
                <w:sz w:val="24"/>
                <w:szCs w:val="24"/>
              </w:rPr>
              <w:t>2,62,500</w:t>
            </w:r>
          </w:p>
        </w:tc>
      </w:tr>
      <w:tr w:rsidR="001E5AD3" w:rsidRPr="001E5AD3" w:rsidTr="001E5AD3">
        <w:tc>
          <w:tcPr>
            <w:tcW w:w="7488" w:type="dxa"/>
          </w:tcPr>
          <w:p w:rsidR="001E5AD3" w:rsidRPr="001E5AD3" w:rsidRDefault="007D3B91" w:rsidP="001E5AD3">
            <w:pPr>
              <w:rPr>
                <w:rFonts w:asciiTheme="majorHAnsi" w:hAnsiTheme="majorHAnsi"/>
                <w:sz w:val="24"/>
                <w:szCs w:val="24"/>
              </w:rPr>
            </w:pPr>
            <w:r>
              <w:rPr>
                <w:rFonts w:asciiTheme="majorHAnsi" w:hAnsiTheme="majorHAnsi"/>
                <w:sz w:val="24"/>
                <w:szCs w:val="24"/>
              </w:rPr>
              <w:t xml:space="preserve">Total </w:t>
            </w:r>
          </w:p>
        </w:tc>
        <w:tc>
          <w:tcPr>
            <w:tcW w:w="1757" w:type="dxa"/>
          </w:tcPr>
          <w:p w:rsidR="001E5AD3" w:rsidRPr="001E5AD3" w:rsidRDefault="007D3B91" w:rsidP="007D3B91">
            <w:pPr>
              <w:jc w:val="center"/>
              <w:rPr>
                <w:rFonts w:asciiTheme="majorHAnsi" w:hAnsiTheme="majorHAnsi"/>
                <w:sz w:val="24"/>
                <w:szCs w:val="24"/>
              </w:rPr>
            </w:pPr>
            <w:r>
              <w:rPr>
                <w:rFonts w:asciiTheme="majorHAnsi" w:hAnsiTheme="majorHAnsi"/>
                <w:sz w:val="24"/>
                <w:szCs w:val="24"/>
              </w:rPr>
              <w:t>21,00,000</w:t>
            </w:r>
          </w:p>
        </w:tc>
      </w:tr>
    </w:tbl>
    <w:p w:rsidR="001E5AD3" w:rsidRPr="001E5AD3" w:rsidRDefault="001E5AD3" w:rsidP="001E5AD3">
      <w:pPr>
        <w:rPr>
          <w:rFonts w:asciiTheme="majorHAnsi" w:hAnsiTheme="majorHAnsi"/>
        </w:rPr>
      </w:pPr>
      <w:r w:rsidRPr="001E5AD3">
        <w:rPr>
          <w:rFonts w:asciiTheme="majorHAnsi" w:hAnsiTheme="majorHAnsi"/>
        </w:rPr>
        <w:lastRenderedPageBreak/>
        <w:t>During this period, the company introduced activity based costing system and the following significant activities were identified.</w:t>
      </w:r>
    </w:p>
    <w:p w:rsidR="001E5AD3" w:rsidRPr="001E5AD3" w:rsidRDefault="001E5AD3" w:rsidP="00D709B9">
      <w:pPr>
        <w:pStyle w:val="ListParagraph"/>
        <w:numPr>
          <w:ilvl w:val="0"/>
          <w:numId w:val="2"/>
        </w:numPr>
        <w:rPr>
          <w:rFonts w:asciiTheme="majorHAnsi" w:hAnsiTheme="majorHAnsi"/>
        </w:rPr>
      </w:pPr>
      <w:r w:rsidRPr="001E5AD3">
        <w:rPr>
          <w:rFonts w:asciiTheme="majorHAnsi" w:hAnsiTheme="majorHAnsi"/>
        </w:rPr>
        <w:t>Receiving materials and components</w:t>
      </w:r>
    </w:p>
    <w:p w:rsidR="001E5AD3" w:rsidRPr="001E5AD3" w:rsidRDefault="001E5AD3" w:rsidP="00D709B9">
      <w:pPr>
        <w:pStyle w:val="ListParagraph"/>
        <w:numPr>
          <w:ilvl w:val="0"/>
          <w:numId w:val="2"/>
        </w:numPr>
        <w:rPr>
          <w:rFonts w:asciiTheme="majorHAnsi" w:hAnsiTheme="majorHAnsi"/>
        </w:rPr>
      </w:pPr>
      <w:r w:rsidRPr="001E5AD3">
        <w:rPr>
          <w:rFonts w:asciiTheme="majorHAnsi" w:hAnsiTheme="majorHAnsi"/>
        </w:rPr>
        <w:t>Set up of machines for production runs</w:t>
      </w:r>
    </w:p>
    <w:p w:rsidR="001E5AD3" w:rsidRDefault="001E5AD3" w:rsidP="00D709B9">
      <w:pPr>
        <w:pStyle w:val="ListParagraph"/>
        <w:numPr>
          <w:ilvl w:val="0"/>
          <w:numId w:val="2"/>
        </w:numPr>
        <w:rPr>
          <w:rFonts w:asciiTheme="majorHAnsi" w:hAnsiTheme="majorHAnsi"/>
        </w:rPr>
      </w:pPr>
      <w:r w:rsidRPr="001E5AD3">
        <w:rPr>
          <w:rFonts w:asciiTheme="majorHAnsi" w:hAnsiTheme="majorHAnsi"/>
        </w:rPr>
        <w:t>Quality inspection</w:t>
      </w:r>
    </w:p>
    <w:p w:rsidR="009829D6" w:rsidRPr="001E5AD3" w:rsidRDefault="009829D6" w:rsidP="009829D6">
      <w:pPr>
        <w:pStyle w:val="ListParagraph"/>
        <w:ind w:left="1080"/>
        <w:rPr>
          <w:rFonts w:asciiTheme="majorHAnsi" w:hAnsiTheme="majorHAnsi"/>
        </w:rPr>
      </w:pPr>
    </w:p>
    <w:p w:rsidR="001E5AD3" w:rsidRPr="001E5AD3" w:rsidRDefault="001E5AD3" w:rsidP="001E5AD3">
      <w:pPr>
        <w:ind w:left="720"/>
        <w:rPr>
          <w:rFonts w:asciiTheme="majorHAnsi" w:hAnsiTheme="majorHAnsi"/>
        </w:rPr>
      </w:pPr>
      <w:r w:rsidRPr="001E5AD3">
        <w:rPr>
          <w:rFonts w:asciiTheme="majorHAnsi" w:hAnsiTheme="majorHAnsi"/>
        </w:rPr>
        <w:t xml:space="preserve">It is also determined </w:t>
      </w:r>
      <w:proofErr w:type="gramStart"/>
      <w:r w:rsidRPr="001E5AD3">
        <w:rPr>
          <w:rFonts w:asciiTheme="majorHAnsi" w:hAnsiTheme="majorHAnsi"/>
        </w:rPr>
        <w:t>that :</w:t>
      </w:r>
      <w:proofErr w:type="gramEnd"/>
    </w:p>
    <w:p w:rsidR="001E5AD3" w:rsidRPr="001E5AD3" w:rsidRDefault="001E5AD3" w:rsidP="00D709B9">
      <w:pPr>
        <w:pStyle w:val="ListParagraph"/>
        <w:numPr>
          <w:ilvl w:val="0"/>
          <w:numId w:val="2"/>
        </w:numPr>
        <w:rPr>
          <w:rFonts w:asciiTheme="majorHAnsi" w:hAnsiTheme="majorHAnsi"/>
        </w:rPr>
      </w:pPr>
      <w:r w:rsidRPr="001E5AD3">
        <w:rPr>
          <w:rFonts w:asciiTheme="majorHAnsi" w:hAnsiTheme="majorHAnsi"/>
        </w:rPr>
        <w:t xml:space="preserve">The machine operation and machine maintenance expense should be apportioned between stores and production activity in 20:80 ratio </w:t>
      </w:r>
    </w:p>
    <w:p w:rsidR="001E5AD3" w:rsidRPr="001E5AD3" w:rsidRDefault="001E5AD3" w:rsidP="00D709B9">
      <w:pPr>
        <w:pStyle w:val="ListParagraph"/>
        <w:numPr>
          <w:ilvl w:val="0"/>
          <w:numId w:val="2"/>
        </w:numPr>
        <w:rPr>
          <w:rFonts w:asciiTheme="majorHAnsi" w:hAnsiTheme="majorHAnsi"/>
        </w:rPr>
      </w:pPr>
      <w:r w:rsidRPr="001E5AD3">
        <w:rPr>
          <w:rFonts w:asciiTheme="majorHAnsi" w:hAnsiTheme="majorHAnsi"/>
        </w:rPr>
        <w:t xml:space="preserve">The technical staff salaries should be apportioned between machine maintenance, set up and quality inspection in 30:40:30 </w:t>
      </w:r>
      <w:proofErr w:type="gramStart"/>
      <w:r w:rsidRPr="001E5AD3">
        <w:rPr>
          <w:rFonts w:asciiTheme="majorHAnsi" w:hAnsiTheme="majorHAnsi"/>
        </w:rPr>
        <w:t>ratio</w:t>
      </w:r>
      <w:proofErr w:type="gramEnd"/>
      <w:r w:rsidRPr="001E5AD3">
        <w:rPr>
          <w:rFonts w:asciiTheme="majorHAnsi" w:hAnsiTheme="majorHAnsi"/>
        </w:rPr>
        <w:t>.</w:t>
      </w:r>
    </w:p>
    <w:p w:rsidR="001E5AD3" w:rsidRPr="001E5AD3" w:rsidRDefault="001E5AD3" w:rsidP="001E5AD3">
      <w:pPr>
        <w:rPr>
          <w:rFonts w:asciiTheme="majorHAnsi" w:hAnsiTheme="majorHAnsi"/>
        </w:rPr>
      </w:pPr>
    </w:p>
    <w:p w:rsidR="001E5AD3" w:rsidRPr="001E5AD3" w:rsidRDefault="001E5AD3" w:rsidP="001E5AD3">
      <w:pPr>
        <w:rPr>
          <w:rFonts w:asciiTheme="majorHAnsi" w:hAnsiTheme="majorHAnsi"/>
        </w:rPr>
      </w:pPr>
      <w:r w:rsidRPr="001E5AD3">
        <w:rPr>
          <w:rFonts w:asciiTheme="majorHAnsi" w:hAnsiTheme="majorHAnsi"/>
        </w:rPr>
        <w:t xml:space="preserve">The consumption of activities during the period under review </w:t>
      </w:r>
      <w:proofErr w:type="gramStart"/>
      <w:r w:rsidRPr="001E5AD3">
        <w:rPr>
          <w:rFonts w:asciiTheme="majorHAnsi" w:hAnsiTheme="majorHAnsi"/>
        </w:rPr>
        <w:t>are</w:t>
      </w:r>
      <w:proofErr w:type="gramEnd"/>
      <w:r w:rsidRPr="001E5AD3">
        <w:rPr>
          <w:rFonts w:asciiTheme="majorHAnsi" w:hAnsiTheme="majorHAnsi"/>
        </w:rPr>
        <w:t xml:space="preserve"> as under:</w:t>
      </w:r>
    </w:p>
    <w:tbl>
      <w:tblPr>
        <w:tblStyle w:val="TableGrid"/>
        <w:tblW w:w="0" w:type="auto"/>
        <w:tblLook w:val="04A0"/>
      </w:tblPr>
      <w:tblGrid>
        <w:gridCol w:w="4622"/>
        <w:gridCol w:w="4623"/>
      </w:tblGrid>
      <w:tr w:rsidR="001E5AD3" w:rsidRPr="001E5AD3" w:rsidTr="001E5AD3">
        <w:tc>
          <w:tcPr>
            <w:tcW w:w="4622"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hours worked</w:t>
            </w:r>
          </w:p>
        </w:tc>
        <w:tc>
          <w:tcPr>
            <w:tcW w:w="4623"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40,000</w:t>
            </w:r>
          </w:p>
        </w:tc>
      </w:tr>
      <w:tr w:rsidR="001E5AD3" w:rsidRPr="001E5AD3" w:rsidTr="001E5AD3">
        <w:tc>
          <w:tcPr>
            <w:tcW w:w="4622"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Direct wages rate Rs. 6 per hour</w:t>
            </w:r>
          </w:p>
        </w:tc>
        <w:tc>
          <w:tcPr>
            <w:tcW w:w="4623" w:type="dxa"/>
          </w:tcPr>
          <w:p w:rsidR="001E5AD3" w:rsidRPr="001E5AD3" w:rsidRDefault="001E5AD3" w:rsidP="001E5AD3">
            <w:pPr>
              <w:jc w:val="center"/>
              <w:rPr>
                <w:rFonts w:asciiTheme="majorHAnsi" w:hAnsiTheme="majorHAnsi"/>
                <w:sz w:val="24"/>
                <w:szCs w:val="24"/>
              </w:rPr>
            </w:pPr>
          </w:p>
        </w:tc>
      </w:tr>
      <w:tr w:rsidR="001E5AD3" w:rsidRPr="001E5AD3" w:rsidTr="001E5AD3">
        <w:tc>
          <w:tcPr>
            <w:tcW w:w="4622"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Production set-ups</w:t>
            </w:r>
          </w:p>
        </w:tc>
        <w:tc>
          <w:tcPr>
            <w:tcW w:w="4623"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2,040</w:t>
            </w:r>
          </w:p>
        </w:tc>
      </w:tr>
      <w:tr w:rsidR="001E5AD3" w:rsidRPr="001E5AD3" w:rsidTr="001E5AD3">
        <w:trPr>
          <w:trHeight w:val="573"/>
        </w:trPr>
        <w:tc>
          <w:tcPr>
            <w:tcW w:w="4622"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 xml:space="preserve">Material and component consignments </w:t>
            </w:r>
          </w:p>
          <w:p w:rsidR="001E5AD3" w:rsidRPr="001E5AD3" w:rsidRDefault="001E5AD3" w:rsidP="001E5AD3">
            <w:pPr>
              <w:rPr>
                <w:rFonts w:asciiTheme="majorHAnsi" w:hAnsiTheme="majorHAnsi"/>
                <w:sz w:val="24"/>
                <w:szCs w:val="24"/>
              </w:rPr>
            </w:pPr>
            <w:r w:rsidRPr="001E5AD3">
              <w:rPr>
                <w:rFonts w:asciiTheme="majorHAnsi" w:hAnsiTheme="majorHAnsi"/>
                <w:sz w:val="24"/>
                <w:szCs w:val="24"/>
              </w:rPr>
              <w:t>Received from suppliers</w:t>
            </w:r>
          </w:p>
        </w:tc>
        <w:tc>
          <w:tcPr>
            <w:tcW w:w="4623" w:type="dxa"/>
          </w:tcPr>
          <w:p w:rsidR="001E5AD3" w:rsidRPr="001E5AD3" w:rsidRDefault="001E5AD3" w:rsidP="001E5AD3">
            <w:pPr>
              <w:jc w:val="center"/>
              <w:rPr>
                <w:rFonts w:asciiTheme="majorHAnsi" w:hAnsiTheme="majorHAnsi"/>
                <w:sz w:val="24"/>
                <w:szCs w:val="24"/>
              </w:rPr>
            </w:pPr>
          </w:p>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1,960</w:t>
            </w:r>
          </w:p>
        </w:tc>
      </w:tr>
      <w:tr w:rsidR="001E5AD3" w:rsidRPr="001E5AD3" w:rsidTr="001E5AD3">
        <w:tc>
          <w:tcPr>
            <w:tcW w:w="4622"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Number of quality inspections carried out</w:t>
            </w:r>
          </w:p>
        </w:tc>
        <w:tc>
          <w:tcPr>
            <w:tcW w:w="4623"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1,280</w:t>
            </w:r>
          </w:p>
        </w:tc>
      </w:tr>
    </w:tbl>
    <w:p w:rsidR="001E5AD3" w:rsidRPr="001E5AD3" w:rsidRDefault="001E5AD3" w:rsidP="001E5AD3">
      <w:pPr>
        <w:rPr>
          <w:rFonts w:asciiTheme="majorHAnsi" w:hAnsiTheme="majorHAnsi"/>
        </w:rPr>
      </w:pPr>
    </w:p>
    <w:p w:rsidR="001E5AD3" w:rsidRPr="001E5AD3" w:rsidRDefault="001E5AD3" w:rsidP="001E5AD3">
      <w:pPr>
        <w:rPr>
          <w:rFonts w:asciiTheme="majorHAnsi" w:hAnsiTheme="majorHAnsi"/>
        </w:rPr>
      </w:pPr>
      <w:r w:rsidRPr="001E5AD3">
        <w:rPr>
          <w:rFonts w:asciiTheme="majorHAnsi" w:hAnsiTheme="majorHAnsi"/>
        </w:rPr>
        <w:t>The data relating to two products manufactured by the company during the period are as under.</w:t>
      </w:r>
    </w:p>
    <w:tbl>
      <w:tblPr>
        <w:tblStyle w:val="TableGrid"/>
        <w:tblW w:w="0" w:type="auto"/>
        <w:tblLook w:val="04A0"/>
      </w:tblPr>
      <w:tblGrid>
        <w:gridCol w:w="4968"/>
        <w:gridCol w:w="2250"/>
        <w:gridCol w:w="2027"/>
      </w:tblGrid>
      <w:tr w:rsidR="001E5AD3" w:rsidRPr="001E5AD3" w:rsidTr="001E5AD3">
        <w:tc>
          <w:tcPr>
            <w:tcW w:w="4968" w:type="dxa"/>
          </w:tcPr>
          <w:p w:rsidR="001E5AD3" w:rsidRPr="001E5AD3" w:rsidRDefault="001E5AD3" w:rsidP="001E5AD3">
            <w:pPr>
              <w:rPr>
                <w:rFonts w:asciiTheme="majorHAnsi" w:hAnsiTheme="majorHAnsi"/>
                <w:sz w:val="24"/>
                <w:szCs w:val="24"/>
              </w:rPr>
            </w:pPr>
          </w:p>
        </w:tc>
        <w:tc>
          <w:tcPr>
            <w:tcW w:w="4277" w:type="dxa"/>
            <w:gridSpan w:val="2"/>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Product</w:t>
            </w:r>
          </w:p>
        </w:tc>
      </w:tr>
      <w:tr w:rsidR="001E5AD3" w:rsidRPr="001E5AD3" w:rsidTr="001E5AD3">
        <w:tc>
          <w:tcPr>
            <w:tcW w:w="4968" w:type="dxa"/>
          </w:tcPr>
          <w:p w:rsidR="001E5AD3" w:rsidRPr="001E5AD3" w:rsidRDefault="001E5AD3" w:rsidP="001E5AD3">
            <w:pPr>
              <w:rPr>
                <w:rFonts w:asciiTheme="majorHAnsi" w:hAnsiTheme="majorHAnsi"/>
                <w:sz w:val="24"/>
                <w:szCs w:val="24"/>
              </w:rPr>
            </w:pP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P</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Q</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Direct material costs</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 6,000</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4,000</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hours</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960</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100</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Productions runs</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36</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24</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Number of quality inspection done</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30</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10</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Quantity produced (units)</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15,000</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5,000</w:t>
            </w:r>
          </w:p>
        </w:tc>
      </w:tr>
      <w:tr w:rsidR="001E5AD3" w:rsidRPr="001E5AD3" w:rsidTr="001E5AD3">
        <w:tc>
          <w:tcPr>
            <w:tcW w:w="496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 xml:space="preserve">Direct Material consignments received </w:t>
            </w:r>
          </w:p>
        </w:tc>
        <w:tc>
          <w:tcPr>
            <w:tcW w:w="2250"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48</w:t>
            </w:r>
          </w:p>
        </w:tc>
        <w:tc>
          <w:tcPr>
            <w:tcW w:w="202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52</w:t>
            </w:r>
          </w:p>
        </w:tc>
      </w:tr>
    </w:tbl>
    <w:p w:rsidR="001E5AD3" w:rsidRPr="001E5AD3" w:rsidRDefault="001E5AD3" w:rsidP="001E5AD3">
      <w:pPr>
        <w:jc w:val="both"/>
        <w:rPr>
          <w:rFonts w:asciiTheme="majorHAnsi" w:hAnsiTheme="majorHAnsi"/>
        </w:rPr>
      </w:pPr>
      <w:r w:rsidRPr="001E5AD3">
        <w:rPr>
          <w:rFonts w:asciiTheme="majorHAnsi" w:hAnsiTheme="majorHAnsi"/>
        </w:rPr>
        <w:t>A potential customer has approached the company for the supply of 24,000 units of a components K to be delivered in lots of 3,000 units per quarter. The job will involve an initial design cost of Rs. 60,000 and the manufacture will involve the following per quarter.</w:t>
      </w:r>
    </w:p>
    <w:p w:rsidR="001E5AD3" w:rsidRPr="001E5AD3" w:rsidRDefault="001E5AD3" w:rsidP="001E5AD3">
      <w:pPr>
        <w:jc w:val="both"/>
        <w:rPr>
          <w:rFonts w:asciiTheme="majorHAnsi" w:hAnsiTheme="majorHAnsi"/>
        </w:rPr>
      </w:pPr>
    </w:p>
    <w:tbl>
      <w:tblPr>
        <w:tblStyle w:val="TableGrid"/>
        <w:tblW w:w="0" w:type="auto"/>
        <w:tblLook w:val="04A0"/>
      </w:tblPr>
      <w:tblGrid>
        <w:gridCol w:w="6588"/>
        <w:gridCol w:w="2657"/>
      </w:tblGrid>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Direct material costs</w:t>
            </w:r>
          </w:p>
        </w:tc>
        <w:tc>
          <w:tcPr>
            <w:tcW w:w="265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Rs. 12,000</w:t>
            </w:r>
          </w:p>
        </w:tc>
      </w:tr>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hours</w:t>
            </w:r>
          </w:p>
        </w:tc>
        <w:tc>
          <w:tcPr>
            <w:tcW w:w="265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300</w:t>
            </w:r>
          </w:p>
        </w:tc>
      </w:tr>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Production runs</w:t>
            </w:r>
          </w:p>
        </w:tc>
        <w:tc>
          <w:tcPr>
            <w:tcW w:w="265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6</w:t>
            </w:r>
          </w:p>
        </w:tc>
      </w:tr>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Inspections</w:t>
            </w:r>
          </w:p>
        </w:tc>
        <w:tc>
          <w:tcPr>
            <w:tcW w:w="265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24</w:t>
            </w:r>
          </w:p>
        </w:tc>
      </w:tr>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Number of consignments of direct material to be received</w:t>
            </w:r>
          </w:p>
        </w:tc>
        <w:tc>
          <w:tcPr>
            <w:tcW w:w="2657" w:type="dxa"/>
          </w:tcPr>
          <w:p w:rsidR="001E5AD3" w:rsidRPr="001E5AD3" w:rsidRDefault="001E5AD3" w:rsidP="001E5AD3">
            <w:pPr>
              <w:jc w:val="center"/>
              <w:rPr>
                <w:rFonts w:asciiTheme="majorHAnsi" w:hAnsiTheme="majorHAnsi"/>
                <w:sz w:val="24"/>
                <w:szCs w:val="24"/>
              </w:rPr>
            </w:pPr>
            <w:r w:rsidRPr="001E5AD3">
              <w:rPr>
                <w:rFonts w:asciiTheme="majorHAnsi" w:hAnsiTheme="majorHAnsi"/>
                <w:sz w:val="24"/>
                <w:szCs w:val="24"/>
              </w:rPr>
              <w:t>20</w:t>
            </w:r>
          </w:p>
        </w:tc>
      </w:tr>
      <w:tr w:rsidR="001E5AD3" w:rsidRPr="001E5AD3" w:rsidTr="001E5AD3">
        <w:tc>
          <w:tcPr>
            <w:tcW w:w="6588" w:type="dxa"/>
          </w:tcPr>
          <w:p w:rsidR="001E5AD3" w:rsidRPr="001E5AD3" w:rsidRDefault="001E5AD3" w:rsidP="001E5AD3">
            <w:pPr>
              <w:rPr>
                <w:rFonts w:asciiTheme="majorHAnsi" w:hAnsiTheme="majorHAnsi"/>
                <w:sz w:val="24"/>
                <w:szCs w:val="24"/>
              </w:rPr>
            </w:pPr>
            <w:r w:rsidRPr="001E5AD3">
              <w:rPr>
                <w:rFonts w:asciiTheme="majorHAnsi" w:hAnsiTheme="majorHAnsi"/>
                <w:sz w:val="24"/>
                <w:szCs w:val="24"/>
              </w:rPr>
              <w:t>The company desires a markup of 25% on cost.</w:t>
            </w:r>
          </w:p>
        </w:tc>
        <w:tc>
          <w:tcPr>
            <w:tcW w:w="2657" w:type="dxa"/>
          </w:tcPr>
          <w:p w:rsidR="001E5AD3" w:rsidRPr="001E5AD3" w:rsidRDefault="001E5AD3" w:rsidP="001E5AD3">
            <w:pPr>
              <w:rPr>
                <w:rFonts w:asciiTheme="majorHAnsi" w:hAnsiTheme="majorHAnsi"/>
                <w:sz w:val="24"/>
                <w:szCs w:val="24"/>
              </w:rPr>
            </w:pPr>
          </w:p>
        </w:tc>
      </w:tr>
    </w:tbl>
    <w:p w:rsidR="001E5AD3" w:rsidRPr="001E5AD3" w:rsidRDefault="001E5AD3" w:rsidP="001E5AD3">
      <w:pPr>
        <w:rPr>
          <w:rFonts w:asciiTheme="majorHAnsi" w:hAnsiTheme="majorHAnsi"/>
        </w:rPr>
      </w:pPr>
    </w:p>
    <w:p w:rsidR="001E5AD3" w:rsidRPr="001E5AD3" w:rsidRDefault="001E5AD3" w:rsidP="001E5AD3">
      <w:pPr>
        <w:rPr>
          <w:rFonts w:asciiTheme="majorHAnsi" w:hAnsiTheme="majorHAnsi"/>
        </w:rPr>
      </w:pPr>
      <w:r w:rsidRPr="001E5AD3">
        <w:rPr>
          <w:rFonts w:asciiTheme="majorHAnsi" w:hAnsiTheme="majorHAnsi"/>
        </w:rPr>
        <w:t>Required:</w:t>
      </w:r>
    </w:p>
    <w:p w:rsidR="001E5AD3" w:rsidRPr="001E5AD3" w:rsidRDefault="001E5AD3" w:rsidP="00D709B9">
      <w:pPr>
        <w:pStyle w:val="ListParagraph"/>
        <w:numPr>
          <w:ilvl w:val="0"/>
          <w:numId w:val="3"/>
        </w:numPr>
        <w:rPr>
          <w:rFonts w:asciiTheme="majorHAnsi" w:hAnsiTheme="majorHAnsi"/>
        </w:rPr>
      </w:pPr>
      <w:r w:rsidRPr="001E5AD3">
        <w:rPr>
          <w:rFonts w:asciiTheme="majorHAnsi" w:hAnsiTheme="majorHAnsi"/>
        </w:rPr>
        <w:t>Calculate the cost of products P and Q based on the existing system of single overhead recovery rate.</w:t>
      </w:r>
    </w:p>
    <w:p w:rsidR="001E5AD3" w:rsidRPr="001E5AD3" w:rsidRDefault="001E5AD3" w:rsidP="00D709B9">
      <w:pPr>
        <w:pStyle w:val="ListParagraph"/>
        <w:numPr>
          <w:ilvl w:val="0"/>
          <w:numId w:val="3"/>
        </w:numPr>
        <w:rPr>
          <w:rFonts w:asciiTheme="majorHAnsi" w:hAnsiTheme="majorHAnsi"/>
        </w:rPr>
      </w:pPr>
      <w:r w:rsidRPr="001E5AD3">
        <w:rPr>
          <w:rFonts w:asciiTheme="majorHAnsi" w:hAnsiTheme="majorHAnsi"/>
        </w:rPr>
        <w:t>Determine the cost of products P and Q using activity based costing.</w:t>
      </w:r>
    </w:p>
    <w:p w:rsidR="001E5AD3" w:rsidRPr="001E5AD3" w:rsidRDefault="001E5AD3" w:rsidP="00D709B9">
      <w:pPr>
        <w:pStyle w:val="ListParagraph"/>
        <w:numPr>
          <w:ilvl w:val="0"/>
          <w:numId w:val="3"/>
        </w:numPr>
        <w:rPr>
          <w:rFonts w:asciiTheme="majorHAnsi" w:hAnsiTheme="majorHAnsi"/>
        </w:rPr>
      </w:pPr>
      <w:r w:rsidRPr="001E5AD3">
        <w:rPr>
          <w:rFonts w:asciiTheme="majorHAnsi" w:hAnsiTheme="majorHAnsi"/>
        </w:rPr>
        <w:lastRenderedPageBreak/>
        <w:t>Compute the sales value per quarter of component K using activity based costing system.</w:t>
      </w:r>
      <w:r w:rsidR="00556EF0">
        <w:rPr>
          <w:rFonts w:asciiTheme="majorHAnsi" w:hAnsiTheme="majorHAnsi"/>
        </w:rPr>
        <w:t xml:space="preserve"> </w:t>
      </w:r>
      <w:r w:rsidR="00556EF0" w:rsidRPr="00556EF0">
        <w:rPr>
          <w:rFonts w:asciiTheme="majorHAnsi" w:hAnsiTheme="majorHAnsi"/>
          <w:b/>
        </w:rPr>
        <w:t>(CA Final May, 2003)</w:t>
      </w:r>
    </w:p>
    <w:p w:rsidR="00894283" w:rsidRDefault="00894283" w:rsidP="001E5AD3">
      <w:pPr>
        <w:rPr>
          <w:rFonts w:asciiTheme="majorHAnsi" w:hAnsiTheme="majorHAnsi"/>
          <w:b/>
        </w:rPr>
      </w:pPr>
    </w:p>
    <w:p w:rsidR="001E5AD3" w:rsidRPr="001E5AD3" w:rsidRDefault="001E5AD3" w:rsidP="001E5AD3">
      <w:pPr>
        <w:rPr>
          <w:rFonts w:asciiTheme="majorHAnsi" w:hAnsiTheme="majorHAnsi"/>
          <w:b/>
        </w:rPr>
      </w:pPr>
      <w:r w:rsidRPr="001E5AD3">
        <w:rPr>
          <w:rFonts w:asciiTheme="majorHAnsi" w:hAnsiTheme="majorHAnsi"/>
          <w:b/>
        </w:rPr>
        <w:t>Answer</w:t>
      </w:r>
    </w:p>
    <w:p w:rsidR="001E5AD3" w:rsidRDefault="00556EF0" w:rsidP="0050418C">
      <w:pPr>
        <w:rPr>
          <w:rFonts w:asciiTheme="majorHAnsi" w:hAnsiTheme="majorHAnsi"/>
          <w:b/>
        </w:rPr>
      </w:pPr>
      <w:r>
        <w:rPr>
          <w:rFonts w:asciiTheme="majorHAnsi" w:hAnsiTheme="majorHAnsi"/>
          <w:b/>
        </w:rPr>
        <w:t>Working notes:</w:t>
      </w:r>
    </w:p>
    <w:p w:rsidR="00556EF0" w:rsidRDefault="00556EF0" w:rsidP="00D709B9">
      <w:pPr>
        <w:pStyle w:val="ListParagraph"/>
        <w:numPr>
          <w:ilvl w:val="0"/>
          <w:numId w:val="26"/>
        </w:numPr>
        <w:rPr>
          <w:rFonts w:asciiTheme="majorHAnsi" w:hAnsiTheme="majorHAnsi"/>
        </w:rPr>
      </w:pPr>
      <w:r w:rsidRPr="00556EF0">
        <w:rPr>
          <w:rFonts w:asciiTheme="majorHAnsi" w:hAnsiTheme="majorHAnsi"/>
        </w:rPr>
        <w:t xml:space="preserve">Overhead recovery rate per </w:t>
      </w:r>
      <w:proofErr w:type="spellStart"/>
      <w:r w:rsidRPr="00556EF0">
        <w:rPr>
          <w:rFonts w:asciiTheme="majorHAnsi" w:hAnsiTheme="majorHAnsi"/>
        </w:rPr>
        <w:t>labour</w:t>
      </w:r>
      <w:proofErr w:type="spellEnd"/>
      <w:r w:rsidRPr="00556EF0">
        <w:rPr>
          <w:rFonts w:asciiTheme="majorHAnsi" w:hAnsiTheme="majorHAnsi"/>
        </w:rPr>
        <w:t xml:space="preserve"> hour :Rs.21,00,000/40,000 hours = Rs.52.50</w:t>
      </w:r>
    </w:p>
    <w:p w:rsidR="00894283" w:rsidRDefault="00894283" w:rsidP="00D709B9">
      <w:pPr>
        <w:pStyle w:val="ListParagraph"/>
        <w:numPr>
          <w:ilvl w:val="0"/>
          <w:numId w:val="26"/>
        </w:numPr>
        <w:rPr>
          <w:rFonts w:asciiTheme="majorHAnsi" w:hAnsiTheme="majorHAnsi"/>
        </w:rPr>
      </w:pPr>
      <w:r>
        <w:rPr>
          <w:rFonts w:asciiTheme="majorHAnsi" w:hAnsiTheme="majorHAnsi"/>
        </w:rPr>
        <w:t xml:space="preserve"> </w:t>
      </w:r>
      <w:r w:rsidRPr="00894283">
        <w:rPr>
          <w:rFonts w:asciiTheme="majorHAnsi" w:hAnsiTheme="majorHAnsi"/>
        </w:rPr>
        <w:t>Machine operations and maintenance</w:t>
      </w:r>
    </w:p>
    <w:p w:rsidR="00894283" w:rsidRDefault="00894283" w:rsidP="00D709B9">
      <w:pPr>
        <w:pStyle w:val="ListParagraph"/>
        <w:numPr>
          <w:ilvl w:val="0"/>
          <w:numId w:val="27"/>
        </w:numPr>
        <w:rPr>
          <w:rFonts w:asciiTheme="majorHAnsi" w:hAnsiTheme="majorHAnsi"/>
        </w:rPr>
      </w:pPr>
      <w:r>
        <w:rPr>
          <w:rFonts w:asciiTheme="majorHAnsi" w:hAnsiTheme="majorHAnsi"/>
        </w:rPr>
        <w:t xml:space="preserve">Machine operation Expenses </w:t>
      </w:r>
      <w:r w:rsidR="00711D90">
        <w:rPr>
          <w:rFonts w:asciiTheme="majorHAnsi" w:hAnsiTheme="majorHAnsi"/>
        </w:rPr>
        <w:t xml:space="preserve">      </w:t>
      </w:r>
      <w:r>
        <w:rPr>
          <w:rFonts w:asciiTheme="majorHAnsi" w:hAnsiTheme="majorHAnsi"/>
        </w:rPr>
        <w:t>: 10,12,500</w:t>
      </w:r>
    </w:p>
    <w:p w:rsidR="00894283" w:rsidRDefault="00894283" w:rsidP="00D709B9">
      <w:pPr>
        <w:pStyle w:val="ListParagraph"/>
        <w:numPr>
          <w:ilvl w:val="0"/>
          <w:numId w:val="27"/>
        </w:numPr>
        <w:rPr>
          <w:rFonts w:asciiTheme="majorHAnsi" w:hAnsiTheme="majorHAnsi"/>
        </w:rPr>
      </w:pPr>
      <w:r>
        <w:rPr>
          <w:rFonts w:asciiTheme="majorHAnsi" w:hAnsiTheme="majorHAnsi"/>
        </w:rPr>
        <w:t xml:space="preserve">Machine maintenance              </w:t>
      </w:r>
      <w:r w:rsidR="00711D90">
        <w:rPr>
          <w:rFonts w:asciiTheme="majorHAnsi" w:hAnsiTheme="majorHAnsi"/>
        </w:rPr>
        <w:t xml:space="preserve">      </w:t>
      </w:r>
      <w:r>
        <w:rPr>
          <w:rFonts w:asciiTheme="majorHAnsi" w:hAnsiTheme="majorHAnsi"/>
        </w:rPr>
        <w:t>:   1,87,500</w:t>
      </w:r>
    </w:p>
    <w:p w:rsidR="00711D90" w:rsidRDefault="00711D90" w:rsidP="00D709B9">
      <w:pPr>
        <w:pStyle w:val="ListParagraph"/>
        <w:numPr>
          <w:ilvl w:val="0"/>
          <w:numId w:val="27"/>
        </w:numPr>
        <w:rPr>
          <w:rFonts w:asciiTheme="majorHAnsi" w:hAnsiTheme="majorHAnsi"/>
        </w:rPr>
      </w:pPr>
      <w:r>
        <w:rPr>
          <w:rFonts w:asciiTheme="majorHAnsi" w:hAnsiTheme="majorHAnsi"/>
        </w:rPr>
        <w:t xml:space="preserve">30% of technical staff salaries     :   </w:t>
      </w:r>
      <w:r w:rsidRPr="00711D90">
        <w:rPr>
          <w:rFonts w:asciiTheme="majorHAnsi" w:hAnsiTheme="majorHAnsi"/>
          <w:u w:val="single"/>
        </w:rPr>
        <w:t>1,91,250</w:t>
      </w:r>
    </w:p>
    <w:p w:rsidR="00894283" w:rsidRDefault="00711D90" w:rsidP="00894283">
      <w:pPr>
        <w:pStyle w:val="ListParagraph"/>
        <w:ind w:left="1080"/>
        <w:rPr>
          <w:rFonts w:asciiTheme="majorHAnsi" w:hAnsiTheme="majorHAnsi"/>
          <w:u w:val="single"/>
        </w:rPr>
      </w:pPr>
      <w:r>
        <w:rPr>
          <w:rFonts w:asciiTheme="majorHAnsi" w:hAnsiTheme="majorHAnsi"/>
        </w:rPr>
        <w:t xml:space="preserve">                                                                         </w:t>
      </w:r>
      <w:r w:rsidRPr="00711D90">
        <w:rPr>
          <w:rFonts w:asciiTheme="majorHAnsi" w:hAnsiTheme="majorHAnsi"/>
          <w:u w:val="single"/>
        </w:rPr>
        <w:t>13</w:t>
      </w:r>
      <w:proofErr w:type="gramStart"/>
      <w:r w:rsidRPr="00711D90">
        <w:rPr>
          <w:rFonts w:asciiTheme="majorHAnsi" w:hAnsiTheme="majorHAnsi"/>
          <w:u w:val="single"/>
        </w:rPr>
        <w:t>,91,250</w:t>
      </w:r>
      <w:proofErr w:type="gramEnd"/>
    </w:p>
    <w:p w:rsidR="00711D90" w:rsidRDefault="00711D90" w:rsidP="00711D90">
      <w:pPr>
        <w:rPr>
          <w:rFonts w:asciiTheme="majorHAnsi" w:hAnsiTheme="majorHAnsi"/>
        </w:rPr>
      </w:pPr>
      <w:r w:rsidRPr="00711D90">
        <w:rPr>
          <w:rFonts w:asciiTheme="majorHAnsi" w:hAnsiTheme="majorHAnsi"/>
        </w:rPr>
        <w:t xml:space="preserve">      (III)</w:t>
      </w:r>
    </w:p>
    <w:tbl>
      <w:tblPr>
        <w:tblStyle w:val="TableGrid"/>
        <w:tblW w:w="9576" w:type="dxa"/>
        <w:tblLook w:val="04A0"/>
      </w:tblPr>
      <w:tblGrid>
        <w:gridCol w:w="3978"/>
        <w:gridCol w:w="2160"/>
        <w:gridCol w:w="2160"/>
        <w:gridCol w:w="1278"/>
      </w:tblGrid>
      <w:tr w:rsidR="00711D90" w:rsidTr="006056B8">
        <w:tc>
          <w:tcPr>
            <w:tcW w:w="3978" w:type="dxa"/>
          </w:tcPr>
          <w:p w:rsidR="00711D90" w:rsidRDefault="00711D90" w:rsidP="006056B8">
            <w:pPr>
              <w:rPr>
                <w:rFonts w:asciiTheme="majorHAnsi" w:hAnsiTheme="majorHAnsi"/>
              </w:rPr>
            </w:pPr>
            <w:r>
              <w:rPr>
                <w:rFonts w:asciiTheme="majorHAnsi" w:hAnsiTheme="majorHAnsi"/>
              </w:rPr>
              <w:t xml:space="preserve">Activities </w:t>
            </w:r>
            <w:r w:rsidR="006056B8">
              <w:rPr>
                <w:rFonts w:ascii="Arial Narrow" w:hAnsi="Arial Narrow"/>
              </w:rPr>
              <w:t>→</w:t>
            </w:r>
          </w:p>
        </w:tc>
        <w:tc>
          <w:tcPr>
            <w:tcW w:w="2160" w:type="dxa"/>
          </w:tcPr>
          <w:p w:rsidR="00711D90" w:rsidRDefault="00711D90" w:rsidP="006056B8">
            <w:pPr>
              <w:jc w:val="center"/>
              <w:rPr>
                <w:rFonts w:asciiTheme="majorHAnsi" w:hAnsiTheme="majorHAnsi"/>
              </w:rPr>
            </w:pPr>
            <w:r w:rsidRPr="00556EF0">
              <w:rPr>
                <w:rFonts w:asciiTheme="majorHAnsi" w:hAnsiTheme="majorHAnsi"/>
              </w:rPr>
              <w:t>Receiving materials and components</w:t>
            </w:r>
          </w:p>
        </w:tc>
        <w:tc>
          <w:tcPr>
            <w:tcW w:w="2160" w:type="dxa"/>
          </w:tcPr>
          <w:p w:rsidR="00711D90" w:rsidRDefault="00711D90" w:rsidP="006056B8">
            <w:pPr>
              <w:jc w:val="center"/>
              <w:rPr>
                <w:rFonts w:asciiTheme="majorHAnsi" w:hAnsiTheme="majorHAnsi"/>
              </w:rPr>
            </w:pPr>
            <w:r w:rsidRPr="00556EF0">
              <w:rPr>
                <w:rFonts w:asciiTheme="majorHAnsi" w:hAnsiTheme="majorHAnsi"/>
              </w:rPr>
              <w:t>Set up of machines for production runs</w:t>
            </w:r>
          </w:p>
        </w:tc>
        <w:tc>
          <w:tcPr>
            <w:tcW w:w="1278" w:type="dxa"/>
          </w:tcPr>
          <w:p w:rsidR="00711D90" w:rsidRDefault="00711D90" w:rsidP="006056B8">
            <w:pPr>
              <w:jc w:val="center"/>
              <w:rPr>
                <w:rFonts w:asciiTheme="majorHAnsi" w:hAnsiTheme="majorHAnsi"/>
              </w:rPr>
            </w:pPr>
            <w:r w:rsidRPr="001E5AD3">
              <w:rPr>
                <w:rFonts w:asciiTheme="majorHAnsi" w:hAnsiTheme="majorHAnsi"/>
              </w:rPr>
              <w:t>Quality</w:t>
            </w:r>
            <w:r>
              <w:rPr>
                <w:rFonts w:asciiTheme="majorHAnsi" w:hAnsiTheme="majorHAnsi"/>
              </w:rPr>
              <w:t xml:space="preserve"> </w:t>
            </w:r>
            <w:r w:rsidRPr="001E5AD3">
              <w:rPr>
                <w:rFonts w:asciiTheme="majorHAnsi" w:hAnsiTheme="majorHAnsi"/>
              </w:rPr>
              <w:t>inspection</w:t>
            </w:r>
          </w:p>
        </w:tc>
      </w:tr>
      <w:tr w:rsidR="00711D90" w:rsidTr="006056B8">
        <w:tc>
          <w:tcPr>
            <w:tcW w:w="3978" w:type="dxa"/>
          </w:tcPr>
          <w:p w:rsidR="00711D90" w:rsidRDefault="00711D90" w:rsidP="006056B8">
            <w:pPr>
              <w:rPr>
                <w:rFonts w:asciiTheme="majorHAnsi" w:hAnsiTheme="majorHAnsi"/>
              </w:rPr>
            </w:pPr>
            <w:r>
              <w:rPr>
                <w:rFonts w:asciiTheme="majorHAnsi" w:hAnsiTheme="majorHAnsi"/>
              </w:rPr>
              <w:t>Costs :</w:t>
            </w:r>
          </w:p>
          <w:p w:rsidR="00711D90" w:rsidRDefault="006056B8" w:rsidP="006056B8">
            <w:pPr>
              <w:rPr>
                <w:rFonts w:asciiTheme="majorHAnsi" w:hAnsiTheme="majorHAnsi"/>
              </w:rPr>
            </w:pPr>
            <w:r>
              <w:rPr>
                <w:rFonts w:asciiTheme="majorHAnsi" w:hAnsiTheme="majorHAnsi"/>
              </w:rPr>
              <w:t xml:space="preserve">(a) </w:t>
            </w:r>
            <w:r w:rsidR="00711D90">
              <w:rPr>
                <w:rFonts w:asciiTheme="majorHAnsi" w:hAnsiTheme="majorHAnsi"/>
              </w:rPr>
              <w:t>Wages &amp; salaries of stores staff</w:t>
            </w:r>
          </w:p>
          <w:p w:rsidR="00711D90" w:rsidRDefault="00711D90" w:rsidP="006056B8">
            <w:pPr>
              <w:rPr>
                <w:rFonts w:asciiTheme="majorHAnsi" w:hAnsiTheme="majorHAnsi"/>
              </w:rPr>
            </w:pPr>
          </w:p>
          <w:p w:rsidR="00711D90" w:rsidRDefault="006056B8" w:rsidP="006056B8">
            <w:pPr>
              <w:rPr>
                <w:rFonts w:asciiTheme="majorHAnsi" w:hAnsiTheme="majorHAnsi"/>
              </w:rPr>
            </w:pPr>
            <w:r>
              <w:rPr>
                <w:rFonts w:asciiTheme="majorHAnsi" w:hAnsiTheme="majorHAnsi"/>
              </w:rPr>
              <w:t xml:space="preserve">(b) </w:t>
            </w:r>
            <w:r w:rsidR="00711D90">
              <w:rPr>
                <w:rFonts w:asciiTheme="majorHAnsi" w:hAnsiTheme="majorHAnsi"/>
              </w:rPr>
              <w:t xml:space="preserve">Machine operations and maintenance (20:80) </w:t>
            </w:r>
          </w:p>
          <w:p w:rsidR="00711D90" w:rsidRDefault="00711D90" w:rsidP="006056B8">
            <w:pPr>
              <w:rPr>
                <w:rFonts w:asciiTheme="majorHAnsi" w:hAnsiTheme="majorHAnsi"/>
              </w:rPr>
            </w:pPr>
          </w:p>
          <w:p w:rsidR="00711D90" w:rsidRDefault="006056B8" w:rsidP="006056B8">
            <w:pPr>
              <w:rPr>
                <w:rFonts w:asciiTheme="majorHAnsi" w:hAnsiTheme="majorHAnsi"/>
              </w:rPr>
            </w:pPr>
            <w:r>
              <w:rPr>
                <w:rFonts w:asciiTheme="majorHAnsi" w:hAnsiTheme="majorHAnsi"/>
                <w:sz w:val="24"/>
                <w:szCs w:val="24"/>
              </w:rPr>
              <w:t xml:space="preserve">(c) </w:t>
            </w:r>
            <w:r w:rsidR="00711D90">
              <w:rPr>
                <w:rFonts w:asciiTheme="majorHAnsi" w:hAnsiTheme="majorHAnsi"/>
                <w:sz w:val="24"/>
                <w:szCs w:val="24"/>
              </w:rPr>
              <w:t xml:space="preserve">70% of </w:t>
            </w:r>
            <w:r w:rsidR="00711D90" w:rsidRPr="001E5AD3">
              <w:rPr>
                <w:rFonts w:asciiTheme="majorHAnsi" w:hAnsiTheme="majorHAnsi"/>
                <w:sz w:val="24"/>
                <w:szCs w:val="24"/>
              </w:rPr>
              <w:t>Salaries of technical staff</w:t>
            </w:r>
          </w:p>
        </w:tc>
        <w:tc>
          <w:tcPr>
            <w:tcW w:w="2160" w:type="dxa"/>
          </w:tcPr>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2,62,500</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2,78,250</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w:t>
            </w:r>
          </w:p>
        </w:tc>
        <w:tc>
          <w:tcPr>
            <w:tcW w:w="2160" w:type="dxa"/>
          </w:tcPr>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11,13,000</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2,55,000</w:t>
            </w:r>
          </w:p>
        </w:tc>
        <w:tc>
          <w:tcPr>
            <w:tcW w:w="1278" w:type="dxa"/>
          </w:tcPr>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w:t>
            </w:r>
          </w:p>
          <w:p w:rsidR="00711D90" w:rsidRDefault="00711D90" w:rsidP="006056B8">
            <w:pPr>
              <w:jc w:val="center"/>
              <w:rPr>
                <w:rFonts w:asciiTheme="majorHAnsi" w:hAnsiTheme="majorHAnsi"/>
              </w:rPr>
            </w:pPr>
          </w:p>
          <w:p w:rsidR="00711D90" w:rsidRDefault="00711D90" w:rsidP="006056B8">
            <w:pPr>
              <w:jc w:val="center"/>
              <w:rPr>
                <w:rFonts w:asciiTheme="majorHAnsi" w:hAnsiTheme="majorHAnsi"/>
              </w:rPr>
            </w:pPr>
            <w:r>
              <w:rPr>
                <w:rFonts w:asciiTheme="majorHAnsi" w:hAnsiTheme="majorHAnsi"/>
              </w:rPr>
              <w:t>1,91,250</w:t>
            </w:r>
          </w:p>
        </w:tc>
      </w:tr>
      <w:tr w:rsidR="00711D90" w:rsidTr="006056B8">
        <w:tc>
          <w:tcPr>
            <w:tcW w:w="3978" w:type="dxa"/>
          </w:tcPr>
          <w:p w:rsidR="00711D90" w:rsidRDefault="006056B8" w:rsidP="006056B8">
            <w:pPr>
              <w:rPr>
                <w:rFonts w:asciiTheme="majorHAnsi" w:hAnsiTheme="majorHAnsi"/>
              </w:rPr>
            </w:pPr>
            <w:r>
              <w:rPr>
                <w:rFonts w:asciiTheme="majorHAnsi" w:hAnsiTheme="majorHAnsi"/>
              </w:rPr>
              <w:t>Total cost of each activity</w:t>
            </w:r>
          </w:p>
        </w:tc>
        <w:tc>
          <w:tcPr>
            <w:tcW w:w="2160" w:type="dxa"/>
          </w:tcPr>
          <w:p w:rsidR="00711D90" w:rsidRDefault="006056B8" w:rsidP="006056B8">
            <w:pPr>
              <w:jc w:val="center"/>
              <w:rPr>
                <w:rFonts w:asciiTheme="majorHAnsi" w:hAnsiTheme="majorHAnsi"/>
              </w:rPr>
            </w:pPr>
            <w:r>
              <w:rPr>
                <w:rFonts w:asciiTheme="majorHAnsi" w:hAnsiTheme="majorHAnsi"/>
              </w:rPr>
              <w:t>5,40,750</w:t>
            </w:r>
          </w:p>
        </w:tc>
        <w:tc>
          <w:tcPr>
            <w:tcW w:w="2160" w:type="dxa"/>
          </w:tcPr>
          <w:p w:rsidR="00711D90" w:rsidRDefault="006056B8" w:rsidP="006056B8">
            <w:pPr>
              <w:jc w:val="center"/>
              <w:rPr>
                <w:rFonts w:asciiTheme="majorHAnsi" w:hAnsiTheme="majorHAnsi"/>
              </w:rPr>
            </w:pPr>
            <w:r>
              <w:rPr>
                <w:rFonts w:asciiTheme="majorHAnsi" w:hAnsiTheme="majorHAnsi"/>
              </w:rPr>
              <w:t>13,68,000</w:t>
            </w:r>
          </w:p>
        </w:tc>
        <w:tc>
          <w:tcPr>
            <w:tcW w:w="1278" w:type="dxa"/>
          </w:tcPr>
          <w:p w:rsidR="00711D90" w:rsidRDefault="006056B8" w:rsidP="006056B8">
            <w:pPr>
              <w:jc w:val="center"/>
              <w:rPr>
                <w:rFonts w:asciiTheme="majorHAnsi" w:hAnsiTheme="majorHAnsi"/>
              </w:rPr>
            </w:pPr>
            <w:r>
              <w:rPr>
                <w:rFonts w:asciiTheme="majorHAnsi" w:hAnsiTheme="majorHAnsi"/>
              </w:rPr>
              <w:t>1,91,250</w:t>
            </w:r>
          </w:p>
        </w:tc>
      </w:tr>
    </w:tbl>
    <w:p w:rsidR="00556EF0" w:rsidRDefault="00556EF0" w:rsidP="00556EF0">
      <w:pPr>
        <w:rPr>
          <w:rFonts w:asciiTheme="majorHAnsi" w:hAnsiTheme="majorHAnsi"/>
        </w:rPr>
      </w:pPr>
    </w:p>
    <w:tbl>
      <w:tblPr>
        <w:tblStyle w:val="TableGrid"/>
        <w:tblW w:w="0" w:type="auto"/>
        <w:tblLook w:val="04A0"/>
      </w:tblPr>
      <w:tblGrid>
        <w:gridCol w:w="4461"/>
        <w:gridCol w:w="1436"/>
        <w:gridCol w:w="1709"/>
        <w:gridCol w:w="1970"/>
      </w:tblGrid>
      <w:tr w:rsidR="006056B8" w:rsidTr="006056B8">
        <w:tc>
          <w:tcPr>
            <w:tcW w:w="4518" w:type="dxa"/>
          </w:tcPr>
          <w:p w:rsidR="006056B8" w:rsidRDefault="006056B8" w:rsidP="006056B8">
            <w:pPr>
              <w:rPr>
                <w:rFonts w:asciiTheme="majorHAnsi" w:hAnsiTheme="majorHAnsi"/>
              </w:rPr>
            </w:pPr>
            <w:r>
              <w:rPr>
                <w:rFonts w:asciiTheme="majorHAnsi" w:hAnsiTheme="majorHAnsi"/>
              </w:rPr>
              <w:t xml:space="preserve">Activities </w:t>
            </w:r>
          </w:p>
        </w:tc>
        <w:tc>
          <w:tcPr>
            <w:tcW w:w="1350" w:type="dxa"/>
          </w:tcPr>
          <w:p w:rsidR="006056B8" w:rsidRDefault="006056B8" w:rsidP="006056B8">
            <w:pPr>
              <w:jc w:val="center"/>
              <w:rPr>
                <w:rFonts w:asciiTheme="majorHAnsi" w:hAnsiTheme="majorHAnsi"/>
              </w:rPr>
            </w:pPr>
            <w:r>
              <w:rPr>
                <w:rFonts w:asciiTheme="majorHAnsi" w:hAnsiTheme="majorHAnsi"/>
              </w:rPr>
              <w:t>Cost</w:t>
            </w:r>
          </w:p>
        </w:tc>
        <w:tc>
          <w:tcPr>
            <w:tcW w:w="1710" w:type="dxa"/>
          </w:tcPr>
          <w:p w:rsidR="006056B8" w:rsidRDefault="006056B8" w:rsidP="006056B8">
            <w:pPr>
              <w:jc w:val="center"/>
              <w:rPr>
                <w:rFonts w:asciiTheme="majorHAnsi" w:hAnsiTheme="majorHAnsi"/>
              </w:rPr>
            </w:pPr>
            <w:r>
              <w:rPr>
                <w:rFonts w:asciiTheme="majorHAnsi" w:hAnsiTheme="majorHAnsi"/>
              </w:rPr>
              <w:t>Cost drivers</w:t>
            </w:r>
          </w:p>
        </w:tc>
        <w:tc>
          <w:tcPr>
            <w:tcW w:w="1980" w:type="dxa"/>
          </w:tcPr>
          <w:p w:rsidR="006056B8" w:rsidRDefault="006056B8" w:rsidP="006056B8">
            <w:pPr>
              <w:jc w:val="center"/>
              <w:rPr>
                <w:rFonts w:asciiTheme="majorHAnsi" w:hAnsiTheme="majorHAnsi"/>
              </w:rPr>
            </w:pPr>
            <w:r>
              <w:rPr>
                <w:rFonts w:asciiTheme="majorHAnsi" w:hAnsiTheme="majorHAnsi"/>
              </w:rPr>
              <w:t>Cost per unit of cost driver</w:t>
            </w:r>
          </w:p>
        </w:tc>
      </w:tr>
      <w:tr w:rsidR="006056B8" w:rsidTr="006056B8">
        <w:tc>
          <w:tcPr>
            <w:tcW w:w="4518" w:type="dxa"/>
          </w:tcPr>
          <w:p w:rsidR="006056B8" w:rsidRDefault="006056B8" w:rsidP="006056B8">
            <w:pPr>
              <w:rPr>
                <w:rFonts w:asciiTheme="majorHAnsi" w:hAnsiTheme="majorHAnsi"/>
              </w:rPr>
            </w:pPr>
            <w:r w:rsidRPr="00556EF0">
              <w:rPr>
                <w:rFonts w:asciiTheme="majorHAnsi" w:hAnsiTheme="majorHAnsi"/>
              </w:rPr>
              <w:t>Receiving materials and components</w:t>
            </w:r>
          </w:p>
        </w:tc>
        <w:tc>
          <w:tcPr>
            <w:tcW w:w="1350" w:type="dxa"/>
          </w:tcPr>
          <w:p w:rsidR="006056B8" w:rsidRDefault="006056B8" w:rsidP="006056B8">
            <w:pPr>
              <w:jc w:val="center"/>
              <w:rPr>
                <w:rFonts w:asciiTheme="majorHAnsi" w:hAnsiTheme="majorHAnsi"/>
              </w:rPr>
            </w:pPr>
            <w:r>
              <w:rPr>
                <w:rFonts w:asciiTheme="majorHAnsi" w:hAnsiTheme="majorHAnsi"/>
              </w:rPr>
              <w:t>Rs.5,40,750</w:t>
            </w:r>
          </w:p>
        </w:tc>
        <w:tc>
          <w:tcPr>
            <w:tcW w:w="1710" w:type="dxa"/>
          </w:tcPr>
          <w:p w:rsidR="006056B8" w:rsidRDefault="006056B8" w:rsidP="006056B8">
            <w:pPr>
              <w:jc w:val="center"/>
              <w:rPr>
                <w:rFonts w:asciiTheme="majorHAnsi" w:hAnsiTheme="majorHAnsi"/>
              </w:rPr>
            </w:pPr>
            <w:r w:rsidRPr="001E5AD3">
              <w:rPr>
                <w:rFonts w:asciiTheme="majorHAnsi" w:hAnsiTheme="majorHAnsi"/>
                <w:sz w:val="24"/>
                <w:szCs w:val="24"/>
              </w:rPr>
              <w:t>1,960</w:t>
            </w:r>
            <w:r>
              <w:rPr>
                <w:rFonts w:asciiTheme="majorHAnsi" w:hAnsiTheme="majorHAnsi"/>
                <w:sz w:val="24"/>
                <w:szCs w:val="24"/>
              </w:rPr>
              <w:t xml:space="preserve"> Consignments</w:t>
            </w:r>
          </w:p>
        </w:tc>
        <w:tc>
          <w:tcPr>
            <w:tcW w:w="1980" w:type="dxa"/>
          </w:tcPr>
          <w:p w:rsidR="006056B8" w:rsidRDefault="006056B8" w:rsidP="006056B8">
            <w:pPr>
              <w:jc w:val="center"/>
              <w:rPr>
                <w:rFonts w:asciiTheme="majorHAnsi" w:hAnsiTheme="majorHAnsi"/>
              </w:rPr>
            </w:pPr>
            <w:r>
              <w:rPr>
                <w:rFonts w:asciiTheme="majorHAnsi" w:hAnsiTheme="majorHAnsi"/>
              </w:rPr>
              <w:t>Rs.275.89 per consignment</w:t>
            </w:r>
          </w:p>
        </w:tc>
      </w:tr>
      <w:tr w:rsidR="006056B8" w:rsidTr="006056B8">
        <w:tc>
          <w:tcPr>
            <w:tcW w:w="4518" w:type="dxa"/>
          </w:tcPr>
          <w:p w:rsidR="006056B8" w:rsidRDefault="006056B8" w:rsidP="006056B8">
            <w:pPr>
              <w:rPr>
                <w:rFonts w:asciiTheme="majorHAnsi" w:hAnsiTheme="majorHAnsi"/>
              </w:rPr>
            </w:pPr>
            <w:r w:rsidRPr="00556EF0">
              <w:rPr>
                <w:rFonts w:asciiTheme="majorHAnsi" w:hAnsiTheme="majorHAnsi"/>
              </w:rPr>
              <w:t>Set up of machines for production runs</w:t>
            </w:r>
          </w:p>
        </w:tc>
        <w:tc>
          <w:tcPr>
            <w:tcW w:w="1350" w:type="dxa"/>
          </w:tcPr>
          <w:p w:rsidR="006056B8" w:rsidRDefault="006056B8" w:rsidP="006056B8">
            <w:pPr>
              <w:jc w:val="center"/>
              <w:rPr>
                <w:rFonts w:asciiTheme="majorHAnsi" w:hAnsiTheme="majorHAnsi"/>
              </w:rPr>
            </w:pPr>
            <w:r>
              <w:rPr>
                <w:rFonts w:asciiTheme="majorHAnsi" w:hAnsiTheme="majorHAnsi"/>
              </w:rPr>
              <w:t>Rs.13,68,000</w:t>
            </w:r>
          </w:p>
        </w:tc>
        <w:tc>
          <w:tcPr>
            <w:tcW w:w="1710" w:type="dxa"/>
          </w:tcPr>
          <w:p w:rsidR="006056B8" w:rsidRDefault="006056B8" w:rsidP="006056B8">
            <w:pPr>
              <w:jc w:val="center"/>
              <w:rPr>
                <w:rFonts w:asciiTheme="majorHAnsi" w:hAnsiTheme="majorHAnsi"/>
                <w:sz w:val="24"/>
                <w:szCs w:val="24"/>
              </w:rPr>
            </w:pPr>
            <w:r w:rsidRPr="001E5AD3">
              <w:rPr>
                <w:rFonts w:asciiTheme="majorHAnsi" w:hAnsiTheme="majorHAnsi"/>
                <w:sz w:val="24"/>
                <w:szCs w:val="24"/>
              </w:rPr>
              <w:t>2,040</w:t>
            </w:r>
          </w:p>
          <w:p w:rsidR="006056B8" w:rsidRDefault="006056B8" w:rsidP="006056B8">
            <w:pPr>
              <w:jc w:val="center"/>
              <w:rPr>
                <w:rFonts w:asciiTheme="majorHAnsi" w:hAnsiTheme="majorHAnsi"/>
              </w:rPr>
            </w:pPr>
            <w:r>
              <w:rPr>
                <w:rFonts w:asciiTheme="majorHAnsi" w:hAnsiTheme="majorHAnsi"/>
                <w:sz w:val="24"/>
                <w:szCs w:val="24"/>
              </w:rPr>
              <w:t>Setups</w:t>
            </w:r>
          </w:p>
        </w:tc>
        <w:tc>
          <w:tcPr>
            <w:tcW w:w="1980" w:type="dxa"/>
          </w:tcPr>
          <w:p w:rsidR="006056B8" w:rsidRDefault="006056B8" w:rsidP="006056B8">
            <w:pPr>
              <w:jc w:val="center"/>
              <w:rPr>
                <w:rFonts w:asciiTheme="majorHAnsi" w:hAnsiTheme="majorHAnsi"/>
              </w:rPr>
            </w:pPr>
            <w:r>
              <w:rPr>
                <w:rFonts w:asciiTheme="majorHAnsi" w:hAnsiTheme="majorHAnsi"/>
              </w:rPr>
              <w:t>Rs.670.59</w:t>
            </w:r>
          </w:p>
          <w:p w:rsidR="006056B8" w:rsidRDefault="006056B8" w:rsidP="006056B8">
            <w:pPr>
              <w:jc w:val="center"/>
              <w:rPr>
                <w:rFonts w:asciiTheme="majorHAnsi" w:hAnsiTheme="majorHAnsi"/>
              </w:rPr>
            </w:pPr>
            <w:r>
              <w:rPr>
                <w:rFonts w:asciiTheme="majorHAnsi" w:hAnsiTheme="majorHAnsi"/>
              </w:rPr>
              <w:t>per setup</w:t>
            </w:r>
          </w:p>
        </w:tc>
      </w:tr>
      <w:tr w:rsidR="006056B8" w:rsidTr="006056B8">
        <w:tc>
          <w:tcPr>
            <w:tcW w:w="4518" w:type="dxa"/>
          </w:tcPr>
          <w:p w:rsidR="006056B8" w:rsidRDefault="006056B8" w:rsidP="00556EF0">
            <w:pPr>
              <w:rPr>
                <w:rFonts w:asciiTheme="majorHAnsi" w:hAnsiTheme="majorHAnsi"/>
              </w:rPr>
            </w:pPr>
            <w:r w:rsidRPr="001E5AD3">
              <w:rPr>
                <w:rFonts w:asciiTheme="majorHAnsi" w:hAnsiTheme="majorHAnsi"/>
              </w:rPr>
              <w:t>Quality</w:t>
            </w:r>
            <w:r>
              <w:rPr>
                <w:rFonts w:asciiTheme="majorHAnsi" w:hAnsiTheme="majorHAnsi"/>
              </w:rPr>
              <w:t xml:space="preserve"> </w:t>
            </w:r>
            <w:r w:rsidRPr="001E5AD3">
              <w:rPr>
                <w:rFonts w:asciiTheme="majorHAnsi" w:hAnsiTheme="majorHAnsi"/>
              </w:rPr>
              <w:t>inspection</w:t>
            </w:r>
          </w:p>
        </w:tc>
        <w:tc>
          <w:tcPr>
            <w:tcW w:w="1350" w:type="dxa"/>
          </w:tcPr>
          <w:p w:rsidR="006056B8" w:rsidRDefault="006056B8" w:rsidP="006056B8">
            <w:pPr>
              <w:jc w:val="center"/>
              <w:rPr>
                <w:rFonts w:asciiTheme="majorHAnsi" w:hAnsiTheme="majorHAnsi"/>
              </w:rPr>
            </w:pPr>
            <w:r>
              <w:rPr>
                <w:rFonts w:asciiTheme="majorHAnsi" w:hAnsiTheme="majorHAnsi"/>
              </w:rPr>
              <w:t>Rs.1,91,250</w:t>
            </w:r>
          </w:p>
        </w:tc>
        <w:tc>
          <w:tcPr>
            <w:tcW w:w="1710" w:type="dxa"/>
          </w:tcPr>
          <w:p w:rsidR="006056B8" w:rsidRDefault="006056B8" w:rsidP="006056B8">
            <w:pPr>
              <w:jc w:val="center"/>
              <w:rPr>
                <w:rFonts w:asciiTheme="majorHAnsi" w:hAnsiTheme="majorHAnsi"/>
              </w:rPr>
            </w:pPr>
            <w:r w:rsidRPr="001E5AD3">
              <w:rPr>
                <w:rFonts w:asciiTheme="majorHAnsi" w:hAnsiTheme="majorHAnsi"/>
                <w:sz w:val="24"/>
                <w:szCs w:val="24"/>
              </w:rPr>
              <w:t>1,280</w:t>
            </w:r>
            <w:r>
              <w:rPr>
                <w:rFonts w:asciiTheme="majorHAnsi" w:hAnsiTheme="majorHAnsi"/>
                <w:sz w:val="24"/>
                <w:szCs w:val="24"/>
              </w:rPr>
              <w:t xml:space="preserve"> Inspections</w:t>
            </w:r>
          </w:p>
        </w:tc>
        <w:tc>
          <w:tcPr>
            <w:tcW w:w="1980" w:type="dxa"/>
          </w:tcPr>
          <w:p w:rsidR="006056B8" w:rsidRDefault="006056B8" w:rsidP="006056B8">
            <w:pPr>
              <w:jc w:val="center"/>
              <w:rPr>
                <w:rFonts w:asciiTheme="majorHAnsi" w:hAnsiTheme="majorHAnsi"/>
              </w:rPr>
            </w:pPr>
            <w:r>
              <w:rPr>
                <w:rFonts w:asciiTheme="majorHAnsi" w:hAnsiTheme="majorHAnsi"/>
              </w:rPr>
              <w:t>Rs.149.41 per inspection</w:t>
            </w:r>
          </w:p>
        </w:tc>
      </w:tr>
    </w:tbl>
    <w:p w:rsidR="00556EF0" w:rsidRDefault="00556EF0" w:rsidP="00556EF0">
      <w:pPr>
        <w:rPr>
          <w:rFonts w:asciiTheme="majorHAnsi" w:hAnsiTheme="majorHAnsi"/>
        </w:rPr>
      </w:pPr>
    </w:p>
    <w:p w:rsidR="00556EF0" w:rsidRDefault="00A96A41" w:rsidP="00556EF0">
      <w:pPr>
        <w:rPr>
          <w:rFonts w:asciiTheme="majorHAnsi" w:hAnsiTheme="majorHAnsi"/>
          <w:b/>
        </w:rPr>
      </w:pPr>
      <w:r w:rsidRPr="00A96A41">
        <w:rPr>
          <w:rFonts w:asciiTheme="majorHAnsi" w:hAnsiTheme="majorHAnsi"/>
          <w:b/>
        </w:rPr>
        <w:t>Main Answer</w:t>
      </w:r>
    </w:p>
    <w:p w:rsidR="00A96A41" w:rsidRDefault="00A96A41" w:rsidP="00D709B9">
      <w:pPr>
        <w:pStyle w:val="ListParagraph"/>
        <w:numPr>
          <w:ilvl w:val="0"/>
          <w:numId w:val="28"/>
        </w:numPr>
        <w:rPr>
          <w:rFonts w:asciiTheme="majorHAnsi" w:hAnsiTheme="majorHAnsi"/>
        </w:rPr>
      </w:pPr>
      <w:r w:rsidRPr="00A96A41">
        <w:rPr>
          <w:rFonts w:asciiTheme="majorHAnsi" w:hAnsiTheme="majorHAnsi"/>
        </w:rPr>
        <w:t xml:space="preserve">Calculation of  the cost of products P and Q based on the existing system </w:t>
      </w:r>
    </w:p>
    <w:tbl>
      <w:tblPr>
        <w:tblStyle w:val="TableGrid"/>
        <w:tblW w:w="0" w:type="auto"/>
        <w:tblLook w:val="04A0"/>
      </w:tblPr>
      <w:tblGrid>
        <w:gridCol w:w="3978"/>
        <w:gridCol w:w="2880"/>
        <w:gridCol w:w="2718"/>
      </w:tblGrid>
      <w:tr w:rsidR="000A1091" w:rsidTr="000A1091">
        <w:tc>
          <w:tcPr>
            <w:tcW w:w="3978" w:type="dxa"/>
          </w:tcPr>
          <w:p w:rsidR="000A1091" w:rsidRDefault="000A1091" w:rsidP="000A1091">
            <w:pPr>
              <w:rPr>
                <w:rFonts w:asciiTheme="majorHAnsi" w:hAnsiTheme="majorHAnsi"/>
              </w:rPr>
            </w:pPr>
          </w:p>
        </w:tc>
        <w:tc>
          <w:tcPr>
            <w:tcW w:w="2880" w:type="dxa"/>
          </w:tcPr>
          <w:p w:rsidR="000A1091" w:rsidRDefault="000A1091" w:rsidP="000A1091">
            <w:pPr>
              <w:jc w:val="center"/>
              <w:rPr>
                <w:rFonts w:asciiTheme="majorHAnsi" w:hAnsiTheme="majorHAnsi"/>
              </w:rPr>
            </w:pPr>
            <w:r>
              <w:rPr>
                <w:rFonts w:asciiTheme="majorHAnsi" w:hAnsiTheme="majorHAnsi"/>
              </w:rPr>
              <w:t>P</w:t>
            </w:r>
          </w:p>
        </w:tc>
        <w:tc>
          <w:tcPr>
            <w:tcW w:w="2718" w:type="dxa"/>
          </w:tcPr>
          <w:p w:rsidR="000A1091" w:rsidRDefault="000A1091" w:rsidP="000A1091">
            <w:pPr>
              <w:jc w:val="center"/>
              <w:rPr>
                <w:rFonts w:asciiTheme="majorHAnsi" w:hAnsiTheme="majorHAnsi"/>
              </w:rPr>
            </w:pPr>
            <w:r>
              <w:rPr>
                <w:rFonts w:asciiTheme="majorHAnsi" w:hAnsiTheme="majorHAnsi"/>
              </w:rPr>
              <w:t>Q</w:t>
            </w:r>
          </w:p>
        </w:tc>
      </w:tr>
      <w:tr w:rsidR="000A1091" w:rsidTr="000A1091">
        <w:tc>
          <w:tcPr>
            <w:tcW w:w="3978" w:type="dxa"/>
          </w:tcPr>
          <w:p w:rsidR="000A1091" w:rsidRDefault="000A1091" w:rsidP="000A1091">
            <w:pPr>
              <w:rPr>
                <w:rFonts w:asciiTheme="majorHAnsi" w:hAnsiTheme="majorHAnsi"/>
              </w:rPr>
            </w:pPr>
            <w:r>
              <w:rPr>
                <w:rFonts w:asciiTheme="majorHAnsi" w:hAnsiTheme="majorHAnsi"/>
              </w:rPr>
              <w:t xml:space="preserve">No. of units </w:t>
            </w:r>
          </w:p>
        </w:tc>
        <w:tc>
          <w:tcPr>
            <w:tcW w:w="2880" w:type="dxa"/>
          </w:tcPr>
          <w:p w:rsidR="000A1091" w:rsidRDefault="000A1091" w:rsidP="000A1091">
            <w:pPr>
              <w:jc w:val="center"/>
              <w:rPr>
                <w:rFonts w:asciiTheme="majorHAnsi" w:hAnsiTheme="majorHAnsi"/>
              </w:rPr>
            </w:pPr>
            <w:r>
              <w:rPr>
                <w:rFonts w:asciiTheme="majorHAnsi" w:hAnsiTheme="majorHAnsi"/>
              </w:rPr>
              <w:t>15,000</w:t>
            </w:r>
          </w:p>
        </w:tc>
        <w:tc>
          <w:tcPr>
            <w:tcW w:w="2718" w:type="dxa"/>
          </w:tcPr>
          <w:p w:rsidR="000A1091" w:rsidRDefault="000A1091" w:rsidP="000A1091">
            <w:pPr>
              <w:jc w:val="center"/>
              <w:rPr>
                <w:rFonts w:asciiTheme="majorHAnsi" w:hAnsiTheme="majorHAnsi"/>
              </w:rPr>
            </w:pPr>
            <w:r>
              <w:rPr>
                <w:rFonts w:asciiTheme="majorHAnsi" w:hAnsiTheme="majorHAnsi"/>
              </w:rPr>
              <w:t>5,000</w:t>
            </w:r>
          </w:p>
        </w:tc>
      </w:tr>
      <w:tr w:rsidR="000A1091" w:rsidTr="000A1091">
        <w:tc>
          <w:tcPr>
            <w:tcW w:w="3978" w:type="dxa"/>
          </w:tcPr>
          <w:p w:rsidR="000A1091" w:rsidRPr="001E5AD3" w:rsidRDefault="000A1091" w:rsidP="000A1091">
            <w:pPr>
              <w:rPr>
                <w:rFonts w:asciiTheme="majorHAnsi" w:hAnsiTheme="majorHAnsi"/>
                <w:sz w:val="24"/>
                <w:szCs w:val="24"/>
              </w:rPr>
            </w:pPr>
          </w:p>
        </w:tc>
        <w:tc>
          <w:tcPr>
            <w:tcW w:w="2880" w:type="dxa"/>
          </w:tcPr>
          <w:p w:rsidR="000A1091" w:rsidRPr="001E5AD3" w:rsidRDefault="00DA72B4" w:rsidP="000A1091">
            <w:pPr>
              <w:jc w:val="center"/>
              <w:rPr>
                <w:rFonts w:asciiTheme="majorHAnsi" w:hAnsiTheme="majorHAnsi"/>
                <w:sz w:val="24"/>
                <w:szCs w:val="24"/>
              </w:rPr>
            </w:pPr>
            <w:r>
              <w:rPr>
                <w:rFonts w:asciiTheme="majorHAnsi" w:hAnsiTheme="majorHAnsi"/>
                <w:sz w:val="24"/>
                <w:szCs w:val="24"/>
              </w:rPr>
              <w:t>Rs.</w:t>
            </w:r>
          </w:p>
        </w:tc>
        <w:tc>
          <w:tcPr>
            <w:tcW w:w="2718" w:type="dxa"/>
          </w:tcPr>
          <w:p w:rsidR="000A1091" w:rsidRPr="001E5AD3" w:rsidRDefault="00DA72B4" w:rsidP="000A1091">
            <w:pPr>
              <w:jc w:val="center"/>
              <w:rPr>
                <w:rFonts w:asciiTheme="majorHAnsi" w:hAnsiTheme="majorHAnsi"/>
                <w:sz w:val="24"/>
                <w:szCs w:val="24"/>
              </w:rPr>
            </w:pPr>
            <w:r>
              <w:rPr>
                <w:rFonts w:asciiTheme="majorHAnsi" w:hAnsiTheme="majorHAnsi"/>
                <w:sz w:val="24"/>
                <w:szCs w:val="24"/>
              </w:rPr>
              <w:t>Rs.</w:t>
            </w:r>
          </w:p>
        </w:tc>
      </w:tr>
      <w:tr w:rsidR="00DA72B4" w:rsidTr="000A1091">
        <w:tc>
          <w:tcPr>
            <w:tcW w:w="3978" w:type="dxa"/>
          </w:tcPr>
          <w:p w:rsidR="00DA72B4" w:rsidRPr="001E5AD3" w:rsidRDefault="00DA72B4" w:rsidP="006402D9">
            <w:pPr>
              <w:rPr>
                <w:rFonts w:asciiTheme="majorHAnsi" w:hAnsiTheme="majorHAnsi"/>
                <w:sz w:val="24"/>
                <w:szCs w:val="24"/>
              </w:rPr>
            </w:pPr>
            <w:r w:rsidRPr="001E5AD3">
              <w:rPr>
                <w:rFonts w:asciiTheme="majorHAnsi" w:hAnsiTheme="majorHAnsi"/>
                <w:sz w:val="24"/>
                <w:szCs w:val="24"/>
              </w:rPr>
              <w:t>Direct material costs</w:t>
            </w:r>
          </w:p>
        </w:tc>
        <w:tc>
          <w:tcPr>
            <w:tcW w:w="2880" w:type="dxa"/>
          </w:tcPr>
          <w:p w:rsidR="00DA72B4" w:rsidRPr="001E5AD3" w:rsidRDefault="00DA72B4" w:rsidP="006402D9">
            <w:pPr>
              <w:jc w:val="center"/>
              <w:rPr>
                <w:rFonts w:asciiTheme="majorHAnsi" w:hAnsiTheme="majorHAnsi"/>
                <w:sz w:val="24"/>
                <w:szCs w:val="24"/>
              </w:rPr>
            </w:pPr>
            <w:r w:rsidRPr="001E5AD3">
              <w:rPr>
                <w:rFonts w:asciiTheme="majorHAnsi" w:hAnsiTheme="majorHAnsi"/>
                <w:sz w:val="24"/>
                <w:szCs w:val="24"/>
              </w:rPr>
              <w:t>6,000</w:t>
            </w:r>
          </w:p>
        </w:tc>
        <w:tc>
          <w:tcPr>
            <w:tcW w:w="2718" w:type="dxa"/>
          </w:tcPr>
          <w:p w:rsidR="00DA72B4" w:rsidRPr="001E5AD3" w:rsidRDefault="00DA72B4" w:rsidP="006402D9">
            <w:pPr>
              <w:jc w:val="center"/>
              <w:rPr>
                <w:rFonts w:asciiTheme="majorHAnsi" w:hAnsiTheme="majorHAnsi"/>
                <w:sz w:val="24"/>
                <w:szCs w:val="24"/>
              </w:rPr>
            </w:pPr>
            <w:r w:rsidRPr="001E5AD3">
              <w:rPr>
                <w:rFonts w:asciiTheme="majorHAnsi" w:hAnsiTheme="majorHAnsi"/>
                <w:sz w:val="24"/>
                <w:szCs w:val="24"/>
              </w:rPr>
              <w:t>4,000</w:t>
            </w:r>
          </w:p>
        </w:tc>
      </w:tr>
      <w:tr w:rsidR="00DA72B4" w:rsidTr="000A1091">
        <w:tc>
          <w:tcPr>
            <w:tcW w:w="3978" w:type="dxa"/>
          </w:tcPr>
          <w:p w:rsidR="00DA72B4" w:rsidRPr="001E5AD3" w:rsidRDefault="00DA72B4" w:rsidP="006402D9">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r>
              <w:rPr>
                <w:rFonts w:asciiTheme="majorHAnsi" w:hAnsiTheme="majorHAnsi"/>
                <w:sz w:val="24"/>
                <w:szCs w:val="24"/>
              </w:rPr>
              <w:t>costs @ Rs.6/hour</w:t>
            </w:r>
          </w:p>
        </w:tc>
        <w:tc>
          <w:tcPr>
            <w:tcW w:w="2880" w:type="dxa"/>
          </w:tcPr>
          <w:p w:rsidR="00DA72B4" w:rsidRDefault="00DA72B4" w:rsidP="006402D9">
            <w:pPr>
              <w:jc w:val="center"/>
              <w:rPr>
                <w:rFonts w:asciiTheme="majorHAnsi" w:hAnsiTheme="majorHAnsi"/>
                <w:sz w:val="24"/>
                <w:szCs w:val="24"/>
              </w:rPr>
            </w:pPr>
            <w:r>
              <w:rPr>
                <w:rFonts w:asciiTheme="majorHAnsi" w:hAnsiTheme="majorHAnsi"/>
                <w:sz w:val="24"/>
                <w:szCs w:val="24"/>
              </w:rPr>
              <w:t>5,760</w:t>
            </w:r>
          </w:p>
          <w:p w:rsidR="00DA72B4" w:rsidRPr="001E5AD3" w:rsidRDefault="00DA72B4" w:rsidP="006402D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960</w:t>
            </w:r>
            <w:r>
              <w:rPr>
                <w:rFonts w:asciiTheme="majorHAnsi" w:hAnsiTheme="majorHAnsi"/>
                <w:sz w:val="24"/>
                <w:szCs w:val="24"/>
              </w:rPr>
              <w:t>x6)</w:t>
            </w:r>
          </w:p>
        </w:tc>
        <w:tc>
          <w:tcPr>
            <w:tcW w:w="2718" w:type="dxa"/>
          </w:tcPr>
          <w:p w:rsidR="00DA72B4" w:rsidRDefault="00DA72B4" w:rsidP="006402D9">
            <w:pPr>
              <w:jc w:val="center"/>
              <w:rPr>
                <w:rFonts w:asciiTheme="majorHAnsi" w:hAnsiTheme="majorHAnsi"/>
                <w:sz w:val="24"/>
                <w:szCs w:val="24"/>
              </w:rPr>
            </w:pPr>
            <w:r>
              <w:rPr>
                <w:rFonts w:asciiTheme="majorHAnsi" w:hAnsiTheme="majorHAnsi"/>
                <w:sz w:val="24"/>
                <w:szCs w:val="24"/>
              </w:rPr>
              <w:t>600</w:t>
            </w:r>
          </w:p>
          <w:p w:rsidR="00DA72B4" w:rsidRPr="001E5AD3" w:rsidRDefault="00DA72B4" w:rsidP="006402D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100</w:t>
            </w:r>
            <w:r>
              <w:rPr>
                <w:rFonts w:asciiTheme="majorHAnsi" w:hAnsiTheme="majorHAnsi"/>
                <w:sz w:val="24"/>
                <w:szCs w:val="24"/>
              </w:rPr>
              <w:t>x6)</w:t>
            </w:r>
          </w:p>
        </w:tc>
      </w:tr>
      <w:tr w:rsidR="00DA72B4" w:rsidTr="000A1091">
        <w:tc>
          <w:tcPr>
            <w:tcW w:w="3978" w:type="dxa"/>
          </w:tcPr>
          <w:p w:rsidR="00DA72B4" w:rsidRDefault="00DA72B4" w:rsidP="006402D9">
            <w:pPr>
              <w:rPr>
                <w:rFonts w:asciiTheme="majorHAnsi" w:hAnsiTheme="majorHAnsi"/>
              </w:rPr>
            </w:pPr>
            <w:r>
              <w:rPr>
                <w:rFonts w:asciiTheme="majorHAnsi" w:hAnsiTheme="majorHAnsi"/>
              </w:rPr>
              <w:t>Overheads</w:t>
            </w:r>
          </w:p>
        </w:tc>
        <w:tc>
          <w:tcPr>
            <w:tcW w:w="2880" w:type="dxa"/>
          </w:tcPr>
          <w:p w:rsidR="00DA72B4" w:rsidRDefault="00DA72B4" w:rsidP="006402D9">
            <w:pPr>
              <w:jc w:val="center"/>
              <w:rPr>
                <w:rFonts w:asciiTheme="majorHAnsi" w:hAnsiTheme="majorHAnsi"/>
              </w:rPr>
            </w:pPr>
            <w:r>
              <w:rPr>
                <w:rFonts w:asciiTheme="majorHAnsi" w:hAnsiTheme="majorHAnsi"/>
              </w:rPr>
              <w:t>50,400</w:t>
            </w:r>
          </w:p>
          <w:p w:rsidR="00DA72B4" w:rsidRDefault="00DA72B4" w:rsidP="006402D9">
            <w:pPr>
              <w:jc w:val="center"/>
              <w:rPr>
                <w:rFonts w:asciiTheme="majorHAnsi" w:hAnsiTheme="majorHAnsi"/>
              </w:rPr>
            </w:pPr>
            <w:r>
              <w:rPr>
                <w:rFonts w:asciiTheme="majorHAnsi" w:hAnsiTheme="majorHAnsi"/>
              </w:rPr>
              <w:t>(960x52.50)</w:t>
            </w:r>
          </w:p>
        </w:tc>
        <w:tc>
          <w:tcPr>
            <w:tcW w:w="2718" w:type="dxa"/>
          </w:tcPr>
          <w:p w:rsidR="00DA72B4" w:rsidRDefault="00DA72B4" w:rsidP="006402D9">
            <w:pPr>
              <w:jc w:val="center"/>
              <w:rPr>
                <w:rFonts w:asciiTheme="majorHAnsi" w:hAnsiTheme="majorHAnsi"/>
              </w:rPr>
            </w:pPr>
            <w:r>
              <w:rPr>
                <w:rFonts w:asciiTheme="majorHAnsi" w:hAnsiTheme="majorHAnsi"/>
              </w:rPr>
              <w:t>5,250</w:t>
            </w:r>
          </w:p>
          <w:p w:rsidR="00DA72B4" w:rsidRDefault="00DA72B4" w:rsidP="006402D9">
            <w:pPr>
              <w:jc w:val="center"/>
              <w:rPr>
                <w:rFonts w:asciiTheme="majorHAnsi" w:hAnsiTheme="majorHAnsi"/>
              </w:rPr>
            </w:pPr>
            <w:r>
              <w:rPr>
                <w:rFonts w:asciiTheme="majorHAnsi" w:hAnsiTheme="majorHAnsi"/>
              </w:rPr>
              <w:t>(100x52.50)</w:t>
            </w:r>
          </w:p>
        </w:tc>
      </w:tr>
      <w:tr w:rsidR="00DA72B4" w:rsidTr="000A1091">
        <w:tc>
          <w:tcPr>
            <w:tcW w:w="3978" w:type="dxa"/>
          </w:tcPr>
          <w:p w:rsidR="00DA72B4" w:rsidRDefault="00DA72B4" w:rsidP="006402D9">
            <w:pPr>
              <w:rPr>
                <w:rFonts w:asciiTheme="majorHAnsi" w:hAnsiTheme="majorHAnsi"/>
              </w:rPr>
            </w:pPr>
            <w:r>
              <w:rPr>
                <w:rFonts w:asciiTheme="majorHAnsi" w:hAnsiTheme="majorHAnsi"/>
              </w:rPr>
              <w:t xml:space="preserve">Total </w:t>
            </w:r>
          </w:p>
        </w:tc>
        <w:tc>
          <w:tcPr>
            <w:tcW w:w="2880" w:type="dxa"/>
          </w:tcPr>
          <w:p w:rsidR="00DA72B4" w:rsidRDefault="00DA72B4" w:rsidP="006402D9">
            <w:pPr>
              <w:jc w:val="center"/>
              <w:rPr>
                <w:rFonts w:asciiTheme="majorHAnsi" w:hAnsiTheme="majorHAnsi"/>
              </w:rPr>
            </w:pPr>
            <w:r>
              <w:rPr>
                <w:rFonts w:asciiTheme="majorHAnsi" w:hAnsiTheme="majorHAnsi"/>
              </w:rPr>
              <w:t>62,160</w:t>
            </w:r>
          </w:p>
        </w:tc>
        <w:tc>
          <w:tcPr>
            <w:tcW w:w="2718" w:type="dxa"/>
          </w:tcPr>
          <w:p w:rsidR="00DA72B4" w:rsidRDefault="00DA72B4" w:rsidP="006402D9">
            <w:pPr>
              <w:jc w:val="center"/>
              <w:rPr>
                <w:rFonts w:asciiTheme="majorHAnsi" w:hAnsiTheme="majorHAnsi"/>
              </w:rPr>
            </w:pPr>
            <w:r>
              <w:rPr>
                <w:rFonts w:asciiTheme="majorHAnsi" w:hAnsiTheme="majorHAnsi"/>
              </w:rPr>
              <w:t>9,850</w:t>
            </w:r>
          </w:p>
        </w:tc>
      </w:tr>
      <w:tr w:rsidR="00DA72B4" w:rsidTr="000A1091">
        <w:tc>
          <w:tcPr>
            <w:tcW w:w="3978" w:type="dxa"/>
          </w:tcPr>
          <w:p w:rsidR="00DA72B4" w:rsidRDefault="00DA72B4" w:rsidP="006402D9">
            <w:pPr>
              <w:rPr>
                <w:rFonts w:asciiTheme="majorHAnsi" w:hAnsiTheme="majorHAnsi"/>
              </w:rPr>
            </w:pPr>
            <w:r>
              <w:rPr>
                <w:rFonts w:asciiTheme="majorHAnsi" w:hAnsiTheme="majorHAnsi"/>
              </w:rPr>
              <w:t>Cost per unit</w:t>
            </w:r>
          </w:p>
        </w:tc>
        <w:tc>
          <w:tcPr>
            <w:tcW w:w="2880" w:type="dxa"/>
          </w:tcPr>
          <w:p w:rsidR="00DA72B4" w:rsidRDefault="00DA72B4" w:rsidP="006402D9">
            <w:pPr>
              <w:jc w:val="center"/>
              <w:rPr>
                <w:rFonts w:asciiTheme="majorHAnsi" w:hAnsiTheme="majorHAnsi"/>
              </w:rPr>
            </w:pPr>
            <w:r>
              <w:rPr>
                <w:rFonts w:asciiTheme="majorHAnsi" w:hAnsiTheme="majorHAnsi"/>
              </w:rPr>
              <w:t>4.14</w:t>
            </w:r>
          </w:p>
        </w:tc>
        <w:tc>
          <w:tcPr>
            <w:tcW w:w="2718" w:type="dxa"/>
          </w:tcPr>
          <w:p w:rsidR="00DA72B4" w:rsidRDefault="00DA72B4" w:rsidP="006402D9">
            <w:pPr>
              <w:jc w:val="center"/>
              <w:rPr>
                <w:rFonts w:asciiTheme="majorHAnsi" w:hAnsiTheme="majorHAnsi"/>
              </w:rPr>
            </w:pPr>
            <w:r>
              <w:rPr>
                <w:rFonts w:asciiTheme="majorHAnsi" w:hAnsiTheme="majorHAnsi"/>
              </w:rPr>
              <w:t>1.97</w:t>
            </w:r>
          </w:p>
        </w:tc>
      </w:tr>
    </w:tbl>
    <w:p w:rsidR="00A96A41" w:rsidRPr="00FE080D" w:rsidRDefault="00A96A41" w:rsidP="00FE080D">
      <w:pPr>
        <w:rPr>
          <w:rFonts w:asciiTheme="majorHAnsi" w:hAnsiTheme="majorHAnsi"/>
        </w:rPr>
      </w:pPr>
    </w:p>
    <w:p w:rsidR="00DA72B4" w:rsidRPr="00DA72B4" w:rsidRDefault="00DA72B4" w:rsidP="00D709B9">
      <w:pPr>
        <w:pStyle w:val="ListParagraph"/>
        <w:numPr>
          <w:ilvl w:val="0"/>
          <w:numId w:val="28"/>
        </w:numPr>
        <w:rPr>
          <w:rFonts w:asciiTheme="majorHAnsi" w:hAnsiTheme="majorHAnsi"/>
        </w:rPr>
      </w:pPr>
      <w:r w:rsidRPr="00DA72B4">
        <w:rPr>
          <w:rFonts w:asciiTheme="majorHAnsi" w:hAnsiTheme="majorHAnsi"/>
        </w:rPr>
        <w:t xml:space="preserve">Calculation of  the cost of products P and Q based on ABC </w:t>
      </w:r>
    </w:p>
    <w:tbl>
      <w:tblPr>
        <w:tblStyle w:val="TableGrid"/>
        <w:tblW w:w="0" w:type="auto"/>
        <w:tblLook w:val="04A0"/>
      </w:tblPr>
      <w:tblGrid>
        <w:gridCol w:w="3978"/>
        <w:gridCol w:w="2880"/>
        <w:gridCol w:w="2718"/>
      </w:tblGrid>
      <w:tr w:rsidR="00DA72B4" w:rsidTr="006402D9">
        <w:tc>
          <w:tcPr>
            <w:tcW w:w="3978" w:type="dxa"/>
          </w:tcPr>
          <w:p w:rsidR="00DA72B4" w:rsidRDefault="00DA72B4" w:rsidP="006402D9">
            <w:pPr>
              <w:rPr>
                <w:rFonts w:asciiTheme="majorHAnsi" w:hAnsiTheme="majorHAnsi"/>
              </w:rPr>
            </w:pPr>
          </w:p>
        </w:tc>
        <w:tc>
          <w:tcPr>
            <w:tcW w:w="2880" w:type="dxa"/>
          </w:tcPr>
          <w:p w:rsidR="00DA72B4" w:rsidRDefault="00DA72B4" w:rsidP="006402D9">
            <w:pPr>
              <w:jc w:val="center"/>
              <w:rPr>
                <w:rFonts w:asciiTheme="majorHAnsi" w:hAnsiTheme="majorHAnsi"/>
              </w:rPr>
            </w:pPr>
            <w:r>
              <w:rPr>
                <w:rFonts w:asciiTheme="majorHAnsi" w:hAnsiTheme="majorHAnsi"/>
              </w:rPr>
              <w:t>P</w:t>
            </w:r>
          </w:p>
        </w:tc>
        <w:tc>
          <w:tcPr>
            <w:tcW w:w="2718" w:type="dxa"/>
          </w:tcPr>
          <w:p w:rsidR="00DA72B4" w:rsidRDefault="00DA72B4" w:rsidP="006402D9">
            <w:pPr>
              <w:jc w:val="center"/>
              <w:rPr>
                <w:rFonts w:asciiTheme="majorHAnsi" w:hAnsiTheme="majorHAnsi"/>
              </w:rPr>
            </w:pPr>
            <w:r>
              <w:rPr>
                <w:rFonts w:asciiTheme="majorHAnsi" w:hAnsiTheme="majorHAnsi"/>
              </w:rPr>
              <w:t>Q</w:t>
            </w:r>
          </w:p>
        </w:tc>
      </w:tr>
      <w:tr w:rsidR="00DA72B4" w:rsidTr="006402D9">
        <w:tc>
          <w:tcPr>
            <w:tcW w:w="3978" w:type="dxa"/>
          </w:tcPr>
          <w:p w:rsidR="00DA72B4" w:rsidRDefault="00DA72B4" w:rsidP="006402D9">
            <w:pPr>
              <w:rPr>
                <w:rFonts w:asciiTheme="majorHAnsi" w:hAnsiTheme="majorHAnsi"/>
              </w:rPr>
            </w:pPr>
            <w:r>
              <w:rPr>
                <w:rFonts w:asciiTheme="majorHAnsi" w:hAnsiTheme="majorHAnsi"/>
              </w:rPr>
              <w:t xml:space="preserve">No. of units </w:t>
            </w:r>
          </w:p>
        </w:tc>
        <w:tc>
          <w:tcPr>
            <w:tcW w:w="2880" w:type="dxa"/>
          </w:tcPr>
          <w:p w:rsidR="00DA72B4" w:rsidRDefault="00DA72B4" w:rsidP="006402D9">
            <w:pPr>
              <w:jc w:val="center"/>
              <w:rPr>
                <w:rFonts w:asciiTheme="majorHAnsi" w:hAnsiTheme="majorHAnsi"/>
              </w:rPr>
            </w:pPr>
            <w:r>
              <w:rPr>
                <w:rFonts w:asciiTheme="majorHAnsi" w:hAnsiTheme="majorHAnsi"/>
              </w:rPr>
              <w:t>15,000</w:t>
            </w:r>
          </w:p>
        </w:tc>
        <w:tc>
          <w:tcPr>
            <w:tcW w:w="2718" w:type="dxa"/>
          </w:tcPr>
          <w:p w:rsidR="00DA72B4" w:rsidRDefault="00DA72B4" w:rsidP="006402D9">
            <w:pPr>
              <w:jc w:val="center"/>
              <w:rPr>
                <w:rFonts w:asciiTheme="majorHAnsi" w:hAnsiTheme="majorHAnsi"/>
              </w:rPr>
            </w:pPr>
            <w:r>
              <w:rPr>
                <w:rFonts w:asciiTheme="majorHAnsi" w:hAnsiTheme="majorHAnsi"/>
              </w:rPr>
              <w:t>5,000</w:t>
            </w:r>
          </w:p>
        </w:tc>
      </w:tr>
      <w:tr w:rsidR="00DA72B4" w:rsidTr="006402D9">
        <w:tc>
          <w:tcPr>
            <w:tcW w:w="3978" w:type="dxa"/>
          </w:tcPr>
          <w:p w:rsidR="00DA72B4" w:rsidRPr="001E5AD3" w:rsidRDefault="00DA72B4" w:rsidP="006402D9">
            <w:pPr>
              <w:rPr>
                <w:rFonts w:asciiTheme="majorHAnsi" w:hAnsiTheme="majorHAnsi"/>
                <w:sz w:val="24"/>
                <w:szCs w:val="24"/>
              </w:rPr>
            </w:pPr>
          </w:p>
        </w:tc>
        <w:tc>
          <w:tcPr>
            <w:tcW w:w="2880" w:type="dxa"/>
          </w:tcPr>
          <w:p w:rsidR="00DA72B4" w:rsidRPr="001E5AD3" w:rsidRDefault="00DA72B4" w:rsidP="006402D9">
            <w:pPr>
              <w:jc w:val="center"/>
              <w:rPr>
                <w:rFonts w:asciiTheme="majorHAnsi" w:hAnsiTheme="majorHAnsi"/>
                <w:sz w:val="24"/>
                <w:szCs w:val="24"/>
              </w:rPr>
            </w:pPr>
            <w:r>
              <w:rPr>
                <w:rFonts w:asciiTheme="majorHAnsi" w:hAnsiTheme="majorHAnsi"/>
                <w:sz w:val="24"/>
                <w:szCs w:val="24"/>
              </w:rPr>
              <w:t>Rs.</w:t>
            </w:r>
          </w:p>
        </w:tc>
        <w:tc>
          <w:tcPr>
            <w:tcW w:w="2718" w:type="dxa"/>
          </w:tcPr>
          <w:p w:rsidR="00DA72B4" w:rsidRPr="001E5AD3" w:rsidRDefault="00DA72B4" w:rsidP="006402D9">
            <w:pPr>
              <w:jc w:val="center"/>
              <w:rPr>
                <w:rFonts w:asciiTheme="majorHAnsi" w:hAnsiTheme="majorHAnsi"/>
                <w:sz w:val="24"/>
                <w:szCs w:val="24"/>
              </w:rPr>
            </w:pPr>
            <w:r>
              <w:rPr>
                <w:rFonts w:asciiTheme="majorHAnsi" w:hAnsiTheme="majorHAnsi"/>
                <w:sz w:val="24"/>
                <w:szCs w:val="24"/>
              </w:rPr>
              <w:t>Rs.</w:t>
            </w:r>
          </w:p>
        </w:tc>
      </w:tr>
      <w:tr w:rsidR="00DA72B4" w:rsidTr="006402D9">
        <w:tc>
          <w:tcPr>
            <w:tcW w:w="3978" w:type="dxa"/>
          </w:tcPr>
          <w:p w:rsidR="00DA72B4" w:rsidRPr="001E5AD3" w:rsidRDefault="00DA72B4" w:rsidP="006402D9">
            <w:pPr>
              <w:rPr>
                <w:rFonts w:asciiTheme="majorHAnsi" w:hAnsiTheme="majorHAnsi"/>
                <w:sz w:val="24"/>
                <w:szCs w:val="24"/>
              </w:rPr>
            </w:pPr>
            <w:r w:rsidRPr="001E5AD3">
              <w:rPr>
                <w:rFonts w:asciiTheme="majorHAnsi" w:hAnsiTheme="majorHAnsi"/>
                <w:sz w:val="24"/>
                <w:szCs w:val="24"/>
              </w:rPr>
              <w:t>Direct material costs</w:t>
            </w:r>
          </w:p>
        </w:tc>
        <w:tc>
          <w:tcPr>
            <w:tcW w:w="2880" w:type="dxa"/>
          </w:tcPr>
          <w:p w:rsidR="00DA72B4" w:rsidRPr="001E5AD3" w:rsidRDefault="00DA72B4" w:rsidP="006402D9">
            <w:pPr>
              <w:jc w:val="center"/>
              <w:rPr>
                <w:rFonts w:asciiTheme="majorHAnsi" w:hAnsiTheme="majorHAnsi"/>
                <w:sz w:val="24"/>
                <w:szCs w:val="24"/>
              </w:rPr>
            </w:pPr>
            <w:r w:rsidRPr="001E5AD3">
              <w:rPr>
                <w:rFonts w:asciiTheme="majorHAnsi" w:hAnsiTheme="majorHAnsi"/>
                <w:sz w:val="24"/>
                <w:szCs w:val="24"/>
              </w:rPr>
              <w:t>6,000</w:t>
            </w:r>
          </w:p>
        </w:tc>
        <w:tc>
          <w:tcPr>
            <w:tcW w:w="2718" w:type="dxa"/>
          </w:tcPr>
          <w:p w:rsidR="00DA72B4" w:rsidRPr="001E5AD3" w:rsidRDefault="00DA72B4" w:rsidP="006402D9">
            <w:pPr>
              <w:jc w:val="center"/>
              <w:rPr>
                <w:rFonts w:asciiTheme="majorHAnsi" w:hAnsiTheme="majorHAnsi"/>
                <w:sz w:val="24"/>
                <w:szCs w:val="24"/>
              </w:rPr>
            </w:pPr>
            <w:r w:rsidRPr="001E5AD3">
              <w:rPr>
                <w:rFonts w:asciiTheme="majorHAnsi" w:hAnsiTheme="majorHAnsi"/>
                <w:sz w:val="24"/>
                <w:szCs w:val="24"/>
              </w:rPr>
              <w:t>4,000</w:t>
            </w:r>
          </w:p>
        </w:tc>
      </w:tr>
      <w:tr w:rsidR="00DA72B4" w:rsidTr="006402D9">
        <w:tc>
          <w:tcPr>
            <w:tcW w:w="3978" w:type="dxa"/>
          </w:tcPr>
          <w:p w:rsidR="00DA72B4" w:rsidRPr="001E5AD3" w:rsidRDefault="00DA72B4" w:rsidP="006402D9">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r>
              <w:rPr>
                <w:rFonts w:asciiTheme="majorHAnsi" w:hAnsiTheme="majorHAnsi"/>
                <w:sz w:val="24"/>
                <w:szCs w:val="24"/>
              </w:rPr>
              <w:t>costs @ Rs.6/hour</w:t>
            </w:r>
          </w:p>
        </w:tc>
        <w:tc>
          <w:tcPr>
            <w:tcW w:w="2880" w:type="dxa"/>
          </w:tcPr>
          <w:p w:rsidR="00DA72B4" w:rsidRDefault="00DA72B4" w:rsidP="006402D9">
            <w:pPr>
              <w:jc w:val="center"/>
              <w:rPr>
                <w:rFonts w:asciiTheme="majorHAnsi" w:hAnsiTheme="majorHAnsi"/>
                <w:sz w:val="24"/>
                <w:szCs w:val="24"/>
              </w:rPr>
            </w:pPr>
            <w:r>
              <w:rPr>
                <w:rFonts w:asciiTheme="majorHAnsi" w:hAnsiTheme="majorHAnsi"/>
                <w:sz w:val="24"/>
                <w:szCs w:val="24"/>
              </w:rPr>
              <w:t>5,760</w:t>
            </w:r>
          </w:p>
          <w:p w:rsidR="00DA72B4" w:rsidRPr="001E5AD3" w:rsidRDefault="00DA72B4" w:rsidP="006402D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960</w:t>
            </w:r>
            <w:r>
              <w:rPr>
                <w:rFonts w:asciiTheme="majorHAnsi" w:hAnsiTheme="majorHAnsi"/>
                <w:sz w:val="24"/>
                <w:szCs w:val="24"/>
              </w:rPr>
              <w:t>x6)</w:t>
            </w:r>
          </w:p>
        </w:tc>
        <w:tc>
          <w:tcPr>
            <w:tcW w:w="2718" w:type="dxa"/>
          </w:tcPr>
          <w:p w:rsidR="00DA72B4" w:rsidRDefault="00DA72B4" w:rsidP="006402D9">
            <w:pPr>
              <w:jc w:val="center"/>
              <w:rPr>
                <w:rFonts w:asciiTheme="majorHAnsi" w:hAnsiTheme="majorHAnsi"/>
                <w:sz w:val="24"/>
                <w:szCs w:val="24"/>
              </w:rPr>
            </w:pPr>
            <w:r>
              <w:rPr>
                <w:rFonts w:asciiTheme="majorHAnsi" w:hAnsiTheme="majorHAnsi"/>
                <w:sz w:val="24"/>
                <w:szCs w:val="24"/>
              </w:rPr>
              <w:t>600</w:t>
            </w:r>
          </w:p>
          <w:p w:rsidR="00DA72B4" w:rsidRPr="001E5AD3" w:rsidRDefault="00DA72B4" w:rsidP="006402D9">
            <w:pPr>
              <w:jc w:val="center"/>
              <w:rPr>
                <w:rFonts w:asciiTheme="majorHAnsi" w:hAnsiTheme="majorHAnsi"/>
                <w:sz w:val="24"/>
                <w:szCs w:val="24"/>
              </w:rPr>
            </w:pPr>
            <w:r>
              <w:rPr>
                <w:rFonts w:asciiTheme="majorHAnsi" w:hAnsiTheme="majorHAnsi"/>
                <w:sz w:val="24"/>
                <w:szCs w:val="24"/>
              </w:rPr>
              <w:t>(</w:t>
            </w:r>
            <w:r w:rsidRPr="001E5AD3">
              <w:rPr>
                <w:rFonts w:asciiTheme="majorHAnsi" w:hAnsiTheme="majorHAnsi"/>
                <w:sz w:val="24"/>
                <w:szCs w:val="24"/>
              </w:rPr>
              <w:t>100</w:t>
            </w:r>
            <w:r>
              <w:rPr>
                <w:rFonts w:asciiTheme="majorHAnsi" w:hAnsiTheme="majorHAnsi"/>
                <w:sz w:val="24"/>
                <w:szCs w:val="24"/>
              </w:rPr>
              <w:t>x6)</w:t>
            </w:r>
          </w:p>
        </w:tc>
      </w:tr>
      <w:tr w:rsidR="00DA72B4" w:rsidTr="006402D9">
        <w:tc>
          <w:tcPr>
            <w:tcW w:w="3978" w:type="dxa"/>
          </w:tcPr>
          <w:p w:rsidR="00DA72B4" w:rsidRDefault="00DA72B4" w:rsidP="006402D9">
            <w:pPr>
              <w:rPr>
                <w:rFonts w:asciiTheme="majorHAnsi" w:hAnsiTheme="majorHAnsi"/>
              </w:rPr>
            </w:pPr>
            <w:r>
              <w:rPr>
                <w:rFonts w:asciiTheme="majorHAnsi" w:hAnsiTheme="majorHAnsi"/>
              </w:rPr>
              <w:t>Overheads:</w:t>
            </w:r>
          </w:p>
          <w:p w:rsidR="00DA72B4" w:rsidRDefault="00DA72B4" w:rsidP="006402D9">
            <w:pPr>
              <w:rPr>
                <w:rFonts w:asciiTheme="majorHAnsi" w:hAnsiTheme="majorHAnsi"/>
              </w:rPr>
            </w:pPr>
            <w:r>
              <w:rPr>
                <w:rFonts w:asciiTheme="majorHAnsi" w:hAnsiTheme="majorHAnsi"/>
              </w:rPr>
              <w:t>(a)</w:t>
            </w:r>
            <w:r w:rsidRPr="00556EF0">
              <w:rPr>
                <w:rFonts w:asciiTheme="majorHAnsi" w:hAnsiTheme="majorHAnsi"/>
              </w:rPr>
              <w:t>Receiving materials and components</w:t>
            </w:r>
          </w:p>
          <w:p w:rsidR="00DA72B4" w:rsidRDefault="00DA72B4" w:rsidP="006402D9">
            <w:pPr>
              <w:rPr>
                <w:rFonts w:asciiTheme="majorHAnsi" w:hAnsiTheme="majorHAnsi"/>
              </w:rPr>
            </w:pPr>
          </w:p>
          <w:p w:rsidR="00DA72B4" w:rsidRDefault="00DA72B4" w:rsidP="006402D9">
            <w:pPr>
              <w:rPr>
                <w:rFonts w:asciiTheme="majorHAnsi" w:hAnsiTheme="majorHAnsi"/>
              </w:rPr>
            </w:pPr>
          </w:p>
          <w:p w:rsidR="00DA72B4" w:rsidRDefault="00DA72B4" w:rsidP="006402D9">
            <w:pPr>
              <w:rPr>
                <w:rFonts w:asciiTheme="majorHAnsi" w:hAnsiTheme="majorHAnsi"/>
              </w:rPr>
            </w:pPr>
            <w:r>
              <w:rPr>
                <w:rFonts w:asciiTheme="majorHAnsi" w:hAnsiTheme="majorHAnsi"/>
              </w:rPr>
              <w:t>(b)</w:t>
            </w:r>
            <w:r w:rsidRPr="00556EF0">
              <w:rPr>
                <w:rFonts w:asciiTheme="majorHAnsi" w:hAnsiTheme="majorHAnsi"/>
              </w:rPr>
              <w:t xml:space="preserve"> Set up of machines</w:t>
            </w:r>
          </w:p>
          <w:p w:rsidR="00DA72B4" w:rsidRDefault="00DA72B4" w:rsidP="006402D9">
            <w:pPr>
              <w:rPr>
                <w:rFonts w:asciiTheme="majorHAnsi" w:hAnsiTheme="majorHAnsi"/>
              </w:rPr>
            </w:pPr>
          </w:p>
          <w:p w:rsidR="00DA72B4" w:rsidRDefault="00DA72B4" w:rsidP="006402D9">
            <w:pPr>
              <w:rPr>
                <w:rFonts w:asciiTheme="majorHAnsi" w:hAnsiTheme="majorHAnsi"/>
              </w:rPr>
            </w:pPr>
          </w:p>
          <w:p w:rsidR="00DA72B4" w:rsidRDefault="00DA72B4" w:rsidP="006402D9">
            <w:pPr>
              <w:rPr>
                <w:rFonts w:asciiTheme="majorHAnsi" w:hAnsiTheme="majorHAnsi"/>
              </w:rPr>
            </w:pPr>
            <w:r>
              <w:rPr>
                <w:rFonts w:asciiTheme="majorHAnsi" w:hAnsiTheme="majorHAnsi"/>
              </w:rPr>
              <w:t>(c)</w:t>
            </w:r>
            <w:r w:rsidRPr="001E5AD3">
              <w:rPr>
                <w:rFonts w:asciiTheme="majorHAnsi" w:hAnsiTheme="majorHAnsi"/>
              </w:rPr>
              <w:t xml:space="preserve"> Quality</w:t>
            </w:r>
            <w:r>
              <w:rPr>
                <w:rFonts w:asciiTheme="majorHAnsi" w:hAnsiTheme="majorHAnsi"/>
              </w:rPr>
              <w:t xml:space="preserve"> </w:t>
            </w:r>
            <w:r w:rsidRPr="001E5AD3">
              <w:rPr>
                <w:rFonts w:asciiTheme="majorHAnsi" w:hAnsiTheme="majorHAnsi"/>
              </w:rPr>
              <w:t>inspection</w:t>
            </w:r>
          </w:p>
          <w:p w:rsidR="00DA72B4" w:rsidRDefault="00DA72B4" w:rsidP="006402D9">
            <w:pPr>
              <w:rPr>
                <w:rFonts w:asciiTheme="majorHAnsi" w:hAnsiTheme="majorHAnsi"/>
              </w:rPr>
            </w:pPr>
          </w:p>
        </w:tc>
        <w:tc>
          <w:tcPr>
            <w:tcW w:w="2880" w:type="dxa"/>
          </w:tcPr>
          <w:p w:rsidR="00DA72B4" w:rsidRDefault="00DA72B4" w:rsidP="006402D9">
            <w:pPr>
              <w:jc w:val="center"/>
              <w:rPr>
                <w:rFonts w:asciiTheme="majorHAnsi" w:hAnsiTheme="majorHAnsi"/>
              </w:rPr>
            </w:pPr>
          </w:p>
          <w:p w:rsidR="00DA72B4" w:rsidRDefault="00020674" w:rsidP="006402D9">
            <w:pPr>
              <w:jc w:val="center"/>
              <w:rPr>
                <w:rFonts w:asciiTheme="majorHAnsi" w:hAnsiTheme="majorHAnsi"/>
              </w:rPr>
            </w:pPr>
            <w:r>
              <w:rPr>
                <w:rFonts w:asciiTheme="majorHAnsi" w:hAnsiTheme="majorHAnsi"/>
              </w:rPr>
              <w:t>13,243</w:t>
            </w:r>
          </w:p>
          <w:p w:rsidR="00DA72B4" w:rsidRDefault="00DA72B4" w:rsidP="00DA72B4">
            <w:pPr>
              <w:jc w:val="center"/>
              <w:rPr>
                <w:rFonts w:asciiTheme="majorHAnsi" w:hAnsiTheme="majorHAnsi"/>
              </w:rPr>
            </w:pPr>
            <w:r>
              <w:rPr>
                <w:rFonts w:asciiTheme="majorHAnsi" w:hAnsiTheme="majorHAnsi"/>
              </w:rPr>
              <w:t>(48x275.89)</w:t>
            </w:r>
          </w:p>
          <w:p w:rsidR="00DA72B4" w:rsidRDefault="00DA72B4" w:rsidP="00DA72B4">
            <w:pPr>
              <w:jc w:val="center"/>
              <w:rPr>
                <w:rFonts w:asciiTheme="majorHAnsi" w:hAnsiTheme="majorHAnsi"/>
              </w:rPr>
            </w:pPr>
          </w:p>
          <w:p w:rsidR="00DA72B4" w:rsidRDefault="00020674" w:rsidP="00DA72B4">
            <w:pPr>
              <w:jc w:val="center"/>
              <w:rPr>
                <w:rFonts w:asciiTheme="majorHAnsi" w:hAnsiTheme="majorHAnsi"/>
              </w:rPr>
            </w:pPr>
            <w:r>
              <w:rPr>
                <w:rFonts w:asciiTheme="majorHAnsi" w:hAnsiTheme="majorHAnsi"/>
              </w:rPr>
              <w:t>24,141</w:t>
            </w:r>
          </w:p>
          <w:p w:rsidR="00DA72B4" w:rsidRDefault="00020674" w:rsidP="00020674">
            <w:pPr>
              <w:jc w:val="center"/>
              <w:rPr>
                <w:rFonts w:asciiTheme="majorHAnsi" w:hAnsiTheme="majorHAnsi"/>
              </w:rPr>
            </w:pPr>
            <w:r>
              <w:rPr>
                <w:rFonts w:asciiTheme="majorHAnsi" w:hAnsiTheme="majorHAnsi"/>
              </w:rPr>
              <w:t>(36x670.59)</w:t>
            </w:r>
          </w:p>
          <w:p w:rsidR="00020674" w:rsidRDefault="00020674" w:rsidP="00020674">
            <w:pPr>
              <w:jc w:val="center"/>
              <w:rPr>
                <w:rFonts w:asciiTheme="majorHAnsi" w:hAnsiTheme="majorHAnsi"/>
              </w:rPr>
            </w:pPr>
          </w:p>
          <w:p w:rsidR="00020674" w:rsidRDefault="00020674" w:rsidP="00020674">
            <w:pPr>
              <w:jc w:val="center"/>
              <w:rPr>
                <w:rFonts w:asciiTheme="majorHAnsi" w:hAnsiTheme="majorHAnsi"/>
              </w:rPr>
            </w:pPr>
            <w:r>
              <w:rPr>
                <w:rFonts w:asciiTheme="majorHAnsi" w:hAnsiTheme="majorHAnsi"/>
              </w:rPr>
              <w:t>4,482</w:t>
            </w:r>
          </w:p>
          <w:p w:rsidR="00020674" w:rsidRDefault="00020674" w:rsidP="00020674">
            <w:pPr>
              <w:jc w:val="center"/>
              <w:rPr>
                <w:rFonts w:asciiTheme="majorHAnsi" w:hAnsiTheme="majorHAnsi"/>
              </w:rPr>
            </w:pPr>
            <w:r>
              <w:rPr>
                <w:rFonts w:asciiTheme="majorHAnsi" w:hAnsiTheme="majorHAnsi"/>
              </w:rPr>
              <w:t>(30x149.41)</w:t>
            </w:r>
          </w:p>
        </w:tc>
        <w:tc>
          <w:tcPr>
            <w:tcW w:w="2718" w:type="dxa"/>
          </w:tcPr>
          <w:p w:rsidR="00DA72B4" w:rsidRDefault="00DA72B4" w:rsidP="006402D9">
            <w:pPr>
              <w:jc w:val="center"/>
              <w:rPr>
                <w:rFonts w:asciiTheme="majorHAnsi" w:hAnsiTheme="majorHAnsi"/>
              </w:rPr>
            </w:pPr>
          </w:p>
          <w:p w:rsidR="00DA72B4" w:rsidRDefault="00020674" w:rsidP="006402D9">
            <w:pPr>
              <w:jc w:val="center"/>
              <w:rPr>
                <w:rFonts w:asciiTheme="majorHAnsi" w:hAnsiTheme="majorHAnsi"/>
              </w:rPr>
            </w:pPr>
            <w:r>
              <w:rPr>
                <w:rFonts w:asciiTheme="majorHAnsi" w:hAnsiTheme="majorHAnsi"/>
              </w:rPr>
              <w:t>14,346</w:t>
            </w:r>
          </w:p>
          <w:p w:rsidR="00DA72B4" w:rsidRDefault="00DA72B4" w:rsidP="00DA72B4">
            <w:pPr>
              <w:jc w:val="center"/>
              <w:rPr>
                <w:rFonts w:asciiTheme="majorHAnsi" w:hAnsiTheme="majorHAnsi"/>
              </w:rPr>
            </w:pPr>
            <w:r>
              <w:rPr>
                <w:rFonts w:asciiTheme="majorHAnsi" w:hAnsiTheme="majorHAnsi"/>
              </w:rPr>
              <w:t>(52x275.89)</w:t>
            </w:r>
          </w:p>
          <w:p w:rsidR="00020674" w:rsidRDefault="00020674" w:rsidP="00DA72B4">
            <w:pPr>
              <w:jc w:val="center"/>
              <w:rPr>
                <w:rFonts w:asciiTheme="majorHAnsi" w:hAnsiTheme="majorHAnsi"/>
              </w:rPr>
            </w:pPr>
          </w:p>
          <w:p w:rsidR="00020674" w:rsidRDefault="00020674" w:rsidP="00DA72B4">
            <w:pPr>
              <w:jc w:val="center"/>
              <w:rPr>
                <w:rFonts w:asciiTheme="majorHAnsi" w:hAnsiTheme="majorHAnsi"/>
              </w:rPr>
            </w:pPr>
            <w:r>
              <w:rPr>
                <w:rFonts w:asciiTheme="majorHAnsi" w:hAnsiTheme="majorHAnsi"/>
              </w:rPr>
              <w:t>16,094</w:t>
            </w:r>
          </w:p>
          <w:p w:rsidR="00020674" w:rsidRDefault="00020674" w:rsidP="00DA72B4">
            <w:pPr>
              <w:jc w:val="center"/>
              <w:rPr>
                <w:rFonts w:asciiTheme="majorHAnsi" w:hAnsiTheme="majorHAnsi"/>
              </w:rPr>
            </w:pPr>
            <w:r>
              <w:rPr>
                <w:rFonts w:asciiTheme="majorHAnsi" w:hAnsiTheme="majorHAnsi"/>
              </w:rPr>
              <w:t>(24x670.59)</w:t>
            </w:r>
          </w:p>
          <w:p w:rsidR="00020674" w:rsidRDefault="00020674" w:rsidP="00DA72B4">
            <w:pPr>
              <w:jc w:val="center"/>
              <w:rPr>
                <w:rFonts w:asciiTheme="majorHAnsi" w:hAnsiTheme="majorHAnsi"/>
              </w:rPr>
            </w:pPr>
          </w:p>
          <w:p w:rsidR="00020674" w:rsidRDefault="00020674" w:rsidP="00DA72B4">
            <w:pPr>
              <w:jc w:val="center"/>
              <w:rPr>
                <w:rFonts w:asciiTheme="majorHAnsi" w:hAnsiTheme="majorHAnsi"/>
              </w:rPr>
            </w:pPr>
            <w:r>
              <w:rPr>
                <w:rFonts w:asciiTheme="majorHAnsi" w:hAnsiTheme="majorHAnsi"/>
              </w:rPr>
              <w:t>1,494</w:t>
            </w:r>
          </w:p>
          <w:p w:rsidR="00020674" w:rsidRDefault="00020674" w:rsidP="00020674">
            <w:pPr>
              <w:jc w:val="center"/>
              <w:rPr>
                <w:rFonts w:asciiTheme="majorHAnsi" w:hAnsiTheme="majorHAnsi"/>
              </w:rPr>
            </w:pPr>
            <w:r>
              <w:rPr>
                <w:rFonts w:asciiTheme="majorHAnsi" w:hAnsiTheme="majorHAnsi"/>
              </w:rPr>
              <w:t>(10x149.41)</w:t>
            </w:r>
          </w:p>
        </w:tc>
      </w:tr>
      <w:tr w:rsidR="00DA72B4" w:rsidTr="006402D9">
        <w:tc>
          <w:tcPr>
            <w:tcW w:w="3978" w:type="dxa"/>
          </w:tcPr>
          <w:p w:rsidR="00DA72B4" w:rsidRDefault="00DA72B4" w:rsidP="006402D9">
            <w:pPr>
              <w:rPr>
                <w:rFonts w:asciiTheme="majorHAnsi" w:hAnsiTheme="majorHAnsi"/>
              </w:rPr>
            </w:pPr>
            <w:r>
              <w:rPr>
                <w:rFonts w:asciiTheme="majorHAnsi" w:hAnsiTheme="majorHAnsi"/>
              </w:rPr>
              <w:t xml:space="preserve">Total </w:t>
            </w:r>
          </w:p>
        </w:tc>
        <w:tc>
          <w:tcPr>
            <w:tcW w:w="2880" w:type="dxa"/>
          </w:tcPr>
          <w:p w:rsidR="00DA72B4" w:rsidRDefault="00020674" w:rsidP="006402D9">
            <w:pPr>
              <w:jc w:val="center"/>
              <w:rPr>
                <w:rFonts w:asciiTheme="majorHAnsi" w:hAnsiTheme="majorHAnsi"/>
              </w:rPr>
            </w:pPr>
            <w:r>
              <w:rPr>
                <w:rFonts w:asciiTheme="majorHAnsi" w:hAnsiTheme="majorHAnsi"/>
              </w:rPr>
              <w:t>53,626</w:t>
            </w:r>
          </w:p>
        </w:tc>
        <w:tc>
          <w:tcPr>
            <w:tcW w:w="2718" w:type="dxa"/>
          </w:tcPr>
          <w:p w:rsidR="00DA72B4" w:rsidRDefault="00020674" w:rsidP="006402D9">
            <w:pPr>
              <w:jc w:val="center"/>
              <w:rPr>
                <w:rFonts w:asciiTheme="majorHAnsi" w:hAnsiTheme="majorHAnsi"/>
              </w:rPr>
            </w:pPr>
            <w:r>
              <w:rPr>
                <w:rFonts w:asciiTheme="majorHAnsi" w:hAnsiTheme="majorHAnsi"/>
              </w:rPr>
              <w:t>36,534</w:t>
            </w:r>
          </w:p>
        </w:tc>
      </w:tr>
      <w:tr w:rsidR="00DA72B4" w:rsidTr="006402D9">
        <w:tc>
          <w:tcPr>
            <w:tcW w:w="3978" w:type="dxa"/>
          </w:tcPr>
          <w:p w:rsidR="00DA72B4" w:rsidRDefault="00DA72B4" w:rsidP="006402D9">
            <w:pPr>
              <w:rPr>
                <w:rFonts w:asciiTheme="majorHAnsi" w:hAnsiTheme="majorHAnsi"/>
              </w:rPr>
            </w:pPr>
            <w:r>
              <w:rPr>
                <w:rFonts w:asciiTheme="majorHAnsi" w:hAnsiTheme="majorHAnsi"/>
              </w:rPr>
              <w:t>Cost per unit</w:t>
            </w:r>
          </w:p>
        </w:tc>
        <w:tc>
          <w:tcPr>
            <w:tcW w:w="2880" w:type="dxa"/>
          </w:tcPr>
          <w:p w:rsidR="00DA72B4" w:rsidRDefault="00020674" w:rsidP="006402D9">
            <w:pPr>
              <w:jc w:val="center"/>
              <w:rPr>
                <w:rFonts w:asciiTheme="majorHAnsi" w:hAnsiTheme="majorHAnsi"/>
              </w:rPr>
            </w:pPr>
            <w:r>
              <w:rPr>
                <w:rFonts w:asciiTheme="majorHAnsi" w:hAnsiTheme="majorHAnsi"/>
              </w:rPr>
              <w:t>3.58</w:t>
            </w:r>
          </w:p>
        </w:tc>
        <w:tc>
          <w:tcPr>
            <w:tcW w:w="2718" w:type="dxa"/>
          </w:tcPr>
          <w:p w:rsidR="00DA72B4" w:rsidRDefault="00020674" w:rsidP="006402D9">
            <w:pPr>
              <w:jc w:val="center"/>
              <w:rPr>
                <w:rFonts w:asciiTheme="majorHAnsi" w:hAnsiTheme="majorHAnsi"/>
              </w:rPr>
            </w:pPr>
            <w:r>
              <w:rPr>
                <w:rFonts w:asciiTheme="majorHAnsi" w:hAnsiTheme="majorHAnsi"/>
              </w:rPr>
              <w:t>7.31</w:t>
            </w:r>
          </w:p>
        </w:tc>
      </w:tr>
    </w:tbl>
    <w:p w:rsidR="00FE080D" w:rsidRDefault="00FE080D" w:rsidP="00556EF0">
      <w:pPr>
        <w:rPr>
          <w:rFonts w:asciiTheme="majorHAnsi" w:hAnsiTheme="majorHAnsi"/>
          <w:b/>
        </w:rPr>
      </w:pPr>
    </w:p>
    <w:p w:rsidR="00020674" w:rsidRPr="00A218CE" w:rsidRDefault="00020674" w:rsidP="00D709B9">
      <w:pPr>
        <w:pStyle w:val="ListParagraph"/>
        <w:numPr>
          <w:ilvl w:val="0"/>
          <w:numId w:val="28"/>
        </w:numPr>
        <w:rPr>
          <w:rFonts w:asciiTheme="majorHAnsi" w:hAnsiTheme="majorHAnsi"/>
        </w:rPr>
      </w:pPr>
      <w:r w:rsidRPr="00A218CE">
        <w:rPr>
          <w:rFonts w:asciiTheme="majorHAnsi" w:hAnsiTheme="majorHAnsi"/>
        </w:rPr>
        <w:t xml:space="preserve">Computation of  the sales value per quarter of component K using </w:t>
      </w:r>
      <w:r w:rsidR="00A218CE" w:rsidRPr="00A218CE">
        <w:rPr>
          <w:rFonts w:asciiTheme="majorHAnsi" w:hAnsiTheme="majorHAnsi"/>
        </w:rPr>
        <w:t>ABC</w:t>
      </w:r>
    </w:p>
    <w:tbl>
      <w:tblPr>
        <w:tblStyle w:val="TableGrid"/>
        <w:tblW w:w="0" w:type="auto"/>
        <w:tblLook w:val="04A0"/>
      </w:tblPr>
      <w:tblGrid>
        <w:gridCol w:w="6948"/>
        <w:gridCol w:w="2610"/>
      </w:tblGrid>
      <w:tr w:rsidR="00A218CE" w:rsidTr="00A218CE">
        <w:tc>
          <w:tcPr>
            <w:tcW w:w="6948" w:type="dxa"/>
          </w:tcPr>
          <w:p w:rsidR="00A218CE" w:rsidRDefault="00A218CE" w:rsidP="006402D9">
            <w:pPr>
              <w:rPr>
                <w:rFonts w:asciiTheme="majorHAnsi" w:hAnsiTheme="majorHAnsi"/>
              </w:rPr>
            </w:pPr>
          </w:p>
        </w:tc>
        <w:tc>
          <w:tcPr>
            <w:tcW w:w="2610" w:type="dxa"/>
          </w:tcPr>
          <w:p w:rsidR="00A218CE" w:rsidRDefault="00A218CE" w:rsidP="006402D9">
            <w:pPr>
              <w:jc w:val="center"/>
              <w:rPr>
                <w:rFonts w:asciiTheme="majorHAnsi" w:hAnsiTheme="majorHAnsi"/>
              </w:rPr>
            </w:pPr>
            <w:r>
              <w:rPr>
                <w:rFonts w:asciiTheme="majorHAnsi" w:hAnsiTheme="majorHAnsi"/>
              </w:rPr>
              <w:t>P</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 xml:space="preserve">No. of units </w:t>
            </w:r>
          </w:p>
        </w:tc>
        <w:tc>
          <w:tcPr>
            <w:tcW w:w="2610" w:type="dxa"/>
          </w:tcPr>
          <w:p w:rsidR="00A218CE" w:rsidRDefault="00A218CE" w:rsidP="006402D9">
            <w:pPr>
              <w:jc w:val="center"/>
              <w:rPr>
                <w:rFonts w:asciiTheme="majorHAnsi" w:hAnsiTheme="majorHAnsi"/>
              </w:rPr>
            </w:pPr>
            <w:r>
              <w:rPr>
                <w:rFonts w:asciiTheme="majorHAnsi" w:hAnsiTheme="majorHAnsi"/>
              </w:rPr>
              <w:t>3,000</w:t>
            </w:r>
          </w:p>
        </w:tc>
      </w:tr>
      <w:tr w:rsidR="00A218CE" w:rsidRPr="001E5AD3" w:rsidTr="00A218CE">
        <w:tc>
          <w:tcPr>
            <w:tcW w:w="6948" w:type="dxa"/>
          </w:tcPr>
          <w:p w:rsidR="00A218CE" w:rsidRPr="001E5AD3" w:rsidRDefault="00A218CE" w:rsidP="006402D9">
            <w:pPr>
              <w:rPr>
                <w:rFonts w:asciiTheme="majorHAnsi" w:hAnsiTheme="majorHAnsi"/>
                <w:sz w:val="24"/>
                <w:szCs w:val="24"/>
              </w:rPr>
            </w:pPr>
          </w:p>
        </w:tc>
        <w:tc>
          <w:tcPr>
            <w:tcW w:w="2610" w:type="dxa"/>
          </w:tcPr>
          <w:p w:rsidR="00A218CE" w:rsidRPr="001E5AD3" w:rsidRDefault="00A218CE" w:rsidP="006402D9">
            <w:pPr>
              <w:jc w:val="center"/>
              <w:rPr>
                <w:rFonts w:asciiTheme="majorHAnsi" w:hAnsiTheme="majorHAnsi"/>
                <w:sz w:val="24"/>
                <w:szCs w:val="24"/>
              </w:rPr>
            </w:pPr>
            <w:r>
              <w:rPr>
                <w:rFonts w:asciiTheme="majorHAnsi" w:hAnsiTheme="majorHAnsi"/>
                <w:sz w:val="24"/>
                <w:szCs w:val="24"/>
              </w:rPr>
              <w:t>Rs.</w:t>
            </w:r>
          </w:p>
        </w:tc>
      </w:tr>
      <w:tr w:rsidR="00A218CE" w:rsidRPr="001E5AD3" w:rsidTr="00A218CE">
        <w:tc>
          <w:tcPr>
            <w:tcW w:w="6948" w:type="dxa"/>
          </w:tcPr>
          <w:p w:rsidR="00A218CE" w:rsidRPr="001E5AD3" w:rsidRDefault="00A218CE" w:rsidP="006402D9">
            <w:pPr>
              <w:rPr>
                <w:rFonts w:asciiTheme="majorHAnsi" w:hAnsiTheme="majorHAnsi"/>
                <w:sz w:val="24"/>
                <w:szCs w:val="24"/>
              </w:rPr>
            </w:pPr>
            <w:r w:rsidRPr="001E5AD3">
              <w:rPr>
                <w:rFonts w:asciiTheme="majorHAnsi" w:hAnsiTheme="majorHAnsi"/>
                <w:sz w:val="24"/>
                <w:szCs w:val="24"/>
              </w:rPr>
              <w:t>Direct material costs</w:t>
            </w:r>
          </w:p>
        </w:tc>
        <w:tc>
          <w:tcPr>
            <w:tcW w:w="2610" w:type="dxa"/>
          </w:tcPr>
          <w:p w:rsidR="00A218CE" w:rsidRPr="001E5AD3" w:rsidRDefault="00A218CE" w:rsidP="00A218CE">
            <w:pPr>
              <w:jc w:val="center"/>
              <w:rPr>
                <w:rFonts w:asciiTheme="majorHAnsi" w:hAnsiTheme="majorHAnsi"/>
                <w:sz w:val="24"/>
                <w:szCs w:val="24"/>
              </w:rPr>
            </w:pPr>
            <w:r w:rsidRPr="001E5AD3">
              <w:rPr>
                <w:rFonts w:asciiTheme="majorHAnsi" w:hAnsiTheme="majorHAnsi"/>
                <w:sz w:val="24"/>
                <w:szCs w:val="24"/>
              </w:rPr>
              <w:t>12,000</w:t>
            </w:r>
          </w:p>
        </w:tc>
      </w:tr>
      <w:tr w:rsidR="00A218CE" w:rsidRPr="001E5AD3" w:rsidTr="00A218CE">
        <w:tc>
          <w:tcPr>
            <w:tcW w:w="6948" w:type="dxa"/>
          </w:tcPr>
          <w:p w:rsidR="00A218CE" w:rsidRPr="001E5AD3" w:rsidRDefault="00A218CE" w:rsidP="006402D9">
            <w:pPr>
              <w:rPr>
                <w:rFonts w:asciiTheme="majorHAnsi" w:hAnsiTheme="majorHAnsi"/>
                <w:sz w:val="24"/>
                <w:szCs w:val="24"/>
              </w:rPr>
            </w:pPr>
            <w:r w:rsidRPr="001E5AD3">
              <w:rPr>
                <w:rFonts w:asciiTheme="majorHAnsi" w:hAnsiTheme="majorHAnsi"/>
                <w:sz w:val="24"/>
                <w:szCs w:val="24"/>
              </w:rPr>
              <w:t xml:space="preserve">Direct </w:t>
            </w:r>
            <w:proofErr w:type="spellStart"/>
            <w:r w:rsidRPr="001E5AD3">
              <w:rPr>
                <w:rFonts w:asciiTheme="majorHAnsi" w:hAnsiTheme="majorHAnsi"/>
                <w:sz w:val="24"/>
                <w:szCs w:val="24"/>
              </w:rPr>
              <w:t>labour</w:t>
            </w:r>
            <w:proofErr w:type="spellEnd"/>
            <w:r w:rsidRPr="001E5AD3">
              <w:rPr>
                <w:rFonts w:asciiTheme="majorHAnsi" w:hAnsiTheme="majorHAnsi"/>
                <w:sz w:val="24"/>
                <w:szCs w:val="24"/>
              </w:rPr>
              <w:t xml:space="preserve"> </w:t>
            </w:r>
            <w:r>
              <w:rPr>
                <w:rFonts w:asciiTheme="majorHAnsi" w:hAnsiTheme="majorHAnsi"/>
                <w:sz w:val="24"/>
                <w:szCs w:val="24"/>
              </w:rPr>
              <w:t>costs @ Rs.6/hour</w:t>
            </w:r>
          </w:p>
        </w:tc>
        <w:tc>
          <w:tcPr>
            <w:tcW w:w="2610" w:type="dxa"/>
          </w:tcPr>
          <w:p w:rsidR="00A218CE" w:rsidRPr="001E5AD3" w:rsidRDefault="00A218CE" w:rsidP="006402D9">
            <w:pPr>
              <w:jc w:val="center"/>
              <w:rPr>
                <w:rFonts w:asciiTheme="majorHAnsi" w:hAnsiTheme="majorHAnsi"/>
                <w:sz w:val="24"/>
                <w:szCs w:val="24"/>
              </w:rPr>
            </w:pPr>
            <w:r>
              <w:rPr>
                <w:rFonts w:asciiTheme="majorHAnsi" w:hAnsiTheme="majorHAnsi"/>
                <w:sz w:val="24"/>
                <w:szCs w:val="24"/>
              </w:rPr>
              <w:t>1,8</w:t>
            </w:r>
            <w:r w:rsidRPr="001E5AD3">
              <w:rPr>
                <w:rFonts w:asciiTheme="majorHAnsi" w:hAnsiTheme="majorHAnsi"/>
                <w:sz w:val="24"/>
                <w:szCs w:val="24"/>
              </w:rPr>
              <w:t>00</w:t>
            </w:r>
          </w:p>
        </w:tc>
      </w:tr>
      <w:tr w:rsidR="00A218CE" w:rsidRPr="001E5AD3" w:rsidTr="00A218CE">
        <w:tc>
          <w:tcPr>
            <w:tcW w:w="6948" w:type="dxa"/>
          </w:tcPr>
          <w:p w:rsidR="00A218CE" w:rsidRPr="001E5AD3" w:rsidRDefault="00A218CE" w:rsidP="006402D9">
            <w:pPr>
              <w:rPr>
                <w:rFonts w:asciiTheme="majorHAnsi" w:hAnsiTheme="majorHAnsi"/>
              </w:rPr>
            </w:pPr>
            <w:r>
              <w:rPr>
                <w:rFonts w:asciiTheme="majorHAnsi" w:hAnsiTheme="majorHAnsi"/>
              </w:rPr>
              <w:t xml:space="preserve">Design </w:t>
            </w:r>
          </w:p>
        </w:tc>
        <w:tc>
          <w:tcPr>
            <w:tcW w:w="2610" w:type="dxa"/>
          </w:tcPr>
          <w:p w:rsidR="00A218CE" w:rsidRDefault="00A218CE" w:rsidP="006402D9">
            <w:pPr>
              <w:jc w:val="center"/>
              <w:rPr>
                <w:rFonts w:asciiTheme="majorHAnsi" w:hAnsiTheme="majorHAnsi"/>
              </w:rPr>
            </w:pPr>
            <w:r>
              <w:rPr>
                <w:rFonts w:asciiTheme="majorHAnsi" w:hAnsiTheme="majorHAnsi"/>
              </w:rPr>
              <w:t>7,500</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Overheads:</w:t>
            </w:r>
          </w:p>
          <w:p w:rsidR="00A218CE" w:rsidRDefault="00A218CE" w:rsidP="006402D9">
            <w:pPr>
              <w:rPr>
                <w:rFonts w:asciiTheme="majorHAnsi" w:hAnsiTheme="majorHAnsi"/>
              </w:rPr>
            </w:pPr>
            <w:r>
              <w:rPr>
                <w:rFonts w:asciiTheme="majorHAnsi" w:hAnsiTheme="majorHAnsi"/>
              </w:rPr>
              <w:t>(a)</w:t>
            </w:r>
            <w:r w:rsidRPr="00556EF0">
              <w:rPr>
                <w:rFonts w:asciiTheme="majorHAnsi" w:hAnsiTheme="majorHAnsi"/>
              </w:rPr>
              <w:t>Receiving materials and components</w:t>
            </w:r>
          </w:p>
          <w:p w:rsidR="00A218CE" w:rsidRDefault="00A218CE" w:rsidP="006402D9">
            <w:pPr>
              <w:rPr>
                <w:rFonts w:asciiTheme="majorHAnsi" w:hAnsiTheme="majorHAnsi"/>
              </w:rPr>
            </w:pPr>
          </w:p>
          <w:p w:rsidR="00A218CE" w:rsidRDefault="00A218CE" w:rsidP="006402D9">
            <w:pPr>
              <w:rPr>
                <w:rFonts w:asciiTheme="majorHAnsi" w:hAnsiTheme="majorHAnsi"/>
              </w:rPr>
            </w:pPr>
          </w:p>
          <w:p w:rsidR="00A218CE" w:rsidRDefault="00A218CE" w:rsidP="006402D9">
            <w:pPr>
              <w:rPr>
                <w:rFonts w:asciiTheme="majorHAnsi" w:hAnsiTheme="majorHAnsi"/>
              </w:rPr>
            </w:pPr>
            <w:r>
              <w:rPr>
                <w:rFonts w:asciiTheme="majorHAnsi" w:hAnsiTheme="majorHAnsi"/>
              </w:rPr>
              <w:t>(b)</w:t>
            </w:r>
            <w:r w:rsidRPr="00556EF0">
              <w:rPr>
                <w:rFonts w:asciiTheme="majorHAnsi" w:hAnsiTheme="majorHAnsi"/>
              </w:rPr>
              <w:t xml:space="preserve"> Set up of machines</w:t>
            </w:r>
          </w:p>
          <w:p w:rsidR="00A218CE" w:rsidRDefault="00A218CE" w:rsidP="006402D9">
            <w:pPr>
              <w:rPr>
                <w:rFonts w:asciiTheme="majorHAnsi" w:hAnsiTheme="majorHAnsi"/>
              </w:rPr>
            </w:pPr>
          </w:p>
          <w:p w:rsidR="00A218CE" w:rsidRDefault="00A218CE" w:rsidP="006402D9">
            <w:pPr>
              <w:rPr>
                <w:rFonts w:asciiTheme="majorHAnsi" w:hAnsiTheme="majorHAnsi"/>
              </w:rPr>
            </w:pPr>
          </w:p>
          <w:p w:rsidR="00A218CE" w:rsidRDefault="00A218CE" w:rsidP="006402D9">
            <w:pPr>
              <w:rPr>
                <w:rFonts w:asciiTheme="majorHAnsi" w:hAnsiTheme="majorHAnsi"/>
              </w:rPr>
            </w:pPr>
            <w:r>
              <w:rPr>
                <w:rFonts w:asciiTheme="majorHAnsi" w:hAnsiTheme="majorHAnsi"/>
              </w:rPr>
              <w:t>(c)</w:t>
            </w:r>
            <w:r w:rsidRPr="001E5AD3">
              <w:rPr>
                <w:rFonts w:asciiTheme="majorHAnsi" w:hAnsiTheme="majorHAnsi"/>
              </w:rPr>
              <w:t xml:space="preserve"> Quality</w:t>
            </w:r>
            <w:r>
              <w:rPr>
                <w:rFonts w:asciiTheme="majorHAnsi" w:hAnsiTheme="majorHAnsi"/>
              </w:rPr>
              <w:t xml:space="preserve"> </w:t>
            </w:r>
            <w:r w:rsidRPr="001E5AD3">
              <w:rPr>
                <w:rFonts w:asciiTheme="majorHAnsi" w:hAnsiTheme="majorHAnsi"/>
              </w:rPr>
              <w:t>inspection</w:t>
            </w:r>
          </w:p>
          <w:p w:rsidR="00A218CE" w:rsidRDefault="00A218CE" w:rsidP="006402D9">
            <w:pPr>
              <w:rPr>
                <w:rFonts w:asciiTheme="majorHAnsi" w:hAnsiTheme="majorHAnsi"/>
              </w:rPr>
            </w:pPr>
          </w:p>
        </w:tc>
        <w:tc>
          <w:tcPr>
            <w:tcW w:w="2610" w:type="dxa"/>
          </w:tcPr>
          <w:p w:rsidR="00A218CE" w:rsidRDefault="00A218CE" w:rsidP="006402D9">
            <w:pPr>
              <w:jc w:val="center"/>
              <w:rPr>
                <w:rFonts w:asciiTheme="majorHAnsi" w:hAnsiTheme="majorHAnsi"/>
              </w:rPr>
            </w:pPr>
          </w:p>
          <w:p w:rsidR="00A218CE" w:rsidRDefault="00A218CE" w:rsidP="006402D9">
            <w:pPr>
              <w:jc w:val="center"/>
              <w:rPr>
                <w:rFonts w:asciiTheme="majorHAnsi" w:hAnsiTheme="majorHAnsi"/>
              </w:rPr>
            </w:pPr>
            <w:r>
              <w:rPr>
                <w:rFonts w:asciiTheme="majorHAnsi" w:hAnsiTheme="majorHAnsi"/>
              </w:rPr>
              <w:t>5,518</w:t>
            </w:r>
          </w:p>
          <w:p w:rsidR="00A218CE" w:rsidRDefault="00A218CE" w:rsidP="006402D9">
            <w:pPr>
              <w:jc w:val="center"/>
              <w:rPr>
                <w:rFonts w:asciiTheme="majorHAnsi" w:hAnsiTheme="majorHAnsi"/>
              </w:rPr>
            </w:pPr>
            <w:r>
              <w:rPr>
                <w:rFonts w:asciiTheme="majorHAnsi" w:hAnsiTheme="majorHAnsi"/>
              </w:rPr>
              <w:t>(20x275.89)</w:t>
            </w:r>
          </w:p>
          <w:p w:rsidR="00A218CE" w:rsidRDefault="00A218CE" w:rsidP="006402D9">
            <w:pPr>
              <w:jc w:val="center"/>
              <w:rPr>
                <w:rFonts w:asciiTheme="majorHAnsi" w:hAnsiTheme="majorHAnsi"/>
              </w:rPr>
            </w:pPr>
          </w:p>
          <w:p w:rsidR="00A218CE" w:rsidRDefault="00A218CE" w:rsidP="006402D9">
            <w:pPr>
              <w:jc w:val="center"/>
              <w:rPr>
                <w:rFonts w:asciiTheme="majorHAnsi" w:hAnsiTheme="majorHAnsi"/>
              </w:rPr>
            </w:pPr>
            <w:r>
              <w:rPr>
                <w:rFonts w:asciiTheme="majorHAnsi" w:hAnsiTheme="majorHAnsi"/>
              </w:rPr>
              <w:t>4,024</w:t>
            </w:r>
          </w:p>
          <w:p w:rsidR="00A218CE" w:rsidRDefault="00A218CE" w:rsidP="006402D9">
            <w:pPr>
              <w:jc w:val="center"/>
              <w:rPr>
                <w:rFonts w:asciiTheme="majorHAnsi" w:hAnsiTheme="majorHAnsi"/>
              </w:rPr>
            </w:pPr>
            <w:r>
              <w:rPr>
                <w:rFonts w:asciiTheme="majorHAnsi" w:hAnsiTheme="majorHAnsi"/>
              </w:rPr>
              <w:t>(6x670.59)</w:t>
            </w:r>
          </w:p>
          <w:p w:rsidR="00A218CE" w:rsidRDefault="00A218CE" w:rsidP="006402D9">
            <w:pPr>
              <w:jc w:val="center"/>
              <w:rPr>
                <w:rFonts w:asciiTheme="majorHAnsi" w:hAnsiTheme="majorHAnsi"/>
              </w:rPr>
            </w:pPr>
          </w:p>
          <w:p w:rsidR="00A218CE" w:rsidRDefault="00A218CE" w:rsidP="006402D9">
            <w:pPr>
              <w:jc w:val="center"/>
              <w:rPr>
                <w:rFonts w:asciiTheme="majorHAnsi" w:hAnsiTheme="majorHAnsi"/>
              </w:rPr>
            </w:pPr>
            <w:r>
              <w:rPr>
                <w:rFonts w:asciiTheme="majorHAnsi" w:hAnsiTheme="majorHAnsi"/>
              </w:rPr>
              <w:t>3,586</w:t>
            </w:r>
          </w:p>
          <w:p w:rsidR="00A218CE" w:rsidRDefault="00A218CE" w:rsidP="006402D9">
            <w:pPr>
              <w:jc w:val="center"/>
              <w:rPr>
                <w:rFonts w:asciiTheme="majorHAnsi" w:hAnsiTheme="majorHAnsi"/>
              </w:rPr>
            </w:pPr>
            <w:r>
              <w:rPr>
                <w:rFonts w:asciiTheme="majorHAnsi" w:hAnsiTheme="majorHAnsi"/>
              </w:rPr>
              <w:t>(24x149.41)</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 xml:space="preserve">Total cost </w:t>
            </w:r>
          </w:p>
        </w:tc>
        <w:tc>
          <w:tcPr>
            <w:tcW w:w="2610" w:type="dxa"/>
          </w:tcPr>
          <w:p w:rsidR="00A218CE" w:rsidRDefault="00A218CE" w:rsidP="006402D9">
            <w:pPr>
              <w:jc w:val="center"/>
              <w:rPr>
                <w:rFonts w:asciiTheme="majorHAnsi" w:hAnsiTheme="majorHAnsi"/>
              </w:rPr>
            </w:pPr>
            <w:r>
              <w:rPr>
                <w:rFonts w:asciiTheme="majorHAnsi" w:hAnsiTheme="majorHAnsi"/>
              </w:rPr>
              <w:t>34,428</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Profit (25% of cost)</w:t>
            </w:r>
          </w:p>
        </w:tc>
        <w:tc>
          <w:tcPr>
            <w:tcW w:w="2610" w:type="dxa"/>
          </w:tcPr>
          <w:p w:rsidR="00A218CE" w:rsidRDefault="00A218CE" w:rsidP="006402D9">
            <w:pPr>
              <w:jc w:val="center"/>
              <w:rPr>
                <w:rFonts w:asciiTheme="majorHAnsi" w:hAnsiTheme="majorHAnsi"/>
              </w:rPr>
            </w:pPr>
            <w:r>
              <w:rPr>
                <w:rFonts w:asciiTheme="majorHAnsi" w:hAnsiTheme="majorHAnsi"/>
              </w:rPr>
              <w:t>8,607</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Sale value</w:t>
            </w:r>
          </w:p>
        </w:tc>
        <w:tc>
          <w:tcPr>
            <w:tcW w:w="2610" w:type="dxa"/>
          </w:tcPr>
          <w:p w:rsidR="00A218CE" w:rsidRDefault="00A218CE" w:rsidP="006402D9">
            <w:pPr>
              <w:jc w:val="center"/>
              <w:rPr>
                <w:rFonts w:asciiTheme="majorHAnsi" w:hAnsiTheme="majorHAnsi"/>
              </w:rPr>
            </w:pPr>
            <w:r>
              <w:rPr>
                <w:rFonts w:asciiTheme="majorHAnsi" w:hAnsiTheme="majorHAnsi"/>
              </w:rPr>
              <w:t>43,035</w:t>
            </w:r>
          </w:p>
        </w:tc>
      </w:tr>
      <w:tr w:rsidR="00A218CE" w:rsidTr="00A218CE">
        <w:tc>
          <w:tcPr>
            <w:tcW w:w="6948" w:type="dxa"/>
          </w:tcPr>
          <w:p w:rsidR="00A218CE" w:rsidRDefault="00A218CE" w:rsidP="006402D9">
            <w:pPr>
              <w:rPr>
                <w:rFonts w:asciiTheme="majorHAnsi" w:hAnsiTheme="majorHAnsi"/>
              </w:rPr>
            </w:pPr>
            <w:r>
              <w:rPr>
                <w:rFonts w:asciiTheme="majorHAnsi" w:hAnsiTheme="majorHAnsi"/>
              </w:rPr>
              <w:t>Selling price per unit</w:t>
            </w:r>
          </w:p>
        </w:tc>
        <w:tc>
          <w:tcPr>
            <w:tcW w:w="2610" w:type="dxa"/>
          </w:tcPr>
          <w:p w:rsidR="00A218CE" w:rsidRDefault="00A218CE" w:rsidP="006402D9">
            <w:pPr>
              <w:jc w:val="center"/>
              <w:rPr>
                <w:rFonts w:asciiTheme="majorHAnsi" w:hAnsiTheme="majorHAnsi"/>
              </w:rPr>
            </w:pPr>
            <w:r>
              <w:rPr>
                <w:rFonts w:asciiTheme="majorHAnsi" w:hAnsiTheme="majorHAnsi"/>
              </w:rPr>
              <w:t>14.35</w:t>
            </w:r>
          </w:p>
        </w:tc>
      </w:tr>
    </w:tbl>
    <w:p w:rsidR="00531BF6" w:rsidRDefault="00531BF6" w:rsidP="00531BF6">
      <w:pPr>
        <w:rPr>
          <w:rFonts w:asciiTheme="majorHAnsi" w:hAnsiTheme="majorHAnsi"/>
          <w:b/>
        </w:rPr>
      </w:pPr>
    </w:p>
    <w:p w:rsidR="00921575" w:rsidRDefault="00921575" w:rsidP="009A5B1C">
      <w:pPr>
        <w:jc w:val="both"/>
        <w:rPr>
          <w:rFonts w:asciiTheme="majorHAnsi" w:hAnsiTheme="majorHAnsi"/>
        </w:rPr>
      </w:pPr>
      <w:r>
        <w:rPr>
          <w:rFonts w:asciiTheme="majorHAnsi" w:hAnsiTheme="majorHAnsi"/>
          <w:b/>
        </w:rPr>
        <w:t xml:space="preserve">Q. No. </w:t>
      </w:r>
      <w:r w:rsidR="00D74BF8">
        <w:rPr>
          <w:rFonts w:asciiTheme="majorHAnsi" w:hAnsiTheme="majorHAnsi"/>
          <w:b/>
        </w:rPr>
        <w:t>6.</w:t>
      </w:r>
      <w:r>
        <w:rPr>
          <w:rFonts w:asciiTheme="majorHAnsi" w:hAnsiTheme="majorHAnsi"/>
          <w:b/>
        </w:rPr>
        <w:t>1</w:t>
      </w:r>
      <w:r w:rsidR="009B40DC">
        <w:rPr>
          <w:rFonts w:asciiTheme="majorHAnsi" w:hAnsiTheme="majorHAnsi"/>
          <w:b/>
        </w:rPr>
        <w:t>4</w:t>
      </w:r>
      <w:r w:rsidR="009A5B1C">
        <w:rPr>
          <w:rFonts w:asciiTheme="majorHAnsi" w:hAnsiTheme="majorHAnsi"/>
          <w:b/>
        </w:rPr>
        <w:t xml:space="preserve"> </w:t>
      </w:r>
      <w:r w:rsidR="009A5B1C" w:rsidRPr="009A5B1C">
        <w:rPr>
          <w:rFonts w:asciiTheme="majorHAnsi" w:hAnsiTheme="majorHAnsi"/>
        </w:rPr>
        <w:t>PQ Ltd makes two products P and Q which are similar products with slight difference in the dimensions but use the same manufacturing processes and facilities. Production may be made interchangeably after altering the machine set up.</w:t>
      </w:r>
      <w:r w:rsidR="009A5B1C">
        <w:rPr>
          <w:rFonts w:asciiTheme="majorHAnsi" w:hAnsiTheme="majorHAnsi"/>
        </w:rPr>
        <w:t xml:space="preserve"> Production time is the same for both the products. The cost structure is as follows:</w:t>
      </w:r>
    </w:p>
    <w:tbl>
      <w:tblPr>
        <w:tblStyle w:val="TableGrid"/>
        <w:tblW w:w="0" w:type="auto"/>
        <w:tblLook w:val="04A0"/>
      </w:tblPr>
      <w:tblGrid>
        <w:gridCol w:w="4068"/>
        <w:gridCol w:w="2970"/>
        <w:gridCol w:w="2538"/>
      </w:tblGrid>
      <w:tr w:rsidR="009A5B1C" w:rsidTr="009B40DC">
        <w:tc>
          <w:tcPr>
            <w:tcW w:w="4068" w:type="dxa"/>
          </w:tcPr>
          <w:p w:rsidR="009A5B1C" w:rsidRDefault="009A5B1C" w:rsidP="009A5B1C">
            <w:pPr>
              <w:jc w:val="both"/>
              <w:rPr>
                <w:rFonts w:asciiTheme="majorHAnsi" w:hAnsiTheme="majorHAnsi"/>
              </w:rPr>
            </w:pPr>
          </w:p>
        </w:tc>
        <w:tc>
          <w:tcPr>
            <w:tcW w:w="5508" w:type="dxa"/>
            <w:gridSpan w:val="2"/>
          </w:tcPr>
          <w:p w:rsidR="009A5B1C" w:rsidRDefault="009A5B1C" w:rsidP="009B40DC">
            <w:pPr>
              <w:jc w:val="center"/>
              <w:rPr>
                <w:rFonts w:asciiTheme="majorHAnsi" w:hAnsiTheme="majorHAnsi"/>
              </w:rPr>
            </w:pPr>
            <w:r>
              <w:rPr>
                <w:rFonts w:asciiTheme="majorHAnsi" w:hAnsiTheme="majorHAnsi"/>
              </w:rPr>
              <w:t>Rs. per unit</w:t>
            </w:r>
          </w:p>
        </w:tc>
      </w:tr>
      <w:tr w:rsidR="009A5B1C" w:rsidTr="009B40DC">
        <w:tc>
          <w:tcPr>
            <w:tcW w:w="4068" w:type="dxa"/>
          </w:tcPr>
          <w:p w:rsidR="009A5B1C" w:rsidRDefault="009A5B1C" w:rsidP="009A5B1C">
            <w:pPr>
              <w:jc w:val="both"/>
              <w:rPr>
                <w:rFonts w:asciiTheme="majorHAnsi" w:hAnsiTheme="majorHAnsi"/>
              </w:rPr>
            </w:pPr>
          </w:p>
        </w:tc>
        <w:tc>
          <w:tcPr>
            <w:tcW w:w="2970" w:type="dxa"/>
          </w:tcPr>
          <w:p w:rsidR="009A5B1C" w:rsidRDefault="009A5B1C" w:rsidP="009B40DC">
            <w:pPr>
              <w:jc w:val="center"/>
              <w:rPr>
                <w:rFonts w:asciiTheme="majorHAnsi" w:hAnsiTheme="majorHAnsi"/>
              </w:rPr>
            </w:pPr>
            <w:r>
              <w:rPr>
                <w:rFonts w:asciiTheme="majorHAnsi" w:hAnsiTheme="majorHAnsi"/>
              </w:rPr>
              <w:t>P</w:t>
            </w:r>
          </w:p>
        </w:tc>
        <w:tc>
          <w:tcPr>
            <w:tcW w:w="2538" w:type="dxa"/>
          </w:tcPr>
          <w:p w:rsidR="009A5B1C" w:rsidRDefault="009A5B1C" w:rsidP="009B40DC">
            <w:pPr>
              <w:jc w:val="center"/>
              <w:rPr>
                <w:rFonts w:asciiTheme="majorHAnsi" w:hAnsiTheme="majorHAnsi"/>
              </w:rPr>
            </w:pPr>
            <w:r>
              <w:rPr>
                <w:rFonts w:asciiTheme="majorHAnsi" w:hAnsiTheme="majorHAnsi"/>
              </w:rPr>
              <w:t>Q</w:t>
            </w:r>
          </w:p>
        </w:tc>
      </w:tr>
      <w:tr w:rsidR="009A5B1C" w:rsidTr="009B40DC">
        <w:tc>
          <w:tcPr>
            <w:tcW w:w="4068" w:type="dxa"/>
          </w:tcPr>
          <w:p w:rsidR="009A5B1C" w:rsidRDefault="009A5B1C" w:rsidP="009A5B1C">
            <w:pPr>
              <w:jc w:val="both"/>
              <w:rPr>
                <w:rFonts w:asciiTheme="majorHAnsi" w:hAnsiTheme="majorHAnsi"/>
              </w:rPr>
            </w:pPr>
            <w:r>
              <w:rPr>
                <w:rFonts w:asciiTheme="majorHAnsi" w:hAnsiTheme="majorHAnsi"/>
              </w:rPr>
              <w:t xml:space="preserve">Selling price </w:t>
            </w:r>
          </w:p>
        </w:tc>
        <w:tc>
          <w:tcPr>
            <w:tcW w:w="2970" w:type="dxa"/>
          </w:tcPr>
          <w:p w:rsidR="009A5B1C" w:rsidRDefault="009A5B1C" w:rsidP="009B40DC">
            <w:pPr>
              <w:jc w:val="center"/>
              <w:rPr>
                <w:rFonts w:asciiTheme="majorHAnsi" w:hAnsiTheme="majorHAnsi"/>
              </w:rPr>
            </w:pPr>
            <w:r>
              <w:rPr>
                <w:rFonts w:asciiTheme="majorHAnsi" w:hAnsiTheme="majorHAnsi"/>
              </w:rPr>
              <w:t>100</w:t>
            </w:r>
          </w:p>
        </w:tc>
        <w:tc>
          <w:tcPr>
            <w:tcW w:w="2538" w:type="dxa"/>
          </w:tcPr>
          <w:p w:rsidR="009A5B1C" w:rsidRDefault="009A5B1C" w:rsidP="009B40DC">
            <w:pPr>
              <w:jc w:val="center"/>
              <w:rPr>
                <w:rFonts w:asciiTheme="majorHAnsi" w:hAnsiTheme="majorHAnsi"/>
              </w:rPr>
            </w:pPr>
            <w:r>
              <w:rPr>
                <w:rFonts w:asciiTheme="majorHAnsi" w:hAnsiTheme="majorHAnsi"/>
              </w:rPr>
              <w:t>120</w:t>
            </w:r>
          </w:p>
        </w:tc>
      </w:tr>
      <w:tr w:rsidR="009A5B1C" w:rsidTr="009B40DC">
        <w:tc>
          <w:tcPr>
            <w:tcW w:w="4068" w:type="dxa"/>
          </w:tcPr>
          <w:p w:rsidR="009A5B1C" w:rsidRDefault="009A5B1C" w:rsidP="008050DD">
            <w:pPr>
              <w:jc w:val="both"/>
              <w:rPr>
                <w:rFonts w:asciiTheme="majorHAnsi" w:hAnsiTheme="majorHAnsi"/>
              </w:rPr>
            </w:pPr>
            <w:r>
              <w:rPr>
                <w:rFonts w:asciiTheme="majorHAnsi" w:hAnsiTheme="majorHAnsi"/>
              </w:rPr>
              <w:t>Variable manufacturing cost</w:t>
            </w:r>
          </w:p>
          <w:p w:rsidR="009A5B1C" w:rsidRDefault="009A5B1C" w:rsidP="008050DD">
            <w:pPr>
              <w:jc w:val="both"/>
              <w:rPr>
                <w:rFonts w:asciiTheme="majorHAnsi" w:hAnsiTheme="majorHAnsi"/>
              </w:rPr>
            </w:pPr>
            <w:r>
              <w:rPr>
                <w:rFonts w:asciiTheme="majorHAnsi" w:hAnsiTheme="majorHAnsi"/>
              </w:rPr>
              <w:lastRenderedPageBreak/>
              <w:t>(directly linked to units produced)</w:t>
            </w:r>
          </w:p>
        </w:tc>
        <w:tc>
          <w:tcPr>
            <w:tcW w:w="2970" w:type="dxa"/>
          </w:tcPr>
          <w:p w:rsidR="009A5B1C" w:rsidRDefault="009A5B1C" w:rsidP="009B40DC">
            <w:pPr>
              <w:jc w:val="center"/>
              <w:rPr>
                <w:rFonts w:asciiTheme="majorHAnsi" w:hAnsiTheme="majorHAnsi"/>
              </w:rPr>
            </w:pPr>
            <w:r>
              <w:rPr>
                <w:rFonts w:asciiTheme="majorHAnsi" w:hAnsiTheme="majorHAnsi"/>
              </w:rPr>
              <w:lastRenderedPageBreak/>
              <w:t>45</w:t>
            </w:r>
          </w:p>
        </w:tc>
        <w:tc>
          <w:tcPr>
            <w:tcW w:w="2538" w:type="dxa"/>
          </w:tcPr>
          <w:p w:rsidR="009A5B1C" w:rsidRDefault="009A5B1C" w:rsidP="009B40DC">
            <w:pPr>
              <w:jc w:val="center"/>
              <w:rPr>
                <w:rFonts w:asciiTheme="majorHAnsi" w:hAnsiTheme="majorHAnsi"/>
              </w:rPr>
            </w:pPr>
            <w:r>
              <w:rPr>
                <w:rFonts w:asciiTheme="majorHAnsi" w:hAnsiTheme="majorHAnsi"/>
              </w:rPr>
              <w:t>50</w:t>
            </w:r>
          </w:p>
        </w:tc>
      </w:tr>
      <w:tr w:rsidR="009A5B1C" w:rsidTr="009B40DC">
        <w:tc>
          <w:tcPr>
            <w:tcW w:w="4068" w:type="dxa"/>
          </w:tcPr>
          <w:p w:rsidR="009A5B1C" w:rsidRDefault="009A5B1C" w:rsidP="008050DD">
            <w:pPr>
              <w:jc w:val="both"/>
              <w:rPr>
                <w:rFonts w:asciiTheme="majorHAnsi" w:hAnsiTheme="majorHAnsi"/>
              </w:rPr>
            </w:pPr>
            <w:r>
              <w:rPr>
                <w:rFonts w:asciiTheme="majorHAnsi" w:hAnsiTheme="majorHAnsi"/>
              </w:rPr>
              <w:lastRenderedPageBreak/>
              <w:t xml:space="preserve">Contribution </w:t>
            </w:r>
          </w:p>
        </w:tc>
        <w:tc>
          <w:tcPr>
            <w:tcW w:w="2970" w:type="dxa"/>
          </w:tcPr>
          <w:p w:rsidR="009A5B1C" w:rsidRDefault="009A5B1C" w:rsidP="009B40DC">
            <w:pPr>
              <w:jc w:val="center"/>
              <w:rPr>
                <w:rFonts w:asciiTheme="majorHAnsi" w:hAnsiTheme="majorHAnsi"/>
              </w:rPr>
            </w:pPr>
            <w:r>
              <w:rPr>
                <w:rFonts w:asciiTheme="majorHAnsi" w:hAnsiTheme="majorHAnsi"/>
              </w:rPr>
              <w:t>55</w:t>
            </w:r>
          </w:p>
        </w:tc>
        <w:tc>
          <w:tcPr>
            <w:tcW w:w="2538" w:type="dxa"/>
          </w:tcPr>
          <w:p w:rsidR="009A5B1C" w:rsidRDefault="009A5B1C" w:rsidP="009B40DC">
            <w:pPr>
              <w:jc w:val="center"/>
              <w:rPr>
                <w:rFonts w:asciiTheme="majorHAnsi" w:hAnsiTheme="majorHAnsi"/>
              </w:rPr>
            </w:pPr>
            <w:r>
              <w:rPr>
                <w:rFonts w:asciiTheme="majorHAnsi" w:hAnsiTheme="majorHAnsi"/>
              </w:rPr>
              <w:t>70</w:t>
            </w:r>
          </w:p>
        </w:tc>
      </w:tr>
      <w:tr w:rsidR="009A5B1C" w:rsidTr="009B40DC">
        <w:tc>
          <w:tcPr>
            <w:tcW w:w="4068" w:type="dxa"/>
          </w:tcPr>
          <w:p w:rsidR="009A5B1C" w:rsidRDefault="009A5B1C" w:rsidP="009A5B1C">
            <w:pPr>
              <w:jc w:val="both"/>
              <w:rPr>
                <w:rFonts w:asciiTheme="majorHAnsi" w:hAnsiTheme="majorHAnsi"/>
              </w:rPr>
            </w:pPr>
            <w:r>
              <w:rPr>
                <w:rFonts w:asciiTheme="majorHAnsi" w:hAnsiTheme="majorHAnsi"/>
              </w:rPr>
              <w:t xml:space="preserve">Fixed Manufacturing cost </w:t>
            </w:r>
          </w:p>
        </w:tc>
        <w:tc>
          <w:tcPr>
            <w:tcW w:w="2970" w:type="dxa"/>
          </w:tcPr>
          <w:p w:rsidR="009A5B1C" w:rsidRDefault="009B40DC" w:rsidP="009B40DC">
            <w:pPr>
              <w:jc w:val="center"/>
              <w:rPr>
                <w:rFonts w:asciiTheme="majorHAnsi" w:hAnsiTheme="majorHAnsi"/>
              </w:rPr>
            </w:pPr>
            <w:r>
              <w:rPr>
                <w:rFonts w:asciiTheme="majorHAnsi" w:hAnsiTheme="majorHAnsi"/>
              </w:rPr>
              <w:t>10</w:t>
            </w:r>
          </w:p>
        </w:tc>
        <w:tc>
          <w:tcPr>
            <w:tcW w:w="2538" w:type="dxa"/>
          </w:tcPr>
          <w:p w:rsidR="009A5B1C" w:rsidRDefault="009B40DC" w:rsidP="009B40DC">
            <w:pPr>
              <w:jc w:val="center"/>
              <w:rPr>
                <w:rFonts w:asciiTheme="majorHAnsi" w:hAnsiTheme="majorHAnsi"/>
              </w:rPr>
            </w:pPr>
            <w:r>
              <w:rPr>
                <w:rFonts w:asciiTheme="majorHAnsi" w:hAnsiTheme="majorHAnsi"/>
              </w:rPr>
              <w:t>10</w:t>
            </w:r>
          </w:p>
        </w:tc>
      </w:tr>
      <w:tr w:rsidR="009A5B1C" w:rsidTr="009B40DC">
        <w:tc>
          <w:tcPr>
            <w:tcW w:w="4068" w:type="dxa"/>
          </w:tcPr>
          <w:p w:rsidR="009A5B1C" w:rsidRDefault="009A5B1C" w:rsidP="009A5B1C">
            <w:pPr>
              <w:jc w:val="both"/>
              <w:rPr>
                <w:rFonts w:asciiTheme="majorHAnsi" w:hAnsiTheme="majorHAnsi"/>
              </w:rPr>
            </w:pPr>
            <w:r>
              <w:rPr>
                <w:rFonts w:asciiTheme="majorHAnsi" w:hAnsiTheme="majorHAnsi"/>
              </w:rPr>
              <w:t xml:space="preserve">Profit </w:t>
            </w:r>
          </w:p>
        </w:tc>
        <w:tc>
          <w:tcPr>
            <w:tcW w:w="2970" w:type="dxa"/>
          </w:tcPr>
          <w:p w:rsidR="009A5B1C" w:rsidRDefault="009B40DC" w:rsidP="009B40DC">
            <w:pPr>
              <w:jc w:val="center"/>
              <w:rPr>
                <w:rFonts w:asciiTheme="majorHAnsi" w:hAnsiTheme="majorHAnsi"/>
              </w:rPr>
            </w:pPr>
            <w:r>
              <w:rPr>
                <w:rFonts w:asciiTheme="majorHAnsi" w:hAnsiTheme="majorHAnsi"/>
              </w:rPr>
              <w:t>45</w:t>
            </w:r>
          </w:p>
        </w:tc>
        <w:tc>
          <w:tcPr>
            <w:tcW w:w="2538" w:type="dxa"/>
          </w:tcPr>
          <w:p w:rsidR="009A5B1C" w:rsidRDefault="009B40DC" w:rsidP="009B40DC">
            <w:pPr>
              <w:jc w:val="center"/>
              <w:rPr>
                <w:rFonts w:asciiTheme="majorHAnsi" w:hAnsiTheme="majorHAnsi"/>
              </w:rPr>
            </w:pPr>
            <w:r>
              <w:rPr>
                <w:rFonts w:asciiTheme="majorHAnsi" w:hAnsiTheme="majorHAnsi"/>
              </w:rPr>
              <w:t>60</w:t>
            </w:r>
          </w:p>
        </w:tc>
      </w:tr>
    </w:tbl>
    <w:p w:rsidR="009A5B1C" w:rsidRDefault="009A5B1C" w:rsidP="009A5B1C">
      <w:pPr>
        <w:jc w:val="both"/>
        <w:rPr>
          <w:rFonts w:asciiTheme="majorHAnsi" w:hAnsiTheme="majorHAnsi"/>
        </w:rPr>
      </w:pPr>
    </w:p>
    <w:p w:rsidR="009B40DC" w:rsidRDefault="009B40DC" w:rsidP="009A5B1C">
      <w:pPr>
        <w:jc w:val="both"/>
        <w:rPr>
          <w:rFonts w:asciiTheme="majorHAnsi" w:hAnsiTheme="majorHAnsi"/>
          <w:b/>
        </w:rPr>
      </w:pPr>
      <w:r>
        <w:rPr>
          <w:rFonts w:asciiTheme="majorHAnsi" w:hAnsiTheme="majorHAnsi"/>
        </w:rPr>
        <w:t xml:space="preserve">Fixed cost per unit has been calculated based on the total practical capacity of 20,000 units p.a. (which is either P or Q or both). Market demand is expected to be the deciding factor regarding product mix for next 2 years. The company does not stock inventory of finished goods. The company wished to know whether ABC costing system should be set </w:t>
      </w:r>
      <w:r w:rsidR="00BA18EA">
        <w:rPr>
          <w:rFonts w:asciiTheme="majorHAnsi" w:hAnsiTheme="majorHAnsi"/>
        </w:rPr>
        <w:t>up at</w:t>
      </w:r>
      <w:r>
        <w:rPr>
          <w:rFonts w:asciiTheme="majorHAnsi" w:hAnsiTheme="majorHAnsi"/>
        </w:rPr>
        <w:t xml:space="preserve"> a cost of Rs.10</w:t>
      </w:r>
      <w:proofErr w:type="gramStart"/>
      <w:r>
        <w:rPr>
          <w:rFonts w:asciiTheme="majorHAnsi" w:hAnsiTheme="majorHAnsi"/>
        </w:rPr>
        <w:t>,000</w:t>
      </w:r>
      <w:proofErr w:type="gramEnd"/>
      <w:r>
        <w:rPr>
          <w:rFonts w:asciiTheme="majorHAnsi" w:hAnsiTheme="majorHAnsi"/>
        </w:rPr>
        <w:t xml:space="preserve"> p.m. for the purpose of tracking and recording the fixed overhead costs for allocation to the products. Support your advice with appropriate reasons.                            </w:t>
      </w:r>
      <w:r w:rsidRPr="009B40DC">
        <w:rPr>
          <w:rFonts w:asciiTheme="majorHAnsi" w:hAnsiTheme="majorHAnsi"/>
          <w:b/>
        </w:rPr>
        <w:t>(CA Final Nov. 2011)</w:t>
      </w:r>
    </w:p>
    <w:p w:rsidR="00BA18EA" w:rsidRDefault="00BA18EA" w:rsidP="009A5B1C">
      <w:pPr>
        <w:jc w:val="both"/>
        <w:rPr>
          <w:rFonts w:asciiTheme="majorHAnsi" w:hAnsiTheme="majorHAnsi"/>
          <w:b/>
        </w:rPr>
      </w:pPr>
    </w:p>
    <w:p w:rsidR="00BA18EA" w:rsidRPr="00157E23" w:rsidRDefault="00BA18EA" w:rsidP="009A5B1C">
      <w:pPr>
        <w:jc w:val="both"/>
        <w:rPr>
          <w:rFonts w:asciiTheme="majorHAnsi" w:hAnsiTheme="majorHAnsi"/>
        </w:rPr>
      </w:pPr>
      <w:r>
        <w:rPr>
          <w:rFonts w:asciiTheme="majorHAnsi" w:hAnsiTheme="majorHAnsi"/>
          <w:b/>
        </w:rPr>
        <w:t xml:space="preserve">Answer: </w:t>
      </w:r>
      <w:r w:rsidR="00157E23" w:rsidRPr="00157E23">
        <w:rPr>
          <w:rFonts w:asciiTheme="majorHAnsi" w:hAnsiTheme="majorHAnsi"/>
        </w:rPr>
        <w:t>ABC may not be set up for following reasons:</w:t>
      </w:r>
    </w:p>
    <w:p w:rsidR="00157E23" w:rsidRPr="00157E23" w:rsidRDefault="00157E23" w:rsidP="00D709B9">
      <w:pPr>
        <w:pStyle w:val="ListParagraph"/>
        <w:numPr>
          <w:ilvl w:val="0"/>
          <w:numId w:val="32"/>
        </w:numPr>
        <w:jc w:val="both"/>
        <w:rPr>
          <w:rFonts w:asciiTheme="majorHAnsi" w:hAnsiTheme="majorHAnsi"/>
        </w:rPr>
      </w:pPr>
      <w:r w:rsidRPr="00157E23">
        <w:rPr>
          <w:rFonts w:asciiTheme="majorHAnsi" w:hAnsiTheme="majorHAnsi"/>
        </w:rPr>
        <w:t>It will increase the total overheads cost by Rs.1</w:t>
      </w:r>
      <w:proofErr w:type="gramStart"/>
      <w:r w:rsidRPr="00157E23">
        <w:rPr>
          <w:rFonts w:asciiTheme="majorHAnsi" w:hAnsiTheme="majorHAnsi"/>
        </w:rPr>
        <w:t>,20,000</w:t>
      </w:r>
      <w:proofErr w:type="gramEnd"/>
      <w:r w:rsidRPr="00157E23">
        <w:rPr>
          <w:rFonts w:asciiTheme="majorHAnsi" w:hAnsiTheme="majorHAnsi"/>
        </w:rPr>
        <w:t>.</w:t>
      </w:r>
    </w:p>
    <w:p w:rsidR="00157E23" w:rsidRPr="00157E23" w:rsidRDefault="00157E23" w:rsidP="00D709B9">
      <w:pPr>
        <w:pStyle w:val="ListParagraph"/>
        <w:numPr>
          <w:ilvl w:val="0"/>
          <w:numId w:val="32"/>
        </w:numPr>
        <w:jc w:val="both"/>
        <w:rPr>
          <w:rFonts w:asciiTheme="majorHAnsi" w:hAnsiTheme="majorHAnsi"/>
        </w:rPr>
      </w:pPr>
      <w:r w:rsidRPr="00157E23">
        <w:rPr>
          <w:rFonts w:asciiTheme="majorHAnsi" w:hAnsiTheme="majorHAnsi"/>
        </w:rPr>
        <w:t>As the manufacturing processes are similar, the amount of absorbed overheads will be the same under both the methods (Traditional costing as well as ABC)</w:t>
      </w:r>
    </w:p>
    <w:p w:rsidR="00157E23" w:rsidRPr="00157E23" w:rsidRDefault="00157E23" w:rsidP="00D709B9">
      <w:pPr>
        <w:pStyle w:val="ListParagraph"/>
        <w:numPr>
          <w:ilvl w:val="0"/>
          <w:numId w:val="32"/>
        </w:numPr>
        <w:jc w:val="both"/>
        <w:rPr>
          <w:rFonts w:asciiTheme="majorHAnsi" w:hAnsiTheme="majorHAnsi"/>
        </w:rPr>
      </w:pPr>
      <w:r w:rsidRPr="00157E23">
        <w:rPr>
          <w:rFonts w:asciiTheme="majorHAnsi" w:hAnsiTheme="majorHAnsi"/>
        </w:rPr>
        <w:t>We have no control over sale prices or mix. Hence, ABC would not help us in increasing the profit.</w:t>
      </w:r>
    </w:p>
    <w:p w:rsidR="009B40DC" w:rsidRDefault="009B40DC" w:rsidP="009A5B1C">
      <w:pPr>
        <w:jc w:val="both"/>
        <w:rPr>
          <w:rFonts w:asciiTheme="majorHAnsi" w:hAnsiTheme="majorHAnsi"/>
          <w:b/>
        </w:rPr>
      </w:pPr>
    </w:p>
    <w:p w:rsidR="009B40DC" w:rsidRDefault="009B40DC" w:rsidP="00FE080D">
      <w:pPr>
        <w:jc w:val="both"/>
        <w:rPr>
          <w:rFonts w:asciiTheme="majorHAnsi" w:hAnsiTheme="majorHAnsi"/>
        </w:rPr>
      </w:pPr>
      <w:r>
        <w:rPr>
          <w:rFonts w:asciiTheme="majorHAnsi" w:hAnsiTheme="majorHAnsi"/>
          <w:b/>
        </w:rPr>
        <w:t xml:space="preserve">Q. No. </w:t>
      </w:r>
      <w:r w:rsidR="00D74BF8">
        <w:rPr>
          <w:rFonts w:asciiTheme="majorHAnsi" w:hAnsiTheme="majorHAnsi"/>
          <w:b/>
        </w:rPr>
        <w:t>6.</w:t>
      </w:r>
      <w:r>
        <w:rPr>
          <w:rFonts w:asciiTheme="majorHAnsi" w:hAnsiTheme="majorHAnsi"/>
          <w:b/>
        </w:rPr>
        <w:t>15</w:t>
      </w:r>
      <w:r w:rsidR="008050DD">
        <w:rPr>
          <w:rFonts w:asciiTheme="majorHAnsi" w:hAnsiTheme="majorHAnsi"/>
          <w:b/>
        </w:rPr>
        <w:t>:</w:t>
      </w:r>
      <w:r>
        <w:rPr>
          <w:rFonts w:asciiTheme="majorHAnsi" w:hAnsiTheme="majorHAnsi"/>
          <w:b/>
        </w:rPr>
        <w:t xml:space="preserve"> </w:t>
      </w:r>
      <w:r w:rsidRPr="00531BF6">
        <w:rPr>
          <w:rFonts w:asciiTheme="majorHAnsi" w:hAnsiTheme="majorHAnsi"/>
        </w:rPr>
        <w:t xml:space="preserve">X uses traditional standard costing system. The inspection and set up costs are actually </w:t>
      </w:r>
      <w:r>
        <w:rPr>
          <w:rFonts w:asciiTheme="majorHAnsi" w:hAnsiTheme="majorHAnsi"/>
        </w:rPr>
        <w:t>Rs.1</w:t>
      </w:r>
      <w:proofErr w:type="gramStart"/>
      <w:r>
        <w:rPr>
          <w:rFonts w:asciiTheme="majorHAnsi" w:hAnsiTheme="majorHAnsi"/>
        </w:rPr>
        <w:t>,</w:t>
      </w:r>
      <w:r w:rsidR="00BA18EA">
        <w:rPr>
          <w:rFonts w:asciiTheme="majorHAnsi" w:hAnsiTheme="majorHAnsi"/>
        </w:rPr>
        <w:t>76</w:t>
      </w:r>
      <w:r w:rsidRPr="00531BF6">
        <w:rPr>
          <w:rFonts w:asciiTheme="majorHAnsi" w:hAnsiTheme="majorHAnsi"/>
        </w:rPr>
        <w:t>0</w:t>
      </w:r>
      <w:proofErr w:type="gramEnd"/>
      <w:r w:rsidRPr="00531BF6">
        <w:rPr>
          <w:rFonts w:asciiTheme="majorHAnsi" w:hAnsiTheme="majorHAnsi"/>
        </w:rPr>
        <w:t xml:space="preserve"> against a budget of Rs.2,000</w:t>
      </w:r>
      <w:r>
        <w:rPr>
          <w:rFonts w:asciiTheme="majorHAnsi" w:hAnsiTheme="majorHAnsi"/>
        </w:rPr>
        <w:t xml:space="preserve">. </w:t>
      </w:r>
    </w:p>
    <w:p w:rsidR="009B40DC" w:rsidRDefault="009B40DC" w:rsidP="00FE080D">
      <w:pPr>
        <w:jc w:val="both"/>
        <w:rPr>
          <w:rFonts w:asciiTheme="majorHAnsi" w:hAnsiTheme="majorHAnsi"/>
        </w:rPr>
      </w:pPr>
    </w:p>
    <w:p w:rsidR="009B40DC" w:rsidRDefault="009B40DC" w:rsidP="00FE080D">
      <w:pPr>
        <w:jc w:val="both"/>
        <w:rPr>
          <w:rFonts w:asciiTheme="majorHAnsi" w:hAnsiTheme="majorHAnsi"/>
        </w:rPr>
      </w:pPr>
      <w:r w:rsidRPr="00531BF6">
        <w:rPr>
          <w:rFonts w:asciiTheme="majorHAnsi" w:hAnsiTheme="majorHAnsi"/>
        </w:rPr>
        <w:t xml:space="preserve">ABC is being implemented </w:t>
      </w:r>
      <w:r>
        <w:rPr>
          <w:rFonts w:asciiTheme="majorHAnsi" w:hAnsiTheme="majorHAnsi"/>
        </w:rPr>
        <w:t>and accordingly the number of batches is identified as the cost driver for inspection and set up costs. The budgeted production is 10000 units in the batches of 1000 units whereas actually 8,800 units were produced in 11 batches.</w:t>
      </w:r>
    </w:p>
    <w:p w:rsidR="009B40DC" w:rsidRDefault="009B40DC" w:rsidP="00FE080D">
      <w:pPr>
        <w:jc w:val="both"/>
        <w:rPr>
          <w:rFonts w:asciiTheme="majorHAnsi" w:hAnsiTheme="majorHAnsi"/>
        </w:rPr>
      </w:pPr>
    </w:p>
    <w:p w:rsidR="009B40DC" w:rsidRDefault="009B40DC" w:rsidP="00FE080D">
      <w:pPr>
        <w:jc w:val="both"/>
        <w:rPr>
          <w:rFonts w:asciiTheme="majorHAnsi" w:hAnsiTheme="majorHAnsi"/>
        </w:rPr>
      </w:pPr>
      <w:r>
        <w:rPr>
          <w:rFonts w:asciiTheme="majorHAnsi" w:hAnsiTheme="majorHAnsi"/>
        </w:rPr>
        <w:t>Find the volume and total fixed overhead variances under the traditional standard costing system.</w:t>
      </w:r>
    </w:p>
    <w:p w:rsidR="009B40DC" w:rsidRDefault="008050DD" w:rsidP="00FE080D">
      <w:pPr>
        <w:jc w:val="both"/>
        <w:rPr>
          <w:rFonts w:asciiTheme="majorHAnsi" w:hAnsiTheme="majorHAnsi"/>
        </w:rPr>
      </w:pPr>
      <w:r>
        <w:rPr>
          <w:rFonts w:asciiTheme="majorHAnsi" w:hAnsiTheme="majorHAnsi"/>
        </w:rPr>
        <w:t xml:space="preserve"> Also find the </w:t>
      </w:r>
      <w:r w:rsidR="00BA18EA">
        <w:rPr>
          <w:rFonts w:asciiTheme="majorHAnsi" w:hAnsiTheme="majorHAnsi"/>
        </w:rPr>
        <w:t xml:space="preserve">total </w:t>
      </w:r>
      <w:r w:rsidR="009B40DC">
        <w:rPr>
          <w:rFonts w:asciiTheme="majorHAnsi" w:hAnsiTheme="majorHAnsi"/>
        </w:rPr>
        <w:t xml:space="preserve">fixed overhead cost variance under ABC system. </w:t>
      </w:r>
      <w:r w:rsidR="009B40DC" w:rsidRPr="00921575">
        <w:rPr>
          <w:rFonts w:asciiTheme="majorHAnsi" w:hAnsiTheme="majorHAnsi"/>
          <w:b/>
        </w:rPr>
        <w:t>(CA Final</w:t>
      </w:r>
      <w:r w:rsidR="009B40DC">
        <w:rPr>
          <w:rFonts w:asciiTheme="majorHAnsi" w:hAnsiTheme="majorHAnsi"/>
          <w:b/>
        </w:rPr>
        <w:t xml:space="preserve"> M</w:t>
      </w:r>
      <w:r w:rsidR="009B40DC" w:rsidRPr="00921575">
        <w:rPr>
          <w:rFonts w:asciiTheme="majorHAnsi" w:hAnsiTheme="majorHAnsi"/>
          <w:b/>
        </w:rPr>
        <w:t>ay 2010)</w:t>
      </w:r>
      <w:r w:rsidR="009B40DC">
        <w:rPr>
          <w:rFonts w:asciiTheme="majorHAnsi" w:hAnsiTheme="majorHAnsi"/>
        </w:rPr>
        <w:t xml:space="preserve">  </w:t>
      </w:r>
    </w:p>
    <w:p w:rsidR="008050DD" w:rsidRDefault="008050DD" w:rsidP="00FE080D">
      <w:pPr>
        <w:jc w:val="both"/>
        <w:rPr>
          <w:rFonts w:asciiTheme="majorHAnsi" w:hAnsiTheme="majorHAnsi"/>
        </w:rPr>
      </w:pPr>
    </w:p>
    <w:p w:rsidR="008050DD" w:rsidRPr="008050DD" w:rsidRDefault="008050DD" w:rsidP="00FE080D">
      <w:pPr>
        <w:jc w:val="both"/>
        <w:rPr>
          <w:rFonts w:asciiTheme="majorHAnsi" w:hAnsiTheme="majorHAnsi"/>
          <w:b/>
        </w:rPr>
      </w:pPr>
      <w:r w:rsidRPr="008050DD">
        <w:rPr>
          <w:rFonts w:asciiTheme="majorHAnsi" w:hAnsiTheme="majorHAnsi"/>
          <w:b/>
        </w:rPr>
        <w:t>Answer</w:t>
      </w:r>
    </w:p>
    <w:p w:rsidR="008050DD" w:rsidRDefault="008050DD" w:rsidP="008050DD">
      <w:pPr>
        <w:jc w:val="both"/>
        <w:rPr>
          <w:rFonts w:asciiTheme="majorHAnsi" w:hAnsiTheme="majorHAnsi"/>
        </w:rPr>
      </w:pPr>
      <w:r>
        <w:rPr>
          <w:rFonts w:asciiTheme="majorHAnsi" w:hAnsiTheme="majorHAnsi"/>
        </w:rPr>
        <w:t>Under the traditional standard costing system, the fixed overheads are absorbed either on the basis of Standard time or on the basis actual production, in this question; we are not given standard time. Hence, absorbed overheads can be calculated only on the basis of actual production.</w:t>
      </w:r>
    </w:p>
    <w:p w:rsidR="008050DD" w:rsidRDefault="008050DD" w:rsidP="008050DD">
      <w:pPr>
        <w:jc w:val="both"/>
        <w:rPr>
          <w:rFonts w:asciiTheme="majorHAnsi" w:hAnsiTheme="majorHAnsi"/>
        </w:rPr>
      </w:pPr>
    </w:p>
    <w:p w:rsidR="008050DD" w:rsidRDefault="008050DD" w:rsidP="008050DD">
      <w:pPr>
        <w:jc w:val="both"/>
        <w:rPr>
          <w:rFonts w:asciiTheme="majorHAnsi" w:hAnsiTheme="majorHAnsi"/>
        </w:rPr>
      </w:pPr>
      <w:r>
        <w:rPr>
          <w:rFonts w:asciiTheme="majorHAnsi" w:hAnsiTheme="majorHAnsi"/>
        </w:rPr>
        <w:t xml:space="preserve">Under ABC, the overheads are absorbed on the basis of actual units of the cost driver. Here, the number of batches is the cost driver. </w:t>
      </w:r>
    </w:p>
    <w:p w:rsidR="009B40DC" w:rsidRDefault="009B40DC" w:rsidP="00FE080D">
      <w:pPr>
        <w:jc w:val="both"/>
        <w:rPr>
          <w:rFonts w:asciiTheme="majorHAnsi" w:hAnsiTheme="majorHAnsi"/>
        </w:rPr>
      </w:pPr>
    </w:p>
    <w:p w:rsidR="008050DD" w:rsidRDefault="008050DD" w:rsidP="00FE080D">
      <w:pPr>
        <w:jc w:val="both"/>
        <w:rPr>
          <w:rFonts w:asciiTheme="majorHAnsi" w:hAnsiTheme="majorHAnsi"/>
        </w:rPr>
      </w:pPr>
      <w:r>
        <w:rPr>
          <w:rFonts w:asciiTheme="majorHAnsi" w:hAnsiTheme="majorHAnsi"/>
        </w:rPr>
        <w:t>SR per unit = 2,000/10,000 = 0.20</w:t>
      </w:r>
    </w:p>
    <w:p w:rsidR="006C1CBD" w:rsidRDefault="006C1CBD" w:rsidP="006C1CBD">
      <w:pPr>
        <w:jc w:val="both"/>
        <w:rPr>
          <w:rFonts w:asciiTheme="majorHAnsi" w:hAnsiTheme="majorHAnsi"/>
        </w:rPr>
      </w:pPr>
      <w:r>
        <w:rPr>
          <w:rFonts w:asciiTheme="majorHAnsi" w:hAnsiTheme="majorHAnsi"/>
        </w:rPr>
        <w:t>Absorbed over heads on the basis of under the traditional standard costing system = 0.20x8</w:t>
      </w:r>
      <w:proofErr w:type="gramStart"/>
      <w:r>
        <w:rPr>
          <w:rFonts w:asciiTheme="majorHAnsi" w:hAnsiTheme="majorHAnsi"/>
        </w:rPr>
        <w:t>,800</w:t>
      </w:r>
      <w:proofErr w:type="gramEnd"/>
      <w:r>
        <w:rPr>
          <w:rFonts w:asciiTheme="majorHAnsi" w:hAnsiTheme="majorHAnsi"/>
        </w:rPr>
        <w:t xml:space="preserve"> = Rs.1760</w:t>
      </w:r>
    </w:p>
    <w:p w:rsidR="006C1CBD" w:rsidRDefault="006C1CBD" w:rsidP="006C1CBD">
      <w:pPr>
        <w:jc w:val="both"/>
        <w:rPr>
          <w:rFonts w:asciiTheme="majorHAnsi" w:hAnsiTheme="majorHAnsi"/>
        </w:rPr>
      </w:pPr>
    </w:p>
    <w:p w:rsidR="006C1CBD" w:rsidRDefault="006C1CBD" w:rsidP="006C1CBD">
      <w:pPr>
        <w:jc w:val="both"/>
        <w:rPr>
          <w:rFonts w:asciiTheme="majorHAnsi" w:hAnsiTheme="majorHAnsi"/>
        </w:rPr>
      </w:pPr>
      <w:r>
        <w:rPr>
          <w:rFonts w:asciiTheme="majorHAnsi" w:hAnsiTheme="majorHAnsi"/>
        </w:rPr>
        <w:t>SR per Batch = 2000/10 = 200</w:t>
      </w:r>
    </w:p>
    <w:p w:rsidR="006C1CBD" w:rsidRDefault="006C1CBD" w:rsidP="006C1CBD">
      <w:pPr>
        <w:jc w:val="both"/>
        <w:rPr>
          <w:rFonts w:asciiTheme="majorHAnsi" w:hAnsiTheme="majorHAnsi"/>
        </w:rPr>
      </w:pPr>
      <w:r>
        <w:rPr>
          <w:rFonts w:asciiTheme="majorHAnsi" w:hAnsiTheme="majorHAnsi"/>
        </w:rPr>
        <w:t>Absorbed over heads on the basis of under the ABC = 200x11 = Rs.2</w:t>
      </w:r>
      <w:proofErr w:type="gramStart"/>
      <w:r>
        <w:rPr>
          <w:rFonts w:asciiTheme="majorHAnsi" w:hAnsiTheme="majorHAnsi"/>
        </w:rPr>
        <w:t>,200</w:t>
      </w:r>
      <w:proofErr w:type="gramEnd"/>
    </w:p>
    <w:p w:rsidR="006C1CBD" w:rsidRDefault="006C1CBD" w:rsidP="006C1CBD">
      <w:pPr>
        <w:jc w:val="both"/>
        <w:rPr>
          <w:rFonts w:asciiTheme="majorHAnsi" w:hAnsiTheme="majorHAnsi"/>
        </w:rPr>
      </w:pPr>
    </w:p>
    <w:p w:rsidR="006C1CBD" w:rsidRDefault="006C1CBD" w:rsidP="006C1CBD">
      <w:pPr>
        <w:jc w:val="both"/>
        <w:rPr>
          <w:rFonts w:asciiTheme="majorHAnsi" w:hAnsiTheme="majorHAnsi"/>
        </w:rPr>
      </w:pPr>
      <w:r>
        <w:rPr>
          <w:rFonts w:asciiTheme="majorHAnsi" w:hAnsiTheme="majorHAnsi"/>
        </w:rPr>
        <w:t>Calculation of Variances on the basis of the traditional standard costing system</w:t>
      </w:r>
    </w:p>
    <w:p w:rsidR="006C1CBD" w:rsidRDefault="006C1CBD" w:rsidP="006C1CBD">
      <w:pPr>
        <w:jc w:val="both"/>
        <w:rPr>
          <w:rFonts w:asciiTheme="majorHAnsi" w:hAnsiTheme="majorHAnsi"/>
        </w:rPr>
      </w:pPr>
    </w:p>
    <w:tbl>
      <w:tblPr>
        <w:tblStyle w:val="TableGrid"/>
        <w:tblW w:w="0" w:type="auto"/>
        <w:tblLook w:val="04A0"/>
      </w:tblPr>
      <w:tblGrid>
        <w:gridCol w:w="3192"/>
        <w:gridCol w:w="3192"/>
        <w:gridCol w:w="3192"/>
      </w:tblGrid>
      <w:tr w:rsidR="006C1CBD" w:rsidTr="006C1CBD">
        <w:tc>
          <w:tcPr>
            <w:tcW w:w="3192" w:type="dxa"/>
          </w:tcPr>
          <w:p w:rsidR="006C1CBD" w:rsidRDefault="006C1CBD" w:rsidP="006C1CBD">
            <w:pPr>
              <w:jc w:val="center"/>
              <w:rPr>
                <w:rFonts w:asciiTheme="majorHAnsi" w:hAnsiTheme="majorHAnsi"/>
              </w:rPr>
            </w:pPr>
            <w:r>
              <w:rPr>
                <w:rFonts w:asciiTheme="majorHAnsi" w:hAnsiTheme="majorHAnsi"/>
              </w:rPr>
              <w:t>Absorbed Fixed Overhead</w:t>
            </w:r>
          </w:p>
        </w:tc>
        <w:tc>
          <w:tcPr>
            <w:tcW w:w="3192" w:type="dxa"/>
          </w:tcPr>
          <w:p w:rsidR="006C1CBD" w:rsidRDefault="006C1CBD" w:rsidP="006C1CBD">
            <w:pPr>
              <w:jc w:val="center"/>
              <w:rPr>
                <w:rFonts w:asciiTheme="majorHAnsi" w:hAnsiTheme="majorHAnsi"/>
              </w:rPr>
            </w:pPr>
            <w:r>
              <w:rPr>
                <w:rFonts w:asciiTheme="majorHAnsi" w:hAnsiTheme="majorHAnsi"/>
              </w:rPr>
              <w:t>Budgeted fixed overheads</w:t>
            </w:r>
          </w:p>
        </w:tc>
        <w:tc>
          <w:tcPr>
            <w:tcW w:w="3192" w:type="dxa"/>
          </w:tcPr>
          <w:p w:rsidR="006C1CBD" w:rsidRDefault="006C1CBD" w:rsidP="006C1CBD">
            <w:pPr>
              <w:jc w:val="center"/>
              <w:rPr>
                <w:rFonts w:asciiTheme="majorHAnsi" w:hAnsiTheme="majorHAnsi"/>
              </w:rPr>
            </w:pPr>
            <w:r>
              <w:rPr>
                <w:rFonts w:asciiTheme="majorHAnsi" w:hAnsiTheme="majorHAnsi"/>
              </w:rPr>
              <w:t>Actual Fixed overheads</w:t>
            </w:r>
          </w:p>
        </w:tc>
      </w:tr>
      <w:tr w:rsidR="006C1CBD" w:rsidTr="006C1CBD">
        <w:tc>
          <w:tcPr>
            <w:tcW w:w="3192" w:type="dxa"/>
          </w:tcPr>
          <w:p w:rsidR="006C1CBD" w:rsidRDefault="006C1CBD" w:rsidP="006C1CBD">
            <w:pPr>
              <w:jc w:val="center"/>
              <w:rPr>
                <w:rFonts w:asciiTheme="majorHAnsi" w:hAnsiTheme="majorHAnsi"/>
              </w:rPr>
            </w:pPr>
            <w:r>
              <w:rPr>
                <w:rFonts w:asciiTheme="majorHAnsi" w:hAnsiTheme="majorHAnsi"/>
              </w:rPr>
              <w:t>(A)</w:t>
            </w:r>
          </w:p>
        </w:tc>
        <w:tc>
          <w:tcPr>
            <w:tcW w:w="3192" w:type="dxa"/>
          </w:tcPr>
          <w:p w:rsidR="006C1CBD" w:rsidRDefault="006C1CBD" w:rsidP="006C1CBD">
            <w:pPr>
              <w:jc w:val="center"/>
              <w:rPr>
                <w:rFonts w:asciiTheme="majorHAnsi" w:hAnsiTheme="majorHAnsi"/>
              </w:rPr>
            </w:pPr>
            <w:r>
              <w:rPr>
                <w:rFonts w:asciiTheme="majorHAnsi" w:hAnsiTheme="majorHAnsi"/>
              </w:rPr>
              <w:t>(B)</w:t>
            </w:r>
          </w:p>
        </w:tc>
        <w:tc>
          <w:tcPr>
            <w:tcW w:w="3192" w:type="dxa"/>
          </w:tcPr>
          <w:p w:rsidR="006C1CBD" w:rsidRDefault="006C1CBD" w:rsidP="006C1CBD">
            <w:pPr>
              <w:jc w:val="center"/>
              <w:rPr>
                <w:rFonts w:asciiTheme="majorHAnsi" w:hAnsiTheme="majorHAnsi"/>
              </w:rPr>
            </w:pPr>
            <w:r>
              <w:rPr>
                <w:rFonts w:asciiTheme="majorHAnsi" w:hAnsiTheme="majorHAnsi"/>
              </w:rPr>
              <w:t>(C)</w:t>
            </w:r>
          </w:p>
        </w:tc>
      </w:tr>
      <w:tr w:rsidR="006C1CBD" w:rsidTr="006C1CBD">
        <w:tc>
          <w:tcPr>
            <w:tcW w:w="3192" w:type="dxa"/>
          </w:tcPr>
          <w:p w:rsidR="006C1CBD" w:rsidRDefault="006C1CBD" w:rsidP="006C1CBD">
            <w:pPr>
              <w:jc w:val="center"/>
              <w:rPr>
                <w:rFonts w:asciiTheme="majorHAnsi" w:hAnsiTheme="majorHAnsi"/>
              </w:rPr>
            </w:pPr>
            <w:r>
              <w:rPr>
                <w:rFonts w:asciiTheme="majorHAnsi" w:hAnsiTheme="majorHAnsi"/>
              </w:rPr>
              <w:t>1760</w:t>
            </w:r>
          </w:p>
        </w:tc>
        <w:tc>
          <w:tcPr>
            <w:tcW w:w="3192" w:type="dxa"/>
          </w:tcPr>
          <w:p w:rsidR="006C1CBD" w:rsidRDefault="006C1CBD" w:rsidP="006C1CBD">
            <w:pPr>
              <w:jc w:val="center"/>
              <w:rPr>
                <w:rFonts w:asciiTheme="majorHAnsi" w:hAnsiTheme="majorHAnsi"/>
              </w:rPr>
            </w:pPr>
            <w:r>
              <w:rPr>
                <w:rFonts w:asciiTheme="majorHAnsi" w:hAnsiTheme="majorHAnsi"/>
              </w:rPr>
              <w:t>2000</w:t>
            </w:r>
          </w:p>
        </w:tc>
        <w:tc>
          <w:tcPr>
            <w:tcW w:w="3192" w:type="dxa"/>
          </w:tcPr>
          <w:p w:rsidR="006C1CBD" w:rsidRDefault="00BA18EA" w:rsidP="006C1CBD">
            <w:pPr>
              <w:jc w:val="center"/>
              <w:rPr>
                <w:rFonts w:asciiTheme="majorHAnsi" w:hAnsiTheme="majorHAnsi"/>
              </w:rPr>
            </w:pPr>
            <w:r>
              <w:rPr>
                <w:rFonts w:asciiTheme="majorHAnsi" w:hAnsiTheme="majorHAnsi"/>
              </w:rPr>
              <w:t>1,76</w:t>
            </w:r>
            <w:r w:rsidR="006C1CBD">
              <w:rPr>
                <w:rFonts w:asciiTheme="majorHAnsi" w:hAnsiTheme="majorHAnsi"/>
              </w:rPr>
              <w:t>0</w:t>
            </w:r>
          </w:p>
        </w:tc>
      </w:tr>
    </w:tbl>
    <w:p w:rsidR="006C1CBD" w:rsidRDefault="006C1CBD" w:rsidP="006C1CBD">
      <w:pPr>
        <w:jc w:val="both"/>
        <w:rPr>
          <w:rFonts w:asciiTheme="majorHAnsi" w:hAnsiTheme="majorHAnsi"/>
        </w:rPr>
      </w:pPr>
    </w:p>
    <w:p w:rsidR="006C1CBD" w:rsidRDefault="006C1CBD" w:rsidP="006C1CBD">
      <w:pPr>
        <w:jc w:val="both"/>
        <w:rPr>
          <w:rFonts w:asciiTheme="majorHAnsi" w:hAnsiTheme="majorHAnsi"/>
        </w:rPr>
      </w:pPr>
      <w:r>
        <w:rPr>
          <w:rFonts w:asciiTheme="majorHAnsi" w:hAnsiTheme="majorHAnsi"/>
        </w:rPr>
        <w:t xml:space="preserve">Total FO variance     = A – C </w:t>
      </w:r>
      <w:proofErr w:type="gramStart"/>
      <w:r w:rsidR="00BA18EA">
        <w:rPr>
          <w:rFonts w:asciiTheme="majorHAnsi" w:hAnsiTheme="majorHAnsi"/>
        </w:rPr>
        <w:t>=  nil</w:t>
      </w:r>
      <w:proofErr w:type="gramEnd"/>
      <w:r w:rsidR="00BA18EA">
        <w:rPr>
          <w:rFonts w:asciiTheme="majorHAnsi" w:hAnsiTheme="majorHAnsi"/>
        </w:rPr>
        <w:t xml:space="preserve"> </w:t>
      </w:r>
    </w:p>
    <w:p w:rsidR="006C1CBD" w:rsidRDefault="006C1CBD" w:rsidP="006C1CBD">
      <w:pPr>
        <w:jc w:val="both"/>
        <w:rPr>
          <w:rFonts w:asciiTheme="majorHAnsi" w:hAnsiTheme="majorHAnsi"/>
        </w:rPr>
      </w:pPr>
      <w:r>
        <w:rPr>
          <w:rFonts w:asciiTheme="majorHAnsi" w:hAnsiTheme="majorHAnsi"/>
        </w:rPr>
        <w:t xml:space="preserve">FO volume variance = A – B </w:t>
      </w:r>
      <w:r w:rsidR="00BA18EA">
        <w:rPr>
          <w:rFonts w:asciiTheme="majorHAnsi" w:hAnsiTheme="majorHAnsi"/>
        </w:rPr>
        <w:t>= Rs.240 (A)</w:t>
      </w:r>
    </w:p>
    <w:p w:rsidR="00BA18EA" w:rsidRDefault="00BA18EA" w:rsidP="006C1CBD">
      <w:pPr>
        <w:jc w:val="both"/>
        <w:rPr>
          <w:rFonts w:asciiTheme="majorHAnsi" w:hAnsiTheme="majorHAnsi"/>
        </w:rPr>
      </w:pPr>
    </w:p>
    <w:p w:rsidR="00BA18EA" w:rsidRDefault="00BA18EA" w:rsidP="00BA18EA">
      <w:pPr>
        <w:jc w:val="both"/>
        <w:rPr>
          <w:rFonts w:asciiTheme="majorHAnsi" w:hAnsiTheme="majorHAnsi"/>
        </w:rPr>
      </w:pPr>
      <w:r>
        <w:rPr>
          <w:rFonts w:asciiTheme="majorHAnsi" w:hAnsiTheme="majorHAnsi"/>
        </w:rPr>
        <w:t>Calculation of Variances on the basis of the traditional standard costing system</w:t>
      </w:r>
    </w:p>
    <w:p w:rsidR="00BA18EA" w:rsidRDefault="00BA18EA" w:rsidP="00BA18EA">
      <w:pPr>
        <w:jc w:val="both"/>
        <w:rPr>
          <w:rFonts w:asciiTheme="majorHAnsi" w:hAnsiTheme="majorHAnsi"/>
        </w:rPr>
      </w:pPr>
    </w:p>
    <w:tbl>
      <w:tblPr>
        <w:tblStyle w:val="TableGrid"/>
        <w:tblW w:w="0" w:type="auto"/>
        <w:tblLook w:val="04A0"/>
      </w:tblPr>
      <w:tblGrid>
        <w:gridCol w:w="3192"/>
        <w:gridCol w:w="3192"/>
        <w:gridCol w:w="3192"/>
      </w:tblGrid>
      <w:tr w:rsidR="00BA18EA" w:rsidTr="001A3618">
        <w:tc>
          <w:tcPr>
            <w:tcW w:w="3192" w:type="dxa"/>
          </w:tcPr>
          <w:p w:rsidR="00BA18EA" w:rsidRDefault="00BA18EA" w:rsidP="001A3618">
            <w:pPr>
              <w:jc w:val="center"/>
              <w:rPr>
                <w:rFonts w:asciiTheme="majorHAnsi" w:hAnsiTheme="majorHAnsi"/>
              </w:rPr>
            </w:pPr>
            <w:r>
              <w:rPr>
                <w:rFonts w:asciiTheme="majorHAnsi" w:hAnsiTheme="majorHAnsi"/>
              </w:rPr>
              <w:t>Absorbed Fixed Overhead</w:t>
            </w:r>
          </w:p>
        </w:tc>
        <w:tc>
          <w:tcPr>
            <w:tcW w:w="3192" w:type="dxa"/>
          </w:tcPr>
          <w:p w:rsidR="00BA18EA" w:rsidRDefault="00BA18EA" w:rsidP="001A3618">
            <w:pPr>
              <w:jc w:val="center"/>
              <w:rPr>
                <w:rFonts w:asciiTheme="majorHAnsi" w:hAnsiTheme="majorHAnsi"/>
              </w:rPr>
            </w:pPr>
            <w:r>
              <w:rPr>
                <w:rFonts w:asciiTheme="majorHAnsi" w:hAnsiTheme="majorHAnsi"/>
              </w:rPr>
              <w:t>Budgeted fixed overheads</w:t>
            </w:r>
          </w:p>
        </w:tc>
        <w:tc>
          <w:tcPr>
            <w:tcW w:w="3192" w:type="dxa"/>
          </w:tcPr>
          <w:p w:rsidR="00BA18EA" w:rsidRDefault="00BA18EA" w:rsidP="001A3618">
            <w:pPr>
              <w:jc w:val="center"/>
              <w:rPr>
                <w:rFonts w:asciiTheme="majorHAnsi" w:hAnsiTheme="majorHAnsi"/>
              </w:rPr>
            </w:pPr>
            <w:r>
              <w:rPr>
                <w:rFonts w:asciiTheme="majorHAnsi" w:hAnsiTheme="majorHAnsi"/>
              </w:rPr>
              <w:t>Actual Fixed overheads</w:t>
            </w:r>
          </w:p>
        </w:tc>
      </w:tr>
      <w:tr w:rsidR="00BA18EA" w:rsidTr="001A3618">
        <w:tc>
          <w:tcPr>
            <w:tcW w:w="3192" w:type="dxa"/>
          </w:tcPr>
          <w:p w:rsidR="00BA18EA" w:rsidRDefault="00BA18EA" w:rsidP="001A3618">
            <w:pPr>
              <w:jc w:val="center"/>
              <w:rPr>
                <w:rFonts w:asciiTheme="majorHAnsi" w:hAnsiTheme="majorHAnsi"/>
              </w:rPr>
            </w:pPr>
            <w:r>
              <w:rPr>
                <w:rFonts w:asciiTheme="majorHAnsi" w:hAnsiTheme="majorHAnsi"/>
              </w:rPr>
              <w:t>(A)</w:t>
            </w:r>
          </w:p>
        </w:tc>
        <w:tc>
          <w:tcPr>
            <w:tcW w:w="3192" w:type="dxa"/>
          </w:tcPr>
          <w:p w:rsidR="00BA18EA" w:rsidRDefault="00BA18EA" w:rsidP="001A3618">
            <w:pPr>
              <w:jc w:val="center"/>
              <w:rPr>
                <w:rFonts w:asciiTheme="majorHAnsi" w:hAnsiTheme="majorHAnsi"/>
              </w:rPr>
            </w:pPr>
            <w:r>
              <w:rPr>
                <w:rFonts w:asciiTheme="majorHAnsi" w:hAnsiTheme="majorHAnsi"/>
              </w:rPr>
              <w:t>(B)</w:t>
            </w:r>
          </w:p>
        </w:tc>
        <w:tc>
          <w:tcPr>
            <w:tcW w:w="3192" w:type="dxa"/>
          </w:tcPr>
          <w:p w:rsidR="00BA18EA" w:rsidRDefault="00BA18EA" w:rsidP="001A3618">
            <w:pPr>
              <w:jc w:val="center"/>
              <w:rPr>
                <w:rFonts w:asciiTheme="majorHAnsi" w:hAnsiTheme="majorHAnsi"/>
              </w:rPr>
            </w:pPr>
            <w:r>
              <w:rPr>
                <w:rFonts w:asciiTheme="majorHAnsi" w:hAnsiTheme="majorHAnsi"/>
              </w:rPr>
              <w:t>(C)</w:t>
            </w:r>
          </w:p>
        </w:tc>
      </w:tr>
      <w:tr w:rsidR="00BA18EA" w:rsidTr="001A3618">
        <w:tc>
          <w:tcPr>
            <w:tcW w:w="3192" w:type="dxa"/>
          </w:tcPr>
          <w:p w:rsidR="00BA18EA" w:rsidRDefault="00BA18EA" w:rsidP="001A3618">
            <w:pPr>
              <w:jc w:val="center"/>
              <w:rPr>
                <w:rFonts w:asciiTheme="majorHAnsi" w:hAnsiTheme="majorHAnsi"/>
              </w:rPr>
            </w:pPr>
            <w:r>
              <w:rPr>
                <w:rFonts w:asciiTheme="majorHAnsi" w:hAnsiTheme="majorHAnsi"/>
              </w:rPr>
              <w:t>2,200</w:t>
            </w:r>
          </w:p>
        </w:tc>
        <w:tc>
          <w:tcPr>
            <w:tcW w:w="3192" w:type="dxa"/>
          </w:tcPr>
          <w:p w:rsidR="00BA18EA" w:rsidRDefault="00BA18EA" w:rsidP="001A3618">
            <w:pPr>
              <w:jc w:val="center"/>
              <w:rPr>
                <w:rFonts w:asciiTheme="majorHAnsi" w:hAnsiTheme="majorHAnsi"/>
              </w:rPr>
            </w:pPr>
            <w:r>
              <w:rPr>
                <w:rFonts w:asciiTheme="majorHAnsi" w:hAnsiTheme="majorHAnsi"/>
              </w:rPr>
              <w:t>2000</w:t>
            </w:r>
          </w:p>
        </w:tc>
        <w:tc>
          <w:tcPr>
            <w:tcW w:w="3192" w:type="dxa"/>
          </w:tcPr>
          <w:p w:rsidR="00BA18EA" w:rsidRDefault="00BA18EA" w:rsidP="001A3618">
            <w:pPr>
              <w:jc w:val="center"/>
              <w:rPr>
                <w:rFonts w:asciiTheme="majorHAnsi" w:hAnsiTheme="majorHAnsi"/>
              </w:rPr>
            </w:pPr>
            <w:r>
              <w:rPr>
                <w:rFonts w:asciiTheme="majorHAnsi" w:hAnsiTheme="majorHAnsi"/>
              </w:rPr>
              <w:t>1,760</w:t>
            </w:r>
          </w:p>
        </w:tc>
      </w:tr>
    </w:tbl>
    <w:p w:rsidR="00BA18EA" w:rsidRDefault="00BA18EA" w:rsidP="00BA18EA">
      <w:pPr>
        <w:jc w:val="both"/>
        <w:rPr>
          <w:rFonts w:asciiTheme="majorHAnsi" w:hAnsiTheme="majorHAnsi"/>
        </w:rPr>
      </w:pPr>
    </w:p>
    <w:p w:rsidR="00BA18EA" w:rsidRDefault="00BA18EA" w:rsidP="00BA18EA">
      <w:pPr>
        <w:jc w:val="both"/>
        <w:rPr>
          <w:rFonts w:asciiTheme="majorHAnsi" w:hAnsiTheme="majorHAnsi"/>
        </w:rPr>
      </w:pPr>
      <w:r>
        <w:rPr>
          <w:rFonts w:asciiTheme="majorHAnsi" w:hAnsiTheme="majorHAnsi"/>
        </w:rPr>
        <w:t xml:space="preserve">Total FO variance     = A – C </w:t>
      </w:r>
      <w:proofErr w:type="gramStart"/>
      <w:r>
        <w:rPr>
          <w:rFonts w:asciiTheme="majorHAnsi" w:hAnsiTheme="majorHAnsi"/>
        </w:rPr>
        <w:t>=  Rs.440</w:t>
      </w:r>
      <w:proofErr w:type="gramEnd"/>
      <w:r>
        <w:rPr>
          <w:rFonts w:asciiTheme="majorHAnsi" w:hAnsiTheme="majorHAnsi"/>
        </w:rPr>
        <w:t xml:space="preserve"> (F)</w:t>
      </w:r>
    </w:p>
    <w:p w:rsidR="00BA18EA" w:rsidRDefault="00BA18EA" w:rsidP="006C1CBD">
      <w:pPr>
        <w:jc w:val="both"/>
        <w:rPr>
          <w:rFonts w:asciiTheme="majorHAnsi" w:hAnsiTheme="majorHAnsi"/>
        </w:rPr>
      </w:pPr>
    </w:p>
    <w:p w:rsidR="00ED12CB" w:rsidRDefault="00ED12CB" w:rsidP="00ED12CB">
      <w:pPr>
        <w:jc w:val="both"/>
        <w:rPr>
          <w:rFonts w:asciiTheme="majorHAnsi" w:hAnsiTheme="majorHAnsi"/>
        </w:rPr>
      </w:pPr>
      <w:r>
        <w:rPr>
          <w:rFonts w:asciiTheme="majorHAnsi" w:hAnsiTheme="majorHAnsi"/>
          <w:b/>
        </w:rPr>
        <w:t xml:space="preserve">Q. No. </w:t>
      </w:r>
      <w:r w:rsidR="00D74BF8">
        <w:rPr>
          <w:rFonts w:asciiTheme="majorHAnsi" w:hAnsiTheme="majorHAnsi"/>
          <w:b/>
        </w:rPr>
        <w:t>6.</w:t>
      </w:r>
      <w:r>
        <w:rPr>
          <w:rFonts w:asciiTheme="majorHAnsi" w:hAnsiTheme="majorHAnsi"/>
          <w:b/>
        </w:rPr>
        <w:t xml:space="preserve">16 </w:t>
      </w:r>
      <w:r w:rsidRPr="00642ECF">
        <w:rPr>
          <w:rFonts w:asciiTheme="majorHAnsi" w:hAnsiTheme="majorHAnsi"/>
        </w:rPr>
        <w:t>State with a brief reason whether you would recommend an activity based system of costing in each of the following independent situations:</w:t>
      </w:r>
    </w:p>
    <w:p w:rsidR="00ED12CB" w:rsidRDefault="00ED12CB" w:rsidP="00ED12CB">
      <w:pPr>
        <w:jc w:val="both"/>
        <w:rPr>
          <w:rFonts w:asciiTheme="majorHAnsi" w:hAnsiTheme="majorHAnsi"/>
        </w:rPr>
      </w:pPr>
      <w:r>
        <w:rPr>
          <w:rFonts w:asciiTheme="majorHAnsi" w:hAnsiTheme="majorHAnsi"/>
        </w:rPr>
        <w:t>(</w:t>
      </w:r>
      <w:proofErr w:type="spellStart"/>
      <w:r>
        <w:rPr>
          <w:rFonts w:asciiTheme="majorHAnsi" w:hAnsiTheme="majorHAnsi"/>
        </w:rPr>
        <w:t>i</w:t>
      </w:r>
      <w:proofErr w:type="spellEnd"/>
      <w:r>
        <w:rPr>
          <w:rFonts w:asciiTheme="majorHAnsi" w:hAnsiTheme="majorHAnsi"/>
        </w:rPr>
        <w:t xml:space="preserve">) Company K produces one product. The overheads costs mainly consist of depreciation. </w:t>
      </w:r>
    </w:p>
    <w:p w:rsidR="00ED12CB" w:rsidRDefault="00ED12CB" w:rsidP="00ED12CB">
      <w:pPr>
        <w:jc w:val="both"/>
        <w:rPr>
          <w:rFonts w:asciiTheme="majorHAnsi" w:hAnsiTheme="majorHAnsi"/>
        </w:rPr>
      </w:pPr>
      <w:r>
        <w:rPr>
          <w:rFonts w:asciiTheme="majorHAnsi" w:hAnsiTheme="majorHAnsi"/>
        </w:rPr>
        <w:t>(ii) Company L produces 5 different products using different production facilities.</w:t>
      </w:r>
    </w:p>
    <w:p w:rsidR="00ED12CB" w:rsidRDefault="00ED12CB" w:rsidP="00ED12CB">
      <w:pPr>
        <w:jc w:val="both"/>
        <w:rPr>
          <w:rFonts w:asciiTheme="majorHAnsi" w:hAnsiTheme="majorHAnsi"/>
        </w:rPr>
      </w:pPr>
      <w:r>
        <w:rPr>
          <w:rFonts w:asciiTheme="majorHAnsi" w:hAnsiTheme="majorHAnsi"/>
        </w:rPr>
        <w:t>(iii) A consultancy firm consisting of lawyers, accountants and computer engineer provides management consultancy services to clients.</w:t>
      </w:r>
    </w:p>
    <w:p w:rsidR="00ED12CB" w:rsidRPr="007F0247" w:rsidRDefault="00ED12CB" w:rsidP="00ED12CB">
      <w:pPr>
        <w:pStyle w:val="ListParagraph"/>
        <w:numPr>
          <w:ilvl w:val="0"/>
          <w:numId w:val="32"/>
        </w:numPr>
        <w:jc w:val="both"/>
        <w:rPr>
          <w:rFonts w:asciiTheme="majorHAnsi" w:hAnsiTheme="majorHAnsi"/>
          <w:b/>
        </w:rPr>
      </w:pPr>
      <w:r>
        <w:rPr>
          <w:rFonts w:asciiTheme="majorHAnsi" w:hAnsiTheme="majorHAnsi"/>
        </w:rPr>
        <w:t xml:space="preserve">Company S produces two different </w:t>
      </w:r>
      <w:proofErr w:type="spellStart"/>
      <w:r>
        <w:rPr>
          <w:rFonts w:asciiTheme="majorHAnsi" w:hAnsiTheme="majorHAnsi"/>
        </w:rPr>
        <w:t>labour</w:t>
      </w:r>
      <w:proofErr w:type="spellEnd"/>
      <w:r>
        <w:rPr>
          <w:rFonts w:asciiTheme="majorHAnsi" w:hAnsiTheme="majorHAnsi"/>
        </w:rPr>
        <w:t xml:space="preserve"> intensive methods. The contribution per unit in both the products is very high. The BEP is very low. All the work is carried on efficiently to meet the target cost.    </w:t>
      </w:r>
      <w:r w:rsidR="000940B2">
        <w:rPr>
          <w:rFonts w:asciiTheme="majorHAnsi" w:hAnsiTheme="majorHAnsi"/>
        </w:rPr>
        <w:t>(</w:t>
      </w:r>
      <w:r w:rsidR="000940B2" w:rsidRPr="000940B2">
        <w:rPr>
          <w:rFonts w:asciiTheme="majorHAnsi" w:hAnsiTheme="majorHAnsi"/>
          <w:b/>
        </w:rPr>
        <w:t xml:space="preserve">CA Final </w:t>
      </w:r>
      <w:r w:rsidRPr="007F0247">
        <w:rPr>
          <w:rFonts w:asciiTheme="majorHAnsi" w:hAnsiTheme="majorHAnsi"/>
          <w:b/>
        </w:rPr>
        <w:t>May 2012</w:t>
      </w:r>
      <w:r w:rsidR="000940B2">
        <w:rPr>
          <w:rFonts w:asciiTheme="majorHAnsi" w:hAnsiTheme="majorHAnsi"/>
          <w:b/>
        </w:rPr>
        <w:t>)</w:t>
      </w:r>
    </w:p>
    <w:p w:rsidR="00ED12CB" w:rsidRPr="00642ECF" w:rsidRDefault="00ED12CB" w:rsidP="00ED12CB">
      <w:pPr>
        <w:jc w:val="both"/>
        <w:rPr>
          <w:rFonts w:asciiTheme="majorHAnsi" w:hAnsiTheme="majorHAnsi"/>
        </w:rPr>
      </w:pPr>
    </w:p>
    <w:p w:rsidR="00ED12CB" w:rsidRDefault="00ED12CB" w:rsidP="00ED12CB">
      <w:pPr>
        <w:jc w:val="both"/>
        <w:rPr>
          <w:rFonts w:asciiTheme="majorHAnsi" w:hAnsiTheme="majorHAnsi"/>
          <w:b/>
        </w:rPr>
      </w:pPr>
      <w:r w:rsidRPr="007F0247">
        <w:rPr>
          <w:rFonts w:asciiTheme="majorHAnsi" w:hAnsiTheme="majorHAnsi"/>
          <w:b/>
        </w:rPr>
        <w:t>Answer</w:t>
      </w:r>
    </w:p>
    <w:tbl>
      <w:tblPr>
        <w:tblStyle w:val="TableGrid"/>
        <w:tblW w:w="0" w:type="auto"/>
        <w:tblLook w:val="04A0"/>
      </w:tblPr>
      <w:tblGrid>
        <w:gridCol w:w="1434"/>
        <w:gridCol w:w="8142"/>
      </w:tblGrid>
      <w:tr w:rsidR="00ED12CB" w:rsidTr="00C51A8D">
        <w:tc>
          <w:tcPr>
            <w:tcW w:w="0" w:type="auto"/>
          </w:tcPr>
          <w:p w:rsidR="00ED12CB" w:rsidRPr="00924647" w:rsidRDefault="00ED12CB" w:rsidP="00C51A8D">
            <w:pPr>
              <w:jc w:val="both"/>
              <w:rPr>
                <w:rFonts w:asciiTheme="majorHAnsi" w:hAnsiTheme="majorHAnsi"/>
              </w:rPr>
            </w:pPr>
            <w:r w:rsidRPr="00924647">
              <w:rPr>
                <w:rFonts w:asciiTheme="majorHAnsi" w:hAnsiTheme="majorHAnsi"/>
              </w:rPr>
              <w:t xml:space="preserve">Organization </w:t>
            </w:r>
          </w:p>
        </w:tc>
        <w:tc>
          <w:tcPr>
            <w:tcW w:w="0" w:type="auto"/>
          </w:tcPr>
          <w:p w:rsidR="00ED12CB" w:rsidRPr="00924647" w:rsidRDefault="00ED12CB" w:rsidP="00C51A8D">
            <w:pPr>
              <w:jc w:val="both"/>
              <w:rPr>
                <w:rFonts w:asciiTheme="majorHAnsi" w:hAnsiTheme="majorHAnsi"/>
              </w:rPr>
            </w:pPr>
            <w:r w:rsidRPr="00924647">
              <w:rPr>
                <w:rFonts w:asciiTheme="majorHAnsi" w:hAnsiTheme="majorHAnsi"/>
              </w:rPr>
              <w:t xml:space="preserve">Recommendation  </w:t>
            </w:r>
          </w:p>
        </w:tc>
      </w:tr>
      <w:tr w:rsidR="00ED12CB" w:rsidTr="00C51A8D">
        <w:tc>
          <w:tcPr>
            <w:tcW w:w="0" w:type="auto"/>
          </w:tcPr>
          <w:p w:rsidR="00ED12CB" w:rsidRPr="00924647" w:rsidRDefault="00ED12CB" w:rsidP="00C51A8D">
            <w:pPr>
              <w:jc w:val="both"/>
              <w:rPr>
                <w:rFonts w:asciiTheme="majorHAnsi" w:hAnsiTheme="majorHAnsi"/>
              </w:rPr>
            </w:pPr>
            <w:r w:rsidRPr="00924647">
              <w:rPr>
                <w:rFonts w:asciiTheme="majorHAnsi" w:hAnsiTheme="majorHAnsi"/>
              </w:rPr>
              <w:t>Company K</w:t>
            </w:r>
          </w:p>
        </w:tc>
        <w:tc>
          <w:tcPr>
            <w:tcW w:w="0" w:type="auto"/>
          </w:tcPr>
          <w:p w:rsidR="00ED12CB" w:rsidRPr="00924647" w:rsidRDefault="00ED12CB" w:rsidP="00C51A8D">
            <w:pPr>
              <w:jc w:val="both"/>
              <w:rPr>
                <w:rFonts w:asciiTheme="majorHAnsi" w:hAnsiTheme="majorHAnsi"/>
              </w:rPr>
            </w:pPr>
            <w:r w:rsidRPr="00924647">
              <w:rPr>
                <w:rFonts w:asciiTheme="majorHAnsi" w:hAnsiTheme="majorHAnsi"/>
              </w:rPr>
              <w:t xml:space="preserve">ABC is not recommended as it is useful in case of multiple products. </w:t>
            </w:r>
          </w:p>
        </w:tc>
      </w:tr>
      <w:tr w:rsidR="00ED12CB" w:rsidTr="00C51A8D">
        <w:tc>
          <w:tcPr>
            <w:tcW w:w="0" w:type="auto"/>
          </w:tcPr>
          <w:p w:rsidR="00ED12CB" w:rsidRPr="00924647" w:rsidRDefault="00ED12CB" w:rsidP="00C51A8D">
            <w:pPr>
              <w:jc w:val="both"/>
              <w:rPr>
                <w:rFonts w:asciiTheme="majorHAnsi" w:hAnsiTheme="majorHAnsi"/>
              </w:rPr>
            </w:pPr>
            <w:r w:rsidRPr="00924647">
              <w:rPr>
                <w:rFonts w:asciiTheme="majorHAnsi" w:hAnsiTheme="majorHAnsi"/>
              </w:rPr>
              <w:t>Company L</w:t>
            </w:r>
          </w:p>
        </w:tc>
        <w:tc>
          <w:tcPr>
            <w:tcW w:w="0" w:type="auto"/>
          </w:tcPr>
          <w:p w:rsidR="00ED12CB" w:rsidRPr="00924647" w:rsidRDefault="00ED12CB" w:rsidP="00C51A8D">
            <w:pPr>
              <w:jc w:val="both"/>
              <w:rPr>
                <w:rFonts w:asciiTheme="majorHAnsi" w:hAnsiTheme="majorHAnsi"/>
              </w:rPr>
            </w:pPr>
            <w:r w:rsidRPr="00924647">
              <w:rPr>
                <w:rFonts w:asciiTheme="majorHAnsi" w:hAnsiTheme="majorHAnsi"/>
              </w:rPr>
              <w:t xml:space="preserve">ABC is recommended as the different products require different activities consuming different amount of resources. </w:t>
            </w:r>
          </w:p>
        </w:tc>
      </w:tr>
      <w:tr w:rsidR="00ED12CB" w:rsidTr="00C51A8D">
        <w:tc>
          <w:tcPr>
            <w:tcW w:w="0" w:type="auto"/>
          </w:tcPr>
          <w:p w:rsidR="00ED12CB" w:rsidRPr="00924647" w:rsidRDefault="00ED12CB" w:rsidP="00C51A8D">
            <w:pPr>
              <w:jc w:val="both"/>
              <w:rPr>
                <w:rFonts w:asciiTheme="majorHAnsi" w:hAnsiTheme="majorHAnsi"/>
              </w:rPr>
            </w:pPr>
            <w:r w:rsidRPr="00924647">
              <w:rPr>
                <w:rFonts w:asciiTheme="majorHAnsi" w:hAnsiTheme="majorHAnsi"/>
              </w:rPr>
              <w:t xml:space="preserve">Consultancy </w:t>
            </w:r>
          </w:p>
          <w:p w:rsidR="00ED12CB" w:rsidRPr="00924647" w:rsidRDefault="00ED12CB" w:rsidP="00C51A8D">
            <w:pPr>
              <w:jc w:val="both"/>
              <w:rPr>
                <w:rFonts w:asciiTheme="majorHAnsi" w:hAnsiTheme="majorHAnsi"/>
              </w:rPr>
            </w:pPr>
            <w:r w:rsidRPr="00924647">
              <w:rPr>
                <w:rFonts w:asciiTheme="majorHAnsi" w:hAnsiTheme="majorHAnsi"/>
              </w:rPr>
              <w:t>firm</w:t>
            </w:r>
          </w:p>
        </w:tc>
        <w:tc>
          <w:tcPr>
            <w:tcW w:w="0" w:type="auto"/>
          </w:tcPr>
          <w:p w:rsidR="00ED12CB" w:rsidRPr="00924647" w:rsidRDefault="00ED12CB" w:rsidP="00C51A8D">
            <w:pPr>
              <w:jc w:val="both"/>
              <w:rPr>
                <w:rFonts w:asciiTheme="majorHAnsi" w:hAnsiTheme="majorHAnsi"/>
              </w:rPr>
            </w:pPr>
            <w:r w:rsidRPr="00924647">
              <w:rPr>
                <w:rFonts w:asciiTheme="majorHAnsi" w:hAnsiTheme="majorHAnsi"/>
              </w:rPr>
              <w:t>ABC is recommended as the different consultancy jobs require different professional services in different magnitudes having different values.</w:t>
            </w:r>
          </w:p>
        </w:tc>
      </w:tr>
      <w:tr w:rsidR="00ED12CB" w:rsidTr="00C51A8D">
        <w:tc>
          <w:tcPr>
            <w:tcW w:w="0" w:type="auto"/>
          </w:tcPr>
          <w:p w:rsidR="00ED12CB" w:rsidRPr="00924647" w:rsidRDefault="00ED12CB" w:rsidP="00C51A8D">
            <w:pPr>
              <w:jc w:val="both"/>
              <w:rPr>
                <w:rFonts w:asciiTheme="majorHAnsi" w:hAnsiTheme="majorHAnsi"/>
              </w:rPr>
            </w:pPr>
            <w:r w:rsidRPr="00924647">
              <w:rPr>
                <w:rFonts w:asciiTheme="majorHAnsi" w:hAnsiTheme="majorHAnsi"/>
              </w:rPr>
              <w:t>Company S</w:t>
            </w:r>
          </w:p>
        </w:tc>
        <w:tc>
          <w:tcPr>
            <w:tcW w:w="0" w:type="auto"/>
          </w:tcPr>
          <w:p w:rsidR="00ED12CB" w:rsidRPr="00924647" w:rsidRDefault="00ED12CB" w:rsidP="00C51A8D">
            <w:pPr>
              <w:rPr>
                <w:rFonts w:asciiTheme="majorHAnsi" w:hAnsiTheme="majorHAnsi"/>
              </w:rPr>
            </w:pPr>
            <w:r w:rsidRPr="00924647">
              <w:rPr>
                <w:rFonts w:asciiTheme="majorHAnsi" w:hAnsiTheme="majorHAnsi"/>
              </w:rPr>
              <w:t>ABC is not recommended as very low BEP suggests relatively very low importance of fixed cost in the cost structure. ABC aims at</w:t>
            </w:r>
            <w:r>
              <w:rPr>
                <w:rFonts w:asciiTheme="majorHAnsi" w:hAnsiTheme="majorHAnsi"/>
              </w:rPr>
              <w:t xml:space="preserve"> more accurate</w:t>
            </w:r>
            <w:r w:rsidRPr="00924647">
              <w:rPr>
                <w:rFonts w:asciiTheme="majorHAnsi" w:hAnsiTheme="majorHAnsi"/>
              </w:rPr>
              <w:t xml:space="preserve"> allocation of fixed costs.</w:t>
            </w:r>
          </w:p>
        </w:tc>
      </w:tr>
    </w:tbl>
    <w:p w:rsidR="00ED12CB" w:rsidRDefault="00ED12CB" w:rsidP="00ED12CB">
      <w:pPr>
        <w:jc w:val="both"/>
        <w:rPr>
          <w:rFonts w:asciiTheme="majorHAnsi" w:hAnsiTheme="majorHAnsi"/>
        </w:rPr>
      </w:pPr>
    </w:p>
    <w:p w:rsidR="00ED12CB" w:rsidRDefault="00ED12CB" w:rsidP="00ED12CB">
      <w:r>
        <w:rPr>
          <w:rFonts w:asciiTheme="majorHAnsi" w:hAnsiTheme="majorHAnsi"/>
          <w:b/>
        </w:rPr>
        <w:t xml:space="preserve">Q. No. </w:t>
      </w:r>
      <w:r w:rsidR="00D74BF8">
        <w:rPr>
          <w:rFonts w:asciiTheme="majorHAnsi" w:hAnsiTheme="majorHAnsi"/>
          <w:b/>
        </w:rPr>
        <w:t>6.</w:t>
      </w:r>
      <w:r>
        <w:rPr>
          <w:rFonts w:asciiTheme="majorHAnsi" w:hAnsiTheme="majorHAnsi"/>
          <w:b/>
        </w:rPr>
        <w:t>17</w:t>
      </w:r>
      <w:r>
        <w:t>State whether each of the following independent activities is value added or non-value added.</w:t>
      </w:r>
    </w:p>
    <w:p w:rsidR="00ED12CB" w:rsidRDefault="00ED12CB" w:rsidP="005B70B5">
      <w:pPr>
        <w:pStyle w:val="ListParagraph"/>
        <w:numPr>
          <w:ilvl w:val="0"/>
          <w:numId w:val="36"/>
        </w:numPr>
      </w:pPr>
      <w:r>
        <w:t>Polishing of furniture used by a systems engineer in a software firm.</w:t>
      </w:r>
    </w:p>
    <w:p w:rsidR="00ED12CB" w:rsidRDefault="00ED12CB" w:rsidP="005B70B5">
      <w:pPr>
        <w:pStyle w:val="ListParagraph"/>
        <w:numPr>
          <w:ilvl w:val="0"/>
          <w:numId w:val="36"/>
        </w:numPr>
      </w:pPr>
      <w:r>
        <w:t>Maintenance by a software company of receivables management software for a banking company.</w:t>
      </w:r>
    </w:p>
    <w:p w:rsidR="00ED12CB" w:rsidRDefault="00ED12CB" w:rsidP="005B70B5">
      <w:pPr>
        <w:pStyle w:val="ListParagraph"/>
        <w:numPr>
          <w:ilvl w:val="0"/>
          <w:numId w:val="36"/>
        </w:numPr>
      </w:pPr>
      <w:r>
        <w:t>Painting of pencils manufactured by a pencils factory.</w:t>
      </w:r>
    </w:p>
    <w:p w:rsidR="00ED12CB" w:rsidRDefault="00ED12CB" w:rsidP="005B70B5">
      <w:pPr>
        <w:pStyle w:val="ListParagraph"/>
        <w:numPr>
          <w:ilvl w:val="0"/>
          <w:numId w:val="36"/>
        </w:numPr>
      </w:pPr>
      <w:r>
        <w:t>Cleaning of customers’ computer key boards by a computer repair value.</w:t>
      </w:r>
    </w:p>
    <w:p w:rsidR="000940B2" w:rsidRPr="000940B2" w:rsidRDefault="00ED12CB" w:rsidP="005B70B5">
      <w:pPr>
        <w:pStyle w:val="ListParagraph"/>
        <w:numPr>
          <w:ilvl w:val="0"/>
          <w:numId w:val="36"/>
        </w:numPr>
        <w:rPr>
          <w:rFonts w:asciiTheme="minorHAnsi" w:hAnsiTheme="minorHAnsi"/>
        </w:rPr>
      </w:pPr>
      <w:r>
        <w:lastRenderedPageBreak/>
        <w:t>Providing brake adjustments in cars received for service by a car service station.</w:t>
      </w:r>
      <w:r w:rsidRPr="00E063F1">
        <w:rPr>
          <w:b/>
          <w:sz w:val="36"/>
          <w:szCs w:val="36"/>
        </w:rPr>
        <w:t xml:space="preserve"> </w:t>
      </w:r>
      <w:r w:rsidR="000940B2">
        <w:rPr>
          <w:b/>
          <w:sz w:val="36"/>
          <w:szCs w:val="36"/>
        </w:rPr>
        <w:t xml:space="preserve">             </w:t>
      </w:r>
    </w:p>
    <w:p w:rsidR="00ED12CB" w:rsidRPr="000940B2" w:rsidRDefault="000940B2" w:rsidP="000940B2">
      <w:pPr>
        <w:pStyle w:val="ListParagraph"/>
        <w:ind w:left="1080"/>
        <w:rPr>
          <w:rFonts w:asciiTheme="minorHAnsi" w:hAnsiTheme="minorHAnsi"/>
        </w:rPr>
      </w:pPr>
      <w:r>
        <w:rPr>
          <w:b/>
          <w:sz w:val="36"/>
          <w:szCs w:val="36"/>
        </w:rPr>
        <w:t xml:space="preserve">                                                                 </w:t>
      </w:r>
      <w:r w:rsidRPr="000940B2">
        <w:rPr>
          <w:rFonts w:asciiTheme="minorHAnsi" w:hAnsiTheme="minorHAnsi"/>
          <w:b/>
        </w:rPr>
        <w:t xml:space="preserve">(CA Final </w:t>
      </w:r>
      <w:r w:rsidR="00ED12CB" w:rsidRPr="000940B2">
        <w:rPr>
          <w:rFonts w:asciiTheme="minorHAnsi" w:hAnsiTheme="minorHAnsi"/>
          <w:b/>
        </w:rPr>
        <w:t>May 2012</w:t>
      </w:r>
      <w:r w:rsidRPr="000940B2">
        <w:rPr>
          <w:rFonts w:asciiTheme="minorHAnsi" w:hAnsiTheme="minorHAnsi"/>
          <w:b/>
        </w:rPr>
        <w:t>)</w:t>
      </w:r>
    </w:p>
    <w:p w:rsidR="00ED12CB" w:rsidRPr="003C2082" w:rsidRDefault="00ED12CB" w:rsidP="00ED12CB">
      <w:pPr>
        <w:rPr>
          <w:b/>
        </w:rPr>
      </w:pPr>
      <w:r w:rsidRPr="003C2082">
        <w:rPr>
          <w:b/>
        </w:rPr>
        <w:t xml:space="preserve">Answer </w:t>
      </w:r>
    </w:p>
    <w:tbl>
      <w:tblPr>
        <w:tblStyle w:val="TableGrid"/>
        <w:tblW w:w="0" w:type="auto"/>
        <w:tblLook w:val="04A0"/>
      </w:tblPr>
      <w:tblGrid>
        <w:gridCol w:w="3192"/>
        <w:gridCol w:w="3192"/>
        <w:gridCol w:w="3192"/>
      </w:tblGrid>
      <w:tr w:rsidR="00ED12CB" w:rsidTr="00C51A8D">
        <w:tc>
          <w:tcPr>
            <w:tcW w:w="3192" w:type="dxa"/>
          </w:tcPr>
          <w:p w:rsidR="00ED12CB" w:rsidRPr="003C2082" w:rsidRDefault="00ED12CB" w:rsidP="005B70B5">
            <w:pPr>
              <w:pStyle w:val="ListParagraph"/>
              <w:numPr>
                <w:ilvl w:val="0"/>
                <w:numId w:val="37"/>
              </w:numPr>
              <w:jc w:val="center"/>
            </w:pPr>
          </w:p>
        </w:tc>
        <w:tc>
          <w:tcPr>
            <w:tcW w:w="3192" w:type="dxa"/>
          </w:tcPr>
          <w:p w:rsidR="00ED12CB" w:rsidRDefault="00ED12CB" w:rsidP="00C51A8D">
            <w:pPr>
              <w:jc w:val="center"/>
            </w:pPr>
            <w:r>
              <w:t>Non-value added</w:t>
            </w:r>
          </w:p>
        </w:tc>
        <w:tc>
          <w:tcPr>
            <w:tcW w:w="3192" w:type="dxa"/>
          </w:tcPr>
          <w:p w:rsidR="00ED12CB" w:rsidRDefault="00ED12CB" w:rsidP="00C51A8D">
            <w:pPr>
              <w:jc w:val="center"/>
            </w:pPr>
            <w:r>
              <w:t>Customer not willing to pay for.</w:t>
            </w:r>
          </w:p>
        </w:tc>
      </w:tr>
      <w:tr w:rsidR="00ED12CB" w:rsidTr="00C51A8D">
        <w:tc>
          <w:tcPr>
            <w:tcW w:w="3192" w:type="dxa"/>
          </w:tcPr>
          <w:p w:rsidR="00ED12CB" w:rsidRPr="003C2082" w:rsidRDefault="00ED12CB" w:rsidP="005B70B5">
            <w:pPr>
              <w:pStyle w:val="ListParagraph"/>
              <w:numPr>
                <w:ilvl w:val="0"/>
                <w:numId w:val="37"/>
              </w:numPr>
              <w:jc w:val="center"/>
            </w:pPr>
          </w:p>
        </w:tc>
        <w:tc>
          <w:tcPr>
            <w:tcW w:w="3192" w:type="dxa"/>
          </w:tcPr>
          <w:p w:rsidR="00ED12CB" w:rsidRDefault="00ED12CB" w:rsidP="00C51A8D">
            <w:pPr>
              <w:jc w:val="center"/>
            </w:pPr>
            <w:r>
              <w:t>Value-added</w:t>
            </w:r>
          </w:p>
        </w:tc>
        <w:tc>
          <w:tcPr>
            <w:tcW w:w="3192" w:type="dxa"/>
          </w:tcPr>
          <w:p w:rsidR="00ED12CB" w:rsidRDefault="00ED12CB" w:rsidP="00C51A8D">
            <w:pPr>
              <w:jc w:val="center"/>
            </w:pPr>
            <w:r>
              <w:t>Customer willing to pay for.</w:t>
            </w:r>
          </w:p>
        </w:tc>
      </w:tr>
      <w:tr w:rsidR="00ED12CB" w:rsidTr="00C51A8D">
        <w:tc>
          <w:tcPr>
            <w:tcW w:w="3192" w:type="dxa"/>
          </w:tcPr>
          <w:p w:rsidR="00ED12CB" w:rsidRDefault="00ED12CB" w:rsidP="00C51A8D">
            <w:pPr>
              <w:jc w:val="center"/>
            </w:pPr>
            <w:r>
              <w:t>(iii)</w:t>
            </w:r>
          </w:p>
        </w:tc>
        <w:tc>
          <w:tcPr>
            <w:tcW w:w="3192" w:type="dxa"/>
          </w:tcPr>
          <w:p w:rsidR="00ED12CB" w:rsidRDefault="00ED12CB" w:rsidP="00C51A8D">
            <w:pPr>
              <w:jc w:val="center"/>
            </w:pPr>
            <w:r>
              <w:t>Value-added</w:t>
            </w:r>
          </w:p>
        </w:tc>
        <w:tc>
          <w:tcPr>
            <w:tcW w:w="3192" w:type="dxa"/>
          </w:tcPr>
          <w:p w:rsidR="00ED12CB" w:rsidRDefault="00ED12CB" w:rsidP="00C51A8D">
            <w:pPr>
              <w:jc w:val="center"/>
            </w:pPr>
            <w:r>
              <w:t>Customer willing to pay for.</w:t>
            </w:r>
          </w:p>
        </w:tc>
      </w:tr>
      <w:tr w:rsidR="00ED12CB" w:rsidTr="00C51A8D">
        <w:tc>
          <w:tcPr>
            <w:tcW w:w="3192" w:type="dxa"/>
          </w:tcPr>
          <w:p w:rsidR="00ED12CB" w:rsidRDefault="00ED12CB" w:rsidP="00C51A8D">
            <w:pPr>
              <w:jc w:val="center"/>
            </w:pPr>
            <w:r>
              <w:t>(iv)</w:t>
            </w:r>
          </w:p>
        </w:tc>
        <w:tc>
          <w:tcPr>
            <w:tcW w:w="3192" w:type="dxa"/>
          </w:tcPr>
          <w:p w:rsidR="00ED12CB" w:rsidRDefault="00ED12CB" w:rsidP="00C51A8D">
            <w:pPr>
              <w:jc w:val="center"/>
            </w:pPr>
            <w:r>
              <w:t>Value-added</w:t>
            </w:r>
          </w:p>
        </w:tc>
        <w:tc>
          <w:tcPr>
            <w:tcW w:w="3192" w:type="dxa"/>
          </w:tcPr>
          <w:p w:rsidR="00ED12CB" w:rsidRDefault="00ED12CB" w:rsidP="00C51A8D">
            <w:pPr>
              <w:jc w:val="center"/>
            </w:pPr>
            <w:r>
              <w:t>Customer willing to pay for.</w:t>
            </w:r>
          </w:p>
        </w:tc>
      </w:tr>
      <w:tr w:rsidR="00ED12CB" w:rsidTr="00C51A8D">
        <w:tc>
          <w:tcPr>
            <w:tcW w:w="3192" w:type="dxa"/>
          </w:tcPr>
          <w:p w:rsidR="00ED12CB" w:rsidRPr="003C2082" w:rsidRDefault="00ED12CB" w:rsidP="00C51A8D">
            <w:pPr>
              <w:jc w:val="center"/>
            </w:pPr>
            <w:r>
              <w:t>(v)</w:t>
            </w:r>
          </w:p>
        </w:tc>
        <w:tc>
          <w:tcPr>
            <w:tcW w:w="3192" w:type="dxa"/>
          </w:tcPr>
          <w:p w:rsidR="00ED12CB" w:rsidRDefault="00ED12CB" w:rsidP="00C51A8D">
            <w:pPr>
              <w:jc w:val="center"/>
            </w:pPr>
            <w:r>
              <w:t>Value-added</w:t>
            </w:r>
          </w:p>
        </w:tc>
        <w:tc>
          <w:tcPr>
            <w:tcW w:w="3192" w:type="dxa"/>
          </w:tcPr>
          <w:p w:rsidR="00ED12CB" w:rsidRDefault="00ED12CB" w:rsidP="00C51A8D">
            <w:pPr>
              <w:jc w:val="center"/>
            </w:pPr>
            <w:r>
              <w:t>Customer willing to pay for.</w:t>
            </w:r>
          </w:p>
        </w:tc>
      </w:tr>
    </w:tbl>
    <w:p w:rsidR="008A6727" w:rsidRDefault="008A6727" w:rsidP="006C1CBD">
      <w:pPr>
        <w:jc w:val="both"/>
        <w:rPr>
          <w:rFonts w:asciiTheme="majorHAnsi" w:hAnsiTheme="majorHAnsi"/>
        </w:rPr>
      </w:pPr>
    </w:p>
    <w:p w:rsidR="00946F7C" w:rsidRPr="007E247C" w:rsidRDefault="00946F7C" w:rsidP="00946F7C">
      <w:pPr>
        <w:autoSpaceDE w:val="0"/>
        <w:autoSpaceDN w:val="0"/>
        <w:adjustRightInd w:val="0"/>
        <w:rPr>
          <w:rFonts w:ascii="Comic Sans MS" w:hAnsi="Comic Sans MS" w:cs="Comic Sans MS"/>
          <w:b/>
          <w:color w:val="000000"/>
          <w:sz w:val="28"/>
          <w:szCs w:val="28"/>
        </w:rPr>
      </w:pPr>
      <w:r>
        <w:rPr>
          <w:rFonts w:asciiTheme="majorHAnsi" w:hAnsiTheme="majorHAnsi"/>
          <w:b/>
          <w:sz w:val="28"/>
          <w:szCs w:val="28"/>
        </w:rPr>
        <w:t xml:space="preserve">6.4 </w:t>
      </w:r>
      <w:proofErr w:type="gramStart"/>
      <w:r w:rsidRPr="007E247C">
        <w:rPr>
          <w:rFonts w:asciiTheme="majorHAnsi" w:hAnsiTheme="majorHAnsi"/>
          <w:b/>
          <w:sz w:val="28"/>
          <w:szCs w:val="28"/>
        </w:rPr>
        <w:t>NEED</w:t>
      </w:r>
      <w:proofErr w:type="gramEnd"/>
      <w:r w:rsidRPr="007E247C">
        <w:rPr>
          <w:rFonts w:asciiTheme="majorHAnsi" w:hAnsiTheme="majorHAnsi"/>
          <w:b/>
          <w:sz w:val="28"/>
          <w:szCs w:val="28"/>
        </w:rPr>
        <w:t xml:space="preserve"> FOR EMERGENCE OF ACTIVITY BASED COSTING</w:t>
      </w:r>
    </w:p>
    <w:p w:rsidR="00946F7C" w:rsidRDefault="00946F7C" w:rsidP="00946F7C">
      <w:pPr>
        <w:jc w:val="both"/>
        <w:rPr>
          <w:rFonts w:asciiTheme="majorHAnsi" w:hAnsiTheme="majorHAnsi"/>
        </w:rPr>
      </w:pPr>
      <w:r w:rsidRPr="00C97E7F">
        <w:rPr>
          <w:rFonts w:asciiTheme="majorHAnsi" w:hAnsiTheme="majorHAnsi"/>
        </w:rPr>
        <w:t>Traditional costing assigns overheads to product</w:t>
      </w:r>
      <w:r>
        <w:rPr>
          <w:rFonts w:asciiTheme="majorHAnsi" w:hAnsiTheme="majorHAnsi"/>
        </w:rPr>
        <w:t>s</w:t>
      </w:r>
      <w:r w:rsidRPr="00C97E7F">
        <w:rPr>
          <w:rFonts w:asciiTheme="majorHAnsi" w:hAnsiTheme="majorHAnsi"/>
        </w:rPr>
        <w:t>/service</w:t>
      </w:r>
      <w:r>
        <w:rPr>
          <w:rFonts w:asciiTheme="majorHAnsi" w:hAnsiTheme="majorHAnsi"/>
        </w:rPr>
        <w:t>s</w:t>
      </w:r>
      <w:r w:rsidRPr="00C97E7F">
        <w:rPr>
          <w:rFonts w:asciiTheme="majorHAnsi" w:hAnsiTheme="majorHAnsi"/>
        </w:rPr>
        <w:t xml:space="preserve"> to determine cost per unit of output</w:t>
      </w:r>
      <w:r>
        <w:rPr>
          <w:rFonts w:asciiTheme="majorHAnsi" w:hAnsiTheme="majorHAnsi"/>
        </w:rPr>
        <w:t xml:space="preserve"> on a single rate basis; say per unit of output, per </w:t>
      </w:r>
      <w:proofErr w:type="spellStart"/>
      <w:r>
        <w:rPr>
          <w:rFonts w:asciiTheme="majorHAnsi" w:hAnsiTheme="majorHAnsi"/>
        </w:rPr>
        <w:t>labour</w:t>
      </w:r>
      <w:proofErr w:type="spellEnd"/>
      <w:r>
        <w:rPr>
          <w:rFonts w:asciiTheme="majorHAnsi" w:hAnsiTheme="majorHAnsi"/>
        </w:rPr>
        <w:t xml:space="preserve"> hour, per machine hour, per rupee of </w:t>
      </w:r>
      <w:proofErr w:type="spellStart"/>
      <w:r>
        <w:rPr>
          <w:rFonts w:asciiTheme="majorHAnsi" w:hAnsiTheme="majorHAnsi"/>
        </w:rPr>
        <w:t>labour</w:t>
      </w:r>
      <w:proofErr w:type="spellEnd"/>
      <w:r>
        <w:rPr>
          <w:rFonts w:asciiTheme="majorHAnsi" w:hAnsiTheme="majorHAnsi"/>
        </w:rPr>
        <w:t xml:space="preserve"> cost etc. </w:t>
      </w:r>
      <w:r w:rsidRPr="00C97E7F">
        <w:rPr>
          <w:rFonts w:asciiTheme="majorHAnsi" w:hAnsiTheme="majorHAnsi"/>
        </w:rPr>
        <w:t xml:space="preserve"> The approach provides reasonably accurate results in case direct costs constitute a major portion of the total costs and production scenario is simple (for example, only one product is produced). In today’s scenario when overheads constitute a </w:t>
      </w:r>
      <w:r>
        <w:rPr>
          <w:rFonts w:asciiTheme="majorHAnsi" w:hAnsiTheme="majorHAnsi"/>
        </w:rPr>
        <w:t xml:space="preserve">major </w:t>
      </w:r>
      <w:r w:rsidRPr="00C97E7F">
        <w:rPr>
          <w:rFonts w:asciiTheme="majorHAnsi" w:hAnsiTheme="majorHAnsi"/>
        </w:rPr>
        <w:t xml:space="preserve">portion of the total costs (mainly due to automation) </w:t>
      </w:r>
      <w:r>
        <w:rPr>
          <w:rFonts w:asciiTheme="majorHAnsi" w:hAnsiTheme="majorHAnsi"/>
        </w:rPr>
        <w:t xml:space="preserve">and production process has become quite </w:t>
      </w:r>
      <w:proofErr w:type="gramStart"/>
      <w:r>
        <w:rPr>
          <w:rFonts w:asciiTheme="majorHAnsi" w:hAnsiTheme="majorHAnsi"/>
        </w:rPr>
        <w:t>complex  (</w:t>
      </w:r>
      <w:proofErr w:type="gramEnd"/>
      <w:r>
        <w:rPr>
          <w:rFonts w:asciiTheme="majorHAnsi" w:hAnsiTheme="majorHAnsi"/>
        </w:rPr>
        <w:t xml:space="preserve">firms produce different products of different qualities), Traditional costing cannot provide the accurate cost information. Accurate cost information is quite necessary in the today‘s competitive scenario. Hence, ABC has emerged. </w:t>
      </w:r>
    </w:p>
    <w:p w:rsidR="00946F7C" w:rsidRDefault="00946F7C" w:rsidP="00946F7C">
      <w:pPr>
        <w:jc w:val="both"/>
        <w:rPr>
          <w:rFonts w:asciiTheme="majorHAnsi" w:hAnsiTheme="majorHAnsi"/>
        </w:rPr>
      </w:pPr>
    </w:p>
    <w:p w:rsidR="00946F7C" w:rsidRDefault="00946F7C" w:rsidP="00946F7C">
      <w:pPr>
        <w:jc w:val="both"/>
        <w:rPr>
          <w:rFonts w:asciiTheme="majorHAnsi" w:hAnsiTheme="majorHAnsi"/>
        </w:rPr>
      </w:pPr>
      <w:r>
        <w:rPr>
          <w:rFonts w:asciiTheme="majorHAnsi" w:hAnsiTheme="majorHAnsi"/>
        </w:rPr>
        <w:t>ABC emerged for the following reasons:</w:t>
      </w:r>
    </w:p>
    <w:p w:rsidR="00946F7C" w:rsidRDefault="00946F7C" w:rsidP="00946F7C">
      <w:pPr>
        <w:jc w:val="both"/>
        <w:rPr>
          <w:rFonts w:asciiTheme="majorHAnsi" w:hAnsiTheme="majorHAnsi"/>
        </w:rPr>
      </w:pPr>
    </w:p>
    <w:p w:rsidR="00946F7C" w:rsidRDefault="00946F7C" w:rsidP="005B70B5">
      <w:pPr>
        <w:pStyle w:val="ListParagraph"/>
        <w:numPr>
          <w:ilvl w:val="0"/>
          <w:numId w:val="33"/>
        </w:numPr>
        <w:jc w:val="both"/>
        <w:rPr>
          <w:rFonts w:asciiTheme="majorHAnsi" w:hAnsiTheme="majorHAnsi"/>
        </w:rPr>
      </w:pPr>
      <w:r w:rsidRPr="00F555AB">
        <w:rPr>
          <w:rFonts w:asciiTheme="majorHAnsi" w:hAnsiTheme="majorHAnsi"/>
        </w:rPr>
        <w:t xml:space="preserve">Traditional costing is unable to provide accurate </w:t>
      </w:r>
      <w:r>
        <w:rPr>
          <w:rFonts w:asciiTheme="majorHAnsi" w:hAnsiTheme="majorHAnsi"/>
        </w:rPr>
        <w:t xml:space="preserve">and reliable </w:t>
      </w:r>
      <w:r w:rsidRPr="00F555AB">
        <w:rPr>
          <w:rFonts w:asciiTheme="majorHAnsi" w:hAnsiTheme="majorHAnsi"/>
        </w:rPr>
        <w:t>cost information which is quite necessary for sound busine</w:t>
      </w:r>
      <w:r>
        <w:rPr>
          <w:rFonts w:asciiTheme="majorHAnsi" w:hAnsiTheme="majorHAnsi"/>
        </w:rPr>
        <w:t xml:space="preserve">ss decisions. ABC provides </w:t>
      </w:r>
      <w:r w:rsidRPr="00F555AB">
        <w:rPr>
          <w:rFonts w:asciiTheme="majorHAnsi" w:hAnsiTheme="majorHAnsi"/>
        </w:rPr>
        <w:t xml:space="preserve">reliable </w:t>
      </w:r>
      <w:r>
        <w:rPr>
          <w:rFonts w:asciiTheme="majorHAnsi" w:hAnsiTheme="majorHAnsi"/>
        </w:rPr>
        <w:t xml:space="preserve">and accurate </w:t>
      </w:r>
      <w:r w:rsidRPr="00F555AB">
        <w:rPr>
          <w:rFonts w:asciiTheme="majorHAnsi" w:hAnsiTheme="majorHAnsi"/>
        </w:rPr>
        <w:t>cost information. Hence, ABC gained wide acceptability.</w:t>
      </w:r>
    </w:p>
    <w:p w:rsidR="00946F7C" w:rsidRPr="0081334A" w:rsidRDefault="00946F7C" w:rsidP="005B70B5">
      <w:pPr>
        <w:pStyle w:val="ListParagraph"/>
        <w:numPr>
          <w:ilvl w:val="0"/>
          <w:numId w:val="33"/>
        </w:numPr>
        <w:jc w:val="both"/>
        <w:rPr>
          <w:rFonts w:asciiTheme="majorHAnsi" w:hAnsiTheme="majorHAnsi"/>
        </w:rPr>
      </w:pPr>
      <w:r>
        <w:rPr>
          <w:rFonts w:asciiTheme="majorHAnsi" w:hAnsiTheme="majorHAnsi"/>
        </w:rPr>
        <w:t>Costs are incurred on activities. Activities consume resources. This fact is the basis of ABC. Under ABC, the costs are assigned to services/products on the basis of number of cost drivers of the activities performed. (Traditional costing does not consider the activities and their cost drivers while assigning the costs.)</w:t>
      </w:r>
      <w:r w:rsidRPr="0081334A">
        <w:rPr>
          <w:rFonts w:ascii="Constantia" w:eastAsia="+mn-ea" w:hAnsi="Constantia" w:cs="+mn-cs"/>
          <w:color w:val="000000"/>
          <w:kern w:val="24"/>
          <w:sz w:val="52"/>
          <w:szCs w:val="52"/>
        </w:rPr>
        <w:t xml:space="preserve"> </w:t>
      </w:r>
      <w:r w:rsidRPr="0081334A">
        <w:rPr>
          <w:rFonts w:asciiTheme="majorHAnsi" w:hAnsiTheme="majorHAnsi"/>
        </w:rPr>
        <w:t xml:space="preserve">Activity-based costing uses detailed information about the activities that make up indirect costs so that outputs are charged only for </w:t>
      </w:r>
      <w:r>
        <w:rPr>
          <w:rFonts w:asciiTheme="majorHAnsi" w:hAnsiTheme="majorHAnsi"/>
        </w:rPr>
        <w:t xml:space="preserve">and on the basis of </w:t>
      </w:r>
      <w:r w:rsidRPr="0081334A">
        <w:rPr>
          <w:rFonts w:asciiTheme="majorHAnsi" w:hAnsiTheme="majorHAnsi"/>
        </w:rPr>
        <w:t>resources consumed</w:t>
      </w:r>
      <w:r>
        <w:rPr>
          <w:rFonts w:asciiTheme="majorHAnsi" w:hAnsiTheme="majorHAnsi"/>
        </w:rPr>
        <w:t>.</w:t>
      </w:r>
    </w:p>
    <w:p w:rsidR="00946F7C" w:rsidRPr="00946DBB" w:rsidRDefault="00946F7C" w:rsidP="005B70B5">
      <w:pPr>
        <w:pStyle w:val="ListParagraph"/>
        <w:numPr>
          <w:ilvl w:val="0"/>
          <w:numId w:val="33"/>
        </w:numPr>
        <w:jc w:val="both"/>
        <w:rPr>
          <w:rFonts w:asciiTheme="majorHAnsi" w:hAnsiTheme="majorHAnsi"/>
        </w:rPr>
      </w:pPr>
      <w:r w:rsidRPr="00946DBB">
        <w:rPr>
          <w:rFonts w:asciiTheme="majorHAnsi" w:hAnsiTheme="majorHAnsi"/>
        </w:rPr>
        <w:t>ABC can be applied to analyze the customers’ profitability which helps in improving the bottom line. A company’s profit differs across customers purchasing the same product/service.</w:t>
      </w:r>
      <w:r>
        <w:rPr>
          <w:rFonts w:asciiTheme="majorHAnsi" w:hAnsiTheme="majorHAnsi"/>
        </w:rPr>
        <w:t xml:space="preserve"> Applicable of ABC may reveal that selling goods to some customers is quite less profitable or it is casing loss.  </w:t>
      </w:r>
    </w:p>
    <w:p w:rsidR="00946F7C" w:rsidRDefault="00946F7C" w:rsidP="005B70B5">
      <w:pPr>
        <w:pStyle w:val="ListParagraph"/>
        <w:numPr>
          <w:ilvl w:val="0"/>
          <w:numId w:val="33"/>
        </w:numPr>
        <w:jc w:val="both"/>
        <w:rPr>
          <w:rFonts w:asciiTheme="majorHAnsi" w:hAnsiTheme="majorHAnsi"/>
        </w:rPr>
      </w:pPr>
      <w:r>
        <w:rPr>
          <w:rFonts w:asciiTheme="majorHAnsi" w:hAnsiTheme="majorHAnsi"/>
        </w:rPr>
        <w:t>Analysis of the activities and their costs provide the management with the possibilities of reducing the costs. For example, it may be beneficial for the firm to outsource some activities.</w:t>
      </w:r>
    </w:p>
    <w:p w:rsidR="00946F7C" w:rsidRPr="00F555AB" w:rsidRDefault="00946F7C" w:rsidP="005B70B5">
      <w:pPr>
        <w:pStyle w:val="ListParagraph"/>
        <w:numPr>
          <w:ilvl w:val="0"/>
          <w:numId w:val="33"/>
        </w:numPr>
        <w:jc w:val="both"/>
        <w:rPr>
          <w:rFonts w:asciiTheme="majorHAnsi" w:hAnsiTheme="majorHAnsi"/>
        </w:rPr>
      </w:pPr>
      <w:r>
        <w:rPr>
          <w:rFonts w:asciiTheme="majorHAnsi" w:hAnsiTheme="majorHAnsi"/>
        </w:rPr>
        <w:t xml:space="preserve">Traditional costing overcharges the products with large volume and under charge the products with small volume. This fallacy is removed by ABC. </w:t>
      </w:r>
    </w:p>
    <w:p w:rsidR="00946F7C" w:rsidRDefault="00946F7C" w:rsidP="00946F7C">
      <w:pPr>
        <w:pStyle w:val="ListParagraph"/>
        <w:jc w:val="both"/>
        <w:rPr>
          <w:rFonts w:asciiTheme="majorHAnsi" w:hAnsiTheme="majorHAnsi"/>
          <w:b/>
        </w:rPr>
      </w:pPr>
    </w:p>
    <w:p w:rsidR="00946F7C" w:rsidRPr="007E247C" w:rsidRDefault="00946F7C" w:rsidP="00946F7C">
      <w:pPr>
        <w:jc w:val="both"/>
        <w:rPr>
          <w:rFonts w:asciiTheme="majorHAnsi" w:hAnsiTheme="majorHAnsi"/>
          <w:b/>
          <w:sz w:val="28"/>
          <w:szCs w:val="28"/>
        </w:rPr>
      </w:pPr>
      <w:r>
        <w:rPr>
          <w:rFonts w:asciiTheme="majorHAnsi" w:hAnsiTheme="majorHAnsi"/>
          <w:b/>
          <w:sz w:val="28"/>
          <w:szCs w:val="28"/>
        </w:rPr>
        <w:t>6.5</w:t>
      </w:r>
      <w:r w:rsidRPr="007E247C">
        <w:rPr>
          <w:rFonts w:asciiTheme="majorHAnsi" w:hAnsiTheme="majorHAnsi"/>
          <w:b/>
          <w:sz w:val="28"/>
          <w:szCs w:val="28"/>
        </w:rPr>
        <w:t xml:space="preserve"> CORPORATE STRAGTIGY AND ABC</w:t>
      </w:r>
    </w:p>
    <w:p w:rsidR="00946F7C" w:rsidRPr="0081334A" w:rsidRDefault="00946F7C" w:rsidP="00946F7C">
      <w:pPr>
        <w:jc w:val="both"/>
        <w:rPr>
          <w:rFonts w:asciiTheme="majorHAnsi" w:hAnsiTheme="majorHAnsi"/>
        </w:rPr>
      </w:pPr>
      <w:r w:rsidRPr="0081334A">
        <w:rPr>
          <w:rFonts w:asciiTheme="majorHAnsi" w:hAnsiTheme="majorHAnsi"/>
        </w:rPr>
        <w:t xml:space="preserve">Corporate strategy aims at value creation for various stakeholders of the company. </w:t>
      </w:r>
    </w:p>
    <w:p w:rsidR="00946F7C" w:rsidRPr="0081334A" w:rsidRDefault="00946F7C" w:rsidP="00946F7C">
      <w:pPr>
        <w:jc w:val="both"/>
        <w:rPr>
          <w:rFonts w:asciiTheme="majorHAnsi" w:hAnsiTheme="majorHAnsi"/>
          <w:b/>
        </w:rPr>
      </w:pPr>
      <w:r w:rsidRPr="0081334A">
        <w:rPr>
          <w:rFonts w:asciiTheme="majorHAnsi" w:eastAsia="Batang" w:hAnsiTheme="majorHAnsi"/>
          <w:color w:val="000000"/>
        </w:rPr>
        <w:t>It enables an organization to achieve and sustain superior overall performance and returns.</w:t>
      </w:r>
    </w:p>
    <w:p w:rsidR="00946F7C" w:rsidRDefault="00946F7C" w:rsidP="00946F7C">
      <w:pPr>
        <w:jc w:val="both"/>
        <w:rPr>
          <w:rFonts w:asciiTheme="majorHAnsi" w:hAnsiTheme="majorHAnsi"/>
        </w:rPr>
      </w:pPr>
    </w:p>
    <w:p w:rsidR="00946F7C" w:rsidRDefault="00946F7C" w:rsidP="00946F7C">
      <w:pPr>
        <w:jc w:val="both"/>
        <w:rPr>
          <w:rFonts w:asciiTheme="majorHAnsi" w:hAnsiTheme="majorHAnsi"/>
        </w:rPr>
      </w:pPr>
      <w:r w:rsidRPr="00475327">
        <w:rPr>
          <w:rFonts w:asciiTheme="majorHAnsi" w:hAnsiTheme="majorHAnsi"/>
        </w:rPr>
        <w:t>ABC system support corporate strategy</w:t>
      </w:r>
      <w:r>
        <w:rPr>
          <w:rFonts w:asciiTheme="majorHAnsi" w:hAnsiTheme="majorHAnsi"/>
        </w:rPr>
        <w:t xml:space="preserve"> in the following ways:</w:t>
      </w:r>
    </w:p>
    <w:p w:rsidR="00946F7C" w:rsidRPr="00475327" w:rsidRDefault="00946F7C" w:rsidP="00946F7C">
      <w:pPr>
        <w:jc w:val="both"/>
        <w:rPr>
          <w:rFonts w:asciiTheme="majorHAnsi" w:hAnsiTheme="majorHAnsi"/>
        </w:rPr>
      </w:pPr>
    </w:p>
    <w:p w:rsidR="00946F7C" w:rsidRDefault="00946F7C" w:rsidP="005B70B5">
      <w:pPr>
        <w:pStyle w:val="ListParagraph"/>
        <w:numPr>
          <w:ilvl w:val="0"/>
          <w:numId w:val="34"/>
        </w:numPr>
        <w:jc w:val="both"/>
        <w:rPr>
          <w:rFonts w:asciiTheme="majorHAnsi" w:hAnsiTheme="majorHAnsi"/>
        </w:rPr>
      </w:pPr>
      <w:r w:rsidRPr="00475327">
        <w:rPr>
          <w:rFonts w:asciiTheme="majorHAnsi" w:hAnsiTheme="majorHAnsi"/>
        </w:rPr>
        <w:t xml:space="preserve">Reliable and accurate cost information provided by ABC provides a competitive advantage to the company. </w:t>
      </w:r>
    </w:p>
    <w:p w:rsidR="00946F7C" w:rsidRDefault="00946F7C" w:rsidP="00946F7C">
      <w:pPr>
        <w:pStyle w:val="ListParagraph"/>
        <w:ind w:left="1080"/>
        <w:jc w:val="both"/>
        <w:rPr>
          <w:rFonts w:asciiTheme="majorHAnsi" w:hAnsiTheme="majorHAnsi"/>
        </w:rPr>
      </w:pPr>
    </w:p>
    <w:p w:rsidR="00946F7C" w:rsidRPr="00475327" w:rsidRDefault="00946F7C" w:rsidP="005B70B5">
      <w:pPr>
        <w:pStyle w:val="ListParagraph"/>
        <w:numPr>
          <w:ilvl w:val="0"/>
          <w:numId w:val="34"/>
        </w:numPr>
        <w:jc w:val="both"/>
        <w:rPr>
          <w:rFonts w:asciiTheme="majorHAnsi" w:hAnsiTheme="majorHAnsi"/>
        </w:rPr>
      </w:pPr>
      <w:r w:rsidRPr="00475327">
        <w:rPr>
          <w:rFonts w:asciiTheme="majorHAnsi" w:hAnsiTheme="majorHAnsi"/>
        </w:rPr>
        <w:t>It helps an organization to develop and to execute its strategy by providing cost accurate information of Products/Services profitability. Products/Services profitability analysis helps the company in decision making about products/services to be produced and sold. Resources are limited. Corporate strategy requires a company to produce and sell such products/services which offer higher profitability.</w:t>
      </w:r>
    </w:p>
    <w:p w:rsidR="00946F7C" w:rsidRPr="00475327" w:rsidRDefault="00946F7C" w:rsidP="00946F7C">
      <w:pPr>
        <w:jc w:val="both"/>
        <w:rPr>
          <w:rFonts w:asciiTheme="majorHAnsi" w:hAnsiTheme="majorHAnsi"/>
          <w:b/>
        </w:rPr>
      </w:pPr>
    </w:p>
    <w:p w:rsidR="00946F7C" w:rsidRDefault="00946F7C" w:rsidP="005B70B5">
      <w:pPr>
        <w:pStyle w:val="ListParagraph"/>
        <w:numPr>
          <w:ilvl w:val="0"/>
          <w:numId w:val="34"/>
        </w:numPr>
        <w:jc w:val="both"/>
        <w:rPr>
          <w:rFonts w:asciiTheme="majorHAnsi" w:hAnsiTheme="majorHAnsi"/>
        </w:rPr>
      </w:pPr>
      <w:r w:rsidRPr="00475327">
        <w:rPr>
          <w:rFonts w:asciiTheme="majorHAnsi" w:hAnsiTheme="majorHAnsi"/>
        </w:rPr>
        <w:t>It helps an organization to develop and to execute its strategy by providing cost accurate information of customers’ profitability. Customers’ profitability analysis</w:t>
      </w:r>
      <w:r w:rsidRPr="00475327">
        <w:rPr>
          <w:rFonts w:asciiTheme="majorHAnsi" w:hAnsiTheme="majorHAnsi"/>
          <w:b/>
        </w:rPr>
        <w:t xml:space="preserve"> </w:t>
      </w:r>
      <w:r w:rsidRPr="00475327">
        <w:rPr>
          <w:rFonts w:asciiTheme="majorHAnsi" w:hAnsiTheme="majorHAnsi"/>
        </w:rPr>
        <w:t>aims at evaluating the profitability of individual customers or group of customers. Customers differ in cost to serve them. A company’s profit differs across customers purchasing the same product/service. This analysis helps the firm to provide (</w:t>
      </w:r>
      <w:proofErr w:type="spellStart"/>
      <w:r w:rsidRPr="00475327">
        <w:rPr>
          <w:rFonts w:asciiTheme="majorHAnsi" w:hAnsiTheme="majorHAnsi"/>
        </w:rPr>
        <w:t>i</w:t>
      </w:r>
      <w:proofErr w:type="spellEnd"/>
      <w:r w:rsidRPr="00475327">
        <w:rPr>
          <w:rFonts w:asciiTheme="majorHAnsi" w:hAnsiTheme="majorHAnsi"/>
        </w:rPr>
        <w:t>) more attentive services to the high-profit customers, (ii) to get more high profit customers and (iii) to improve the profitability of low profit customers through charging higher prices.</w:t>
      </w:r>
    </w:p>
    <w:p w:rsidR="00946F7C" w:rsidRPr="00475327" w:rsidRDefault="00946F7C" w:rsidP="00946F7C">
      <w:pPr>
        <w:jc w:val="both"/>
        <w:rPr>
          <w:rFonts w:asciiTheme="majorHAnsi" w:hAnsiTheme="majorHAnsi"/>
        </w:rPr>
      </w:pPr>
    </w:p>
    <w:p w:rsidR="00946F7C" w:rsidRPr="00475327" w:rsidRDefault="00946F7C" w:rsidP="005B70B5">
      <w:pPr>
        <w:pStyle w:val="ListParagraph"/>
        <w:numPr>
          <w:ilvl w:val="0"/>
          <w:numId w:val="34"/>
        </w:numPr>
        <w:jc w:val="both"/>
        <w:rPr>
          <w:rFonts w:asciiTheme="majorHAnsi" w:hAnsiTheme="majorHAnsi"/>
        </w:rPr>
      </w:pPr>
      <w:r w:rsidRPr="00475327">
        <w:rPr>
          <w:rFonts w:asciiTheme="majorHAnsi" w:hAnsiTheme="majorHAnsi"/>
        </w:rPr>
        <w:t>It helps an organization to develop and to execute its strategy by providing cost accurate information of procurement profitability. Procurement profitability</w:t>
      </w:r>
      <w:r w:rsidRPr="00475327">
        <w:rPr>
          <w:rFonts w:asciiTheme="majorHAnsi" w:hAnsiTheme="majorHAnsi"/>
          <w:b/>
        </w:rPr>
        <w:t xml:space="preserve"> </w:t>
      </w:r>
      <w:r w:rsidRPr="00475327">
        <w:rPr>
          <w:rFonts w:asciiTheme="majorHAnsi" w:hAnsiTheme="majorHAnsi"/>
        </w:rPr>
        <w:t xml:space="preserve">analysis helps in procuring required-quality items at reduced costs. </w:t>
      </w:r>
    </w:p>
    <w:p w:rsidR="00946F7C" w:rsidRDefault="00946F7C" w:rsidP="00946F7C">
      <w:pPr>
        <w:jc w:val="both"/>
        <w:rPr>
          <w:rFonts w:asciiTheme="majorHAnsi" w:hAnsiTheme="majorHAnsi"/>
        </w:rPr>
      </w:pPr>
    </w:p>
    <w:p w:rsidR="00946F7C" w:rsidRPr="00475327" w:rsidRDefault="00946F7C" w:rsidP="005B70B5">
      <w:pPr>
        <w:pStyle w:val="ListParagraph"/>
        <w:numPr>
          <w:ilvl w:val="0"/>
          <w:numId w:val="34"/>
        </w:numPr>
        <w:jc w:val="both"/>
        <w:rPr>
          <w:rFonts w:asciiTheme="majorHAnsi" w:hAnsiTheme="majorHAnsi"/>
        </w:rPr>
      </w:pPr>
      <w:r w:rsidRPr="00475327">
        <w:rPr>
          <w:rFonts w:asciiTheme="majorHAnsi" w:hAnsiTheme="majorHAnsi"/>
        </w:rPr>
        <w:t>It helps an organization to develop and to execute its strategy by providing cost accurate information of process profitability. Process profitability</w:t>
      </w:r>
      <w:r w:rsidRPr="00475327">
        <w:rPr>
          <w:rFonts w:asciiTheme="majorHAnsi" w:hAnsiTheme="majorHAnsi"/>
          <w:b/>
        </w:rPr>
        <w:t xml:space="preserve"> </w:t>
      </w:r>
      <w:r w:rsidRPr="00475327">
        <w:rPr>
          <w:rFonts w:asciiTheme="majorHAnsi" w:hAnsiTheme="majorHAnsi"/>
        </w:rPr>
        <w:t>analysis provides the management with the possibilities of reducing the costs. For example, it may be beneficial for the firm to outsource some activities.</w:t>
      </w:r>
    </w:p>
    <w:p w:rsidR="00946F7C" w:rsidRDefault="00946F7C" w:rsidP="00946F7C">
      <w:pPr>
        <w:pStyle w:val="ListParagraph"/>
        <w:jc w:val="both"/>
        <w:rPr>
          <w:rFonts w:asciiTheme="majorHAnsi" w:hAnsiTheme="majorHAnsi"/>
          <w:b/>
        </w:rPr>
      </w:pPr>
    </w:p>
    <w:p w:rsidR="00946F7C" w:rsidRDefault="00946F7C" w:rsidP="00946F7C">
      <w:pPr>
        <w:pStyle w:val="ListParagraph"/>
        <w:jc w:val="both"/>
        <w:rPr>
          <w:rFonts w:asciiTheme="majorHAnsi" w:hAnsiTheme="majorHAnsi"/>
          <w:b/>
        </w:rPr>
      </w:pPr>
    </w:p>
    <w:p w:rsidR="00946F7C" w:rsidRDefault="00946F7C" w:rsidP="00946F7C">
      <w:pPr>
        <w:jc w:val="both"/>
        <w:rPr>
          <w:b/>
          <w:sz w:val="28"/>
          <w:szCs w:val="28"/>
        </w:rPr>
      </w:pPr>
      <w:r>
        <w:rPr>
          <w:b/>
          <w:sz w:val="28"/>
          <w:szCs w:val="28"/>
        </w:rPr>
        <w:t>6.6 DIFERENCE BETWEEN ABC</w:t>
      </w:r>
      <w:r w:rsidRPr="003235ED">
        <w:rPr>
          <w:b/>
          <w:sz w:val="28"/>
          <w:szCs w:val="28"/>
        </w:rPr>
        <w:t xml:space="preserve"> SYSTEM AND TRADITIONAL COSTING SYSTEM</w:t>
      </w:r>
    </w:p>
    <w:p w:rsidR="00946F7C" w:rsidRDefault="00946F7C" w:rsidP="00946F7C">
      <w:pPr>
        <w:jc w:val="both"/>
        <w:rPr>
          <w:b/>
          <w:sz w:val="28"/>
          <w:szCs w:val="28"/>
        </w:rPr>
      </w:pPr>
    </w:p>
    <w:p w:rsidR="00946F7C" w:rsidRDefault="00946F7C" w:rsidP="005B70B5">
      <w:pPr>
        <w:pStyle w:val="ListParagraph"/>
        <w:numPr>
          <w:ilvl w:val="0"/>
          <w:numId w:val="38"/>
        </w:numPr>
        <w:jc w:val="both"/>
        <w:rPr>
          <w:rFonts w:asciiTheme="majorHAnsi" w:hAnsiTheme="majorHAnsi"/>
        </w:rPr>
      </w:pPr>
      <w:r w:rsidRPr="005A29C9">
        <w:rPr>
          <w:rFonts w:asciiTheme="majorHAnsi" w:hAnsiTheme="majorHAnsi"/>
          <w:b/>
        </w:rPr>
        <w:t xml:space="preserve">Traditional </w:t>
      </w:r>
      <w:r w:rsidRPr="00672F9A">
        <w:rPr>
          <w:rFonts w:asciiTheme="majorHAnsi" w:hAnsiTheme="majorHAnsi"/>
        </w:rPr>
        <w:t>costing</w:t>
      </w:r>
      <w:r w:rsidRPr="005A29C9">
        <w:rPr>
          <w:rFonts w:asciiTheme="majorHAnsi" w:hAnsiTheme="majorHAnsi"/>
        </w:rPr>
        <w:t xml:space="preserve"> assigns overheads to products/services to determine cost per unit of output on a single rate basis; say per unit of output, per </w:t>
      </w:r>
      <w:proofErr w:type="spellStart"/>
      <w:r w:rsidRPr="005A29C9">
        <w:rPr>
          <w:rFonts w:asciiTheme="majorHAnsi" w:hAnsiTheme="majorHAnsi"/>
        </w:rPr>
        <w:t>labour</w:t>
      </w:r>
      <w:proofErr w:type="spellEnd"/>
      <w:r w:rsidRPr="005A29C9">
        <w:rPr>
          <w:rFonts w:asciiTheme="majorHAnsi" w:hAnsiTheme="majorHAnsi"/>
        </w:rPr>
        <w:t xml:space="preserve"> hour, per machine hour, per rupee of </w:t>
      </w:r>
      <w:proofErr w:type="spellStart"/>
      <w:r w:rsidRPr="005A29C9">
        <w:rPr>
          <w:rFonts w:asciiTheme="majorHAnsi" w:hAnsiTheme="majorHAnsi"/>
        </w:rPr>
        <w:t>labour</w:t>
      </w:r>
      <w:proofErr w:type="spellEnd"/>
      <w:r w:rsidRPr="005A29C9">
        <w:rPr>
          <w:rFonts w:asciiTheme="majorHAnsi" w:hAnsiTheme="majorHAnsi"/>
        </w:rPr>
        <w:t xml:space="preserve"> cost etc.</w:t>
      </w:r>
    </w:p>
    <w:p w:rsidR="00946F7C" w:rsidRDefault="00946F7C" w:rsidP="00946F7C">
      <w:pPr>
        <w:pStyle w:val="ListParagraph"/>
        <w:jc w:val="both"/>
        <w:rPr>
          <w:rFonts w:asciiTheme="majorHAnsi" w:hAnsiTheme="majorHAnsi"/>
        </w:rPr>
      </w:pPr>
      <w:r w:rsidRPr="005A29C9">
        <w:rPr>
          <w:rFonts w:asciiTheme="majorHAnsi" w:hAnsiTheme="majorHAnsi"/>
          <w:b/>
        </w:rPr>
        <w:t>ABC</w:t>
      </w:r>
      <w:r w:rsidRPr="005A29C9">
        <w:rPr>
          <w:rFonts w:asciiTheme="majorHAnsi" w:hAnsiTheme="majorHAnsi"/>
        </w:rPr>
        <w:t xml:space="preserve"> assigns overheads to produc</w:t>
      </w:r>
      <w:r>
        <w:rPr>
          <w:rFonts w:asciiTheme="majorHAnsi" w:hAnsiTheme="majorHAnsi"/>
        </w:rPr>
        <w:t>ts/services on the basis multiple</w:t>
      </w:r>
      <w:r w:rsidRPr="005A29C9">
        <w:rPr>
          <w:rFonts w:asciiTheme="majorHAnsi" w:hAnsiTheme="majorHAnsi"/>
        </w:rPr>
        <w:t xml:space="preserve"> rates</w:t>
      </w:r>
      <w:r>
        <w:rPr>
          <w:rFonts w:asciiTheme="majorHAnsi" w:hAnsiTheme="majorHAnsi"/>
        </w:rPr>
        <w:t xml:space="preserve"> (one rate for each activity)</w:t>
      </w:r>
      <w:r w:rsidRPr="005A29C9">
        <w:rPr>
          <w:rFonts w:asciiTheme="majorHAnsi" w:hAnsiTheme="majorHAnsi"/>
        </w:rPr>
        <w:t>.</w:t>
      </w:r>
    </w:p>
    <w:p w:rsidR="00946F7C" w:rsidRDefault="00946F7C" w:rsidP="005B70B5">
      <w:pPr>
        <w:pStyle w:val="ListParagraph"/>
        <w:numPr>
          <w:ilvl w:val="0"/>
          <w:numId w:val="38"/>
        </w:numPr>
        <w:jc w:val="both"/>
        <w:rPr>
          <w:rFonts w:asciiTheme="majorHAnsi" w:hAnsiTheme="majorHAnsi"/>
        </w:rPr>
      </w:pPr>
      <w:r w:rsidRPr="00672F9A">
        <w:rPr>
          <w:rFonts w:asciiTheme="majorHAnsi" w:hAnsiTheme="majorHAnsi"/>
          <w:b/>
        </w:rPr>
        <w:t xml:space="preserve">Traditional </w:t>
      </w:r>
      <w:r>
        <w:rPr>
          <w:rFonts w:asciiTheme="majorHAnsi" w:hAnsiTheme="majorHAnsi"/>
        </w:rPr>
        <w:t xml:space="preserve">costing assumes that resources are consumed by the products/services while </w:t>
      </w:r>
      <w:r w:rsidRPr="00672F9A">
        <w:rPr>
          <w:rFonts w:asciiTheme="majorHAnsi" w:hAnsiTheme="majorHAnsi"/>
          <w:b/>
        </w:rPr>
        <w:t>ABC</w:t>
      </w:r>
      <w:r>
        <w:rPr>
          <w:rFonts w:asciiTheme="majorHAnsi" w:hAnsiTheme="majorHAnsi"/>
        </w:rPr>
        <w:t xml:space="preserve"> rightly believes that resources are consumed by the activities.</w:t>
      </w:r>
    </w:p>
    <w:p w:rsidR="00946F7C" w:rsidRDefault="00946F7C" w:rsidP="005B70B5">
      <w:pPr>
        <w:pStyle w:val="ListParagraph"/>
        <w:numPr>
          <w:ilvl w:val="0"/>
          <w:numId w:val="38"/>
        </w:numPr>
        <w:jc w:val="both"/>
        <w:rPr>
          <w:rFonts w:asciiTheme="majorHAnsi" w:hAnsiTheme="majorHAnsi"/>
        </w:rPr>
      </w:pPr>
      <w:r w:rsidRPr="00672F9A">
        <w:rPr>
          <w:rFonts w:asciiTheme="majorHAnsi" w:hAnsiTheme="majorHAnsi"/>
          <w:b/>
        </w:rPr>
        <w:t>Traditional</w:t>
      </w:r>
      <w:r>
        <w:rPr>
          <w:rFonts w:asciiTheme="majorHAnsi" w:hAnsiTheme="majorHAnsi"/>
        </w:rPr>
        <w:t xml:space="preserve"> costing first assigns costs to cost centers and then to the products/services. </w:t>
      </w:r>
      <w:r w:rsidRPr="00672F9A">
        <w:rPr>
          <w:rFonts w:asciiTheme="majorHAnsi" w:hAnsiTheme="majorHAnsi"/>
          <w:b/>
        </w:rPr>
        <w:t>ABC</w:t>
      </w:r>
      <w:r>
        <w:rPr>
          <w:rFonts w:asciiTheme="majorHAnsi" w:hAnsiTheme="majorHAnsi"/>
        </w:rPr>
        <w:t xml:space="preserve"> first assigns costs to activities and then based on cost drivers, the costs are assigned to the product/services.</w:t>
      </w:r>
    </w:p>
    <w:p w:rsidR="00946F7C" w:rsidRDefault="00946F7C" w:rsidP="005B70B5">
      <w:pPr>
        <w:pStyle w:val="ListParagraph"/>
        <w:numPr>
          <w:ilvl w:val="0"/>
          <w:numId w:val="38"/>
        </w:numPr>
        <w:jc w:val="both"/>
        <w:rPr>
          <w:rFonts w:asciiTheme="majorHAnsi" w:hAnsiTheme="majorHAnsi"/>
        </w:rPr>
      </w:pPr>
      <w:r w:rsidRPr="00672F9A">
        <w:rPr>
          <w:rFonts w:asciiTheme="majorHAnsi" w:hAnsiTheme="majorHAnsi"/>
          <w:b/>
        </w:rPr>
        <w:lastRenderedPageBreak/>
        <w:t>Traditional</w:t>
      </w:r>
      <w:r>
        <w:rPr>
          <w:rFonts w:asciiTheme="majorHAnsi" w:hAnsiTheme="majorHAnsi"/>
        </w:rPr>
        <w:t xml:space="preserve"> costing cannot perform customer profitability. </w:t>
      </w:r>
      <w:r w:rsidRPr="00672F9A">
        <w:rPr>
          <w:rFonts w:asciiTheme="majorHAnsi" w:hAnsiTheme="majorHAnsi"/>
          <w:b/>
        </w:rPr>
        <w:t>ABC</w:t>
      </w:r>
      <w:r w:rsidRPr="00946DBB">
        <w:rPr>
          <w:rFonts w:asciiTheme="majorHAnsi" w:hAnsiTheme="majorHAnsi"/>
        </w:rPr>
        <w:t xml:space="preserve"> can be applied to analyze the customers’ profitability which helps in improving the bottom line.</w:t>
      </w:r>
    </w:p>
    <w:p w:rsidR="00946F7C" w:rsidRPr="00F555AB" w:rsidRDefault="00946F7C" w:rsidP="005B70B5">
      <w:pPr>
        <w:pStyle w:val="ListParagraph"/>
        <w:numPr>
          <w:ilvl w:val="0"/>
          <w:numId w:val="38"/>
        </w:numPr>
        <w:jc w:val="both"/>
        <w:rPr>
          <w:rFonts w:asciiTheme="majorHAnsi" w:hAnsiTheme="majorHAnsi"/>
        </w:rPr>
      </w:pPr>
      <w:r w:rsidRPr="00672F9A">
        <w:rPr>
          <w:rFonts w:asciiTheme="majorHAnsi" w:hAnsiTheme="majorHAnsi"/>
          <w:b/>
        </w:rPr>
        <w:t>Traditional costing</w:t>
      </w:r>
      <w:r>
        <w:rPr>
          <w:rFonts w:asciiTheme="majorHAnsi" w:hAnsiTheme="majorHAnsi"/>
        </w:rPr>
        <w:t xml:space="preserve"> overcharges the products with large volume and under charge the products with small volume. This fallacy is removed by </w:t>
      </w:r>
      <w:r w:rsidRPr="00672F9A">
        <w:rPr>
          <w:rFonts w:asciiTheme="majorHAnsi" w:hAnsiTheme="majorHAnsi"/>
          <w:b/>
        </w:rPr>
        <w:t>ABC.</w:t>
      </w:r>
      <w:r>
        <w:rPr>
          <w:rFonts w:asciiTheme="majorHAnsi" w:hAnsiTheme="majorHAnsi"/>
        </w:rPr>
        <w:t xml:space="preserve"> </w:t>
      </w:r>
    </w:p>
    <w:p w:rsidR="00946F7C" w:rsidRDefault="00946F7C" w:rsidP="005B70B5">
      <w:pPr>
        <w:pStyle w:val="ListParagraph"/>
        <w:numPr>
          <w:ilvl w:val="0"/>
          <w:numId w:val="38"/>
        </w:numPr>
        <w:jc w:val="both"/>
        <w:rPr>
          <w:rFonts w:asciiTheme="majorHAnsi" w:hAnsiTheme="majorHAnsi"/>
        </w:rPr>
      </w:pPr>
      <w:r w:rsidRPr="00672F9A">
        <w:rPr>
          <w:rFonts w:asciiTheme="majorHAnsi" w:hAnsiTheme="majorHAnsi"/>
          <w:b/>
        </w:rPr>
        <w:t>ABC</w:t>
      </w:r>
      <w:r>
        <w:rPr>
          <w:rFonts w:asciiTheme="majorHAnsi" w:hAnsiTheme="majorHAnsi"/>
        </w:rPr>
        <w:t xml:space="preserve"> provides more accurate information than those provided by traditional costing.</w:t>
      </w:r>
    </w:p>
    <w:p w:rsidR="00946F7C" w:rsidRPr="00D01BC3" w:rsidRDefault="00946F7C" w:rsidP="005B70B5">
      <w:pPr>
        <w:pStyle w:val="ListParagraph"/>
        <w:numPr>
          <w:ilvl w:val="0"/>
          <w:numId w:val="38"/>
        </w:numPr>
        <w:jc w:val="both"/>
        <w:rPr>
          <w:rFonts w:asciiTheme="majorHAnsi" w:hAnsiTheme="majorHAnsi"/>
        </w:rPr>
      </w:pPr>
      <w:r w:rsidRPr="00D01BC3">
        <w:rPr>
          <w:rFonts w:asciiTheme="majorHAnsi" w:hAnsiTheme="majorHAnsi"/>
          <w:b/>
        </w:rPr>
        <w:t xml:space="preserve">ABC </w:t>
      </w:r>
      <w:r w:rsidRPr="00D01BC3">
        <w:rPr>
          <w:rFonts w:asciiTheme="majorHAnsi" w:hAnsiTheme="majorHAnsi"/>
        </w:rPr>
        <w:t>assigns only such costs</w:t>
      </w:r>
      <w:r w:rsidRPr="00D01BC3">
        <w:rPr>
          <w:rFonts w:asciiTheme="majorHAnsi" w:hAnsiTheme="majorHAnsi"/>
          <w:b/>
        </w:rPr>
        <w:t xml:space="preserve"> </w:t>
      </w:r>
      <w:r w:rsidRPr="00D01BC3">
        <w:rPr>
          <w:rFonts w:asciiTheme="majorHAnsi" w:hAnsiTheme="majorHAnsi"/>
          <w:color w:val="000000"/>
        </w:rPr>
        <w:t xml:space="preserve">to the products that require the activity for production. </w:t>
      </w:r>
      <w:r w:rsidRPr="00D01BC3">
        <w:rPr>
          <w:rFonts w:asciiTheme="majorHAnsi" w:hAnsiTheme="majorHAnsi"/>
          <w:b/>
          <w:color w:val="000000"/>
        </w:rPr>
        <w:t xml:space="preserve">Traditional </w:t>
      </w:r>
      <w:r>
        <w:rPr>
          <w:rFonts w:asciiTheme="majorHAnsi" w:hAnsiTheme="majorHAnsi"/>
          <w:color w:val="000000"/>
        </w:rPr>
        <w:t>costing assigns all the overheads to all the products.</w:t>
      </w:r>
    </w:p>
    <w:p w:rsidR="00946F7C" w:rsidRDefault="00946F7C" w:rsidP="005B70B5">
      <w:pPr>
        <w:pStyle w:val="ListParagraph"/>
        <w:numPr>
          <w:ilvl w:val="0"/>
          <w:numId w:val="38"/>
        </w:numPr>
        <w:jc w:val="both"/>
        <w:rPr>
          <w:rFonts w:asciiTheme="majorHAnsi" w:hAnsiTheme="majorHAnsi"/>
        </w:rPr>
      </w:pPr>
      <w:r w:rsidRPr="00D01BC3">
        <w:rPr>
          <w:rFonts w:asciiTheme="majorHAnsi" w:hAnsiTheme="majorHAnsi"/>
          <w:b/>
        </w:rPr>
        <w:t xml:space="preserve">Traditional </w:t>
      </w:r>
      <w:r>
        <w:rPr>
          <w:rFonts w:asciiTheme="majorHAnsi" w:hAnsiTheme="majorHAnsi"/>
        </w:rPr>
        <w:t>costing is suitable when the</w:t>
      </w:r>
      <w:r w:rsidRPr="00C97E7F">
        <w:rPr>
          <w:rFonts w:asciiTheme="majorHAnsi" w:hAnsiTheme="majorHAnsi"/>
        </w:rPr>
        <w:t xml:space="preserve"> direct costs constitute a major portion of the total costs and production scenario is simple</w:t>
      </w:r>
      <w:r>
        <w:rPr>
          <w:rFonts w:asciiTheme="majorHAnsi" w:hAnsiTheme="majorHAnsi"/>
        </w:rPr>
        <w:t xml:space="preserve">. </w:t>
      </w:r>
      <w:r w:rsidRPr="00D01BC3">
        <w:rPr>
          <w:rFonts w:asciiTheme="majorHAnsi" w:hAnsiTheme="majorHAnsi"/>
          <w:b/>
        </w:rPr>
        <w:t>ABC</w:t>
      </w:r>
      <w:r>
        <w:rPr>
          <w:rFonts w:asciiTheme="majorHAnsi" w:hAnsiTheme="majorHAnsi"/>
        </w:rPr>
        <w:t xml:space="preserve"> is suitable when </w:t>
      </w:r>
      <w:r w:rsidRPr="00C97E7F">
        <w:rPr>
          <w:rFonts w:asciiTheme="majorHAnsi" w:hAnsiTheme="majorHAnsi"/>
        </w:rPr>
        <w:t xml:space="preserve">overheads constitute a </w:t>
      </w:r>
      <w:r>
        <w:rPr>
          <w:rFonts w:asciiTheme="majorHAnsi" w:hAnsiTheme="majorHAnsi"/>
        </w:rPr>
        <w:t xml:space="preserve">major </w:t>
      </w:r>
      <w:r w:rsidRPr="00C97E7F">
        <w:rPr>
          <w:rFonts w:asciiTheme="majorHAnsi" w:hAnsiTheme="majorHAnsi"/>
        </w:rPr>
        <w:t>port</w:t>
      </w:r>
      <w:r>
        <w:rPr>
          <w:rFonts w:asciiTheme="majorHAnsi" w:hAnsiTheme="majorHAnsi"/>
        </w:rPr>
        <w:t>ion of the total costs and production process is become quite complex</w:t>
      </w:r>
    </w:p>
    <w:p w:rsidR="00946F7C" w:rsidRPr="003235ED" w:rsidRDefault="00946F7C" w:rsidP="00946F7C">
      <w:pPr>
        <w:jc w:val="both"/>
        <w:rPr>
          <w:rFonts w:asciiTheme="majorHAnsi" w:hAnsiTheme="majorHAnsi"/>
          <w:b/>
          <w:sz w:val="28"/>
          <w:szCs w:val="28"/>
        </w:rPr>
      </w:pPr>
    </w:p>
    <w:p w:rsidR="00946F7C" w:rsidRPr="003235ED" w:rsidRDefault="00946F7C" w:rsidP="00946F7C">
      <w:pPr>
        <w:jc w:val="both"/>
        <w:rPr>
          <w:rFonts w:asciiTheme="majorHAnsi" w:hAnsiTheme="majorHAnsi"/>
          <w:b/>
          <w:sz w:val="28"/>
          <w:szCs w:val="28"/>
        </w:rPr>
      </w:pPr>
      <w:r>
        <w:rPr>
          <w:rFonts w:asciiTheme="majorHAnsi" w:hAnsiTheme="majorHAnsi"/>
          <w:b/>
          <w:sz w:val="28"/>
          <w:szCs w:val="28"/>
        </w:rPr>
        <w:t>6.7</w:t>
      </w:r>
      <w:r w:rsidRPr="003235ED">
        <w:rPr>
          <w:rFonts w:asciiTheme="majorHAnsi" w:hAnsiTheme="majorHAnsi"/>
          <w:b/>
          <w:sz w:val="28"/>
          <w:szCs w:val="28"/>
        </w:rPr>
        <w:t xml:space="preserve"> ABC FOR HIGHLY AUTOMATED PLANTS</w:t>
      </w:r>
    </w:p>
    <w:p w:rsidR="00946F7C" w:rsidRDefault="00946F7C" w:rsidP="00946F7C">
      <w:pPr>
        <w:jc w:val="both"/>
        <w:rPr>
          <w:rFonts w:asciiTheme="majorHAnsi" w:hAnsiTheme="majorHAnsi"/>
        </w:rPr>
      </w:pPr>
      <w:r w:rsidRPr="00C97E7F">
        <w:rPr>
          <w:rFonts w:asciiTheme="majorHAnsi" w:hAnsiTheme="majorHAnsi"/>
        </w:rPr>
        <w:t>Traditional costing assigns overheads to product</w:t>
      </w:r>
      <w:r>
        <w:rPr>
          <w:rFonts w:asciiTheme="majorHAnsi" w:hAnsiTheme="majorHAnsi"/>
        </w:rPr>
        <w:t>s</w:t>
      </w:r>
      <w:r w:rsidRPr="00C97E7F">
        <w:rPr>
          <w:rFonts w:asciiTheme="majorHAnsi" w:hAnsiTheme="majorHAnsi"/>
        </w:rPr>
        <w:t>/service</w:t>
      </w:r>
      <w:r>
        <w:rPr>
          <w:rFonts w:asciiTheme="majorHAnsi" w:hAnsiTheme="majorHAnsi"/>
        </w:rPr>
        <w:t>s</w:t>
      </w:r>
      <w:r w:rsidRPr="00C97E7F">
        <w:rPr>
          <w:rFonts w:asciiTheme="majorHAnsi" w:hAnsiTheme="majorHAnsi"/>
        </w:rPr>
        <w:t xml:space="preserve"> to determine cost per unit of output</w:t>
      </w:r>
      <w:r>
        <w:rPr>
          <w:rFonts w:asciiTheme="majorHAnsi" w:hAnsiTheme="majorHAnsi"/>
        </w:rPr>
        <w:t xml:space="preserve"> on a single rate basis; say per unit of output, per </w:t>
      </w:r>
      <w:proofErr w:type="spellStart"/>
      <w:r>
        <w:rPr>
          <w:rFonts w:asciiTheme="majorHAnsi" w:hAnsiTheme="majorHAnsi"/>
        </w:rPr>
        <w:t>labour</w:t>
      </w:r>
      <w:proofErr w:type="spellEnd"/>
      <w:r>
        <w:rPr>
          <w:rFonts w:asciiTheme="majorHAnsi" w:hAnsiTheme="majorHAnsi"/>
        </w:rPr>
        <w:t xml:space="preserve"> hour, per machine hour, per rupee of </w:t>
      </w:r>
      <w:proofErr w:type="spellStart"/>
      <w:r>
        <w:rPr>
          <w:rFonts w:asciiTheme="majorHAnsi" w:hAnsiTheme="majorHAnsi"/>
        </w:rPr>
        <w:t>labour</w:t>
      </w:r>
      <w:proofErr w:type="spellEnd"/>
      <w:r>
        <w:rPr>
          <w:rFonts w:asciiTheme="majorHAnsi" w:hAnsiTheme="majorHAnsi"/>
        </w:rPr>
        <w:t xml:space="preserve"> cost etc. </w:t>
      </w:r>
      <w:r w:rsidRPr="00C97E7F">
        <w:rPr>
          <w:rFonts w:asciiTheme="majorHAnsi" w:hAnsiTheme="majorHAnsi"/>
        </w:rPr>
        <w:t xml:space="preserve"> The approach provides reasonably accurate results in case direct costs constitute a major portion of the total costs and production scenario is simple (for example, only</w:t>
      </w:r>
      <w:r>
        <w:rPr>
          <w:rFonts w:asciiTheme="majorHAnsi" w:hAnsiTheme="majorHAnsi"/>
        </w:rPr>
        <w:t xml:space="preserve"> one product is produced). </w:t>
      </w:r>
    </w:p>
    <w:p w:rsidR="00946F7C" w:rsidRDefault="00946F7C" w:rsidP="00946F7C">
      <w:pPr>
        <w:jc w:val="both"/>
        <w:rPr>
          <w:rFonts w:asciiTheme="majorHAnsi" w:hAnsiTheme="majorHAnsi"/>
        </w:rPr>
      </w:pPr>
    </w:p>
    <w:p w:rsidR="00946F7C" w:rsidRDefault="00946F7C" w:rsidP="00946F7C">
      <w:pPr>
        <w:jc w:val="both"/>
        <w:rPr>
          <w:rFonts w:asciiTheme="majorHAnsi" w:hAnsiTheme="majorHAnsi"/>
        </w:rPr>
      </w:pPr>
      <w:r>
        <w:rPr>
          <w:rFonts w:asciiTheme="majorHAnsi" w:hAnsiTheme="majorHAnsi"/>
        </w:rPr>
        <w:t>The traditional costing does not base the assignment of cost on the basis of resources used.</w:t>
      </w:r>
      <w:r w:rsidRPr="006F6504">
        <w:rPr>
          <w:rFonts w:asciiTheme="majorHAnsi" w:hAnsiTheme="majorHAnsi"/>
        </w:rPr>
        <w:t xml:space="preserve"> </w:t>
      </w:r>
      <w:r>
        <w:rPr>
          <w:rFonts w:asciiTheme="majorHAnsi" w:hAnsiTheme="majorHAnsi"/>
        </w:rPr>
        <w:t>Sometimes, a product or service has to bear the cost an element of overheads which it is not using. It overcharges the products with large volume and under charge the products with small volume. Traditional costing provides incorrect costing information when production scenario is complex (firms produce different products of different qualities having different specifications). The cost information is further distorted when highly automated plants are operated for two reasons (</w:t>
      </w:r>
      <w:proofErr w:type="spellStart"/>
      <w:r>
        <w:rPr>
          <w:rFonts w:asciiTheme="majorHAnsi" w:hAnsiTheme="majorHAnsi"/>
        </w:rPr>
        <w:t>i</w:t>
      </w:r>
      <w:proofErr w:type="spellEnd"/>
      <w:r>
        <w:rPr>
          <w:rFonts w:asciiTheme="majorHAnsi" w:hAnsiTheme="majorHAnsi"/>
        </w:rPr>
        <w:t xml:space="preserve">) Increase in overheads costs, and (ii) decline in direct </w:t>
      </w:r>
      <w:proofErr w:type="spellStart"/>
      <w:r>
        <w:rPr>
          <w:rFonts w:asciiTheme="majorHAnsi" w:hAnsiTheme="majorHAnsi"/>
        </w:rPr>
        <w:t>labour</w:t>
      </w:r>
      <w:proofErr w:type="spellEnd"/>
      <w:r>
        <w:rPr>
          <w:rFonts w:asciiTheme="majorHAnsi" w:hAnsiTheme="majorHAnsi"/>
        </w:rPr>
        <w:t xml:space="preserve"> cost to almost negligible level. Inaccurate cost information may lead to incorrect pricing and this may damage the firm without dimensions. </w:t>
      </w:r>
    </w:p>
    <w:p w:rsidR="00946F7C" w:rsidRDefault="00946F7C" w:rsidP="00946F7C">
      <w:pPr>
        <w:jc w:val="both"/>
        <w:rPr>
          <w:rFonts w:asciiTheme="majorHAnsi" w:hAnsiTheme="majorHAnsi"/>
        </w:rPr>
      </w:pPr>
    </w:p>
    <w:p w:rsidR="00946F7C" w:rsidRDefault="00946F7C" w:rsidP="00946F7C">
      <w:pPr>
        <w:jc w:val="both"/>
        <w:rPr>
          <w:rFonts w:asciiTheme="majorHAnsi" w:hAnsiTheme="majorHAnsi"/>
        </w:rPr>
      </w:pPr>
      <w:r>
        <w:rPr>
          <w:rFonts w:asciiTheme="majorHAnsi" w:hAnsiTheme="majorHAnsi"/>
        </w:rPr>
        <w:t>ABC effectively solves this problem by supplying the accurate and reliable cost information as described below:</w:t>
      </w:r>
    </w:p>
    <w:p w:rsidR="00946F7C" w:rsidRDefault="00946F7C" w:rsidP="00946F7C">
      <w:pPr>
        <w:jc w:val="both"/>
        <w:rPr>
          <w:rFonts w:asciiTheme="majorHAnsi" w:hAnsiTheme="majorHAnsi"/>
        </w:rPr>
      </w:pPr>
    </w:p>
    <w:p w:rsidR="00946F7C" w:rsidRPr="0012002E" w:rsidRDefault="00946F7C" w:rsidP="005B70B5">
      <w:pPr>
        <w:pStyle w:val="NormalWeb"/>
        <w:numPr>
          <w:ilvl w:val="0"/>
          <w:numId w:val="35"/>
        </w:numPr>
        <w:shd w:val="clear" w:color="auto" w:fill="FFFFFF"/>
        <w:jc w:val="both"/>
        <w:rPr>
          <w:rFonts w:asciiTheme="majorHAnsi" w:eastAsiaTheme="minorHAnsi" w:hAnsiTheme="majorHAnsi" w:cstheme="minorBidi"/>
          <w:color w:val="auto"/>
          <w:sz w:val="24"/>
          <w:szCs w:val="24"/>
        </w:rPr>
      </w:pPr>
      <w:r w:rsidRPr="00A7021E">
        <w:rPr>
          <w:rFonts w:asciiTheme="majorHAnsi" w:eastAsiaTheme="minorHAnsi" w:hAnsiTheme="majorHAnsi" w:cstheme="minorBidi"/>
          <w:color w:val="auto"/>
          <w:sz w:val="24"/>
          <w:szCs w:val="24"/>
        </w:rPr>
        <w:t xml:space="preserve">ABC assigns overheads to the products/services in a logical manner. The method recognizes the fact that costs are incurred on the activities. </w:t>
      </w:r>
      <w:r>
        <w:rPr>
          <w:rFonts w:asciiTheme="majorHAnsi" w:eastAsiaTheme="minorHAnsi" w:hAnsiTheme="majorHAnsi" w:cstheme="minorBidi"/>
          <w:color w:val="auto"/>
          <w:sz w:val="24"/>
          <w:szCs w:val="24"/>
        </w:rPr>
        <w:t>T</w:t>
      </w:r>
      <w:r w:rsidRPr="0012002E">
        <w:rPr>
          <w:rFonts w:asciiTheme="majorHAnsi" w:eastAsiaTheme="minorHAnsi" w:hAnsiTheme="majorHAnsi" w:cstheme="minorBidi"/>
          <w:color w:val="auto"/>
          <w:sz w:val="24"/>
          <w:szCs w:val="24"/>
        </w:rPr>
        <w:t>he costs are assigned to services/products on the basis of number of cost drivers of the activities performed.</w:t>
      </w:r>
      <w:r>
        <w:rPr>
          <w:rFonts w:asciiTheme="majorHAnsi" w:eastAsiaTheme="minorHAnsi" w:hAnsiTheme="majorHAnsi" w:cstheme="minorBidi"/>
          <w:color w:val="auto"/>
          <w:sz w:val="24"/>
          <w:szCs w:val="24"/>
        </w:rPr>
        <w:t xml:space="preserve">  ABC</w:t>
      </w:r>
      <w:r w:rsidRPr="00A7021E">
        <w:rPr>
          <w:rFonts w:asciiTheme="majorHAnsi" w:eastAsiaTheme="minorHAnsi" w:hAnsiTheme="majorHAnsi" w:cstheme="minorBidi"/>
          <w:color w:val="auto"/>
          <w:sz w:val="24"/>
          <w:szCs w:val="24"/>
        </w:rPr>
        <w:t xml:space="preserve"> assigns the cost</w:t>
      </w:r>
      <w:r>
        <w:rPr>
          <w:rFonts w:asciiTheme="majorHAnsi" w:eastAsiaTheme="minorHAnsi" w:hAnsiTheme="majorHAnsi" w:cstheme="minorBidi"/>
          <w:color w:val="auto"/>
          <w:sz w:val="24"/>
          <w:szCs w:val="24"/>
        </w:rPr>
        <w:t>s</w:t>
      </w:r>
      <w:r w:rsidRPr="00A7021E">
        <w:rPr>
          <w:rFonts w:asciiTheme="majorHAnsi" w:eastAsiaTheme="minorHAnsi" w:hAnsiTheme="majorHAnsi" w:cstheme="minorBidi"/>
          <w:color w:val="auto"/>
          <w:sz w:val="24"/>
          <w:szCs w:val="24"/>
        </w:rPr>
        <w:t xml:space="preserve"> of only those activities to the products that actually use the activities.</w:t>
      </w:r>
      <w:r>
        <w:rPr>
          <w:rFonts w:asciiTheme="majorHAnsi" w:eastAsiaTheme="minorHAnsi" w:hAnsiTheme="majorHAnsi" w:cstheme="minorBidi"/>
          <w:color w:val="auto"/>
          <w:sz w:val="24"/>
          <w:szCs w:val="24"/>
        </w:rPr>
        <w:t xml:space="preserve"> </w:t>
      </w:r>
    </w:p>
    <w:p w:rsidR="00946F7C" w:rsidRPr="008C528A" w:rsidRDefault="00946F7C" w:rsidP="00946F7C">
      <w:pPr>
        <w:jc w:val="both"/>
        <w:rPr>
          <w:rFonts w:asciiTheme="majorHAnsi" w:hAnsiTheme="majorHAnsi"/>
        </w:rPr>
      </w:pPr>
    </w:p>
    <w:p w:rsidR="00946F7C" w:rsidRDefault="00946F7C" w:rsidP="005B70B5">
      <w:pPr>
        <w:pStyle w:val="ListParagraph"/>
        <w:numPr>
          <w:ilvl w:val="0"/>
          <w:numId w:val="35"/>
        </w:numPr>
        <w:jc w:val="both"/>
        <w:rPr>
          <w:rFonts w:asciiTheme="majorHAnsi" w:hAnsiTheme="majorHAnsi"/>
        </w:rPr>
      </w:pPr>
      <w:r>
        <w:rPr>
          <w:rFonts w:asciiTheme="majorHAnsi" w:hAnsiTheme="majorHAnsi"/>
        </w:rPr>
        <w:t xml:space="preserve">It identifies the costly and non-value added activities. Reduction or elimination of such activities improves the cost management. </w:t>
      </w:r>
    </w:p>
    <w:p w:rsidR="00946F7C" w:rsidRPr="0012002E" w:rsidRDefault="00946F7C" w:rsidP="00946F7C">
      <w:pPr>
        <w:pStyle w:val="ListParagraph"/>
        <w:rPr>
          <w:rFonts w:asciiTheme="majorHAnsi" w:hAnsiTheme="majorHAnsi"/>
        </w:rPr>
      </w:pPr>
    </w:p>
    <w:p w:rsidR="00946F7C" w:rsidRDefault="00946F7C" w:rsidP="005B70B5">
      <w:pPr>
        <w:pStyle w:val="ListParagraph"/>
        <w:numPr>
          <w:ilvl w:val="0"/>
          <w:numId w:val="35"/>
        </w:numPr>
        <w:jc w:val="both"/>
        <w:rPr>
          <w:rFonts w:asciiTheme="majorHAnsi" w:hAnsiTheme="majorHAnsi"/>
        </w:rPr>
      </w:pPr>
      <w:r>
        <w:rPr>
          <w:rFonts w:asciiTheme="majorHAnsi" w:hAnsiTheme="majorHAnsi"/>
        </w:rPr>
        <w:t>It identifies the abnormal losses and idle capacity. This identification helps in proper pricing as these items are not treated as a scot for pricing.</w:t>
      </w:r>
    </w:p>
    <w:p w:rsidR="00946F7C" w:rsidRPr="008C528A" w:rsidRDefault="00946F7C" w:rsidP="00946F7C">
      <w:pPr>
        <w:pStyle w:val="ListParagraph"/>
        <w:rPr>
          <w:rFonts w:asciiTheme="majorHAnsi" w:hAnsiTheme="majorHAnsi"/>
        </w:rPr>
      </w:pPr>
    </w:p>
    <w:p w:rsidR="00946F7C" w:rsidRDefault="00946F7C" w:rsidP="005B70B5">
      <w:pPr>
        <w:pStyle w:val="ListParagraph"/>
        <w:numPr>
          <w:ilvl w:val="0"/>
          <w:numId w:val="35"/>
        </w:numPr>
        <w:jc w:val="both"/>
        <w:rPr>
          <w:rFonts w:asciiTheme="majorHAnsi" w:hAnsiTheme="majorHAnsi"/>
        </w:rPr>
      </w:pPr>
      <w:r w:rsidRPr="008C528A">
        <w:rPr>
          <w:rFonts w:asciiTheme="majorHAnsi" w:hAnsiTheme="majorHAnsi"/>
        </w:rPr>
        <w:lastRenderedPageBreak/>
        <w:t xml:space="preserve">Analysis </w:t>
      </w:r>
      <w:r>
        <w:rPr>
          <w:rFonts w:asciiTheme="majorHAnsi" w:hAnsiTheme="majorHAnsi"/>
        </w:rPr>
        <w:t xml:space="preserve">of overheads </w:t>
      </w:r>
      <w:r w:rsidRPr="008C528A">
        <w:rPr>
          <w:rFonts w:asciiTheme="majorHAnsi" w:hAnsiTheme="majorHAnsi"/>
        </w:rPr>
        <w:t>provides the management with the possibilities of reducing the costs. For example, it may be beneficial for the firm to outsource some activities.</w:t>
      </w:r>
    </w:p>
    <w:p w:rsidR="00946F7C" w:rsidRPr="00946F7C" w:rsidRDefault="00946F7C" w:rsidP="00946F7C">
      <w:pPr>
        <w:jc w:val="center"/>
        <w:rPr>
          <w:rFonts w:asciiTheme="majorHAnsi" w:hAnsiTheme="majorHAnsi"/>
          <w:b/>
          <w:sz w:val="28"/>
          <w:szCs w:val="28"/>
        </w:rPr>
      </w:pPr>
      <w:r w:rsidRPr="00946F7C">
        <w:rPr>
          <w:rFonts w:asciiTheme="majorHAnsi" w:hAnsiTheme="majorHAnsi"/>
          <w:b/>
          <w:sz w:val="28"/>
          <w:szCs w:val="28"/>
        </w:rPr>
        <w:t>THEORETICAL QUESTIONS</w:t>
      </w:r>
    </w:p>
    <w:p w:rsidR="008A6727" w:rsidRDefault="008A6727" w:rsidP="006C1CBD">
      <w:pPr>
        <w:jc w:val="both"/>
        <w:rPr>
          <w:rFonts w:asciiTheme="majorHAnsi" w:hAnsiTheme="majorHAnsi"/>
        </w:rPr>
      </w:pPr>
    </w:p>
    <w:p w:rsidR="008A6727" w:rsidRPr="007E247C" w:rsidRDefault="007E247C" w:rsidP="007E247C">
      <w:pPr>
        <w:jc w:val="both"/>
        <w:rPr>
          <w:rFonts w:asciiTheme="majorHAnsi" w:hAnsiTheme="majorHAnsi"/>
          <w:b/>
        </w:rPr>
      </w:pPr>
      <w:r w:rsidRPr="007E247C">
        <w:rPr>
          <w:rFonts w:asciiTheme="majorHAnsi" w:hAnsiTheme="majorHAnsi"/>
          <w:b/>
        </w:rPr>
        <w:t xml:space="preserve">Q.No.6.1T </w:t>
      </w:r>
      <w:r w:rsidR="008A6727" w:rsidRPr="007E247C">
        <w:rPr>
          <w:rFonts w:asciiTheme="majorHAnsi" w:hAnsiTheme="majorHAnsi"/>
        </w:rPr>
        <w:t xml:space="preserve">State the need for emergence of activity based costing. </w:t>
      </w:r>
      <w:r w:rsidR="001A3618" w:rsidRPr="007E247C">
        <w:rPr>
          <w:rFonts w:asciiTheme="majorHAnsi" w:hAnsiTheme="majorHAnsi"/>
          <w:b/>
        </w:rPr>
        <w:t>(CA Final May 2004)</w:t>
      </w:r>
    </w:p>
    <w:p w:rsidR="007E247C" w:rsidRPr="007E247C" w:rsidRDefault="007E247C" w:rsidP="007E247C">
      <w:pPr>
        <w:jc w:val="both"/>
        <w:rPr>
          <w:rFonts w:asciiTheme="majorHAnsi" w:hAnsiTheme="majorHAnsi"/>
          <w:b/>
        </w:rPr>
      </w:pPr>
      <w:r w:rsidRPr="007E247C">
        <w:rPr>
          <w:rFonts w:asciiTheme="majorHAnsi" w:hAnsiTheme="majorHAnsi"/>
          <w:b/>
        </w:rPr>
        <w:t xml:space="preserve">Answer: </w:t>
      </w:r>
      <w:r w:rsidR="00946F7C">
        <w:rPr>
          <w:rFonts w:asciiTheme="majorHAnsi" w:hAnsiTheme="majorHAnsi"/>
        </w:rPr>
        <w:t>Please refer paragraph 6.4</w:t>
      </w:r>
      <w:r w:rsidRPr="007E247C">
        <w:rPr>
          <w:rFonts w:asciiTheme="majorHAnsi" w:hAnsiTheme="majorHAnsi"/>
        </w:rPr>
        <w:t>.</w:t>
      </w:r>
    </w:p>
    <w:p w:rsidR="006007CE" w:rsidRDefault="006007CE" w:rsidP="006007CE">
      <w:pPr>
        <w:pStyle w:val="ListParagraph"/>
        <w:jc w:val="both"/>
        <w:rPr>
          <w:rFonts w:asciiTheme="majorHAnsi" w:hAnsiTheme="majorHAnsi"/>
          <w:b/>
        </w:rPr>
      </w:pPr>
    </w:p>
    <w:p w:rsidR="001A3618" w:rsidRPr="007E247C" w:rsidRDefault="007E247C" w:rsidP="007E247C">
      <w:pPr>
        <w:jc w:val="both"/>
        <w:rPr>
          <w:rFonts w:asciiTheme="majorHAnsi" w:hAnsiTheme="majorHAnsi"/>
        </w:rPr>
      </w:pPr>
      <w:r w:rsidRPr="007E247C">
        <w:rPr>
          <w:rFonts w:asciiTheme="majorHAnsi" w:hAnsiTheme="majorHAnsi"/>
        </w:rPr>
        <w:t xml:space="preserve"> </w:t>
      </w:r>
      <w:r>
        <w:rPr>
          <w:rFonts w:asciiTheme="majorHAnsi" w:hAnsiTheme="majorHAnsi"/>
          <w:b/>
        </w:rPr>
        <w:t>Q.No.6.2</w:t>
      </w:r>
      <w:r w:rsidRPr="007E247C">
        <w:rPr>
          <w:rFonts w:asciiTheme="majorHAnsi" w:hAnsiTheme="majorHAnsi"/>
          <w:b/>
        </w:rPr>
        <w:t>T</w:t>
      </w:r>
      <w:r w:rsidR="00992D6D">
        <w:rPr>
          <w:rFonts w:asciiTheme="majorHAnsi" w:hAnsiTheme="majorHAnsi"/>
        </w:rPr>
        <w:t xml:space="preserve"> </w:t>
      </w:r>
      <w:r w:rsidR="001A3618" w:rsidRPr="007E247C">
        <w:rPr>
          <w:rFonts w:asciiTheme="majorHAnsi" w:hAnsiTheme="majorHAnsi"/>
        </w:rPr>
        <w:t xml:space="preserve">Explain the concept of activity based costing. How ABC system support corporate strategy. </w:t>
      </w:r>
      <w:r w:rsidR="001A3618" w:rsidRPr="007E247C">
        <w:rPr>
          <w:rFonts w:asciiTheme="majorHAnsi" w:hAnsiTheme="majorHAnsi"/>
          <w:b/>
        </w:rPr>
        <w:t>(CA Final Nov. 2005)</w:t>
      </w:r>
    </w:p>
    <w:p w:rsidR="007E247C" w:rsidRPr="007E247C" w:rsidRDefault="007E247C" w:rsidP="007E247C">
      <w:pPr>
        <w:jc w:val="both"/>
        <w:rPr>
          <w:rFonts w:asciiTheme="majorHAnsi" w:hAnsiTheme="majorHAnsi"/>
          <w:b/>
        </w:rPr>
      </w:pPr>
      <w:r w:rsidRPr="007E247C">
        <w:rPr>
          <w:rFonts w:asciiTheme="majorHAnsi" w:hAnsiTheme="majorHAnsi"/>
          <w:b/>
        </w:rPr>
        <w:t xml:space="preserve">Answer: </w:t>
      </w:r>
      <w:r w:rsidRPr="007E247C">
        <w:rPr>
          <w:rFonts w:asciiTheme="majorHAnsi" w:hAnsiTheme="majorHAnsi"/>
        </w:rPr>
        <w:t xml:space="preserve">Please refer </w:t>
      </w:r>
      <w:r w:rsidR="003235ED">
        <w:rPr>
          <w:rFonts w:asciiTheme="majorHAnsi" w:hAnsiTheme="majorHAnsi"/>
        </w:rPr>
        <w:t>paragraphs 6.1 and</w:t>
      </w:r>
      <w:r w:rsidRPr="007E247C">
        <w:rPr>
          <w:rFonts w:asciiTheme="majorHAnsi" w:hAnsiTheme="majorHAnsi"/>
        </w:rPr>
        <w:t xml:space="preserve"> </w:t>
      </w:r>
      <w:r w:rsidR="00946F7C">
        <w:rPr>
          <w:rFonts w:asciiTheme="majorHAnsi" w:hAnsiTheme="majorHAnsi"/>
        </w:rPr>
        <w:t>6.5</w:t>
      </w:r>
      <w:r w:rsidRPr="007E247C">
        <w:rPr>
          <w:rFonts w:asciiTheme="majorHAnsi" w:hAnsiTheme="majorHAnsi"/>
        </w:rPr>
        <w:t>.</w:t>
      </w:r>
    </w:p>
    <w:p w:rsidR="00767369" w:rsidRDefault="00767369" w:rsidP="00767369"/>
    <w:p w:rsidR="00767369" w:rsidRPr="00992D6D" w:rsidRDefault="00767369" w:rsidP="00767369">
      <w:pPr>
        <w:rPr>
          <w:b/>
        </w:rPr>
      </w:pPr>
      <w:proofErr w:type="gramStart"/>
      <w:r>
        <w:rPr>
          <w:rFonts w:asciiTheme="majorHAnsi" w:hAnsiTheme="majorHAnsi"/>
          <w:b/>
        </w:rPr>
        <w:t>Q.No.6.3</w:t>
      </w:r>
      <w:r w:rsidRPr="007E247C">
        <w:rPr>
          <w:rFonts w:asciiTheme="majorHAnsi" w:hAnsiTheme="majorHAnsi"/>
          <w:b/>
        </w:rPr>
        <w:t>T</w:t>
      </w:r>
      <w:r>
        <w:rPr>
          <w:rFonts w:asciiTheme="majorHAnsi" w:hAnsiTheme="majorHAnsi"/>
        </w:rPr>
        <w:t xml:space="preserve">  </w:t>
      </w:r>
      <w:r>
        <w:t>What</w:t>
      </w:r>
      <w:proofErr w:type="gramEnd"/>
      <w:r>
        <w:t xml:space="preserve"> is the fundamental </w:t>
      </w:r>
      <w:r w:rsidR="00992D6D">
        <w:t>difference</w:t>
      </w:r>
      <w:r w:rsidR="00FF391F">
        <w:t xml:space="preserve"> between ABC</w:t>
      </w:r>
      <w:r>
        <w:t xml:space="preserve"> system and traditional costing system. Why more and more </w:t>
      </w:r>
      <w:r w:rsidR="00992D6D">
        <w:t>organizations</w:t>
      </w:r>
      <w:r>
        <w:t xml:space="preserve"> in both </w:t>
      </w:r>
      <w:r w:rsidR="00992D6D">
        <w:t>manufacturing</w:t>
      </w:r>
      <w:r>
        <w:t xml:space="preserve"> and non-</w:t>
      </w:r>
      <w:r w:rsidR="00992D6D">
        <w:t>manufacturing</w:t>
      </w:r>
      <w:r>
        <w:t xml:space="preserve"> industries are adopting ABC. </w:t>
      </w:r>
      <w:r w:rsidR="00992D6D">
        <w:t xml:space="preserve">                                                                       </w:t>
      </w:r>
      <w:r w:rsidR="00992D6D" w:rsidRPr="00992D6D">
        <w:rPr>
          <w:b/>
        </w:rPr>
        <w:t xml:space="preserve">(CA Final </w:t>
      </w:r>
      <w:r w:rsidRPr="00992D6D">
        <w:rPr>
          <w:b/>
        </w:rPr>
        <w:t>Nov. 2007</w:t>
      </w:r>
      <w:r w:rsidR="00992D6D" w:rsidRPr="00992D6D">
        <w:rPr>
          <w:b/>
        </w:rPr>
        <w:t>)</w:t>
      </w:r>
      <w:r w:rsidRPr="00992D6D">
        <w:rPr>
          <w:b/>
        </w:rPr>
        <w:t xml:space="preserve"> </w:t>
      </w:r>
    </w:p>
    <w:p w:rsidR="007E247C" w:rsidRPr="00992D6D" w:rsidRDefault="00992D6D" w:rsidP="00992D6D">
      <w:pPr>
        <w:jc w:val="both"/>
        <w:rPr>
          <w:rFonts w:asciiTheme="majorHAnsi" w:hAnsiTheme="majorHAnsi"/>
          <w:b/>
        </w:rPr>
      </w:pPr>
      <w:r w:rsidRPr="00992D6D">
        <w:rPr>
          <w:rFonts w:asciiTheme="majorHAnsi" w:hAnsiTheme="majorHAnsi"/>
          <w:b/>
        </w:rPr>
        <w:t xml:space="preserve">Answer: </w:t>
      </w:r>
      <w:r w:rsidRPr="00992D6D">
        <w:rPr>
          <w:rFonts w:asciiTheme="majorHAnsi" w:hAnsiTheme="majorHAnsi"/>
        </w:rPr>
        <w:t>Please refer paragraph</w:t>
      </w:r>
      <w:r w:rsidR="00946F7C">
        <w:t>s 6.6 and 6.4</w:t>
      </w:r>
      <w:r>
        <w:t>.</w:t>
      </w:r>
    </w:p>
    <w:p w:rsidR="00992D6D" w:rsidRDefault="00992D6D" w:rsidP="003235ED">
      <w:pPr>
        <w:jc w:val="both"/>
        <w:rPr>
          <w:rFonts w:asciiTheme="majorHAnsi" w:hAnsiTheme="majorHAnsi"/>
          <w:b/>
        </w:rPr>
      </w:pPr>
    </w:p>
    <w:p w:rsidR="001A3618" w:rsidRPr="003235ED" w:rsidRDefault="00767369" w:rsidP="003235ED">
      <w:pPr>
        <w:jc w:val="both"/>
        <w:rPr>
          <w:rFonts w:asciiTheme="majorHAnsi" w:hAnsiTheme="majorHAnsi"/>
          <w:b/>
        </w:rPr>
      </w:pPr>
      <w:proofErr w:type="gramStart"/>
      <w:r>
        <w:rPr>
          <w:rFonts w:asciiTheme="majorHAnsi" w:hAnsiTheme="majorHAnsi"/>
          <w:b/>
        </w:rPr>
        <w:t>Q.No.6.4</w:t>
      </w:r>
      <w:r w:rsidR="003235ED" w:rsidRPr="003235ED">
        <w:rPr>
          <w:rFonts w:asciiTheme="majorHAnsi" w:hAnsiTheme="majorHAnsi"/>
          <w:b/>
        </w:rPr>
        <w:t>T</w:t>
      </w:r>
      <w:r w:rsidR="003235ED" w:rsidRPr="003235ED">
        <w:rPr>
          <w:rFonts w:asciiTheme="majorHAnsi" w:hAnsiTheme="majorHAnsi"/>
        </w:rPr>
        <w:t xml:space="preserve">  </w:t>
      </w:r>
      <w:r w:rsidR="001A3618" w:rsidRPr="003235ED">
        <w:rPr>
          <w:rFonts w:asciiTheme="majorHAnsi" w:hAnsiTheme="majorHAnsi"/>
        </w:rPr>
        <w:t>Why</w:t>
      </w:r>
      <w:proofErr w:type="gramEnd"/>
      <w:r w:rsidR="001A3618" w:rsidRPr="003235ED">
        <w:rPr>
          <w:rFonts w:asciiTheme="majorHAnsi" w:hAnsiTheme="majorHAnsi"/>
        </w:rPr>
        <w:t xml:space="preserve"> are the conventional product costing systems more likely to distort product pricing in highly automated plants? How activity does based costing system deal with such a situation? </w:t>
      </w:r>
      <w:r w:rsidR="001A3618" w:rsidRPr="003235ED">
        <w:rPr>
          <w:rFonts w:asciiTheme="majorHAnsi" w:hAnsiTheme="majorHAnsi"/>
          <w:b/>
        </w:rPr>
        <w:t xml:space="preserve">(CA Final May 2006) </w:t>
      </w:r>
    </w:p>
    <w:p w:rsidR="003235ED" w:rsidRPr="007E247C" w:rsidRDefault="003235ED" w:rsidP="003235ED">
      <w:pPr>
        <w:jc w:val="both"/>
        <w:rPr>
          <w:rFonts w:asciiTheme="majorHAnsi" w:hAnsiTheme="majorHAnsi"/>
          <w:b/>
        </w:rPr>
      </w:pPr>
      <w:r w:rsidRPr="007E247C">
        <w:rPr>
          <w:rFonts w:asciiTheme="majorHAnsi" w:hAnsiTheme="majorHAnsi"/>
          <w:b/>
        </w:rPr>
        <w:t xml:space="preserve">Answer: </w:t>
      </w:r>
      <w:r w:rsidRPr="007E247C">
        <w:rPr>
          <w:rFonts w:asciiTheme="majorHAnsi" w:hAnsiTheme="majorHAnsi"/>
        </w:rPr>
        <w:t xml:space="preserve">Please refer paragraph </w:t>
      </w:r>
      <w:r w:rsidR="00946F7C">
        <w:rPr>
          <w:rFonts w:asciiTheme="majorHAnsi" w:hAnsiTheme="majorHAnsi"/>
        </w:rPr>
        <w:t>6.7</w:t>
      </w:r>
      <w:r w:rsidRPr="007E247C">
        <w:rPr>
          <w:rFonts w:asciiTheme="majorHAnsi" w:hAnsiTheme="majorHAnsi"/>
        </w:rPr>
        <w:t>.</w:t>
      </w:r>
    </w:p>
    <w:p w:rsidR="003312D0" w:rsidRDefault="003312D0" w:rsidP="003312D0">
      <w:pPr>
        <w:jc w:val="both"/>
        <w:rPr>
          <w:rFonts w:asciiTheme="majorHAnsi" w:hAnsiTheme="majorHAnsi"/>
          <w:b/>
        </w:rPr>
      </w:pPr>
    </w:p>
    <w:p w:rsidR="00992D6D" w:rsidRDefault="00767369" w:rsidP="00767369">
      <w:proofErr w:type="gramStart"/>
      <w:r>
        <w:rPr>
          <w:rFonts w:asciiTheme="majorHAnsi" w:hAnsiTheme="majorHAnsi"/>
          <w:b/>
        </w:rPr>
        <w:t>Q.No.6.5</w:t>
      </w:r>
      <w:r w:rsidRPr="007E247C">
        <w:rPr>
          <w:rFonts w:asciiTheme="majorHAnsi" w:hAnsiTheme="majorHAnsi"/>
          <w:b/>
        </w:rPr>
        <w:t>T</w:t>
      </w:r>
      <w:r>
        <w:rPr>
          <w:rFonts w:asciiTheme="majorHAnsi" w:hAnsiTheme="majorHAnsi"/>
        </w:rPr>
        <w:t xml:space="preserve">  </w:t>
      </w:r>
      <w:r w:rsidR="00F32C88">
        <w:t>Differentiate</w:t>
      </w:r>
      <w:proofErr w:type="gramEnd"/>
      <w:r w:rsidR="00F32C88">
        <w:t xml:space="preserve"> between value added and Non-value added activities in the content of Activity based activities. Give examples of value added and non-value added activities.</w:t>
      </w:r>
      <w:r w:rsidR="00992D6D">
        <w:t xml:space="preserve">                     </w:t>
      </w:r>
    </w:p>
    <w:p w:rsidR="00767369" w:rsidRPr="00992D6D" w:rsidRDefault="00992D6D" w:rsidP="00767369">
      <w:pPr>
        <w:rPr>
          <w:b/>
        </w:rPr>
      </w:pPr>
      <w:r>
        <w:t xml:space="preserve">                                                                                                                     </w:t>
      </w:r>
      <w:r w:rsidR="00F32C88" w:rsidRPr="00992D6D">
        <w:rPr>
          <w:b/>
        </w:rPr>
        <w:t xml:space="preserve"> </w:t>
      </w:r>
      <w:r w:rsidRPr="00992D6D">
        <w:rPr>
          <w:b/>
        </w:rPr>
        <w:t xml:space="preserve">(CA Final </w:t>
      </w:r>
      <w:r w:rsidR="00F32C88" w:rsidRPr="00992D6D">
        <w:rPr>
          <w:b/>
        </w:rPr>
        <w:t>May 2006</w:t>
      </w:r>
      <w:r w:rsidRPr="00992D6D">
        <w:rPr>
          <w:b/>
        </w:rPr>
        <w:t>)</w:t>
      </w:r>
      <w:r w:rsidR="00767369" w:rsidRPr="00992D6D">
        <w:rPr>
          <w:b/>
        </w:rPr>
        <w:t xml:space="preserve"> </w:t>
      </w:r>
    </w:p>
    <w:p w:rsidR="00F32C88" w:rsidRDefault="00767369" w:rsidP="00767369">
      <w:r w:rsidRPr="00767369">
        <w:rPr>
          <w:b/>
        </w:rPr>
        <w:t>Answer</w:t>
      </w:r>
      <w:r>
        <w:t>: Please refer paragrap</w:t>
      </w:r>
      <w:r w:rsidR="00992D6D">
        <w:t>h</w:t>
      </w:r>
      <w:r w:rsidR="00946F7C">
        <w:t xml:space="preserve"> 6.2</w:t>
      </w:r>
      <w:r>
        <w:t>.</w:t>
      </w:r>
    </w:p>
    <w:p w:rsidR="00F32C88" w:rsidRDefault="00F32C88" w:rsidP="00F32C88">
      <w:pPr>
        <w:rPr>
          <w:b/>
        </w:rPr>
      </w:pPr>
    </w:p>
    <w:p w:rsidR="00F32C88" w:rsidRPr="00C844CD" w:rsidRDefault="00E16B81" w:rsidP="00F32C88">
      <w:pPr>
        <w:rPr>
          <w:b/>
        </w:rPr>
      </w:pPr>
      <w:proofErr w:type="gramStart"/>
      <w:r>
        <w:rPr>
          <w:rFonts w:asciiTheme="majorHAnsi" w:hAnsiTheme="majorHAnsi"/>
          <w:b/>
        </w:rPr>
        <w:t>Q.No.6.</w:t>
      </w:r>
      <w:r w:rsidR="00767369">
        <w:rPr>
          <w:rFonts w:asciiTheme="majorHAnsi" w:hAnsiTheme="majorHAnsi"/>
          <w:b/>
        </w:rPr>
        <w:t>6</w:t>
      </w:r>
      <w:r w:rsidR="00767369" w:rsidRPr="007E247C">
        <w:rPr>
          <w:rFonts w:asciiTheme="majorHAnsi" w:hAnsiTheme="majorHAnsi"/>
          <w:b/>
        </w:rPr>
        <w:t>T</w:t>
      </w:r>
      <w:r w:rsidR="00767369">
        <w:rPr>
          <w:rFonts w:asciiTheme="majorHAnsi" w:hAnsiTheme="majorHAnsi"/>
        </w:rPr>
        <w:t xml:space="preserve">  </w:t>
      </w:r>
      <w:r w:rsidR="00F32C88">
        <w:t>Explain</w:t>
      </w:r>
      <w:proofErr w:type="gramEnd"/>
      <w:r w:rsidR="00F32C88" w:rsidRPr="003A5DDD">
        <w:t xml:space="preserve"> four different categories of activities that drive the expenses at the product level. </w:t>
      </w:r>
      <w:r w:rsidR="00F32C88">
        <w:t xml:space="preserve">                                                                                                     </w:t>
      </w:r>
      <w:r w:rsidR="00F32C88" w:rsidRPr="00C844CD">
        <w:rPr>
          <w:b/>
        </w:rPr>
        <w:t>(CA FINAL Nov. 2002)</w:t>
      </w:r>
    </w:p>
    <w:p w:rsidR="00767369" w:rsidRDefault="00C51A8D" w:rsidP="007568B4">
      <w:r>
        <w:t>Five two examples for each of the following categories in activity based costing (</w:t>
      </w:r>
      <w:proofErr w:type="spellStart"/>
      <w:r>
        <w:t>i</w:t>
      </w:r>
      <w:proofErr w:type="spellEnd"/>
      <w:r>
        <w:t>) Unit level activities  (</w:t>
      </w:r>
      <w:r w:rsidR="00767369">
        <w:t>ii) batch level activities (iii)</w:t>
      </w:r>
      <w:r>
        <w:t xml:space="preserve"> product level activities (iv) facility level activities</w:t>
      </w:r>
      <w:r w:rsidR="00767369">
        <w:t xml:space="preserve">.                     </w:t>
      </w:r>
    </w:p>
    <w:p w:rsidR="007568B4" w:rsidRPr="00767369" w:rsidRDefault="00767369" w:rsidP="007568B4">
      <w:pPr>
        <w:rPr>
          <w:b/>
        </w:rPr>
      </w:pPr>
      <w:r>
        <w:t xml:space="preserve">                                                                                                                 </w:t>
      </w:r>
      <w:r w:rsidRPr="00767369">
        <w:rPr>
          <w:b/>
        </w:rPr>
        <w:t>(CA Final</w:t>
      </w:r>
      <w:r w:rsidR="00C51A8D" w:rsidRPr="00767369">
        <w:rPr>
          <w:b/>
        </w:rPr>
        <w:t xml:space="preserve"> Nov. 2006</w:t>
      </w:r>
      <w:r w:rsidRPr="00767369">
        <w:rPr>
          <w:b/>
        </w:rPr>
        <w:t>)</w:t>
      </w:r>
    </w:p>
    <w:p w:rsidR="00FA2CD6" w:rsidRDefault="00767369" w:rsidP="007568B4">
      <w:r w:rsidRPr="00767369">
        <w:rPr>
          <w:b/>
        </w:rPr>
        <w:t>Answer</w:t>
      </w:r>
      <w:r w:rsidR="00946F7C">
        <w:t>: Please refer paragraph 6.3</w:t>
      </w:r>
    </w:p>
    <w:p w:rsidR="00FA2CD6" w:rsidRDefault="00FA2CD6" w:rsidP="007568B4"/>
    <w:p w:rsidR="00FA2CD6" w:rsidRDefault="00FA2CD6" w:rsidP="007568B4"/>
    <w:p w:rsidR="00FA2CD6" w:rsidRPr="00431AFB" w:rsidRDefault="00FA2CD6" w:rsidP="007568B4"/>
    <w:sectPr w:rsidR="00FA2CD6" w:rsidRPr="00431AFB" w:rsidSect="00BB6A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DDE"/>
    <w:multiLevelType w:val="hybridMultilevel"/>
    <w:tmpl w:val="C8A020FE"/>
    <w:lvl w:ilvl="0" w:tplc="8B4EB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E2E28"/>
    <w:multiLevelType w:val="hybridMultilevel"/>
    <w:tmpl w:val="C5F8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7248D"/>
    <w:multiLevelType w:val="hybridMultilevel"/>
    <w:tmpl w:val="194CB8D8"/>
    <w:lvl w:ilvl="0" w:tplc="940AC97C">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FF541E"/>
    <w:multiLevelType w:val="hybridMultilevel"/>
    <w:tmpl w:val="C59A19CA"/>
    <w:lvl w:ilvl="0" w:tplc="51522B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61905"/>
    <w:multiLevelType w:val="hybridMultilevel"/>
    <w:tmpl w:val="713EE540"/>
    <w:lvl w:ilvl="0" w:tplc="864473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12FB4"/>
    <w:multiLevelType w:val="hybridMultilevel"/>
    <w:tmpl w:val="C764E810"/>
    <w:lvl w:ilvl="0" w:tplc="3C60BC42">
      <w:start w:val="1"/>
      <w:numFmt w:val="lowerRoman"/>
      <w:lvlText w:val="(%1)"/>
      <w:lvlJc w:val="left"/>
      <w:pPr>
        <w:ind w:left="1080" w:hanging="72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4423B"/>
    <w:multiLevelType w:val="hybridMultilevel"/>
    <w:tmpl w:val="039E1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795E80"/>
    <w:multiLevelType w:val="hybridMultilevel"/>
    <w:tmpl w:val="3236A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D93E60"/>
    <w:multiLevelType w:val="hybridMultilevel"/>
    <w:tmpl w:val="1F4CFB34"/>
    <w:lvl w:ilvl="0" w:tplc="301292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7E4BC6"/>
    <w:multiLevelType w:val="hybridMultilevel"/>
    <w:tmpl w:val="4FC0FD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BA55BD"/>
    <w:multiLevelType w:val="hybridMultilevel"/>
    <w:tmpl w:val="D9924242"/>
    <w:lvl w:ilvl="0" w:tplc="4C54B0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DA1262"/>
    <w:multiLevelType w:val="hybridMultilevel"/>
    <w:tmpl w:val="30CA1418"/>
    <w:lvl w:ilvl="0" w:tplc="1AE4E7C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327E32"/>
    <w:multiLevelType w:val="hybridMultilevel"/>
    <w:tmpl w:val="736EBB26"/>
    <w:lvl w:ilvl="0" w:tplc="754204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BF0D3A"/>
    <w:multiLevelType w:val="hybridMultilevel"/>
    <w:tmpl w:val="F27884D2"/>
    <w:lvl w:ilvl="0" w:tplc="7700DF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9C1729"/>
    <w:multiLevelType w:val="hybridMultilevel"/>
    <w:tmpl w:val="B05E81D6"/>
    <w:lvl w:ilvl="0" w:tplc="1A46575E">
      <w:start w:val="1"/>
      <w:numFmt w:val="lowerLetter"/>
      <w:lvlText w:val="(%1)"/>
      <w:lvlJc w:val="left"/>
      <w:pPr>
        <w:ind w:left="1440" w:hanging="360"/>
      </w:pPr>
      <w:rPr>
        <w:rFonts w:hint="default"/>
      </w:rPr>
    </w:lvl>
    <w:lvl w:ilvl="1" w:tplc="0E924850" w:tentative="1">
      <w:start w:val="1"/>
      <w:numFmt w:val="lowerLetter"/>
      <w:lvlText w:val="%2."/>
      <w:lvlJc w:val="left"/>
      <w:pPr>
        <w:ind w:left="2160" w:hanging="360"/>
      </w:pPr>
    </w:lvl>
    <w:lvl w:ilvl="2" w:tplc="7D140506" w:tentative="1">
      <w:start w:val="1"/>
      <w:numFmt w:val="lowerRoman"/>
      <w:lvlText w:val="%3."/>
      <w:lvlJc w:val="right"/>
      <w:pPr>
        <w:ind w:left="2880" w:hanging="180"/>
      </w:pPr>
    </w:lvl>
    <w:lvl w:ilvl="3" w:tplc="31028A30" w:tentative="1">
      <w:start w:val="1"/>
      <w:numFmt w:val="decimal"/>
      <w:lvlText w:val="%4."/>
      <w:lvlJc w:val="left"/>
      <w:pPr>
        <w:ind w:left="3600" w:hanging="360"/>
      </w:pPr>
    </w:lvl>
    <w:lvl w:ilvl="4" w:tplc="FE42F138" w:tentative="1">
      <w:start w:val="1"/>
      <w:numFmt w:val="lowerLetter"/>
      <w:lvlText w:val="%5."/>
      <w:lvlJc w:val="left"/>
      <w:pPr>
        <w:ind w:left="4320" w:hanging="360"/>
      </w:pPr>
    </w:lvl>
    <w:lvl w:ilvl="5" w:tplc="85A20D7A" w:tentative="1">
      <w:start w:val="1"/>
      <w:numFmt w:val="lowerRoman"/>
      <w:lvlText w:val="%6."/>
      <w:lvlJc w:val="right"/>
      <w:pPr>
        <w:ind w:left="5040" w:hanging="180"/>
      </w:pPr>
    </w:lvl>
    <w:lvl w:ilvl="6" w:tplc="64440A4A" w:tentative="1">
      <w:start w:val="1"/>
      <w:numFmt w:val="decimal"/>
      <w:lvlText w:val="%7."/>
      <w:lvlJc w:val="left"/>
      <w:pPr>
        <w:ind w:left="5760" w:hanging="360"/>
      </w:pPr>
    </w:lvl>
    <w:lvl w:ilvl="7" w:tplc="2780A7C6" w:tentative="1">
      <w:start w:val="1"/>
      <w:numFmt w:val="lowerLetter"/>
      <w:lvlText w:val="%8."/>
      <w:lvlJc w:val="left"/>
      <w:pPr>
        <w:ind w:left="6480" w:hanging="360"/>
      </w:pPr>
    </w:lvl>
    <w:lvl w:ilvl="8" w:tplc="E0F24CC0" w:tentative="1">
      <w:start w:val="1"/>
      <w:numFmt w:val="lowerRoman"/>
      <w:lvlText w:val="%9."/>
      <w:lvlJc w:val="right"/>
      <w:pPr>
        <w:ind w:left="7200" w:hanging="180"/>
      </w:pPr>
    </w:lvl>
  </w:abstractNum>
  <w:abstractNum w:abstractNumId="15">
    <w:nsid w:val="3FC709BD"/>
    <w:multiLevelType w:val="hybridMultilevel"/>
    <w:tmpl w:val="E51E6EAC"/>
    <w:lvl w:ilvl="0" w:tplc="30325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CF4FF5"/>
    <w:multiLevelType w:val="hybridMultilevel"/>
    <w:tmpl w:val="F1DC2FEE"/>
    <w:lvl w:ilvl="0" w:tplc="0409000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4B5230"/>
    <w:multiLevelType w:val="hybridMultilevel"/>
    <w:tmpl w:val="2FC895DC"/>
    <w:lvl w:ilvl="0" w:tplc="39FE1E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1819D3"/>
    <w:multiLevelType w:val="hybridMultilevel"/>
    <w:tmpl w:val="EC286016"/>
    <w:lvl w:ilvl="0" w:tplc="103044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2E5606"/>
    <w:multiLevelType w:val="hybridMultilevel"/>
    <w:tmpl w:val="47305498"/>
    <w:lvl w:ilvl="0" w:tplc="EAC2B5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FD77A2"/>
    <w:multiLevelType w:val="hybridMultilevel"/>
    <w:tmpl w:val="871CCEC4"/>
    <w:lvl w:ilvl="0" w:tplc="951CD2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E765CD"/>
    <w:multiLevelType w:val="hybridMultilevel"/>
    <w:tmpl w:val="3AA2D968"/>
    <w:lvl w:ilvl="0" w:tplc="E996A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D96A88"/>
    <w:multiLevelType w:val="hybridMultilevel"/>
    <w:tmpl w:val="B7943826"/>
    <w:lvl w:ilvl="0" w:tplc="192C02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222309"/>
    <w:multiLevelType w:val="hybridMultilevel"/>
    <w:tmpl w:val="B7085AC8"/>
    <w:lvl w:ilvl="0" w:tplc="BA1E9C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9F7180"/>
    <w:multiLevelType w:val="hybridMultilevel"/>
    <w:tmpl w:val="8DCAE2C6"/>
    <w:lvl w:ilvl="0" w:tplc="2828E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435692"/>
    <w:multiLevelType w:val="hybridMultilevel"/>
    <w:tmpl w:val="A020722A"/>
    <w:lvl w:ilvl="0" w:tplc="F9ACC0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7B7731"/>
    <w:multiLevelType w:val="hybridMultilevel"/>
    <w:tmpl w:val="7DE8948A"/>
    <w:lvl w:ilvl="0" w:tplc="8DCEB8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DE0EBA"/>
    <w:multiLevelType w:val="hybridMultilevel"/>
    <w:tmpl w:val="55DE7CE2"/>
    <w:lvl w:ilvl="0" w:tplc="20B2B40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DE779F"/>
    <w:multiLevelType w:val="hybridMultilevel"/>
    <w:tmpl w:val="B4747CA6"/>
    <w:lvl w:ilvl="0" w:tplc="FA3EE7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162870"/>
    <w:multiLevelType w:val="hybridMultilevel"/>
    <w:tmpl w:val="E5C42914"/>
    <w:lvl w:ilvl="0" w:tplc="F760AC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43237C"/>
    <w:multiLevelType w:val="hybridMultilevel"/>
    <w:tmpl w:val="BEB6FAAC"/>
    <w:lvl w:ilvl="0" w:tplc="6150A46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ACB7801"/>
    <w:multiLevelType w:val="singleLevel"/>
    <w:tmpl w:val="2EC2261A"/>
    <w:lvl w:ilvl="0">
      <w:start w:val="1"/>
      <w:numFmt w:val="bullet"/>
      <w:pStyle w:val="OutlineBullet1"/>
      <w:lvlText w:val=""/>
      <w:lvlJc w:val="left"/>
      <w:pPr>
        <w:tabs>
          <w:tab w:val="num" w:pos="2580"/>
        </w:tabs>
        <w:ind w:left="2580" w:hanging="360"/>
      </w:pPr>
      <w:rPr>
        <w:rFonts w:ascii="Wingdings" w:hAnsi="Wingdings" w:hint="default"/>
      </w:rPr>
    </w:lvl>
  </w:abstractNum>
  <w:abstractNum w:abstractNumId="32">
    <w:nsid w:val="5D525F2E"/>
    <w:multiLevelType w:val="hybridMultilevel"/>
    <w:tmpl w:val="B9FA2644"/>
    <w:lvl w:ilvl="0" w:tplc="EB2C8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083CDD"/>
    <w:multiLevelType w:val="hybridMultilevel"/>
    <w:tmpl w:val="55DAFEC4"/>
    <w:lvl w:ilvl="0" w:tplc="0BB0C7A0">
      <w:start w:val="1"/>
      <w:numFmt w:val="bullet"/>
      <w:pStyle w:val="OutlineBulleta"/>
      <w:lvlText w:val=""/>
      <w:lvlJc w:val="left"/>
      <w:pPr>
        <w:tabs>
          <w:tab w:val="num" w:pos="2940"/>
        </w:tabs>
        <w:ind w:left="2940" w:hanging="360"/>
      </w:pPr>
      <w:rPr>
        <w:rFonts w:ascii="Wingdings" w:hAnsi="Wingdings" w:hint="default"/>
      </w:rPr>
    </w:lvl>
    <w:lvl w:ilvl="1" w:tplc="04090003">
      <w:start w:val="1"/>
      <w:numFmt w:val="bullet"/>
      <w:lvlText w:val="o"/>
      <w:lvlJc w:val="left"/>
      <w:pPr>
        <w:tabs>
          <w:tab w:val="num" w:pos="4020"/>
        </w:tabs>
        <w:ind w:left="4020" w:hanging="360"/>
      </w:pPr>
      <w:rPr>
        <w:rFonts w:ascii="Courier New" w:hAnsi="Courier New" w:hint="default"/>
      </w:rPr>
    </w:lvl>
    <w:lvl w:ilvl="2" w:tplc="04090005">
      <w:start w:val="1"/>
      <w:numFmt w:val="bullet"/>
      <w:lvlText w:val=""/>
      <w:lvlJc w:val="left"/>
      <w:pPr>
        <w:tabs>
          <w:tab w:val="num" w:pos="4740"/>
        </w:tabs>
        <w:ind w:left="4740" w:hanging="360"/>
      </w:pPr>
      <w:rPr>
        <w:rFonts w:ascii="Wingdings" w:hAnsi="Wingdings" w:hint="default"/>
      </w:rPr>
    </w:lvl>
    <w:lvl w:ilvl="3" w:tplc="04090001" w:tentative="1">
      <w:start w:val="1"/>
      <w:numFmt w:val="bullet"/>
      <w:lvlText w:val=""/>
      <w:lvlJc w:val="left"/>
      <w:pPr>
        <w:tabs>
          <w:tab w:val="num" w:pos="5460"/>
        </w:tabs>
        <w:ind w:left="5460" w:hanging="360"/>
      </w:pPr>
      <w:rPr>
        <w:rFonts w:ascii="Symbol" w:hAnsi="Symbol" w:hint="default"/>
      </w:rPr>
    </w:lvl>
    <w:lvl w:ilvl="4" w:tplc="04090003" w:tentative="1">
      <w:start w:val="1"/>
      <w:numFmt w:val="bullet"/>
      <w:lvlText w:val="o"/>
      <w:lvlJc w:val="left"/>
      <w:pPr>
        <w:tabs>
          <w:tab w:val="num" w:pos="6180"/>
        </w:tabs>
        <w:ind w:left="6180" w:hanging="360"/>
      </w:pPr>
      <w:rPr>
        <w:rFonts w:ascii="Courier New" w:hAnsi="Courier New" w:hint="default"/>
      </w:rPr>
    </w:lvl>
    <w:lvl w:ilvl="5" w:tplc="04090005" w:tentative="1">
      <w:start w:val="1"/>
      <w:numFmt w:val="bullet"/>
      <w:lvlText w:val=""/>
      <w:lvlJc w:val="left"/>
      <w:pPr>
        <w:tabs>
          <w:tab w:val="num" w:pos="6900"/>
        </w:tabs>
        <w:ind w:left="6900" w:hanging="360"/>
      </w:pPr>
      <w:rPr>
        <w:rFonts w:ascii="Wingdings" w:hAnsi="Wingdings" w:hint="default"/>
      </w:rPr>
    </w:lvl>
    <w:lvl w:ilvl="6" w:tplc="04090001" w:tentative="1">
      <w:start w:val="1"/>
      <w:numFmt w:val="bullet"/>
      <w:lvlText w:val=""/>
      <w:lvlJc w:val="left"/>
      <w:pPr>
        <w:tabs>
          <w:tab w:val="num" w:pos="7620"/>
        </w:tabs>
        <w:ind w:left="7620" w:hanging="360"/>
      </w:pPr>
      <w:rPr>
        <w:rFonts w:ascii="Symbol" w:hAnsi="Symbol" w:hint="default"/>
      </w:rPr>
    </w:lvl>
    <w:lvl w:ilvl="7" w:tplc="04090003" w:tentative="1">
      <w:start w:val="1"/>
      <w:numFmt w:val="bullet"/>
      <w:lvlText w:val="o"/>
      <w:lvlJc w:val="left"/>
      <w:pPr>
        <w:tabs>
          <w:tab w:val="num" w:pos="8340"/>
        </w:tabs>
        <w:ind w:left="8340" w:hanging="360"/>
      </w:pPr>
      <w:rPr>
        <w:rFonts w:ascii="Courier New" w:hAnsi="Courier New" w:hint="default"/>
      </w:rPr>
    </w:lvl>
    <w:lvl w:ilvl="8" w:tplc="04090005" w:tentative="1">
      <w:start w:val="1"/>
      <w:numFmt w:val="bullet"/>
      <w:lvlText w:val=""/>
      <w:lvlJc w:val="left"/>
      <w:pPr>
        <w:tabs>
          <w:tab w:val="num" w:pos="9060"/>
        </w:tabs>
        <w:ind w:left="9060" w:hanging="360"/>
      </w:pPr>
      <w:rPr>
        <w:rFonts w:ascii="Wingdings" w:hAnsi="Wingdings" w:hint="default"/>
      </w:rPr>
    </w:lvl>
  </w:abstractNum>
  <w:abstractNum w:abstractNumId="34">
    <w:nsid w:val="63C07EF8"/>
    <w:multiLevelType w:val="hybridMultilevel"/>
    <w:tmpl w:val="8806E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EC320A"/>
    <w:multiLevelType w:val="hybridMultilevel"/>
    <w:tmpl w:val="8154E726"/>
    <w:lvl w:ilvl="0" w:tplc="103044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0A2886"/>
    <w:multiLevelType w:val="hybridMultilevel"/>
    <w:tmpl w:val="D974AE90"/>
    <w:lvl w:ilvl="0" w:tplc="9800D4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9F0C07"/>
    <w:multiLevelType w:val="hybridMultilevel"/>
    <w:tmpl w:val="971CA9F6"/>
    <w:lvl w:ilvl="0" w:tplc="D494B5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F2D53FF"/>
    <w:multiLevelType w:val="hybridMultilevel"/>
    <w:tmpl w:val="EDB030B6"/>
    <w:lvl w:ilvl="0" w:tplc="BCF80D3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CB7EAD"/>
    <w:multiLevelType w:val="hybridMultilevel"/>
    <w:tmpl w:val="74B47F64"/>
    <w:lvl w:ilvl="0" w:tplc="0308B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325246"/>
    <w:multiLevelType w:val="hybridMultilevel"/>
    <w:tmpl w:val="1C924BD8"/>
    <w:lvl w:ilvl="0" w:tplc="13AAE5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5863C4"/>
    <w:multiLevelType w:val="hybridMultilevel"/>
    <w:tmpl w:val="C1264B3E"/>
    <w:lvl w:ilvl="0" w:tplc="103044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23580E"/>
    <w:multiLevelType w:val="hybridMultilevel"/>
    <w:tmpl w:val="0E18204A"/>
    <w:lvl w:ilvl="0" w:tplc="87DEBD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881742"/>
    <w:multiLevelType w:val="hybridMultilevel"/>
    <w:tmpl w:val="8B769A14"/>
    <w:lvl w:ilvl="0" w:tplc="6218C0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CE2E80"/>
    <w:multiLevelType w:val="singleLevel"/>
    <w:tmpl w:val="90A45CB8"/>
    <w:lvl w:ilvl="0">
      <w:start w:val="1"/>
      <w:numFmt w:val="bullet"/>
      <w:pStyle w:val="BulletedTxt1"/>
      <w:lvlText w:val=""/>
      <w:lvlJc w:val="left"/>
      <w:pPr>
        <w:tabs>
          <w:tab w:val="num" w:pos="360"/>
        </w:tabs>
        <w:ind w:left="144" w:hanging="144"/>
      </w:pPr>
      <w:rPr>
        <w:rFonts w:ascii="Wingdings" w:hAnsi="Wingdings" w:hint="default"/>
        <w:sz w:val="18"/>
      </w:rPr>
    </w:lvl>
  </w:abstractNum>
  <w:num w:numId="1">
    <w:abstractNumId w:val="43"/>
  </w:num>
  <w:num w:numId="2">
    <w:abstractNumId w:val="11"/>
  </w:num>
  <w:num w:numId="3">
    <w:abstractNumId w:val="25"/>
  </w:num>
  <w:num w:numId="4">
    <w:abstractNumId w:val="1"/>
  </w:num>
  <w:num w:numId="5">
    <w:abstractNumId w:val="32"/>
  </w:num>
  <w:num w:numId="6">
    <w:abstractNumId w:val="42"/>
  </w:num>
  <w:num w:numId="7">
    <w:abstractNumId w:val="38"/>
  </w:num>
  <w:num w:numId="8">
    <w:abstractNumId w:val="29"/>
  </w:num>
  <w:num w:numId="9">
    <w:abstractNumId w:val="16"/>
  </w:num>
  <w:num w:numId="10">
    <w:abstractNumId w:val="18"/>
  </w:num>
  <w:num w:numId="11">
    <w:abstractNumId w:val="12"/>
  </w:num>
  <w:num w:numId="12">
    <w:abstractNumId w:val="7"/>
  </w:num>
  <w:num w:numId="13">
    <w:abstractNumId w:val="36"/>
  </w:num>
  <w:num w:numId="14">
    <w:abstractNumId w:val="6"/>
  </w:num>
  <w:num w:numId="15">
    <w:abstractNumId w:val="23"/>
  </w:num>
  <w:num w:numId="16">
    <w:abstractNumId w:val="4"/>
  </w:num>
  <w:num w:numId="17">
    <w:abstractNumId w:val="41"/>
  </w:num>
  <w:num w:numId="18">
    <w:abstractNumId w:val="24"/>
  </w:num>
  <w:num w:numId="19">
    <w:abstractNumId w:val="14"/>
  </w:num>
  <w:num w:numId="20">
    <w:abstractNumId w:val="26"/>
  </w:num>
  <w:num w:numId="21">
    <w:abstractNumId w:val="21"/>
  </w:num>
  <w:num w:numId="22">
    <w:abstractNumId w:val="0"/>
  </w:num>
  <w:num w:numId="23">
    <w:abstractNumId w:val="3"/>
  </w:num>
  <w:num w:numId="24">
    <w:abstractNumId w:val="39"/>
  </w:num>
  <w:num w:numId="25">
    <w:abstractNumId w:val="19"/>
  </w:num>
  <w:num w:numId="26">
    <w:abstractNumId w:val="35"/>
  </w:num>
  <w:num w:numId="27">
    <w:abstractNumId w:val="37"/>
  </w:num>
  <w:num w:numId="28">
    <w:abstractNumId w:val="27"/>
  </w:num>
  <w:num w:numId="29">
    <w:abstractNumId w:val="13"/>
  </w:num>
  <w:num w:numId="30">
    <w:abstractNumId w:val="15"/>
  </w:num>
  <w:num w:numId="31">
    <w:abstractNumId w:val="10"/>
  </w:num>
  <w:num w:numId="32">
    <w:abstractNumId w:val="22"/>
  </w:num>
  <w:num w:numId="33">
    <w:abstractNumId w:val="40"/>
  </w:num>
  <w:num w:numId="34">
    <w:abstractNumId w:val="17"/>
  </w:num>
  <w:num w:numId="35">
    <w:abstractNumId w:val="28"/>
  </w:num>
  <w:num w:numId="36">
    <w:abstractNumId w:val="20"/>
  </w:num>
  <w:num w:numId="37">
    <w:abstractNumId w:val="8"/>
  </w:num>
  <w:num w:numId="38">
    <w:abstractNumId w:val="2"/>
  </w:num>
  <w:num w:numId="39">
    <w:abstractNumId w:val="5"/>
  </w:num>
  <w:num w:numId="40">
    <w:abstractNumId w:val="30"/>
  </w:num>
  <w:num w:numId="41">
    <w:abstractNumId w:val="34"/>
  </w:num>
  <w:num w:numId="42">
    <w:abstractNumId w:val="9"/>
  </w:num>
  <w:num w:numId="43">
    <w:abstractNumId w:val="31"/>
  </w:num>
  <w:num w:numId="44">
    <w:abstractNumId w:val="33"/>
  </w:num>
  <w:num w:numId="45">
    <w:abstractNumId w:val="4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09BE"/>
    <w:rsid w:val="0000019E"/>
    <w:rsid w:val="00000256"/>
    <w:rsid w:val="000003BB"/>
    <w:rsid w:val="00000E9E"/>
    <w:rsid w:val="00001CD2"/>
    <w:rsid w:val="0000210A"/>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674"/>
    <w:rsid w:val="00020838"/>
    <w:rsid w:val="00021587"/>
    <w:rsid w:val="000232EB"/>
    <w:rsid w:val="00023386"/>
    <w:rsid w:val="00023C12"/>
    <w:rsid w:val="00023FA6"/>
    <w:rsid w:val="0002492E"/>
    <w:rsid w:val="00024CD8"/>
    <w:rsid w:val="00024FA6"/>
    <w:rsid w:val="000255C0"/>
    <w:rsid w:val="00025B4F"/>
    <w:rsid w:val="00025C4D"/>
    <w:rsid w:val="0002627D"/>
    <w:rsid w:val="000266C9"/>
    <w:rsid w:val="0002680F"/>
    <w:rsid w:val="00026CBF"/>
    <w:rsid w:val="00026D6A"/>
    <w:rsid w:val="00027318"/>
    <w:rsid w:val="00027582"/>
    <w:rsid w:val="00027DD7"/>
    <w:rsid w:val="00027F64"/>
    <w:rsid w:val="00030E09"/>
    <w:rsid w:val="000315FB"/>
    <w:rsid w:val="00032122"/>
    <w:rsid w:val="000338F6"/>
    <w:rsid w:val="00033AC3"/>
    <w:rsid w:val="00033BE9"/>
    <w:rsid w:val="00033D07"/>
    <w:rsid w:val="0003511A"/>
    <w:rsid w:val="0003520B"/>
    <w:rsid w:val="00035B86"/>
    <w:rsid w:val="00035C57"/>
    <w:rsid w:val="00036EBE"/>
    <w:rsid w:val="00037422"/>
    <w:rsid w:val="0003782D"/>
    <w:rsid w:val="00037DAD"/>
    <w:rsid w:val="00037E14"/>
    <w:rsid w:val="000403DE"/>
    <w:rsid w:val="000408E1"/>
    <w:rsid w:val="00040FE3"/>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689C"/>
    <w:rsid w:val="00046C49"/>
    <w:rsid w:val="00047380"/>
    <w:rsid w:val="0004769A"/>
    <w:rsid w:val="00047BD9"/>
    <w:rsid w:val="0005027D"/>
    <w:rsid w:val="00050A55"/>
    <w:rsid w:val="000519DC"/>
    <w:rsid w:val="000527CB"/>
    <w:rsid w:val="00052D6A"/>
    <w:rsid w:val="00052F7E"/>
    <w:rsid w:val="0005317C"/>
    <w:rsid w:val="0005325F"/>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AA7"/>
    <w:rsid w:val="000742A6"/>
    <w:rsid w:val="00074391"/>
    <w:rsid w:val="00074D69"/>
    <w:rsid w:val="00075466"/>
    <w:rsid w:val="0007568E"/>
    <w:rsid w:val="00075A06"/>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A79"/>
    <w:rsid w:val="00084E70"/>
    <w:rsid w:val="0008517D"/>
    <w:rsid w:val="00085373"/>
    <w:rsid w:val="00085719"/>
    <w:rsid w:val="00085941"/>
    <w:rsid w:val="000859FD"/>
    <w:rsid w:val="00085BFD"/>
    <w:rsid w:val="00086278"/>
    <w:rsid w:val="00086D2C"/>
    <w:rsid w:val="00086E96"/>
    <w:rsid w:val="0008701D"/>
    <w:rsid w:val="00087185"/>
    <w:rsid w:val="00090503"/>
    <w:rsid w:val="000905D3"/>
    <w:rsid w:val="0009069E"/>
    <w:rsid w:val="000906ED"/>
    <w:rsid w:val="00091094"/>
    <w:rsid w:val="000912EC"/>
    <w:rsid w:val="0009131B"/>
    <w:rsid w:val="00091697"/>
    <w:rsid w:val="00091831"/>
    <w:rsid w:val="00091861"/>
    <w:rsid w:val="000923C5"/>
    <w:rsid w:val="00092DA0"/>
    <w:rsid w:val="00092DC9"/>
    <w:rsid w:val="00093138"/>
    <w:rsid w:val="00093631"/>
    <w:rsid w:val="00093895"/>
    <w:rsid w:val="000940B2"/>
    <w:rsid w:val="0009441C"/>
    <w:rsid w:val="00094731"/>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091"/>
    <w:rsid w:val="000A1E77"/>
    <w:rsid w:val="000A28E3"/>
    <w:rsid w:val="000A29A7"/>
    <w:rsid w:val="000A3039"/>
    <w:rsid w:val="000A351E"/>
    <w:rsid w:val="000A35D1"/>
    <w:rsid w:val="000A3EEA"/>
    <w:rsid w:val="000A445E"/>
    <w:rsid w:val="000A4FD4"/>
    <w:rsid w:val="000A5840"/>
    <w:rsid w:val="000A5ACE"/>
    <w:rsid w:val="000A5D48"/>
    <w:rsid w:val="000A5F11"/>
    <w:rsid w:val="000A6084"/>
    <w:rsid w:val="000A60B6"/>
    <w:rsid w:val="000A645D"/>
    <w:rsid w:val="000A7712"/>
    <w:rsid w:val="000B022E"/>
    <w:rsid w:val="000B177E"/>
    <w:rsid w:val="000B19CE"/>
    <w:rsid w:val="000B1E63"/>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3AC"/>
    <w:rsid w:val="000C1563"/>
    <w:rsid w:val="000C1619"/>
    <w:rsid w:val="000C19D6"/>
    <w:rsid w:val="000C2347"/>
    <w:rsid w:val="000C2D60"/>
    <w:rsid w:val="000C2DBA"/>
    <w:rsid w:val="000C2DE9"/>
    <w:rsid w:val="000C3227"/>
    <w:rsid w:val="000C385F"/>
    <w:rsid w:val="000C3EB6"/>
    <w:rsid w:val="000C3FD5"/>
    <w:rsid w:val="000C4607"/>
    <w:rsid w:val="000C48B3"/>
    <w:rsid w:val="000C4CF3"/>
    <w:rsid w:val="000C50F5"/>
    <w:rsid w:val="000C5821"/>
    <w:rsid w:val="000C6620"/>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09B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3E34"/>
    <w:rsid w:val="000F3E69"/>
    <w:rsid w:val="000F48A3"/>
    <w:rsid w:val="000F5236"/>
    <w:rsid w:val="000F5BE7"/>
    <w:rsid w:val="000F5F11"/>
    <w:rsid w:val="000F6B66"/>
    <w:rsid w:val="000F71AB"/>
    <w:rsid w:val="000F7228"/>
    <w:rsid w:val="000F7D52"/>
    <w:rsid w:val="0010005F"/>
    <w:rsid w:val="0010061F"/>
    <w:rsid w:val="00100F9D"/>
    <w:rsid w:val="001014D3"/>
    <w:rsid w:val="0010150D"/>
    <w:rsid w:val="00101774"/>
    <w:rsid w:val="00101898"/>
    <w:rsid w:val="00101F5B"/>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EB"/>
    <w:rsid w:val="00117C71"/>
    <w:rsid w:val="00117F00"/>
    <w:rsid w:val="0012002E"/>
    <w:rsid w:val="001214B7"/>
    <w:rsid w:val="00121CB8"/>
    <w:rsid w:val="00121E17"/>
    <w:rsid w:val="00122533"/>
    <w:rsid w:val="00123573"/>
    <w:rsid w:val="00123A11"/>
    <w:rsid w:val="00123AAD"/>
    <w:rsid w:val="001243BE"/>
    <w:rsid w:val="00124DBF"/>
    <w:rsid w:val="00125067"/>
    <w:rsid w:val="001254A7"/>
    <w:rsid w:val="0012651C"/>
    <w:rsid w:val="0012676B"/>
    <w:rsid w:val="00126837"/>
    <w:rsid w:val="0012751D"/>
    <w:rsid w:val="0012754F"/>
    <w:rsid w:val="00130190"/>
    <w:rsid w:val="0013029D"/>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9FD"/>
    <w:rsid w:val="00151B86"/>
    <w:rsid w:val="00153223"/>
    <w:rsid w:val="001543F5"/>
    <w:rsid w:val="001547E5"/>
    <w:rsid w:val="00155297"/>
    <w:rsid w:val="00155615"/>
    <w:rsid w:val="00155A57"/>
    <w:rsid w:val="00156236"/>
    <w:rsid w:val="001565EB"/>
    <w:rsid w:val="00156B31"/>
    <w:rsid w:val="001574D0"/>
    <w:rsid w:val="00157E23"/>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9C4"/>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61CA"/>
    <w:rsid w:val="00186488"/>
    <w:rsid w:val="00186917"/>
    <w:rsid w:val="001869CD"/>
    <w:rsid w:val="00186E02"/>
    <w:rsid w:val="00187D93"/>
    <w:rsid w:val="00190295"/>
    <w:rsid w:val="00190777"/>
    <w:rsid w:val="001909E5"/>
    <w:rsid w:val="00190B6D"/>
    <w:rsid w:val="00192DC2"/>
    <w:rsid w:val="001935E8"/>
    <w:rsid w:val="00193622"/>
    <w:rsid w:val="001936A5"/>
    <w:rsid w:val="0019399E"/>
    <w:rsid w:val="00194638"/>
    <w:rsid w:val="00194D81"/>
    <w:rsid w:val="001963A2"/>
    <w:rsid w:val="00196FF6"/>
    <w:rsid w:val="00197687"/>
    <w:rsid w:val="00197B07"/>
    <w:rsid w:val="00197E17"/>
    <w:rsid w:val="001A06D9"/>
    <w:rsid w:val="001A1633"/>
    <w:rsid w:val="001A1786"/>
    <w:rsid w:val="001A3398"/>
    <w:rsid w:val="001A3618"/>
    <w:rsid w:val="001A3877"/>
    <w:rsid w:val="001A4341"/>
    <w:rsid w:val="001A477B"/>
    <w:rsid w:val="001A4BD3"/>
    <w:rsid w:val="001A4D2E"/>
    <w:rsid w:val="001A4F8C"/>
    <w:rsid w:val="001A4FDD"/>
    <w:rsid w:val="001A4FEE"/>
    <w:rsid w:val="001A523E"/>
    <w:rsid w:val="001A64D5"/>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6841"/>
    <w:rsid w:val="001B6A54"/>
    <w:rsid w:val="001B6FAF"/>
    <w:rsid w:val="001B768F"/>
    <w:rsid w:val="001B7D9F"/>
    <w:rsid w:val="001C05C1"/>
    <w:rsid w:val="001C06B9"/>
    <w:rsid w:val="001C1012"/>
    <w:rsid w:val="001C1A3F"/>
    <w:rsid w:val="001C1A95"/>
    <w:rsid w:val="001C2216"/>
    <w:rsid w:val="001C2C47"/>
    <w:rsid w:val="001C2D31"/>
    <w:rsid w:val="001C4058"/>
    <w:rsid w:val="001C4CA7"/>
    <w:rsid w:val="001C4DB4"/>
    <w:rsid w:val="001C4ECF"/>
    <w:rsid w:val="001C4EF8"/>
    <w:rsid w:val="001C5715"/>
    <w:rsid w:val="001C61DF"/>
    <w:rsid w:val="001C6515"/>
    <w:rsid w:val="001C6D3F"/>
    <w:rsid w:val="001C735C"/>
    <w:rsid w:val="001C7521"/>
    <w:rsid w:val="001C75B6"/>
    <w:rsid w:val="001C7CB1"/>
    <w:rsid w:val="001D0A63"/>
    <w:rsid w:val="001D0B3F"/>
    <w:rsid w:val="001D1BFA"/>
    <w:rsid w:val="001D221D"/>
    <w:rsid w:val="001D2546"/>
    <w:rsid w:val="001D346C"/>
    <w:rsid w:val="001D3724"/>
    <w:rsid w:val="001D3A16"/>
    <w:rsid w:val="001D3F15"/>
    <w:rsid w:val="001D4064"/>
    <w:rsid w:val="001D47D4"/>
    <w:rsid w:val="001D48D5"/>
    <w:rsid w:val="001D506A"/>
    <w:rsid w:val="001D5BC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5AD3"/>
    <w:rsid w:val="001E61CB"/>
    <w:rsid w:val="001E640A"/>
    <w:rsid w:val="001E64DD"/>
    <w:rsid w:val="001E66B3"/>
    <w:rsid w:val="001E6759"/>
    <w:rsid w:val="001E6AFE"/>
    <w:rsid w:val="001E7B1C"/>
    <w:rsid w:val="001F06B1"/>
    <w:rsid w:val="001F077F"/>
    <w:rsid w:val="001F099A"/>
    <w:rsid w:val="001F0E6F"/>
    <w:rsid w:val="001F1557"/>
    <w:rsid w:val="001F1BB0"/>
    <w:rsid w:val="001F28EA"/>
    <w:rsid w:val="001F2E46"/>
    <w:rsid w:val="001F32B8"/>
    <w:rsid w:val="001F3B75"/>
    <w:rsid w:val="001F3BB6"/>
    <w:rsid w:val="001F3F79"/>
    <w:rsid w:val="001F47B5"/>
    <w:rsid w:val="001F4B98"/>
    <w:rsid w:val="001F5794"/>
    <w:rsid w:val="001F5C5E"/>
    <w:rsid w:val="001F63F8"/>
    <w:rsid w:val="001F65FC"/>
    <w:rsid w:val="001F709E"/>
    <w:rsid w:val="001F7A01"/>
    <w:rsid w:val="001F7F0E"/>
    <w:rsid w:val="002000BC"/>
    <w:rsid w:val="00200AA8"/>
    <w:rsid w:val="00201412"/>
    <w:rsid w:val="0020188A"/>
    <w:rsid w:val="002021DB"/>
    <w:rsid w:val="0020289B"/>
    <w:rsid w:val="00202AA8"/>
    <w:rsid w:val="00203573"/>
    <w:rsid w:val="00203B69"/>
    <w:rsid w:val="00203DF3"/>
    <w:rsid w:val="00204399"/>
    <w:rsid w:val="0020466C"/>
    <w:rsid w:val="00204929"/>
    <w:rsid w:val="00204C74"/>
    <w:rsid w:val="00204DD7"/>
    <w:rsid w:val="002053A0"/>
    <w:rsid w:val="00205F9C"/>
    <w:rsid w:val="002062DB"/>
    <w:rsid w:val="002064A3"/>
    <w:rsid w:val="0020670A"/>
    <w:rsid w:val="00206C59"/>
    <w:rsid w:val="002101BC"/>
    <w:rsid w:val="00210434"/>
    <w:rsid w:val="00211066"/>
    <w:rsid w:val="00211459"/>
    <w:rsid w:val="00211725"/>
    <w:rsid w:val="00211A05"/>
    <w:rsid w:val="00211B34"/>
    <w:rsid w:val="002124CF"/>
    <w:rsid w:val="002125E8"/>
    <w:rsid w:val="00212778"/>
    <w:rsid w:val="00213123"/>
    <w:rsid w:val="00213287"/>
    <w:rsid w:val="0021392F"/>
    <w:rsid w:val="00213AD5"/>
    <w:rsid w:val="002140CF"/>
    <w:rsid w:val="00214167"/>
    <w:rsid w:val="002146AE"/>
    <w:rsid w:val="00214C9D"/>
    <w:rsid w:val="00214D53"/>
    <w:rsid w:val="0021522A"/>
    <w:rsid w:val="00215398"/>
    <w:rsid w:val="00216D57"/>
    <w:rsid w:val="002172A2"/>
    <w:rsid w:val="00220241"/>
    <w:rsid w:val="00220439"/>
    <w:rsid w:val="002205DB"/>
    <w:rsid w:val="002207EE"/>
    <w:rsid w:val="0022083F"/>
    <w:rsid w:val="00220E18"/>
    <w:rsid w:val="00221039"/>
    <w:rsid w:val="00221184"/>
    <w:rsid w:val="0022166D"/>
    <w:rsid w:val="002218F6"/>
    <w:rsid w:val="002222AB"/>
    <w:rsid w:val="00222577"/>
    <w:rsid w:val="002227A9"/>
    <w:rsid w:val="00222DDB"/>
    <w:rsid w:val="002231D1"/>
    <w:rsid w:val="002234B0"/>
    <w:rsid w:val="00223D5D"/>
    <w:rsid w:val="00224072"/>
    <w:rsid w:val="0022422B"/>
    <w:rsid w:val="002246B6"/>
    <w:rsid w:val="002247B3"/>
    <w:rsid w:val="002249F3"/>
    <w:rsid w:val="00224DDB"/>
    <w:rsid w:val="00225190"/>
    <w:rsid w:val="00225505"/>
    <w:rsid w:val="00225C34"/>
    <w:rsid w:val="00226A73"/>
    <w:rsid w:val="00226FFE"/>
    <w:rsid w:val="00227091"/>
    <w:rsid w:val="00227581"/>
    <w:rsid w:val="002279C5"/>
    <w:rsid w:val="00227EFF"/>
    <w:rsid w:val="00230544"/>
    <w:rsid w:val="002307A6"/>
    <w:rsid w:val="00230F67"/>
    <w:rsid w:val="0023138A"/>
    <w:rsid w:val="00231BB4"/>
    <w:rsid w:val="00232C9D"/>
    <w:rsid w:val="00232E65"/>
    <w:rsid w:val="002335DB"/>
    <w:rsid w:val="0023376A"/>
    <w:rsid w:val="002355C5"/>
    <w:rsid w:val="00235C82"/>
    <w:rsid w:val="00235D3C"/>
    <w:rsid w:val="00235D89"/>
    <w:rsid w:val="00235DAD"/>
    <w:rsid w:val="002362F2"/>
    <w:rsid w:val="0023686E"/>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03"/>
    <w:rsid w:val="002740FF"/>
    <w:rsid w:val="002742C3"/>
    <w:rsid w:val="002742C6"/>
    <w:rsid w:val="0027439A"/>
    <w:rsid w:val="0027444E"/>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7320"/>
    <w:rsid w:val="00297690"/>
    <w:rsid w:val="002A04F6"/>
    <w:rsid w:val="002A1971"/>
    <w:rsid w:val="002A1A7A"/>
    <w:rsid w:val="002A26C1"/>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523B"/>
    <w:rsid w:val="002B53FE"/>
    <w:rsid w:val="002B540A"/>
    <w:rsid w:val="002B58F0"/>
    <w:rsid w:val="002B5C18"/>
    <w:rsid w:val="002B5F4F"/>
    <w:rsid w:val="002B660A"/>
    <w:rsid w:val="002B668A"/>
    <w:rsid w:val="002B66B8"/>
    <w:rsid w:val="002B7019"/>
    <w:rsid w:val="002B708B"/>
    <w:rsid w:val="002C0058"/>
    <w:rsid w:val="002C0B0A"/>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60CD"/>
    <w:rsid w:val="002C6446"/>
    <w:rsid w:val="002C682A"/>
    <w:rsid w:val="002C6DF8"/>
    <w:rsid w:val="002C7AA4"/>
    <w:rsid w:val="002C7B08"/>
    <w:rsid w:val="002D00E7"/>
    <w:rsid w:val="002D0121"/>
    <w:rsid w:val="002D06AC"/>
    <w:rsid w:val="002D0870"/>
    <w:rsid w:val="002D0A3F"/>
    <w:rsid w:val="002D0E22"/>
    <w:rsid w:val="002D1522"/>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CA"/>
    <w:rsid w:val="002E032C"/>
    <w:rsid w:val="002E04EB"/>
    <w:rsid w:val="002E0EE8"/>
    <w:rsid w:val="002E1346"/>
    <w:rsid w:val="002E160B"/>
    <w:rsid w:val="002E1F10"/>
    <w:rsid w:val="002E239A"/>
    <w:rsid w:val="002E292B"/>
    <w:rsid w:val="002E2CA8"/>
    <w:rsid w:val="002E36EB"/>
    <w:rsid w:val="002E37FF"/>
    <w:rsid w:val="002E46BE"/>
    <w:rsid w:val="002E47B0"/>
    <w:rsid w:val="002E5537"/>
    <w:rsid w:val="002E5792"/>
    <w:rsid w:val="002E5E2D"/>
    <w:rsid w:val="002E622D"/>
    <w:rsid w:val="002E7312"/>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948"/>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5FCC"/>
    <w:rsid w:val="00317111"/>
    <w:rsid w:val="00317241"/>
    <w:rsid w:val="003176B2"/>
    <w:rsid w:val="003201FE"/>
    <w:rsid w:val="00320377"/>
    <w:rsid w:val="00320A96"/>
    <w:rsid w:val="00320E62"/>
    <w:rsid w:val="00321006"/>
    <w:rsid w:val="003212C7"/>
    <w:rsid w:val="00321EB9"/>
    <w:rsid w:val="00322056"/>
    <w:rsid w:val="00322286"/>
    <w:rsid w:val="00322937"/>
    <w:rsid w:val="00322DBE"/>
    <w:rsid w:val="00323139"/>
    <w:rsid w:val="00323367"/>
    <w:rsid w:val="003235ED"/>
    <w:rsid w:val="003236CA"/>
    <w:rsid w:val="00323B14"/>
    <w:rsid w:val="00324136"/>
    <w:rsid w:val="00324559"/>
    <w:rsid w:val="003251D0"/>
    <w:rsid w:val="003251FE"/>
    <w:rsid w:val="0032537C"/>
    <w:rsid w:val="003255A4"/>
    <w:rsid w:val="00326180"/>
    <w:rsid w:val="00326F6A"/>
    <w:rsid w:val="0032730F"/>
    <w:rsid w:val="00327C66"/>
    <w:rsid w:val="00327E1C"/>
    <w:rsid w:val="003303AC"/>
    <w:rsid w:val="003308CF"/>
    <w:rsid w:val="00330914"/>
    <w:rsid w:val="003312D0"/>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3E98"/>
    <w:rsid w:val="003442BC"/>
    <w:rsid w:val="00344F08"/>
    <w:rsid w:val="00345217"/>
    <w:rsid w:val="00345E88"/>
    <w:rsid w:val="00346018"/>
    <w:rsid w:val="003465F0"/>
    <w:rsid w:val="003468C7"/>
    <w:rsid w:val="003473F3"/>
    <w:rsid w:val="00347555"/>
    <w:rsid w:val="00347D7B"/>
    <w:rsid w:val="0035007F"/>
    <w:rsid w:val="00350954"/>
    <w:rsid w:val="003532AB"/>
    <w:rsid w:val="00353C29"/>
    <w:rsid w:val="00353EEC"/>
    <w:rsid w:val="003545FC"/>
    <w:rsid w:val="0035491C"/>
    <w:rsid w:val="00355095"/>
    <w:rsid w:val="00356D3C"/>
    <w:rsid w:val="0035700A"/>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AF1"/>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C0C"/>
    <w:rsid w:val="00380B6F"/>
    <w:rsid w:val="0038139E"/>
    <w:rsid w:val="003814BE"/>
    <w:rsid w:val="00382B80"/>
    <w:rsid w:val="00382B91"/>
    <w:rsid w:val="00382E16"/>
    <w:rsid w:val="003836D3"/>
    <w:rsid w:val="00383888"/>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7FB"/>
    <w:rsid w:val="003A2DF5"/>
    <w:rsid w:val="003A3143"/>
    <w:rsid w:val="003A3E3C"/>
    <w:rsid w:val="003A40FA"/>
    <w:rsid w:val="003A4C43"/>
    <w:rsid w:val="003A583C"/>
    <w:rsid w:val="003A5E0F"/>
    <w:rsid w:val="003A5EC4"/>
    <w:rsid w:val="003A63CC"/>
    <w:rsid w:val="003A7310"/>
    <w:rsid w:val="003A75F4"/>
    <w:rsid w:val="003A784D"/>
    <w:rsid w:val="003A7C8F"/>
    <w:rsid w:val="003B00F0"/>
    <w:rsid w:val="003B02F0"/>
    <w:rsid w:val="003B051D"/>
    <w:rsid w:val="003B0F2C"/>
    <w:rsid w:val="003B12C2"/>
    <w:rsid w:val="003B146F"/>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C008E"/>
    <w:rsid w:val="003C035A"/>
    <w:rsid w:val="003C08EF"/>
    <w:rsid w:val="003C23B9"/>
    <w:rsid w:val="003C2C13"/>
    <w:rsid w:val="003C307F"/>
    <w:rsid w:val="003C323D"/>
    <w:rsid w:val="003C3332"/>
    <w:rsid w:val="003C3CDF"/>
    <w:rsid w:val="003C3F36"/>
    <w:rsid w:val="003C3F38"/>
    <w:rsid w:val="003C40AD"/>
    <w:rsid w:val="003C4117"/>
    <w:rsid w:val="003C4223"/>
    <w:rsid w:val="003C5563"/>
    <w:rsid w:val="003C55F3"/>
    <w:rsid w:val="003C56E7"/>
    <w:rsid w:val="003C5BEB"/>
    <w:rsid w:val="003C7C44"/>
    <w:rsid w:val="003C7E77"/>
    <w:rsid w:val="003D06C8"/>
    <w:rsid w:val="003D0AD8"/>
    <w:rsid w:val="003D1632"/>
    <w:rsid w:val="003D1663"/>
    <w:rsid w:val="003D1823"/>
    <w:rsid w:val="003D2B41"/>
    <w:rsid w:val="003D2C42"/>
    <w:rsid w:val="003D2CA6"/>
    <w:rsid w:val="003D2F76"/>
    <w:rsid w:val="003D4437"/>
    <w:rsid w:val="003D4535"/>
    <w:rsid w:val="003D46C4"/>
    <w:rsid w:val="003D478F"/>
    <w:rsid w:val="003D4F71"/>
    <w:rsid w:val="003D53D9"/>
    <w:rsid w:val="003D5F97"/>
    <w:rsid w:val="003D6506"/>
    <w:rsid w:val="003D6628"/>
    <w:rsid w:val="003D6760"/>
    <w:rsid w:val="003D7329"/>
    <w:rsid w:val="003D7BA2"/>
    <w:rsid w:val="003E004C"/>
    <w:rsid w:val="003E0183"/>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482"/>
    <w:rsid w:val="003E78DF"/>
    <w:rsid w:val="003F0362"/>
    <w:rsid w:val="003F06DE"/>
    <w:rsid w:val="003F179B"/>
    <w:rsid w:val="003F1AB3"/>
    <w:rsid w:val="003F2689"/>
    <w:rsid w:val="003F2C3B"/>
    <w:rsid w:val="003F2F08"/>
    <w:rsid w:val="003F36DE"/>
    <w:rsid w:val="003F482B"/>
    <w:rsid w:val="003F4A54"/>
    <w:rsid w:val="003F4AF7"/>
    <w:rsid w:val="003F52FA"/>
    <w:rsid w:val="003F6330"/>
    <w:rsid w:val="003F6B1B"/>
    <w:rsid w:val="003F7A63"/>
    <w:rsid w:val="003F7CB1"/>
    <w:rsid w:val="004006A7"/>
    <w:rsid w:val="00401733"/>
    <w:rsid w:val="00402E35"/>
    <w:rsid w:val="00403042"/>
    <w:rsid w:val="004033E0"/>
    <w:rsid w:val="00403C6D"/>
    <w:rsid w:val="00404030"/>
    <w:rsid w:val="00405268"/>
    <w:rsid w:val="0040587E"/>
    <w:rsid w:val="004058C6"/>
    <w:rsid w:val="0040613D"/>
    <w:rsid w:val="004062B1"/>
    <w:rsid w:val="00406326"/>
    <w:rsid w:val="004068F3"/>
    <w:rsid w:val="00406F69"/>
    <w:rsid w:val="004072CC"/>
    <w:rsid w:val="004075AD"/>
    <w:rsid w:val="00410C2D"/>
    <w:rsid w:val="00410D04"/>
    <w:rsid w:val="00412418"/>
    <w:rsid w:val="00412528"/>
    <w:rsid w:val="004129BA"/>
    <w:rsid w:val="00412BA7"/>
    <w:rsid w:val="00412D21"/>
    <w:rsid w:val="004131CB"/>
    <w:rsid w:val="00413B9D"/>
    <w:rsid w:val="00413D0F"/>
    <w:rsid w:val="004140A3"/>
    <w:rsid w:val="00414855"/>
    <w:rsid w:val="00414B4E"/>
    <w:rsid w:val="00415134"/>
    <w:rsid w:val="00415EFE"/>
    <w:rsid w:val="0041634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2B9"/>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074"/>
    <w:rsid w:val="00431703"/>
    <w:rsid w:val="00431AFB"/>
    <w:rsid w:val="00431F34"/>
    <w:rsid w:val="00432312"/>
    <w:rsid w:val="00432346"/>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10CA"/>
    <w:rsid w:val="00441966"/>
    <w:rsid w:val="0044199E"/>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6B4"/>
    <w:rsid w:val="00457E84"/>
    <w:rsid w:val="00457EA8"/>
    <w:rsid w:val="00460524"/>
    <w:rsid w:val="0046060E"/>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1C6"/>
    <w:rsid w:val="004702C6"/>
    <w:rsid w:val="00470A3F"/>
    <w:rsid w:val="00470D47"/>
    <w:rsid w:val="00471736"/>
    <w:rsid w:val="0047184A"/>
    <w:rsid w:val="00471926"/>
    <w:rsid w:val="004719A0"/>
    <w:rsid w:val="00471F2F"/>
    <w:rsid w:val="004725F4"/>
    <w:rsid w:val="00472CFC"/>
    <w:rsid w:val="0047319C"/>
    <w:rsid w:val="004743B6"/>
    <w:rsid w:val="004746A5"/>
    <w:rsid w:val="00474859"/>
    <w:rsid w:val="00475327"/>
    <w:rsid w:val="0047558C"/>
    <w:rsid w:val="004756FF"/>
    <w:rsid w:val="004758A1"/>
    <w:rsid w:val="00476269"/>
    <w:rsid w:val="00476521"/>
    <w:rsid w:val="00476E95"/>
    <w:rsid w:val="00477317"/>
    <w:rsid w:val="0047762D"/>
    <w:rsid w:val="004778CB"/>
    <w:rsid w:val="00477D17"/>
    <w:rsid w:val="00477E9A"/>
    <w:rsid w:val="00477ED1"/>
    <w:rsid w:val="00480233"/>
    <w:rsid w:val="00480502"/>
    <w:rsid w:val="00481568"/>
    <w:rsid w:val="00481F6A"/>
    <w:rsid w:val="004838FC"/>
    <w:rsid w:val="00483C27"/>
    <w:rsid w:val="00483F10"/>
    <w:rsid w:val="0048416D"/>
    <w:rsid w:val="0048510D"/>
    <w:rsid w:val="00485736"/>
    <w:rsid w:val="0048599E"/>
    <w:rsid w:val="00485ACC"/>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5B41"/>
    <w:rsid w:val="00495B94"/>
    <w:rsid w:val="00495FAA"/>
    <w:rsid w:val="004960F8"/>
    <w:rsid w:val="004962F5"/>
    <w:rsid w:val="00496DA4"/>
    <w:rsid w:val="00497072"/>
    <w:rsid w:val="00497F04"/>
    <w:rsid w:val="004A18B1"/>
    <w:rsid w:val="004A2AE5"/>
    <w:rsid w:val="004A48C7"/>
    <w:rsid w:val="004A4E39"/>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BA7"/>
    <w:rsid w:val="004B3D47"/>
    <w:rsid w:val="004B414C"/>
    <w:rsid w:val="004B46E9"/>
    <w:rsid w:val="004B4F15"/>
    <w:rsid w:val="004B4F22"/>
    <w:rsid w:val="004B504A"/>
    <w:rsid w:val="004B50D4"/>
    <w:rsid w:val="004B5BE4"/>
    <w:rsid w:val="004B5E6D"/>
    <w:rsid w:val="004B5FAB"/>
    <w:rsid w:val="004B6711"/>
    <w:rsid w:val="004B71D7"/>
    <w:rsid w:val="004B73AB"/>
    <w:rsid w:val="004B7DB7"/>
    <w:rsid w:val="004C04B9"/>
    <w:rsid w:val="004C2518"/>
    <w:rsid w:val="004C27CD"/>
    <w:rsid w:val="004C4FC6"/>
    <w:rsid w:val="004C51C1"/>
    <w:rsid w:val="004C57CC"/>
    <w:rsid w:val="004C602A"/>
    <w:rsid w:val="004C6B7D"/>
    <w:rsid w:val="004C6E63"/>
    <w:rsid w:val="004C71C5"/>
    <w:rsid w:val="004C7AB4"/>
    <w:rsid w:val="004C7B58"/>
    <w:rsid w:val="004D05A5"/>
    <w:rsid w:val="004D07C9"/>
    <w:rsid w:val="004D0873"/>
    <w:rsid w:val="004D1277"/>
    <w:rsid w:val="004D12B4"/>
    <w:rsid w:val="004D1C11"/>
    <w:rsid w:val="004D20D2"/>
    <w:rsid w:val="004D2577"/>
    <w:rsid w:val="004D2585"/>
    <w:rsid w:val="004D272B"/>
    <w:rsid w:val="004D2881"/>
    <w:rsid w:val="004D2C3D"/>
    <w:rsid w:val="004D3514"/>
    <w:rsid w:val="004D3CD3"/>
    <w:rsid w:val="004D454C"/>
    <w:rsid w:val="004D463F"/>
    <w:rsid w:val="004D4EB0"/>
    <w:rsid w:val="004D52E4"/>
    <w:rsid w:val="004D5B52"/>
    <w:rsid w:val="004D7755"/>
    <w:rsid w:val="004D7786"/>
    <w:rsid w:val="004E005E"/>
    <w:rsid w:val="004E04BC"/>
    <w:rsid w:val="004E0580"/>
    <w:rsid w:val="004E120D"/>
    <w:rsid w:val="004E13F2"/>
    <w:rsid w:val="004E1698"/>
    <w:rsid w:val="004E18E2"/>
    <w:rsid w:val="004E214E"/>
    <w:rsid w:val="004E2EF8"/>
    <w:rsid w:val="004E31FC"/>
    <w:rsid w:val="004E356F"/>
    <w:rsid w:val="004E3579"/>
    <w:rsid w:val="004E3907"/>
    <w:rsid w:val="004E4D68"/>
    <w:rsid w:val="004E4EDD"/>
    <w:rsid w:val="004E59ED"/>
    <w:rsid w:val="004E5DB3"/>
    <w:rsid w:val="004E69A7"/>
    <w:rsid w:val="004E6B80"/>
    <w:rsid w:val="004E7C0F"/>
    <w:rsid w:val="004F01E7"/>
    <w:rsid w:val="004F06E6"/>
    <w:rsid w:val="004F2F17"/>
    <w:rsid w:val="004F4265"/>
    <w:rsid w:val="004F4982"/>
    <w:rsid w:val="004F51D3"/>
    <w:rsid w:val="004F536B"/>
    <w:rsid w:val="004F565B"/>
    <w:rsid w:val="004F69BE"/>
    <w:rsid w:val="004F6A96"/>
    <w:rsid w:val="004F7463"/>
    <w:rsid w:val="004F7D1F"/>
    <w:rsid w:val="0050007B"/>
    <w:rsid w:val="00500A34"/>
    <w:rsid w:val="00500C57"/>
    <w:rsid w:val="00500DB5"/>
    <w:rsid w:val="00501CA5"/>
    <w:rsid w:val="00502173"/>
    <w:rsid w:val="005022E8"/>
    <w:rsid w:val="00502320"/>
    <w:rsid w:val="00502D9D"/>
    <w:rsid w:val="0050418C"/>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2CBE"/>
    <w:rsid w:val="005142E0"/>
    <w:rsid w:val="00514A45"/>
    <w:rsid w:val="00516216"/>
    <w:rsid w:val="00516244"/>
    <w:rsid w:val="005163D6"/>
    <w:rsid w:val="00516554"/>
    <w:rsid w:val="0051660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BF6"/>
    <w:rsid w:val="00531D5E"/>
    <w:rsid w:val="00531EE5"/>
    <w:rsid w:val="00532491"/>
    <w:rsid w:val="005325DF"/>
    <w:rsid w:val="00532985"/>
    <w:rsid w:val="005332EC"/>
    <w:rsid w:val="00533603"/>
    <w:rsid w:val="00533B4B"/>
    <w:rsid w:val="00534081"/>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B9A"/>
    <w:rsid w:val="00555F54"/>
    <w:rsid w:val="005560F6"/>
    <w:rsid w:val="0055619F"/>
    <w:rsid w:val="00556C5A"/>
    <w:rsid w:val="00556EF0"/>
    <w:rsid w:val="0055748F"/>
    <w:rsid w:val="005576A0"/>
    <w:rsid w:val="00560B5C"/>
    <w:rsid w:val="00560C99"/>
    <w:rsid w:val="00560D36"/>
    <w:rsid w:val="005615D4"/>
    <w:rsid w:val="00561A2A"/>
    <w:rsid w:val="00561AD6"/>
    <w:rsid w:val="00561B24"/>
    <w:rsid w:val="00562563"/>
    <w:rsid w:val="005630DC"/>
    <w:rsid w:val="005632F5"/>
    <w:rsid w:val="00563E38"/>
    <w:rsid w:val="005643E2"/>
    <w:rsid w:val="00565B3F"/>
    <w:rsid w:val="0056604A"/>
    <w:rsid w:val="005661C7"/>
    <w:rsid w:val="00566F02"/>
    <w:rsid w:val="005670C8"/>
    <w:rsid w:val="005677AB"/>
    <w:rsid w:val="0056785D"/>
    <w:rsid w:val="00567E6D"/>
    <w:rsid w:val="00567FC0"/>
    <w:rsid w:val="00570370"/>
    <w:rsid w:val="00570E75"/>
    <w:rsid w:val="0057107D"/>
    <w:rsid w:val="0057112E"/>
    <w:rsid w:val="00571367"/>
    <w:rsid w:val="005716CF"/>
    <w:rsid w:val="00571837"/>
    <w:rsid w:val="00571C7D"/>
    <w:rsid w:val="0057232B"/>
    <w:rsid w:val="00572D3C"/>
    <w:rsid w:val="00572E63"/>
    <w:rsid w:val="0057301A"/>
    <w:rsid w:val="00573498"/>
    <w:rsid w:val="00573580"/>
    <w:rsid w:val="005742D7"/>
    <w:rsid w:val="00574DDC"/>
    <w:rsid w:val="005750C3"/>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B7"/>
    <w:rsid w:val="005840DA"/>
    <w:rsid w:val="00585155"/>
    <w:rsid w:val="005856AD"/>
    <w:rsid w:val="00585807"/>
    <w:rsid w:val="00585C46"/>
    <w:rsid w:val="00585CA2"/>
    <w:rsid w:val="005861B9"/>
    <w:rsid w:val="00586D02"/>
    <w:rsid w:val="005879D6"/>
    <w:rsid w:val="00587A5E"/>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C28"/>
    <w:rsid w:val="00594CF4"/>
    <w:rsid w:val="00594D39"/>
    <w:rsid w:val="005954B4"/>
    <w:rsid w:val="0059568B"/>
    <w:rsid w:val="00595898"/>
    <w:rsid w:val="00596BA8"/>
    <w:rsid w:val="00597E8B"/>
    <w:rsid w:val="005A01B4"/>
    <w:rsid w:val="005A0DAE"/>
    <w:rsid w:val="005A0DD2"/>
    <w:rsid w:val="005A10FC"/>
    <w:rsid w:val="005A192A"/>
    <w:rsid w:val="005A195E"/>
    <w:rsid w:val="005A1AFD"/>
    <w:rsid w:val="005A29C9"/>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185"/>
    <w:rsid w:val="005B556E"/>
    <w:rsid w:val="005B56E4"/>
    <w:rsid w:val="005B57CA"/>
    <w:rsid w:val="005B5993"/>
    <w:rsid w:val="005B5BFF"/>
    <w:rsid w:val="005B70B5"/>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4149"/>
    <w:rsid w:val="005D46BF"/>
    <w:rsid w:val="005D4F1C"/>
    <w:rsid w:val="005D52C0"/>
    <w:rsid w:val="005D56C0"/>
    <w:rsid w:val="005D5A9B"/>
    <w:rsid w:val="005D6021"/>
    <w:rsid w:val="005D6568"/>
    <w:rsid w:val="005D75EF"/>
    <w:rsid w:val="005D775D"/>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813"/>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5F7C81"/>
    <w:rsid w:val="00600194"/>
    <w:rsid w:val="00600504"/>
    <w:rsid w:val="006007CE"/>
    <w:rsid w:val="00600F9C"/>
    <w:rsid w:val="006010EB"/>
    <w:rsid w:val="00601644"/>
    <w:rsid w:val="006017BF"/>
    <w:rsid w:val="00601B4E"/>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6B8"/>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36A"/>
    <w:rsid w:val="00612BB9"/>
    <w:rsid w:val="00613600"/>
    <w:rsid w:val="00614DD3"/>
    <w:rsid w:val="00614E52"/>
    <w:rsid w:val="006151EE"/>
    <w:rsid w:val="00615B5C"/>
    <w:rsid w:val="0061650A"/>
    <w:rsid w:val="006167CA"/>
    <w:rsid w:val="006168EE"/>
    <w:rsid w:val="00616A6A"/>
    <w:rsid w:val="0061745F"/>
    <w:rsid w:val="006206D4"/>
    <w:rsid w:val="00620ED2"/>
    <w:rsid w:val="006213B1"/>
    <w:rsid w:val="006219FB"/>
    <w:rsid w:val="00621F65"/>
    <w:rsid w:val="00622252"/>
    <w:rsid w:val="00623E4B"/>
    <w:rsid w:val="0062406B"/>
    <w:rsid w:val="006240CD"/>
    <w:rsid w:val="0062429E"/>
    <w:rsid w:val="00624317"/>
    <w:rsid w:val="0062458A"/>
    <w:rsid w:val="00625A14"/>
    <w:rsid w:val="00626233"/>
    <w:rsid w:val="006268E5"/>
    <w:rsid w:val="00630A9F"/>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37A76"/>
    <w:rsid w:val="006402BE"/>
    <w:rsid w:val="006402D9"/>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955"/>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9E"/>
    <w:rsid w:val="00672621"/>
    <w:rsid w:val="006729D1"/>
    <w:rsid w:val="00672F9A"/>
    <w:rsid w:val="00673833"/>
    <w:rsid w:val="00673EA7"/>
    <w:rsid w:val="006741DB"/>
    <w:rsid w:val="00674251"/>
    <w:rsid w:val="00674EC1"/>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0914"/>
    <w:rsid w:val="006A119B"/>
    <w:rsid w:val="006A1311"/>
    <w:rsid w:val="006A183A"/>
    <w:rsid w:val="006A185F"/>
    <w:rsid w:val="006A3AA3"/>
    <w:rsid w:val="006A3D8B"/>
    <w:rsid w:val="006A4F25"/>
    <w:rsid w:val="006A512A"/>
    <w:rsid w:val="006A571E"/>
    <w:rsid w:val="006A59C1"/>
    <w:rsid w:val="006A5B96"/>
    <w:rsid w:val="006A5BDF"/>
    <w:rsid w:val="006A5CFF"/>
    <w:rsid w:val="006A63AA"/>
    <w:rsid w:val="006A65AD"/>
    <w:rsid w:val="006A6A32"/>
    <w:rsid w:val="006A6EFE"/>
    <w:rsid w:val="006A79E1"/>
    <w:rsid w:val="006A7E2D"/>
    <w:rsid w:val="006B077F"/>
    <w:rsid w:val="006B0BE7"/>
    <w:rsid w:val="006B1073"/>
    <w:rsid w:val="006B123E"/>
    <w:rsid w:val="006B19DB"/>
    <w:rsid w:val="006B27D3"/>
    <w:rsid w:val="006B2836"/>
    <w:rsid w:val="006B2AED"/>
    <w:rsid w:val="006B2F69"/>
    <w:rsid w:val="006B30AD"/>
    <w:rsid w:val="006B3492"/>
    <w:rsid w:val="006B3823"/>
    <w:rsid w:val="006B3B6A"/>
    <w:rsid w:val="006B4261"/>
    <w:rsid w:val="006B5000"/>
    <w:rsid w:val="006B6034"/>
    <w:rsid w:val="006B6260"/>
    <w:rsid w:val="006B658D"/>
    <w:rsid w:val="006B703F"/>
    <w:rsid w:val="006B7D65"/>
    <w:rsid w:val="006B7E8D"/>
    <w:rsid w:val="006C0455"/>
    <w:rsid w:val="006C0CE0"/>
    <w:rsid w:val="006C0DB1"/>
    <w:rsid w:val="006C1378"/>
    <w:rsid w:val="006C1BC1"/>
    <w:rsid w:val="006C1CBD"/>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AA1"/>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12"/>
    <w:rsid w:val="006E41E9"/>
    <w:rsid w:val="006E4A5A"/>
    <w:rsid w:val="006E4D3E"/>
    <w:rsid w:val="006E5597"/>
    <w:rsid w:val="006E55A1"/>
    <w:rsid w:val="006E5A20"/>
    <w:rsid w:val="006E5A8B"/>
    <w:rsid w:val="006E5A91"/>
    <w:rsid w:val="006E5C3B"/>
    <w:rsid w:val="006E6693"/>
    <w:rsid w:val="006E681E"/>
    <w:rsid w:val="006E6AE4"/>
    <w:rsid w:val="006E6E15"/>
    <w:rsid w:val="006E7B9D"/>
    <w:rsid w:val="006F07FB"/>
    <w:rsid w:val="006F0EDB"/>
    <w:rsid w:val="006F0F54"/>
    <w:rsid w:val="006F121B"/>
    <w:rsid w:val="006F2180"/>
    <w:rsid w:val="006F24F0"/>
    <w:rsid w:val="006F25C0"/>
    <w:rsid w:val="006F2994"/>
    <w:rsid w:val="006F2A51"/>
    <w:rsid w:val="006F2EC6"/>
    <w:rsid w:val="006F30A9"/>
    <w:rsid w:val="006F3170"/>
    <w:rsid w:val="006F3204"/>
    <w:rsid w:val="006F3896"/>
    <w:rsid w:val="006F405E"/>
    <w:rsid w:val="006F4B90"/>
    <w:rsid w:val="006F4DB0"/>
    <w:rsid w:val="006F6504"/>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D90"/>
    <w:rsid w:val="00711F87"/>
    <w:rsid w:val="00712A26"/>
    <w:rsid w:val="00712B92"/>
    <w:rsid w:val="00712E3D"/>
    <w:rsid w:val="00713750"/>
    <w:rsid w:val="00714A01"/>
    <w:rsid w:val="00714A8B"/>
    <w:rsid w:val="00715C73"/>
    <w:rsid w:val="00716374"/>
    <w:rsid w:val="0071661F"/>
    <w:rsid w:val="00716FA7"/>
    <w:rsid w:val="00717654"/>
    <w:rsid w:val="00717760"/>
    <w:rsid w:val="007179A4"/>
    <w:rsid w:val="00717F90"/>
    <w:rsid w:val="0072058E"/>
    <w:rsid w:val="007206D7"/>
    <w:rsid w:val="00720AFF"/>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E90"/>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1FE"/>
    <w:rsid w:val="007512C2"/>
    <w:rsid w:val="00751332"/>
    <w:rsid w:val="00751C97"/>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8B4"/>
    <w:rsid w:val="00756F1B"/>
    <w:rsid w:val="00757256"/>
    <w:rsid w:val="00757589"/>
    <w:rsid w:val="00757A3C"/>
    <w:rsid w:val="00757B57"/>
    <w:rsid w:val="007600D4"/>
    <w:rsid w:val="00760B78"/>
    <w:rsid w:val="00760CA5"/>
    <w:rsid w:val="007622D7"/>
    <w:rsid w:val="00762A41"/>
    <w:rsid w:val="00762B15"/>
    <w:rsid w:val="00763111"/>
    <w:rsid w:val="0076364D"/>
    <w:rsid w:val="007638B1"/>
    <w:rsid w:val="00763995"/>
    <w:rsid w:val="00763E3C"/>
    <w:rsid w:val="007640E0"/>
    <w:rsid w:val="00764347"/>
    <w:rsid w:val="00764AAC"/>
    <w:rsid w:val="00765303"/>
    <w:rsid w:val="00765565"/>
    <w:rsid w:val="007659C4"/>
    <w:rsid w:val="00765F24"/>
    <w:rsid w:val="0076650B"/>
    <w:rsid w:val="0076655C"/>
    <w:rsid w:val="00767039"/>
    <w:rsid w:val="00767369"/>
    <w:rsid w:val="007673DA"/>
    <w:rsid w:val="007677E5"/>
    <w:rsid w:val="007702B2"/>
    <w:rsid w:val="007704E2"/>
    <w:rsid w:val="0077099A"/>
    <w:rsid w:val="00771119"/>
    <w:rsid w:val="007714C6"/>
    <w:rsid w:val="007719E2"/>
    <w:rsid w:val="007720B2"/>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E7"/>
    <w:rsid w:val="00782CE0"/>
    <w:rsid w:val="007832BD"/>
    <w:rsid w:val="0078383A"/>
    <w:rsid w:val="00783BF8"/>
    <w:rsid w:val="0078400D"/>
    <w:rsid w:val="007849A0"/>
    <w:rsid w:val="00784A51"/>
    <w:rsid w:val="00784AE5"/>
    <w:rsid w:val="00784C38"/>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4C31"/>
    <w:rsid w:val="007961D8"/>
    <w:rsid w:val="00796CD2"/>
    <w:rsid w:val="00797A3B"/>
    <w:rsid w:val="00797CF3"/>
    <w:rsid w:val="00797ED2"/>
    <w:rsid w:val="007A003A"/>
    <w:rsid w:val="007A00AD"/>
    <w:rsid w:val="007A0463"/>
    <w:rsid w:val="007A0965"/>
    <w:rsid w:val="007A0D57"/>
    <w:rsid w:val="007A0F21"/>
    <w:rsid w:val="007A13CF"/>
    <w:rsid w:val="007A164D"/>
    <w:rsid w:val="007A1DE7"/>
    <w:rsid w:val="007A20EC"/>
    <w:rsid w:val="007A2260"/>
    <w:rsid w:val="007A279A"/>
    <w:rsid w:val="007A29BF"/>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2ED"/>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B91"/>
    <w:rsid w:val="007D3D6D"/>
    <w:rsid w:val="007D3E48"/>
    <w:rsid w:val="007D40BA"/>
    <w:rsid w:val="007D423D"/>
    <w:rsid w:val="007D4245"/>
    <w:rsid w:val="007D42B4"/>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47C"/>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EBE"/>
    <w:rsid w:val="00802F94"/>
    <w:rsid w:val="00803ED6"/>
    <w:rsid w:val="00804F3F"/>
    <w:rsid w:val="008050BE"/>
    <w:rsid w:val="008050DD"/>
    <w:rsid w:val="0080542C"/>
    <w:rsid w:val="00805AB4"/>
    <w:rsid w:val="008060C9"/>
    <w:rsid w:val="008060E0"/>
    <w:rsid w:val="00806F37"/>
    <w:rsid w:val="008075B9"/>
    <w:rsid w:val="00807DFA"/>
    <w:rsid w:val="00810450"/>
    <w:rsid w:val="008108E6"/>
    <w:rsid w:val="0081096D"/>
    <w:rsid w:val="00810AA9"/>
    <w:rsid w:val="00810E2F"/>
    <w:rsid w:val="008114B0"/>
    <w:rsid w:val="0081176C"/>
    <w:rsid w:val="00811D85"/>
    <w:rsid w:val="00812058"/>
    <w:rsid w:val="00812235"/>
    <w:rsid w:val="008123EB"/>
    <w:rsid w:val="0081290E"/>
    <w:rsid w:val="00812E4C"/>
    <w:rsid w:val="0081334A"/>
    <w:rsid w:val="008133A7"/>
    <w:rsid w:val="00814624"/>
    <w:rsid w:val="008147E0"/>
    <w:rsid w:val="00815F88"/>
    <w:rsid w:val="0081617E"/>
    <w:rsid w:val="00816256"/>
    <w:rsid w:val="008164E5"/>
    <w:rsid w:val="0081665B"/>
    <w:rsid w:val="008169B9"/>
    <w:rsid w:val="00816AEE"/>
    <w:rsid w:val="00817221"/>
    <w:rsid w:val="0081726E"/>
    <w:rsid w:val="008175CB"/>
    <w:rsid w:val="0081777E"/>
    <w:rsid w:val="00817CD4"/>
    <w:rsid w:val="0082077F"/>
    <w:rsid w:val="00820EDF"/>
    <w:rsid w:val="008213B2"/>
    <w:rsid w:val="00821980"/>
    <w:rsid w:val="00821B4C"/>
    <w:rsid w:val="008220F1"/>
    <w:rsid w:val="0082227A"/>
    <w:rsid w:val="00822411"/>
    <w:rsid w:val="00822E6B"/>
    <w:rsid w:val="008233D2"/>
    <w:rsid w:val="00823F74"/>
    <w:rsid w:val="00825C42"/>
    <w:rsid w:val="00825C5B"/>
    <w:rsid w:val="00825F2D"/>
    <w:rsid w:val="00825FB3"/>
    <w:rsid w:val="00826BA2"/>
    <w:rsid w:val="00827283"/>
    <w:rsid w:val="00827961"/>
    <w:rsid w:val="00827FDF"/>
    <w:rsid w:val="00830235"/>
    <w:rsid w:val="00830518"/>
    <w:rsid w:val="00830820"/>
    <w:rsid w:val="00831926"/>
    <w:rsid w:val="008320DC"/>
    <w:rsid w:val="00832623"/>
    <w:rsid w:val="0083312A"/>
    <w:rsid w:val="00834352"/>
    <w:rsid w:val="008345C2"/>
    <w:rsid w:val="00834A32"/>
    <w:rsid w:val="00835EFA"/>
    <w:rsid w:val="008364A2"/>
    <w:rsid w:val="008370B4"/>
    <w:rsid w:val="0083730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802"/>
    <w:rsid w:val="00854C5A"/>
    <w:rsid w:val="0085549A"/>
    <w:rsid w:val="008554EA"/>
    <w:rsid w:val="00856672"/>
    <w:rsid w:val="008569A1"/>
    <w:rsid w:val="0085706E"/>
    <w:rsid w:val="00857452"/>
    <w:rsid w:val="008605E2"/>
    <w:rsid w:val="00860E0C"/>
    <w:rsid w:val="00861092"/>
    <w:rsid w:val="008612C2"/>
    <w:rsid w:val="008616E2"/>
    <w:rsid w:val="008617B8"/>
    <w:rsid w:val="00861B8F"/>
    <w:rsid w:val="008623E8"/>
    <w:rsid w:val="00863764"/>
    <w:rsid w:val="00863A86"/>
    <w:rsid w:val="00863ABD"/>
    <w:rsid w:val="00864BF1"/>
    <w:rsid w:val="00864D55"/>
    <w:rsid w:val="00864EE1"/>
    <w:rsid w:val="008651D0"/>
    <w:rsid w:val="00865543"/>
    <w:rsid w:val="00865890"/>
    <w:rsid w:val="00865B75"/>
    <w:rsid w:val="00866CB1"/>
    <w:rsid w:val="00867912"/>
    <w:rsid w:val="00867B23"/>
    <w:rsid w:val="00867B44"/>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3F"/>
    <w:rsid w:val="0088612E"/>
    <w:rsid w:val="00886146"/>
    <w:rsid w:val="00886194"/>
    <w:rsid w:val="008861BE"/>
    <w:rsid w:val="00886644"/>
    <w:rsid w:val="0088677C"/>
    <w:rsid w:val="00886B35"/>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283"/>
    <w:rsid w:val="00894A48"/>
    <w:rsid w:val="00894A4F"/>
    <w:rsid w:val="0089566E"/>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DB7"/>
    <w:rsid w:val="008A3531"/>
    <w:rsid w:val="008A3A2D"/>
    <w:rsid w:val="008A4611"/>
    <w:rsid w:val="008A4AEB"/>
    <w:rsid w:val="008A4B90"/>
    <w:rsid w:val="008A4C44"/>
    <w:rsid w:val="008A4E6F"/>
    <w:rsid w:val="008A55FC"/>
    <w:rsid w:val="008A5775"/>
    <w:rsid w:val="008A5BE1"/>
    <w:rsid w:val="008A5D96"/>
    <w:rsid w:val="008A6727"/>
    <w:rsid w:val="008A7007"/>
    <w:rsid w:val="008A70D8"/>
    <w:rsid w:val="008A7441"/>
    <w:rsid w:val="008A7613"/>
    <w:rsid w:val="008A7A42"/>
    <w:rsid w:val="008A7C02"/>
    <w:rsid w:val="008B031B"/>
    <w:rsid w:val="008B05C1"/>
    <w:rsid w:val="008B0921"/>
    <w:rsid w:val="008B0980"/>
    <w:rsid w:val="008B13FB"/>
    <w:rsid w:val="008B26ED"/>
    <w:rsid w:val="008B3890"/>
    <w:rsid w:val="008B3B42"/>
    <w:rsid w:val="008B43AA"/>
    <w:rsid w:val="008B4FA3"/>
    <w:rsid w:val="008B5616"/>
    <w:rsid w:val="008B615A"/>
    <w:rsid w:val="008B6A0D"/>
    <w:rsid w:val="008B7072"/>
    <w:rsid w:val="008B7A0C"/>
    <w:rsid w:val="008C0E66"/>
    <w:rsid w:val="008C18FF"/>
    <w:rsid w:val="008C2302"/>
    <w:rsid w:val="008C2452"/>
    <w:rsid w:val="008C3117"/>
    <w:rsid w:val="008C39F9"/>
    <w:rsid w:val="008C3AF7"/>
    <w:rsid w:val="008C3E60"/>
    <w:rsid w:val="008C3E83"/>
    <w:rsid w:val="008C4DA0"/>
    <w:rsid w:val="008C4DFF"/>
    <w:rsid w:val="008C4E2C"/>
    <w:rsid w:val="008C4EEB"/>
    <w:rsid w:val="008C528A"/>
    <w:rsid w:val="008C5630"/>
    <w:rsid w:val="008C5C25"/>
    <w:rsid w:val="008C61C2"/>
    <w:rsid w:val="008C6263"/>
    <w:rsid w:val="008C671F"/>
    <w:rsid w:val="008C6F18"/>
    <w:rsid w:val="008C7127"/>
    <w:rsid w:val="008C7DFD"/>
    <w:rsid w:val="008D094B"/>
    <w:rsid w:val="008D1379"/>
    <w:rsid w:val="008D1947"/>
    <w:rsid w:val="008D1D5D"/>
    <w:rsid w:val="008D2675"/>
    <w:rsid w:val="008D27F7"/>
    <w:rsid w:val="008D324A"/>
    <w:rsid w:val="008D3630"/>
    <w:rsid w:val="008D3DB9"/>
    <w:rsid w:val="008D3E03"/>
    <w:rsid w:val="008D42CE"/>
    <w:rsid w:val="008D46FC"/>
    <w:rsid w:val="008D4908"/>
    <w:rsid w:val="008D49C5"/>
    <w:rsid w:val="008D4B47"/>
    <w:rsid w:val="008D543B"/>
    <w:rsid w:val="008D5F6E"/>
    <w:rsid w:val="008D6034"/>
    <w:rsid w:val="008D6377"/>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93F"/>
    <w:rsid w:val="008E15A2"/>
    <w:rsid w:val="008E15CE"/>
    <w:rsid w:val="008E20A2"/>
    <w:rsid w:val="008E244C"/>
    <w:rsid w:val="008E2FB3"/>
    <w:rsid w:val="008E3385"/>
    <w:rsid w:val="008E404E"/>
    <w:rsid w:val="008E4471"/>
    <w:rsid w:val="008E4879"/>
    <w:rsid w:val="008E4914"/>
    <w:rsid w:val="008E507F"/>
    <w:rsid w:val="008E508F"/>
    <w:rsid w:val="008E57E9"/>
    <w:rsid w:val="008E5C42"/>
    <w:rsid w:val="008E61EE"/>
    <w:rsid w:val="008E6E07"/>
    <w:rsid w:val="008E7291"/>
    <w:rsid w:val="008E736E"/>
    <w:rsid w:val="008E7CDB"/>
    <w:rsid w:val="008F02A9"/>
    <w:rsid w:val="008F04A0"/>
    <w:rsid w:val="008F0ABC"/>
    <w:rsid w:val="008F0FCF"/>
    <w:rsid w:val="008F13EA"/>
    <w:rsid w:val="008F227A"/>
    <w:rsid w:val="008F2AA1"/>
    <w:rsid w:val="008F3D2B"/>
    <w:rsid w:val="008F437E"/>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652"/>
    <w:rsid w:val="00915E27"/>
    <w:rsid w:val="009160C3"/>
    <w:rsid w:val="00916DFD"/>
    <w:rsid w:val="00917863"/>
    <w:rsid w:val="00920719"/>
    <w:rsid w:val="00920BB6"/>
    <w:rsid w:val="00920D46"/>
    <w:rsid w:val="009211EC"/>
    <w:rsid w:val="00921575"/>
    <w:rsid w:val="00921BAA"/>
    <w:rsid w:val="00921F9B"/>
    <w:rsid w:val="0092291E"/>
    <w:rsid w:val="00922FA5"/>
    <w:rsid w:val="00922FFA"/>
    <w:rsid w:val="00923C8A"/>
    <w:rsid w:val="00923F4C"/>
    <w:rsid w:val="00923FC0"/>
    <w:rsid w:val="009241C5"/>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5B8"/>
    <w:rsid w:val="0093377B"/>
    <w:rsid w:val="009337AD"/>
    <w:rsid w:val="009342C7"/>
    <w:rsid w:val="0093430C"/>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6DBB"/>
    <w:rsid w:val="00946F7C"/>
    <w:rsid w:val="00947223"/>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C0"/>
    <w:rsid w:val="00953583"/>
    <w:rsid w:val="009535CE"/>
    <w:rsid w:val="0095389F"/>
    <w:rsid w:val="00954987"/>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85B"/>
    <w:rsid w:val="00974D9B"/>
    <w:rsid w:val="00974F3B"/>
    <w:rsid w:val="00975327"/>
    <w:rsid w:val="00975C1F"/>
    <w:rsid w:val="00975FAA"/>
    <w:rsid w:val="00976249"/>
    <w:rsid w:val="009765E3"/>
    <w:rsid w:val="00976BEF"/>
    <w:rsid w:val="00977E01"/>
    <w:rsid w:val="00977E43"/>
    <w:rsid w:val="009802E9"/>
    <w:rsid w:val="00980496"/>
    <w:rsid w:val="00980E8C"/>
    <w:rsid w:val="00981132"/>
    <w:rsid w:val="009814BA"/>
    <w:rsid w:val="00981BC3"/>
    <w:rsid w:val="009824F2"/>
    <w:rsid w:val="009829D6"/>
    <w:rsid w:val="00982C39"/>
    <w:rsid w:val="00983957"/>
    <w:rsid w:val="00984C16"/>
    <w:rsid w:val="00984D59"/>
    <w:rsid w:val="009851F1"/>
    <w:rsid w:val="00985A3F"/>
    <w:rsid w:val="009864C7"/>
    <w:rsid w:val="009869B5"/>
    <w:rsid w:val="00986AA3"/>
    <w:rsid w:val="00986B89"/>
    <w:rsid w:val="00986D3A"/>
    <w:rsid w:val="00986F88"/>
    <w:rsid w:val="0098767E"/>
    <w:rsid w:val="00987CD9"/>
    <w:rsid w:val="00990543"/>
    <w:rsid w:val="00991246"/>
    <w:rsid w:val="0099232B"/>
    <w:rsid w:val="00992CCC"/>
    <w:rsid w:val="00992D6D"/>
    <w:rsid w:val="00993000"/>
    <w:rsid w:val="009932D4"/>
    <w:rsid w:val="00993508"/>
    <w:rsid w:val="009937CC"/>
    <w:rsid w:val="00993C8F"/>
    <w:rsid w:val="009944BB"/>
    <w:rsid w:val="00995588"/>
    <w:rsid w:val="00995EA6"/>
    <w:rsid w:val="00995FDD"/>
    <w:rsid w:val="0099614D"/>
    <w:rsid w:val="00996BFF"/>
    <w:rsid w:val="00996E2A"/>
    <w:rsid w:val="00996F69"/>
    <w:rsid w:val="009974C1"/>
    <w:rsid w:val="0099796C"/>
    <w:rsid w:val="009A0517"/>
    <w:rsid w:val="009A0A65"/>
    <w:rsid w:val="009A0E34"/>
    <w:rsid w:val="009A103E"/>
    <w:rsid w:val="009A1215"/>
    <w:rsid w:val="009A15F4"/>
    <w:rsid w:val="009A191F"/>
    <w:rsid w:val="009A1A8B"/>
    <w:rsid w:val="009A3E14"/>
    <w:rsid w:val="009A3E51"/>
    <w:rsid w:val="009A3E5A"/>
    <w:rsid w:val="009A43C8"/>
    <w:rsid w:val="009A49E2"/>
    <w:rsid w:val="009A5196"/>
    <w:rsid w:val="009A5B1C"/>
    <w:rsid w:val="009A6996"/>
    <w:rsid w:val="009A791F"/>
    <w:rsid w:val="009A7ADD"/>
    <w:rsid w:val="009A7FC7"/>
    <w:rsid w:val="009B1109"/>
    <w:rsid w:val="009B116C"/>
    <w:rsid w:val="009B1195"/>
    <w:rsid w:val="009B178C"/>
    <w:rsid w:val="009B2897"/>
    <w:rsid w:val="009B2CF9"/>
    <w:rsid w:val="009B2DA7"/>
    <w:rsid w:val="009B2FAB"/>
    <w:rsid w:val="009B31E9"/>
    <w:rsid w:val="009B3228"/>
    <w:rsid w:val="009B369A"/>
    <w:rsid w:val="009B40DC"/>
    <w:rsid w:val="009B428C"/>
    <w:rsid w:val="009B42FE"/>
    <w:rsid w:val="009B47E5"/>
    <w:rsid w:val="009B50F0"/>
    <w:rsid w:val="009B5D96"/>
    <w:rsid w:val="009B5DDF"/>
    <w:rsid w:val="009B5DFE"/>
    <w:rsid w:val="009B610E"/>
    <w:rsid w:val="009B66E4"/>
    <w:rsid w:val="009B6944"/>
    <w:rsid w:val="009B79C0"/>
    <w:rsid w:val="009B7FA4"/>
    <w:rsid w:val="009C00E3"/>
    <w:rsid w:val="009C0379"/>
    <w:rsid w:val="009C044B"/>
    <w:rsid w:val="009C0DE4"/>
    <w:rsid w:val="009C1A40"/>
    <w:rsid w:val="009C1A65"/>
    <w:rsid w:val="009C27D7"/>
    <w:rsid w:val="009C29A0"/>
    <w:rsid w:val="009C33A4"/>
    <w:rsid w:val="009C379B"/>
    <w:rsid w:val="009C37C4"/>
    <w:rsid w:val="009C3B83"/>
    <w:rsid w:val="009C456F"/>
    <w:rsid w:val="009C4D88"/>
    <w:rsid w:val="009C5529"/>
    <w:rsid w:val="009C573D"/>
    <w:rsid w:val="009C5E09"/>
    <w:rsid w:val="009C6094"/>
    <w:rsid w:val="009C63A6"/>
    <w:rsid w:val="009C707F"/>
    <w:rsid w:val="009C724D"/>
    <w:rsid w:val="009C7702"/>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497"/>
    <w:rsid w:val="009E0ED8"/>
    <w:rsid w:val="009E0F81"/>
    <w:rsid w:val="009E14A7"/>
    <w:rsid w:val="009E17FF"/>
    <w:rsid w:val="009E1F97"/>
    <w:rsid w:val="009E1FE3"/>
    <w:rsid w:val="009E204E"/>
    <w:rsid w:val="009E236A"/>
    <w:rsid w:val="009E2878"/>
    <w:rsid w:val="009E3372"/>
    <w:rsid w:val="009E3667"/>
    <w:rsid w:val="009E372A"/>
    <w:rsid w:val="009E4512"/>
    <w:rsid w:val="009E4B05"/>
    <w:rsid w:val="009E4DD3"/>
    <w:rsid w:val="009E4FAE"/>
    <w:rsid w:val="009E5199"/>
    <w:rsid w:val="009E5586"/>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964"/>
    <w:rsid w:val="009F4B15"/>
    <w:rsid w:val="009F507E"/>
    <w:rsid w:val="009F5435"/>
    <w:rsid w:val="009F5B8B"/>
    <w:rsid w:val="009F61DD"/>
    <w:rsid w:val="009F67BD"/>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1BD"/>
    <w:rsid w:val="00A03AD8"/>
    <w:rsid w:val="00A03F15"/>
    <w:rsid w:val="00A042B0"/>
    <w:rsid w:val="00A04A87"/>
    <w:rsid w:val="00A053EC"/>
    <w:rsid w:val="00A05FBC"/>
    <w:rsid w:val="00A061FF"/>
    <w:rsid w:val="00A06429"/>
    <w:rsid w:val="00A069A8"/>
    <w:rsid w:val="00A069F9"/>
    <w:rsid w:val="00A06D09"/>
    <w:rsid w:val="00A07D90"/>
    <w:rsid w:val="00A10611"/>
    <w:rsid w:val="00A10A0B"/>
    <w:rsid w:val="00A10B30"/>
    <w:rsid w:val="00A118B7"/>
    <w:rsid w:val="00A11EE8"/>
    <w:rsid w:val="00A125F8"/>
    <w:rsid w:val="00A1266E"/>
    <w:rsid w:val="00A12B79"/>
    <w:rsid w:val="00A12E33"/>
    <w:rsid w:val="00A134C5"/>
    <w:rsid w:val="00A1356F"/>
    <w:rsid w:val="00A14022"/>
    <w:rsid w:val="00A140CB"/>
    <w:rsid w:val="00A15252"/>
    <w:rsid w:val="00A152CA"/>
    <w:rsid w:val="00A156A5"/>
    <w:rsid w:val="00A159E2"/>
    <w:rsid w:val="00A16274"/>
    <w:rsid w:val="00A16A38"/>
    <w:rsid w:val="00A16BC4"/>
    <w:rsid w:val="00A172C4"/>
    <w:rsid w:val="00A1733A"/>
    <w:rsid w:val="00A20B77"/>
    <w:rsid w:val="00A20FB3"/>
    <w:rsid w:val="00A21161"/>
    <w:rsid w:val="00A21562"/>
    <w:rsid w:val="00A218CE"/>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2E4"/>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712"/>
    <w:rsid w:val="00A45AEF"/>
    <w:rsid w:val="00A45C43"/>
    <w:rsid w:val="00A45E5A"/>
    <w:rsid w:val="00A4615B"/>
    <w:rsid w:val="00A465C7"/>
    <w:rsid w:val="00A46643"/>
    <w:rsid w:val="00A46AEA"/>
    <w:rsid w:val="00A46E07"/>
    <w:rsid w:val="00A46E25"/>
    <w:rsid w:val="00A47913"/>
    <w:rsid w:val="00A47D53"/>
    <w:rsid w:val="00A504E9"/>
    <w:rsid w:val="00A5066C"/>
    <w:rsid w:val="00A50778"/>
    <w:rsid w:val="00A51F5D"/>
    <w:rsid w:val="00A524C7"/>
    <w:rsid w:val="00A529BC"/>
    <w:rsid w:val="00A53544"/>
    <w:rsid w:val="00A53B8F"/>
    <w:rsid w:val="00A53C45"/>
    <w:rsid w:val="00A53E22"/>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3139"/>
    <w:rsid w:val="00A6331D"/>
    <w:rsid w:val="00A63B26"/>
    <w:rsid w:val="00A63B3F"/>
    <w:rsid w:val="00A64195"/>
    <w:rsid w:val="00A64CB4"/>
    <w:rsid w:val="00A64E31"/>
    <w:rsid w:val="00A64EFA"/>
    <w:rsid w:val="00A653A3"/>
    <w:rsid w:val="00A65BC5"/>
    <w:rsid w:val="00A65C66"/>
    <w:rsid w:val="00A65C6C"/>
    <w:rsid w:val="00A662D2"/>
    <w:rsid w:val="00A6659B"/>
    <w:rsid w:val="00A666D4"/>
    <w:rsid w:val="00A66EAB"/>
    <w:rsid w:val="00A6713F"/>
    <w:rsid w:val="00A6773D"/>
    <w:rsid w:val="00A7021E"/>
    <w:rsid w:val="00A70660"/>
    <w:rsid w:val="00A70B91"/>
    <w:rsid w:val="00A71370"/>
    <w:rsid w:val="00A71654"/>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58CD"/>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50DF"/>
    <w:rsid w:val="00A96A41"/>
    <w:rsid w:val="00A96BFF"/>
    <w:rsid w:val="00A979F1"/>
    <w:rsid w:val="00A97C1A"/>
    <w:rsid w:val="00A97EC6"/>
    <w:rsid w:val="00A97F97"/>
    <w:rsid w:val="00AA01F2"/>
    <w:rsid w:val="00AA0821"/>
    <w:rsid w:val="00AA0866"/>
    <w:rsid w:val="00AA0AD7"/>
    <w:rsid w:val="00AA1304"/>
    <w:rsid w:val="00AA1C16"/>
    <w:rsid w:val="00AA1C4E"/>
    <w:rsid w:val="00AA23D7"/>
    <w:rsid w:val="00AA28ED"/>
    <w:rsid w:val="00AA3D0C"/>
    <w:rsid w:val="00AA4155"/>
    <w:rsid w:val="00AA442A"/>
    <w:rsid w:val="00AA4C61"/>
    <w:rsid w:val="00AA5527"/>
    <w:rsid w:val="00AA5795"/>
    <w:rsid w:val="00AA5850"/>
    <w:rsid w:val="00AA687B"/>
    <w:rsid w:val="00AA6C28"/>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45A9"/>
    <w:rsid w:val="00AB4927"/>
    <w:rsid w:val="00AB4DAB"/>
    <w:rsid w:val="00AB522F"/>
    <w:rsid w:val="00AB6396"/>
    <w:rsid w:val="00AB63BF"/>
    <w:rsid w:val="00AB63C7"/>
    <w:rsid w:val="00AB7265"/>
    <w:rsid w:val="00AB77B4"/>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3544"/>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BF5"/>
    <w:rsid w:val="00AD6D2C"/>
    <w:rsid w:val="00AD7118"/>
    <w:rsid w:val="00AD78CD"/>
    <w:rsid w:val="00AD78E8"/>
    <w:rsid w:val="00AD7CAA"/>
    <w:rsid w:val="00AE0240"/>
    <w:rsid w:val="00AE097D"/>
    <w:rsid w:val="00AE1577"/>
    <w:rsid w:val="00AE1797"/>
    <w:rsid w:val="00AE1A43"/>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7D3"/>
    <w:rsid w:val="00AE6DE2"/>
    <w:rsid w:val="00AE7825"/>
    <w:rsid w:val="00AE783F"/>
    <w:rsid w:val="00AF059D"/>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B007BC"/>
    <w:rsid w:val="00B00A6D"/>
    <w:rsid w:val="00B00AE0"/>
    <w:rsid w:val="00B00C70"/>
    <w:rsid w:val="00B00CE5"/>
    <w:rsid w:val="00B011ED"/>
    <w:rsid w:val="00B01652"/>
    <w:rsid w:val="00B016DF"/>
    <w:rsid w:val="00B021EF"/>
    <w:rsid w:val="00B028EC"/>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7DC"/>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2C3E"/>
    <w:rsid w:val="00B23862"/>
    <w:rsid w:val="00B23DFA"/>
    <w:rsid w:val="00B24705"/>
    <w:rsid w:val="00B24E84"/>
    <w:rsid w:val="00B24FA9"/>
    <w:rsid w:val="00B25370"/>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B37"/>
    <w:rsid w:val="00B42FB7"/>
    <w:rsid w:val="00B430A9"/>
    <w:rsid w:val="00B43308"/>
    <w:rsid w:val="00B434CA"/>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C33"/>
    <w:rsid w:val="00B50D60"/>
    <w:rsid w:val="00B50DDE"/>
    <w:rsid w:val="00B5161E"/>
    <w:rsid w:val="00B5180B"/>
    <w:rsid w:val="00B526A1"/>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8C0"/>
    <w:rsid w:val="00B60A4B"/>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3C69"/>
    <w:rsid w:val="00B741D9"/>
    <w:rsid w:val="00B742EF"/>
    <w:rsid w:val="00B74AB7"/>
    <w:rsid w:val="00B758B3"/>
    <w:rsid w:val="00B759C3"/>
    <w:rsid w:val="00B75B5F"/>
    <w:rsid w:val="00B75CFE"/>
    <w:rsid w:val="00B761C6"/>
    <w:rsid w:val="00B761E0"/>
    <w:rsid w:val="00B7628C"/>
    <w:rsid w:val="00B76A4D"/>
    <w:rsid w:val="00B76B41"/>
    <w:rsid w:val="00B76C89"/>
    <w:rsid w:val="00B76E99"/>
    <w:rsid w:val="00B771B9"/>
    <w:rsid w:val="00B77795"/>
    <w:rsid w:val="00B809B8"/>
    <w:rsid w:val="00B8119E"/>
    <w:rsid w:val="00B82DCC"/>
    <w:rsid w:val="00B8312B"/>
    <w:rsid w:val="00B837AC"/>
    <w:rsid w:val="00B8381E"/>
    <w:rsid w:val="00B83EFD"/>
    <w:rsid w:val="00B83F45"/>
    <w:rsid w:val="00B8472D"/>
    <w:rsid w:val="00B84C33"/>
    <w:rsid w:val="00B84CAB"/>
    <w:rsid w:val="00B85204"/>
    <w:rsid w:val="00B8547B"/>
    <w:rsid w:val="00B8622A"/>
    <w:rsid w:val="00B867A3"/>
    <w:rsid w:val="00B87037"/>
    <w:rsid w:val="00B871B0"/>
    <w:rsid w:val="00B91809"/>
    <w:rsid w:val="00B92491"/>
    <w:rsid w:val="00B92A72"/>
    <w:rsid w:val="00B92B32"/>
    <w:rsid w:val="00B935F0"/>
    <w:rsid w:val="00B93838"/>
    <w:rsid w:val="00B93902"/>
    <w:rsid w:val="00B93E0E"/>
    <w:rsid w:val="00B94610"/>
    <w:rsid w:val="00B94727"/>
    <w:rsid w:val="00B94817"/>
    <w:rsid w:val="00B950B9"/>
    <w:rsid w:val="00B95DCA"/>
    <w:rsid w:val="00B96642"/>
    <w:rsid w:val="00B96666"/>
    <w:rsid w:val="00B969B3"/>
    <w:rsid w:val="00B971AE"/>
    <w:rsid w:val="00B97200"/>
    <w:rsid w:val="00BA02D1"/>
    <w:rsid w:val="00BA07F9"/>
    <w:rsid w:val="00BA084D"/>
    <w:rsid w:val="00BA0ED9"/>
    <w:rsid w:val="00BA0F17"/>
    <w:rsid w:val="00BA0F92"/>
    <w:rsid w:val="00BA149F"/>
    <w:rsid w:val="00BA18EA"/>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AAE"/>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1DD"/>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1F67"/>
    <w:rsid w:val="00BE2A98"/>
    <w:rsid w:val="00BE3DBC"/>
    <w:rsid w:val="00BE3F50"/>
    <w:rsid w:val="00BE45F9"/>
    <w:rsid w:val="00BE51E2"/>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1F8C"/>
    <w:rsid w:val="00C125DF"/>
    <w:rsid w:val="00C12778"/>
    <w:rsid w:val="00C129A8"/>
    <w:rsid w:val="00C12C44"/>
    <w:rsid w:val="00C13369"/>
    <w:rsid w:val="00C13AEE"/>
    <w:rsid w:val="00C14148"/>
    <w:rsid w:val="00C14322"/>
    <w:rsid w:val="00C144D8"/>
    <w:rsid w:val="00C14541"/>
    <w:rsid w:val="00C15873"/>
    <w:rsid w:val="00C15E0C"/>
    <w:rsid w:val="00C163BC"/>
    <w:rsid w:val="00C17554"/>
    <w:rsid w:val="00C176E0"/>
    <w:rsid w:val="00C17CF0"/>
    <w:rsid w:val="00C20162"/>
    <w:rsid w:val="00C205BD"/>
    <w:rsid w:val="00C209CE"/>
    <w:rsid w:val="00C20D78"/>
    <w:rsid w:val="00C20EB1"/>
    <w:rsid w:val="00C21B46"/>
    <w:rsid w:val="00C21C00"/>
    <w:rsid w:val="00C21EF4"/>
    <w:rsid w:val="00C22AA3"/>
    <w:rsid w:val="00C23408"/>
    <w:rsid w:val="00C2340C"/>
    <w:rsid w:val="00C24051"/>
    <w:rsid w:val="00C24B17"/>
    <w:rsid w:val="00C24D3C"/>
    <w:rsid w:val="00C24EFE"/>
    <w:rsid w:val="00C24F50"/>
    <w:rsid w:val="00C2583E"/>
    <w:rsid w:val="00C25A9D"/>
    <w:rsid w:val="00C25E47"/>
    <w:rsid w:val="00C26184"/>
    <w:rsid w:val="00C26742"/>
    <w:rsid w:val="00C270BF"/>
    <w:rsid w:val="00C27CFB"/>
    <w:rsid w:val="00C3045D"/>
    <w:rsid w:val="00C30995"/>
    <w:rsid w:val="00C330EA"/>
    <w:rsid w:val="00C33356"/>
    <w:rsid w:val="00C33373"/>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0F44"/>
    <w:rsid w:val="00C41983"/>
    <w:rsid w:val="00C41DE7"/>
    <w:rsid w:val="00C42A60"/>
    <w:rsid w:val="00C42D03"/>
    <w:rsid w:val="00C431FB"/>
    <w:rsid w:val="00C432BA"/>
    <w:rsid w:val="00C438CC"/>
    <w:rsid w:val="00C43A13"/>
    <w:rsid w:val="00C43D46"/>
    <w:rsid w:val="00C4444E"/>
    <w:rsid w:val="00C44B93"/>
    <w:rsid w:val="00C44CF6"/>
    <w:rsid w:val="00C459B6"/>
    <w:rsid w:val="00C45B13"/>
    <w:rsid w:val="00C46C64"/>
    <w:rsid w:val="00C46D5B"/>
    <w:rsid w:val="00C4709C"/>
    <w:rsid w:val="00C471E3"/>
    <w:rsid w:val="00C4722B"/>
    <w:rsid w:val="00C47336"/>
    <w:rsid w:val="00C476A3"/>
    <w:rsid w:val="00C477C7"/>
    <w:rsid w:val="00C47D96"/>
    <w:rsid w:val="00C51A05"/>
    <w:rsid w:val="00C51A8D"/>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3D2B"/>
    <w:rsid w:val="00C642E8"/>
    <w:rsid w:val="00C64313"/>
    <w:rsid w:val="00C65246"/>
    <w:rsid w:val="00C6580E"/>
    <w:rsid w:val="00C658F2"/>
    <w:rsid w:val="00C65EDD"/>
    <w:rsid w:val="00C65FB1"/>
    <w:rsid w:val="00C66248"/>
    <w:rsid w:val="00C662B9"/>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3B29"/>
    <w:rsid w:val="00C74DF8"/>
    <w:rsid w:val="00C756B5"/>
    <w:rsid w:val="00C758F4"/>
    <w:rsid w:val="00C75E66"/>
    <w:rsid w:val="00C76B8D"/>
    <w:rsid w:val="00C77049"/>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AC9"/>
    <w:rsid w:val="00CC4D6E"/>
    <w:rsid w:val="00CC5280"/>
    <w:rsid w:val="00CC585F"/>
    <w:rsid w:val="00CC5FD3"/>
    <w:rsid w:val="00CC620A"/>
    <w:rsid w:val="00CC6746"/>
    <w:rsid w:val="00CC677D"/>
    <w:rsid w:val="00CC71EA"/>
    <w:rsid w:val="00CC7BF7"/>
    <w:rsid w:val="00CD01A7"/>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00"/>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0AF"/>
    <w:rsid w:val="00D0119E"/>
    <w:rsid w:val="00D01BC3"/>
    <w:rsid w:val="00D01C12"/>
    <w:rsid w:val="00D0263A"/>
    <w:rsid w:val="00D02EE7"/>
    <w:rsid w:val="00D034CD"/>
    <w:rsid w:val="00D042FB"/>
    <w:rsid w:val="00D04336"/>
    <w:rsid w:val="00D04608"/>
    <w:rsid w:val="00D04688"/>
    <w:rsid w:val="00D050D6"/>
    <w:rsid w:val="00D056A7"/>
    <w:rsid w:val="00D05746"/>
    <w:rsid w:val="00D059E4"/>
    <w:rsid w:val="00D05C33"/>
    <w:rsid w:val="00D05CFC"/>
    <w:rsid w:val="00D05D78"/>
    <w:rsid w:val="00D05EB8"/>
    <w:rsid w:val="00D0691B"/>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7BC"/>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05E"/>
    <w:rsid w:val="00D37751"/>
    <w:rsid w:val="00D40040"/>
    <w:rsid w:val="00D40AC5"/>
    <w:rsid w:val="00D40BCD"/>
    <w:rsid w:val="00D40C6A"/>
    <w:rsid w:val="00D41C57"/>
    <w:rsid w:val="00D41E8C"/>
    <w:rsid w:val="00D41F60"/>
    <w:rsid w:val="00D426F2"/>
    <w:rsid w:val="00D42B0B"/>
    <w:rsid w:val="00D42E83"/>
    <w:rsid w:val="00D443B7"/>
    <w:rsid w:val="00D443D6"/>
    <w:rsid w:val="00D44805"/>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67D"/>
    <w:rsid w:val="00D57B1E"/>
    <w:rsid w:val="00D57B23"/>
    <w:rsid w:val="00D601D5"/>
    <w:rsid w:val="00D6031D"/>
    <w:rsid w:val="00D618C0"/>
    <w:rsid w:val="00D6214B"/>
    <w:rsid w:val="00D627C8"/>
    <w:rsid w:val="00D627DF"/>
    <w:rsid w:val="00D629A6"/>
    <w:rsid w:val="00D62B1A"/>
    <w:rsid w:val="00D62C17"/>
    <w:rsid w:val="00D6326F"/>
    <w:rsid w:val="00D64159"/>
    <w:rsid w:val="00D6530D"/>
    <w:rsid w:val="00D65AA8"/>
    <w:rsid w:val="00D667FF"/>
    <w:rsid w:val="00D6684C"/>
    <w:rsid w:val="00D66E01"/>
    <w:rsid w:val="00D671E3"/>
    <w:rsid w:val="00D67620"/>
    <w:rsid w:val="00D67725"/>
    <w:rsid w:val="00D707DB"/>
    <w:rsid w:val="00D709B9"/>
    <w:rsid w:val="00D7184E"/>
    <w:rsid w:val="00D7275F"/>
    <w:rsid w:val="00D72FDB"/>
    <w:rsid w:val="00D73242"/>
    <w:rsid w:val="00D732D2"/>
    <w:rsid w:val="00D74BE1"/>
    <w:rsid w:val="00D74BF8"/>
    <w:rsid w:val="00D74E38"/>
    <w:rsid w:val="00D74E40"/>
    <w:rsid w:val="00D74F0A"/>
    <w:rsid w:val="00D7614B"/>
    <w:rsid w:val="00D765C0"/>
    <w:rsid w:val="00D768AB"/>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476"/>
    <w:rsid w:val="00D86CD0"/>
    <w:rsid w:val="00D86D23"/>
    <w:rsid w:val="00D87450"/>
    <w:rsid w:val="00D87570"/>
    <w:rsid w:val="00D87962"/>
    <w:rsid w:val="00D90B89"/>
    <w:rsid w:val="00D91FC9"/>
    <w:rsid w:val="00D9282B"/>
    <w:rsid w:val="00D92B2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FA6"/>
    <w:rsid w:val="00DA12A2"/>
    <w:rsid w:val="00DA2A56"/>
    <w:rsid w:val="00DA3416"/>
    <w:rsid w:val="00DA383E"/>
    <w:rsid w:val="00DA3BDB"/>
    <w:rsid w:val="00DA3C2D"/>
    <w:rsid w:val="00DA444B"/>
    <w:rsid w:val="00DA475B"/>
    <w:rsid w:val="00DA4A80"/>
    <w:rsid w:val="00DA57C9"/>
    <w:rsid w:val="00DA5D1F"/>
    <w:rsid w:val="00DA610D"/>
    <w:rsid w:val="00DA6416"/>
    <w:rsid w:val="00DA6B5A"/>
    <w:rsid w:val="00DA72B4"/>
    <w:rsid w:val="00DA72D4"/>
    <w:rsid w:val="00DA7878"/>
    <w:rsid w:val="00DA7B75"/>
    <w:rsid w:val="00DA7C0A"/>
    <w:rsid w:val="00DB00B5"/>
    <w:rsid w:val="00DB1010"/>
    <w:rsid w:val="00DB1699"/>
    <w:rsid w:val="00DB184D"/>
    <w:rsid w:val="00DB2169"/>
    <w:rsid w:val="00DB23B7"/>
    <w:rsid w:val="00DB2ADC"/>
    <w:rsid w:val="00DB2AE6"/>
    <w:rsid w:val="00DB2B03"/>
    <w:rsid w:val="00DB385A"/>
    <w:rsid w:val="00DB493C"/>
    <w:rsid w:val="00DB49FA"/>
    <w:rsid w:val="00DB562C"/>
    <w:rsid w:val="00DB5C78"/>
    <w:rsid w:val="00DB5FAD"/>
    <w:rsid w:val="00DB7026"/>
    <w:rsid w:val="00DB7363"/>
    <w:rsid w:val="00DB7549"/>
    <w:rsid w:val="00DC011F"/>
    <w:rsid w:val="00DC013C"/>
    <w:rsid w:val="00DC04AE"/>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5010"/>
    <w:rsid w:val="00DD50E2"/>
    <w:rsid w:val="00DD5472"/>
    <w:rsid w:val="00DD5C2E"/>
    <w:rsid w:val="00DD6023"/>
    <w:rsid w:val="00DD62D7"/>
    <w:rsid w:val="00DD6302"/>
    <w:rsid w:val="00DD655A"/>
    <w:rsid w:val="00DD6AA8"/>
    <w:rsid w:val="00DD6B84"/>
    <w:rsid w:val="00DD7646"/>
    <w:rsid w:val="00DD7E84"/>
    <w:rsid w:val="00DE0A91"/>
    <w:rsid w:val="00DE0D97"/>
    <w:rsid w:val="00DE19B7"/>
    <w:rsid w:val="00DE21F5"/>
    <w:rsid w:val="00DE2714"/>
    <w:rsid w:val="00DE277B"/>
    <w:rsid w:val="00DE365B"/>
    <w:rsid w:val="00DE3EE8"/>
    <w:rsid w:val="00DE43B5"/>
    <w:rsid w:val="00DE44E5"/>
    <w:rsid w:val="00DE4B57"/>
    <w:rsid w:val="00DE4F75"/>
    <w:rsid w:val="00DE536E"/>
    <w:rsid w:val="00DE566A"/>
    <w:rsid w:val="00DE60C1"/>
    <w:rsid w:val="00DE64E0"/>
    <w:rsid w:val="00DE708C"/>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5BA"/>
    <w:rsid w:val="00E009DD"/>
    <w:rsid w:val="00E01FA7"/>
    <w:rsid w:val="00E01FE4"/>
    <w:rsid w:val="00E02944"/>
    <w:rsid w:val="00E02950"/>
    <w:rsid w:val="00E03003"/>
    <w:rsid w:val="00E03561"/>
    <w:rsid w:val="00E03B8E"/>
    <w:rsid w:val="00E04C38"/>
    <w:rsid w:val="00E0580D"/>
    <w:rsid w:val="00E063F6"/>
    <w:rsid w:val="00E06872"/>
    <w:rsid w:val="00E06A45"/>
    <w:rsid w:val="00E06F6E"/>
    <w:rsid w:val="00E07EC1"/>
    <w:rsid w:val="00E101E7"/>
    <w:rsid w:val="00E10D97"/>
    <w:rsid w:val="00E10FEA"/>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0D0"/>
    <w:rsid w:val="00E157BE"/>
    <w:rsid w:val="00E15C2E"/>
    <w:rsid w:val="00E15C82"/>
    <w:rsid w:val="00E16B81"/>
    <w:rsid w:val="00E16C2D"/>
    <w:rsid w:val="00E17176"/>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6F2"/>
    <w:rsid w:val="00E42717"/>
    <w:rsid w:val="00E42E31"/>
    <w:rsid w:val="00E43AF4"/>
    <w:rsid w:val="00E4405C"/>
    <w:rsid w:val="00E450D4"/>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4FD8"/>
    <w:rsid w:val="00E5560B"/>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2225"/>
    <w:rsid w:val="00E7299B"/>
    <w:rsid w:val="00E72B64"/>
    <w:rsid w:val="00E7335E"/>
    <w:rsid w:val="00E739CB"/>
    <w:rsid w:val="00E73A9D"/>
    <w:rsid w:val="00E73E30"/>
    <w:rsid w:val="00E74839"/>
    <w:rsid w:val="00E74E73"/>
    <w:rsid w:val="00E75AB3"/>
    <w:rsid w:val="00E7735E"/>
    <w:rsid w:val="00E7745A"/>
    <w:rsid w:val="00E774EF"/>
    <w:rsid w:val="00E775D9"/>
    <w:rsid w:val="00E77729"/>
    <w:rsid w:val="00E77860"/>
    <w:rsid w:val="00E77998"/>
    <w:rsid w:val="00E77F68"/>
    <w:rsid w:val="00E80119"/>
    <w:rsid w:val="00E803CC"/>
    <w:rsid w:val="00E80CC3"/>
    <w:rsid w:val="00E80D0F"/>
    <w:rsid w:val="00E813C5"/>
    <w:rsid w:val="00E81478"/>
    <w:rsid w:val="00E8167E"/>
    <w:rsid w:val="00E81749"/>
    <w:rsid w:val="00E820F3"/>
    <w:rsid w:val="00E82A84"/>
    <w:rsid w:val="00E82D26"/>
    <w:rsid w:val="00E83514"/>
    <w:rsid w:val="00E8352F"/>
    <w:rsid w:val="00E8379D"/>
    <w:rsid w:val="00E83D36"/>
    <w:rsid w:val="00E841DB"/>
    <w:rsid w:val="00E84408"/>
    <w:rsid w:val="00E84628"/>
    <w:rsid w:val="00E8474B"/>
    <w:rsid w:val="00E849C9"/>
    <w:rsid w:val="00E84B8A"/>
    <w:rsid w:val="00E863DE"/>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749"/>
    <w:rsid w:val="00EA3B08"/>
    <w:rsid w:val="00EA3B41"/>
    <w:rsid w:val="00EA42E1"/>
    <w:rsid w:val="00EA6189"/>
    <w:rsid w:val="00EA6484"/>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404A"/>
    <w:rsid w:val="00EB4114"/>
    <w:rsid w:val="00EB4B99"/>
    <w:rsid w:val="00EB4F3E"/>
    <w:rsid w:val="00EB4F7E"/>
    <w:rsid w:val="00EB5612"/>
    <w:rsid w:val="00EB62B3"/>
    <w:rsid w:val="00EB62FF"/>
    <w:rsid w:val="00EB7280"/>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2CB"/>
    <w:rsid w:val="00ED1FCC"/>
    <w:rsid w:val="00ED2CDF"/>
    <w:rsid w:val="00ED3169"/>
    <w:rsid w:val="00ED44FE"/>
    <w:rsid w:val="00ED5171"/>
    <w:rsid w:val="00ED5969"/>
    <w:rsid w:val="00ED5F83"/>
    <w:rsid w:val="00ED7D27"/>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C22"/>
    <w:rsid w:val="00EF2785"/>
    <w:rsid w:val="00EF2D43"/>
    <w:rsid w:val="00EF2F2A"/>
    <w:rsid w:val="00EF36AF"/>
    <w:rsid w:val="00EF3730"/>
    <w:rsid w:val="00EF3895"/>
    <w:rsid w:val="00EF3AD4"/>
    <w:rsid w:val="00EF3F2A"/>
    <w:rsid w:val="00EF4C7A"/>
    <w:rsid w:val="00EF5ABE"/>
    <w:rsid w:val="00EF5F78"/>
    <w:rsid w:val="00EF6000"/>
    <w:rsid w:val="00EF6360"/>
    <w:rsid w:val="00EF64F9"/>
    <w:rsid w:val="00EF650D"/>
    <w:rsid w:val="00EF68E0"/>
    <w:rsid w:val="00EF7CB7"/>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B6B"/>
    <w:rsid w:val="00F16CFF"/>
    <w:rsid w:val="00F1709F"/>
    <w:rsid w:val="00F17BFD"/>
    <w:rsid w:val="00F20052"/>
    <w:rsid w:val="00F20075"/>
    <w:rsid w:val="00F200A8"/>
    <w:rsid w:val="00F20867"/>
    <w:rsid w:val="00F20F99"/>
    <w:rsid w:val="00F2102B"/>
    <w:rsid w:val="00F21153"/>
    <w:rsid w:val="00F218C1"/>
    <w:rsid w:val="00F21F38"/>
    <w:rsid w:val="00F220E8"/>
    <w:rsid w:val="00F224D1"/>
    <w:rsid w:val="00F23463"/>
    <w:rsid w:val="00F234B4"/>
    <w:rsid w:val="00F23653"/>
    <w:rsid w:val="00F2423D"/>
    <w:rsid w:val="00F248D1"/>
    <w:rsid w:val="00F24A8D"/>
    <w:rsid w:val="00F254A8"/>
    <w:rsid w:val="00F26232"/>
    <w:rsid w:val="00F26995"/>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2C88"/>
    <w:rsid w:val="00F33374"/>
    <w:rsid w:val="00F3364F"/>
    <w:rsid w:val="00F33709"/>
    <w:rsid w:val="00F33D13"/>
    <w:rsid w:val="00F34012"/>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DF8"/>
    <w:rsid w:val="00F41E61"/>
    <w:rsid w:val="00F42280"/>
    <w:rsid w:val="00F42F6E"/>
    <w:rsid w:val="00F43833"/>
    <w:rsid w:val="00F43F91"/>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747"/>
    <w:rsid w:val="00F56937"/>
    <w:rsid w:val="00F56ADC"/>
    <w:rsid w:val="00F56CB3"/>
    <w:rsid w:val="00F5764C"/>
    <w:rsid w:val="00F57EC4"/>
    <w:rsid w:val="00F60150"/>
    <w:rsid w:val="00F607A8"/>
    <w:rsid w:val="00F61531"/>
    <w:rsid w:val="00F61810"/>
    <w:rsid w:val="00F61BA2"/>
    <w:rsid w:val="00F62A34"/>
    <w:rsid w:val="00F631A3"/>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6345"/>
    <w:rsid w:val="00F7695C"/>
    <w:rsid w:val="00F77019"/>
    <w:rsid w:val="00F77473"/>
    <w:rsid w:val="00F77D43"/>
    <w:rsid w:val="00F77E93"/>
    <w:rsid w:val="00F8024F"/>
    <w:rsid w:val="00F80887"/>
    <w:rsid w:val="00F8089C"/>
    <w:rsid w:val="00F80D6B"/>
    <w:rsid w:val="00F81134"/>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EFB"/>
    <w:rsid w:val="00F9655B"/>
    <w:rsid w:val="00F96DB9"/>
    <w:rsid w:val="00F971D5"/>
    <w:rsid w:val="00F97928"/>
    <w:rsid w:val="00F97CCB"/>
    <w:rsid w:val="00FA080B"/>
    <w:rsid w:val="00FA09E4"/>
    <w:rsid w:val="00FA124D"/>
    <w:rsid w:val="00FA186E"/>
    <w:rsid w:val="00FA22E4"/>
    <w:rsid w:val="00FA2333"/>
    <w:rsid w:val="00FA2C10"/>
    <w:rsid w:val="00FA2CD6"/>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A5E"/>
    <w:rsid w:val="00FB1F16"/>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AD2"/>
    <w:rsid w:val="00FC0F91"/>
    <w:rsid w:val="00FC16FD"/>
    <w:rsid w:val="00FC1B47"/>
    <w:rsid w:val="00FC2897"/>
    <w:rsid w:val="00FC2A9C"/>
    <w:rsid w:val="00FC2C0D"/>
    <w:rsid w:val="00FC2FF8"/>
    <w:rsid w:val="00FC36B2"/>
    <w:rsid w:val="00FC36FA"/>
    <w:rsid w:val="00FC3F54"/>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378"/>
    <w:rsid w:val="00FD3F5E"/>
    <w:rsid w:val="00FD4536"/>
    <w:rsid w:val="00FD4579"/>
    <w:rsid w:val="00FD4C18"/>
    <w:rsid w:val="00FD4E6E"/>
    <w:rsid w:val="00FD56BD"/>
    <w:rsid w:val="00FD5B9D"/>
    <w:rsid w:val="00FD5F48"/>
    <w:rsid w:val="00FD5F4C"/>
    <w:rsid w:val="00FD61C8"/>
    <w:rsid w:val="00FD6852"/>
    <w:rsid w:val="00FD6BF9"/>
    <w:rsid w:val="00FD6D55"/>
    <w:rsid w:val="00FE080D"/>
    <w:rsid w:val="00FE1270"/>
    <w:rsid w:val="00FE22CC"/>
    <w:rsid w:val="00FE2AB8"/>
    <w:rsid w:val="00FE3016"/>
    <w:rsid w:val="00FE32C7"/>
    <w:rsid w:val="00FE32DF"/>
    <w:rsid w:val="00FE336A"/>
    <w:rsid w:val="00FE3548"/>
    <w:rsid w:val="00FE3B9F"/>
    <w:rsid w:val="00FE3D7F"/>
    <w:rsid w:val="00FE4CC3"/>
    <w:rsid w:val="00FE5673"/>
    <w:rsid w:val="00FE5969"/>
    <w:rsid w:val="00FE5A3F"/>
    <w:rsid w:val="00FE5A51"/>
    <w:rsid w:val="00FE5ACF"/>
    <w:rsid w:val="00FE5E61"/>
    <w:rsid w:val="00FE626B"/>
    <w:rsid w:val="00FE69AD"/>
    <w:rsid w:val="00FE6EAC"/>
    <w:rsid w:val="00FE7173"/>
    <w:rsid w:val="00FE7544"/>
    <w:rsid w:val="00FE781D"/>
    <w:rsid w:val="00FE79D6"/>
    <w:rsid w:val="00FE7A6B"/>
    <w:rsid w:val="00FF03F7"/>
    <w:rsid w:val="00FF0EB6"/>
    <w:rsid w:val="00FF1013"/>
    <w:rsid w:val="00FF125F"/>
    <w:rsid w:val="00FF1E49"/>
    <w:rsid w:val="00FF2117"/>
    <w:rsid w:val="00FF2BFA"/>
    <w:rsid w:val="00FF2E18"/>
    <w:rsid w:val="00FF2FC4"/>
    <w:rsid w:val="00FF33A3"/>
    <w:rsid w:val="00FF3522"/>
    <w:rsid w:val="00FF391F"/>
    <w:rsid w:val="00FF3930"/>
    <w:rsid w:val="00FF3C8B"/>
    <w:rsid w:val="00FF3F46"/>
    <w:rsid w:val="00FF3FF5"/>
    <w:rsid w:val="00FF4418"/>
    <w:rsid w:val="00FF468A"/>
    <w:rsid w:val="00FF4860"/>
    <w:rsid w:val="00FF4ECC"/>
    <w:rsid w:val="00FF50AE"/>
    <w:rsid w:val="00FF55FF"/>
    <w:rsid w:val="00FF5E6D"/>
    <w:rsid w:val="00FF65E5"/>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9BE"/>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0E0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7021E"/>
    <w:pPr>
      <w:spacing w:line="255" w:lineRule="atLeast"/>
    </w:pPr>
    <w:rPr>
      <w:rFonts w:ascii="Arial" w:eastAsia="Times New Roman" w:hAnsi="Arial" w:cs="Arial"/>
      <w:color w:val="000000"/>
      <w:sz w:val="20"/>
      <w:szCs w:val="20"/>
    </w:rPr>
  </w:style>
  <w:style w:type="character" w:customStyle="1" w:styleId="contentad17">
    <w:name w:val="contentad17"/>
    <w:basedOn w:val="DefaultParagraphFont"/>
    <w:rsid w:val="00946F7C"/>
  </w:style>
  <w:style w:type="paragraph" w:styleId="BalloonText">
    <w:name w:val="Balloon Text"/>
    <w:basedOn w:val="Normal"/>
    <w:link w:val="BalloonTextChar"/>
    <w:uiPriority w:val="99"/>
    <w:semiHidden/>
    <w:unhideWhenUsed/>
    <w:rsid w:val="00946F7C"/>
    <w:rPr>
      <w:rFonts w:ascii="Tahoma" w:hAnsi="Tahoma" w:cs="Tahoma"/>
      <w:sz w:val="16"/>
      <w:szCs w:val="16"/>
    </w:rPr>
  </w:style>
  <w:style w:type="character" w:customStyle="1" w:styleId="BalloonTextChar">
    <w:name w:val="Balloon Text Char"/>
    <w:basedOn w:val="DefaultParagraphFont"/>
    <w:link w:val="BalloonText"/>
    <w:uiPriority w:val="99"/>
    <w:semiHidden/>
    <w:rsid w:val="00946F7C"/>
    <w:rPr>
      <w:rFonts w:ascii="Tahoma" w:hAnsi="Tahoma" w:cs="Tahoma"/>
      <w:sz w:val="16"/>
      <w:szCs w:val="16"/>
    </w:rPr>
  </w:style>
  <w:style w:type="paragraph" w:styleId="NoSpacing">
    <w:name w:val="No Spacing"/>
    <w:uiPriority w:val="1"/>
    <w:qFormat/>
    <w:rsid w:val="00946F7C"/>
    <w:pPr>
      <w:spacing w:after="0" w:line="240" w:lineRule="auto"/>
    </w:pPr>
    <w:rPr>
      <w:rFonts w:ascii="Times New Roman" w:eastAsia="Times New Roman" w:hAnsi="Times New Roman" w:cs="Times New Roman"/>
      <w:szCs w:val="20"/>
    </w:rPr>
  </w:style>
  <w:style w:type="paragraph" w:customStyle="1" w:styleId="OutlineBullet1">
    <w:name w:val="Outline Bullet (1)"/>
    <w:basedOn w:val="Normal"/>
    <w:rsid w:val="000F3E34"/>
    <w:pPr>
      <w:numPr>
        <w:numId w:val="43"/>
      </w:numPr>
      <w:spacing w:before="60" w:after="60"/>
      <w:jc w:val="both"/>
    </w:pPr>
    <w:rPr>
      <w:rFonts w:ascii="Arial" w:eastAsia="Times New Roman" w:hAnsi="Arial" w:cs="Times New Roman"/>
      <w:sz w:val="22"/>
      <w:szCs w:val="20"/>
    </w:rPr>
  </w:style>
  <w:style w:type="paragraph" w:customStyle="1" w:styleId="OutlineBulleta">
    <w:name w:val="Outline Bullet (a)"/>
    <w:basedOn w:val="Normal"/>
    <w:rsid w:val="000F3E34"/>
    <w:pPr>
      <w:numPr>
        <w:numId w:val="44"/>
      </w:numPr>
      <w:spacing w:before="60" w:after="60"/>
      <w:jc w:val="both"/>
    </w:pPr>
    <w:rPr>
      <w:rFonts w:ascii="Arial" w:eastAsia="Times New Roman" w:hAnsi="Arial" w:cs="Times New Roman"/>
      <w:sz w:val="22"/>
      <w:szCs w:val="20"/>
    </w:rPr>
  </w:style>
  <w:style w:type="paragraph" w:customStyle="1" w:styleId="BulletedTxt1">
    <w:name w:val="Bulleted Txt1"/>
    <w:basedOn w:val="Normal"/>
    <w:rsid w:val="000F3E34"/>
    <w:pPr>
      <w:numPr>
        <w:numId w:val="45"/>
      </w:numPr>
      <w:tabs>
        <w:tab w:val="clear" w:pos="360"/>
        <w:tab w:val="num" w:pos="600"/>
      </w:tabs>
      <w:spacing w:after="80"/>
      <w:ind w:left="600" w:hanging="240"/>
      <w:jc w:val="both"/>
    </w:pPr>
    <w:rPr>
      <w:rFonts w:ascii="Arial" w:eastAsia="Times New Roman" w:hAnsi="Arial" w:cs="Times New Roman"/>
      <w:sz w:val="22"/>
      <w:szCs w:val="20"/>
    </w:rPr>
  </w:style>
</w:styles>
</file>

<file path=word/webSettings.xml><?xml version="1.0" encoding="utf-8"?>
<w:webSettings xmlns:r="http://schemas.openxmlformats.org/officeDocument/2006/relationships" xmlns:w="http://schemas.openxmlformats.org/wordprocessingml/2006/main">
  <w:divs>
    <w:div w:id="48771601">
      <w:bodyDiv w:val="1"/>
      <w:marLeft w:val="0"/>
      <w:marRight w:val="0"/>
      <w:marTop w:val="0"/>
      <w:marBottom w:val="0"/>
      <w:divBdr>
        <w:top w:val="none" w:sz="0" w:space="0" w:color="auto"/>
        <w:left w:val="none" w:sz="0" w:space="0" w:color="auto"/>
        <w:bottom w:val="none" w:sz="0" w:space="0" w:color="auto"/>
        <w:right w:val="none" w:sz="0" w:space="0" w:color="auto"/>
      </w:divBdr>
      <w:divsChild>
        <w:div w:id="292104358">
          <w:marLeft w:val="0"/>
          <w:marRight w:val="0"/>
          <w:marTop w:val="0"/>
          <w:marBottom w:val="0"/>
          <w:divBdr>
            <w:top w:val="single" w:sz="2" w:space="0" w:color="000000"/>
            <w:left w:val="single" w:sz="2" w:space="0" w:color="000000"/>
            <w:bottom w:val="single" w:sz="2" w:space="0" w:color="000000"/>
            <w:right w:val="single" w:sz="2" w:space="0" w:color="000000"/>
          </w:divBdr>
          <w:divsChild>
            <w:div w:id="1405640167">
              <w:marLeft w:val="0"/>
              <w:marRight w:val="0"/>
              <w:marTop w:val="0"/>
              <w:marBottom w:val="0"/>
              <w:divBdr>
                <w:top w:val="single" w:sz="2" w:space="0" w:color="2C5A82"/>
                <w:left w:val="none" w:sz="0" w:space="0" w:color="auto"/>
                <w:bottom w:val="none" w:sz="0" w:space="0" w:color="auto"/>
                <w:right w:val="none" w:sz="0" w:space="0" w:color="auto"/>
              </w:divBdr>
              <w:divsChild>
                <w:div w:id="1334525958">
                  <w:marLeft w:val="0"/>
                  <w:marRight w:val="0"/>
                  <w:marTop w:val="0"/>
                  <w:marBottom w:val="0"/>
                  <w:divBdr>
                    <w:top w:val="single" w:sz="2" w:space="0" w:color="003869"/>
                    <w:left w:val="single" w:sz="2" w:space="0" w:color="003869"/>
                    <w:bottom w:val="single" w:sz="2" w:space="23" w:color="003869"/>
                    <w:right w:val="single" w:sz="2" w:space="0" w:color="003869"/>
                  </w:divBdr>
                </w:div>
              </w:divsChild>
            </w:div>
          </w:divsChild>
        </w:div>
      </w:divsChild>
    </w:div>
    <w:div w:id="1429500886">
      <w:bodyDiv w:val="1"/>
      <w:marLeft w:val="0"/>
      <w:marRight w:val="0"/>
      <w:marTop w:val="0"/>
      <w:marBottom w:val="0"/>
      <w:divBdr>
        <w:top w:val="none" w:sz="0" w:space="0" w:color="auto"/>
        <w:left w:val="none" w:sz="0" w:space="0" w:color="auto"/>
        <w:bottom w:val="none" w:sz="0" w:space="0" w:color="auto"/>
        <w:right w:val="none" w:sz="0" w:space="0" w:color="auto"/>
      </w:divBdr>
      <w:divsChild>
        <w:div w:id="279577039">
          <w:marLeft w:val="1094"/>
          <w:marRight w:val="0"/>
          <w:marTop w:val="106"/>
          <w:marBottom w:val="0"/>
          <w:divBdr>
            <w:top w:val="none" w:sz="0" w:space="0" w:color="auto"/>
            <w:left w:val="none" w:sz="0" w:space="0" w:color="auto"/>
            <w:bottom w:val="none" w:sz="0" w:space="0" w:color="auto"/>
            <w:right w:val="none" w:sz="0" w:space="0" w:color="auto"/>
          </w:divBdr>
        </w:div>
        <w:div w:id="360519480">
          <w:marLeft w:val="547"/>
          <w:marRight w:val="0"/>
          <w:marTop w:val="125"/>
          <w:marBottom w:val="0"/>
          <w:divBdr>
            <w:top w:val="none" w:sz="0" w:space="0" w:color="auto"/>
            <w:left w:val="none" w:sz="0" w:space="0" w:color="auto"/>
            <w:bottom w:val="none" w:sz="0" w:space="0" w:color="auto"/>
            <w:right w:val="none" w:sz="0" w:space="0" w:color="auto"/>
          </w:divBdr>
        </w:div>
        <w:div w:id="1338194183">
          <w:marLeft w:val="1555"/>
          <w:marRight w:val="0"/>
          <w:marTop w:val="101"/>
          <w:marBottom w:val="0"/>
          <w:divBdr>
            <w:top w:val="none" w:sz="0" w:space="0" w:color="auto"/>
            <w:left w:val="none" w:sz="0" w:space="0" w:color="auto"/>
            <w:bottom w:val="none" w:sz="0" w:space="0" w:color="auto"/>
            <w:right w:val="none" w:sz="0" w:space="0" w:color="auto"/>
          </w:divBdr>
        </w:div>
        <w:div w:id="1407415324">
          <w:marLeft w:val="547"/>
          <w:marRight w:val="0"/>
          <w:marTop w:val="125"/>
          <w:marBottom w:val="0"/>
          <w:divBdr>
            <w:top w:val="none" w:sz="0" w:space="0" w:color="auto"/>
            <w:left w:val="none" w:sz="0" w:space="0" w:color="auto"/>
            <w:bottom w:val="none" w:sz="0" w:space="0" w:color="auto"/>
            <w:right w:val="none" w:sz="0" w:space="0" w:color="auto"/>
          </w:divBdr>
        </w:div>
        <w:div w:id="1473985509">
          <w:marLeft w:val="1555"/>
          <w:marRight w:val="0"/>
          <w:marTop w:val="101"/>
          <w:marBottom w:val="0"/>
          <w:divBdr>
            <w:top w:val="none" w:sz="0" w:space="0" w:color="auto"/>
            <w:left w:val="none" w:sz="0" w:space="0" w:color="auto"/>
            <w:bottom w:val="none" w:sz="0" w:space="0" w:color="auto"/>
            <w:right w:val="none" w:sz="0" w:space="0" w:color="auto"/>
          </w:divBdr>
        </w:div>
        <w:div w:id="1632901117">
          <w:marLeft w:val="1555"/>
          <w:marRight w:val="0"/>
          <w:marTop w:val="101"/>
          <w:marBottom w:val="0"/>
          <w:divBdr>
            <w:top w:val="none" w:sz="0" w:space="0" w:color="auto"/>
            <w:left w:val="none" w:sz="0" w:space="0" w:color="auto"/>
            <w:bottom w:val="none" w:sz="0" w:space="0" w:color="auto"/>
            <w:right w:val="none" w:sz="0" w:space="0" w:color="auto"/>
          </w:divBdr>
        </w:div>
      </w:divsChild>
    </w:div>
    <w:div w:id="1500729392">
      <w:bodyDiv w:val="1"/>
      <w:marLeft w:val="0"/>
      <w:marRight w:val="0"/>
      <w:marTop w:val="0"/>
      <w:marBottom w:val="0"/>
      <w:divBdr>
        <w:top w:val="none" w:sz="0" w:space="0" w:color="auto"/>
        <w:left w:val="none" w:sz="0" w:space="0" w:color="auto"/>
        <w:bottom w:val="none" w:sz="0" w:space="0" w:color="auto"/>
        <w:right w:val="none" w:sz="0" w:space="0" w:color="auto"/>
      </w:divBdr>
      <w:divsChild>
        <w:div w:id="1629243786">
          <w:marLeft w:val="1008"/>
          <w:marRight w:val="0"/>
          <w:marTop w:val="125"/>
          <w:marBottom w:val="0"/>
          <w:divBdr>
            <w:top w:val="none" w:sz="0" w:space="0" w:color="auto"/>
            <w:left w:val="none" w:sz="0" w:space="0" w:color="auto"/>
            <w:bottom w:val="none" w:sz="0" w:space="0" w:color="auto"/>
            <w:right w:val="none" w:sz="0" w:space="0" w:color="auto"/>
          </w:divBdr>
        </w:div>
      </w:divsChild>
    </w:div>
    <w:div w:id="1840465927">
      <w:bodyDiv w:val="1"/>
      <w:marLeft w:val="0"/>
      <w:marRight w:val="0"/>
      <w:marTop w:val="0"/>
      <w:marBottom w:val="0"/>
      <w:divBdr>
        <w:top w:val="none" w:sz="0" w:space="0" w:color="auto"/>
        <w:left w:val="none" w:sz="0" w:space="0" w:color="auto"/>
        <w:bottom w:val="none" w:sz="0" w:space="0" w:color="auto"/>
        <w:right w:val="none" w:sz="0" w:space="0" w:color="auto"/>
      </w:divBdr>
      <w:divsChild>
        <w:div w:id="1757633875">
          <w:marLeft w:val="0"/>
          <w:marRight w:val="0"/>
          <w:marTop w:val="0"/>
          <w:marBottom w:val="0"/>
          <w:divBdr>
            <w:top w:val="none" w:sz="0" w:space="0" w:color="auto"/>
            <w:left w:val="none" w:sz="0" w:space="0" w:color="auto"/>
            <w:bottom w:val="none" w:sz="0" w:space="0" w:color="auto"/>
            <w:right w:val="none" w:sz="0" w:space="0" w:color="auto"/>
          </w:divBdr>
          <w:divsChild>
            <w:div w:id="2083796952">
              <w:marLeft w:val="0"/>
              <w:marRight w:val="0"/>
              <w:marTop w:val="0"/>
              <w:marBottom w:val="0"/>
              <w:divBdr>
                <w:top w:val="none" w:sz="0" w:space="0" w:color="auto"/>
                <w:left w:val="none" w:sz="0" w:space="0" w:color="auto"/>
                <w:bottom w:val="none" w:sz="0" w:space="0" w:color="auto"/>
                <w:right w:val="none" w:sz="0" w:space="0" w:color="auto"/>
              </w:divBdr>
              <w:divsChild>
                <w:div w:id="599797256">
                  <w:marLeft w:val="0"/>
                  <w:marRight w:val="0"/>
                  <w:marTop w:val="0"/>
                  <w:marBottom w:val="0"/>
                  <w:divBdr>
                    <w:top w:val="none" w:sz="0" w:space="0" w:color="auto"/>
                    <w:left w:val="single" w:sz="6" w:space="0" w:color="34A2C3"/>
                    <w:bottom w:val="none" w:sz="0" w:space="0" w:color="auto"/>
                    <w:right w:val="single" w:sz="6" w:space="0" w:color="34A2C3"/>
                  </w:divBdr>
                  <w:divsChild>
                    <w:div w:id="1377924088">
                      <w:marLeft w:val="225"/>
                      <w:marRight w:val="225"/>
                      <w:marTop w:val="150"/>
                      <w:marBottom w:val="150"/>
                      <w:divBdr>
                        <w:top w:val="none" w:sz="0" w:space="0" w:color="auto"/>
                        <w:left w:val="none" w:sz="0" w:space="0" w:color="auto"/>
                        <w:bottom w:val="none" w:sz="0" w:space="0" w:color="auto"/>
                        <w:right w:val="none" w:sz="0" w:space="0" w:color="auto"/>
                      </w:divBdr>
                      <w:divsChild>
                        <w:div w:id="1317299059">
                          <w:marLeft w:val="0"/>
                          <w:marRight w:val="0"/>
                          <w:marTop w:val="0"/>
                          <w:marBottom w:val="0"/>
                          <w:divBdr>
                            <w:top w:val="none" w:sz="0" w:space="0" w:color="auto"/>
                            <w:left w:val="none" w:sz="0" w:space="0" w:color="auto"/>
                            <w:bottom w:val="none" w:sz="0" w:space="0" w:color="auto"/>
                            <w:right w:val="none" w:sz="0" w:space="0" w:color="auto"/>
                          </w:divBdr>
                          <w:divsChild>
                            <w:div w:id="825048671">
                              <w:marLeft w:val="0"/>
                              <w:marRight w:val="0"/>
                              <w:marTop w:val="0"/>
                              <w:marBottom w:val="0"/>
                              <w:divBdr>
                                <w:top w:val="none" w:sz="0" w:space="0" w:color="auto"/>
                                <w:left w:val="none" w:sz="0" w:space="0" w:color="auto"/>
                                <w:bottom w:val="none" w:sz="0" w:space="0" w:color="auto"/>
                                <w:right w:val="none" w:sz="0" w:space="0" w:color="auto"/>
                              </w:divBdr>
                              <w:divsChild>
                                <w:div w:id="379937426">
                                  <w:marLeft w:val="0"/>
                                  <w:marRight w:val="0"/>
                                  <w:marTop w:val="150"/>
                                  <w:marBottom w:val="0"/>
                                  <w:divBdr>
                                    <w:top w:val="none" w:sz="0" w:space="0" w:color="auto"/>
                                    <w:left w:val="none" w:sz="0" w:space="0" w:color="auto"/>
                                    <w:bottom w:val="none" w:sz="0" w:space="0" w:color="auto"/>
                                    <w:right w:val="none" w:sz="0" w:space="0" w:color="auto"/>
                                  </w:divBdr>
                                  <w:divsChild>
                                    <w:div w:id="601298753">
                                      <w:marLeft w:val="0"/>
                                      <w:marRight w:val="0"/>
                                      <w:marTop w:val="0"/>
                                      <w:marBottom w:val="0"/>
                                      <w:divBdr>
                                        <w:top w:val="none" w:sz="0" w:space="0" w:color="auto"/>
                                        <w:left w:val="none" w:sz="0" w:space="0" w:color="auto"/>
                                        <w:bottom w:val="none" w:sz="0" w:space="0" w:color="auto"/>
                                        <w:right w:val="none" w:sz="0" w:space="0" w:color="auto"/>
                                      </w:divBdr>
                                      <w:divsChild>
                                        <w:div w:id="8664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591789">
      <w:bodyDiv w:val="1"/>
      <w:marLeft w:val="0"/>
      <w:marRight w:val="0"/>
      <w:marTop w:val="0"/>
      <w:marBottom w:val="0"/>
      <w:divBdr>
        <w:top w:val="none" w:sz="0" w:space="0" w:color="auto"/>
        <w:left w:val="none" w:sz="0" w:space="0" w:color="auto"/>
        <w:bottom w:val="none" w:sz="0" w:space="0" w:color="auto"/>
        <w:right w:val="none" w:sz="0" w:space="0" w:color="auto"/>
      </w:divBdr>
      <w:divsChild>
        <w:div w:id="1750731416">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doubleclick.net/click;h=v8/3d9e/0/0/*/r;44306;0-0;0;17160467;4307-300/250;0/0/0;;~ssc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661C1-1A82-4C4E-B2A2-CCEF1C68B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2489</TotalTime>
  <Pages>36</Pages>
  <Words>9771</Words>
  <Characters>55699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18</cp:revision>
  <dcterms:created xsi:type="dcterms:W3CDTF">2012-07-12T08:05:00Z</dcterms:created>
  <dcterms:modified xsi:type="dcterms:W3CDTF">2013-03-09T10:53:00Z</dcterms:modified>
</cp:coreProperties>
</file>